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E7524" w14:textId="77777777" w:rsidR="00296B04" w:rsidRPr="00296B04" w:rsidRDefault="00296B04" w:rsidP="00296B04">
      <w:pPr>
        <w:rPr>
          <w:rFonts w:hint="eastAsia"/>
          <w:b/>
          <w:bCs/>
        </w:rPr>
      </w:pPr>
      <w:r w:rsidRPr="00296B04">
        <w:rPr>
          <w:b/>
          <w:bCs/>
        </w:rPr>
        <w:t>基于 Transformer 的自然语言处理在情感分析中的优化研究</w:t>
      </w:r>
    </w:p>
    <w:p w14:paraId="7D00E694" w14:textId="77777777" w:rsidR="00296B04" w:rsidRPr="00296B04" w:rsidRDefault="00296B04" w:rsidP="00296B04">
      <w:pPr>
        <w:rPr>
          <w:rFonts w:hint="eastAsia"/>
          <w:b/>
          <w:bCs/>
        </w:rPr>
      </w:pPr>
      <w:r w:rsidRPr="00296B04">
        <w:rPr>
          <w:b/>
          <w:bCs/>
        </w:rPr>
        <w:t>作者名</w:t>
      </w:r>
    </w:p>
    <w:p w14:paraId="269AA963" w14:textId="77777777" w:rsidR="00296B04" w:rsidRPr="00296B04" w:rsidRDefault="00296B04" w:rsidP="00296B04">
      <w:pPr>
        <w:rPr>
          <w:rFonts w:hint="eastAsia"/>
        </w:rPr>
      </w:pPr>
      <w:r w:rsidRPr="00296B04">
        <w:t>单位全名 部门 (系) 全名，市 (或直辖市) 国家名 邮政编码</w:t>
      </w:r>
    </w:p>
    <w:p w14:paraId="16610AEB" w14:textId="77777777" w:rsidR="00296B04" w:rsidRPr="00296B04" w:rsidRDefault="00296B04" w:rsidP="00296B04">
      <w:pPr>
        <w:rPr>
          <w:rFonts w:hint="eastAsia"/>
          <w:b/>
          <w:bCs/>
        </w:rPr>
      </w:pPr>
      <w:r w:rsidRPr="00296B04">
        <w:rPr>
          <w:b/>
          <w:bCs/>
        </w:rPr>
        <w:t>摘 要</w:t>
      </w:r>
    </w:p>
    <w:p w14:paraId="23EC8595" w14:textId="77777777" w:rsidR="00296B04" w:rsidRPr="00296B04" w:rsidRDefault="00296B04" w:rsidP="00296B04">
      <w:pPr>
        <w:rPr>
          <w:rFonts w:hint="eastAsia"/>
        </w:rPr>
      </w:pPr>
      <w:r w:rsidRPr="00296B04">
        <w:t>情感分析作为自然语言处理（NLP）的核心任务，在社交媒体监控、客户反馈分析等领域具有重要应用价值。本文针对传统循环神经网络（RNN）在长距离依赖建模效率低、Transformer 模型计算复杂度高的问题，提出一种融合局部上下文编码的轻量化 Transformer 模型（LCT-Transformer）。通过在注意力机制中引入滑动窗口技术，将全局注意力计算复杂度从 O (n²) 降至 O (n</w:t>
      </w:r>
      <w:r w:rsidRPr="00296B04">
        <w:rPr>
          <w:rFonts w:ascii="微软雅黑" w:eastAsia="微软雅黑" w:hAnsi="微软雅黑" w:cs="微软雅黑" w:hint="eastAsia"/>
        </w:rPr>
        <w:t>・</w:t>
      </w:r>
      <w:r w:rsidRPr="00296B04">
        <w:t>k)（k 为窗口大小，k&lt;&lt;n），同时保留关键语义依赖关系。在公开数据集 IMDb 和自建电商评论数据集上的实验表明，相较于传统 Transformer 模型，LCT-Transformer 的训练速度提升 32%，显存占用减少 45%，在测试集上的准确率达到 92.3%，较 LSTM 模型提高 11.7%，较基础 Transformer 模型提高 3.2%。研究结果为资源受限场景下的情感分析任务提供了高效解决方案。关键词：情感分析；Transformer；轻量化模型；注意力机制；自然语言处理</w:t>
      </w:r>
    </w:p>
    <w:p w14:paraId="43CD5F0C" w14:textId="77777777" w:rsidR="00296B04" w:rsidRPr="00296B04" w:rsidRDefault="00296B04" w:rsidP="00296B04">
      <w:pPr>
        <w:rPr>
          <w:rFonts w:hint="eastAsia"/>
          <w:b/>
          <w:bCs/>
        </w:rPr>
      </w:pPr>
      <w:r w:rsidRPr="00296B04">
        <w:rPr>
          <w:b/>
          <w:bCs/>
        </w:rPr>
        <w:t>Title</w:t>
      </w:r>
    </w:p>
    <w:p w14:paraId="38C438DC" w14:textId="77777777" w:rsidR="00296B04" w:rsidRPr="00296B04" w:rsidRDefault="00296B04" w:rsidP="00296B04">
      <w:pPr>
        <w:rPr>
          <w:rFonts w:hint="eastAsia"/>
        </w:rPr>
      </w:pPr>
      <w:r w:rsidRPr="00296B04">
        <w:t>Optimization of Natural Language Processing for Sentiment Analysis Based on Transformer</w:t>
      </w:r>
    </w:p>
    <w:p w14:paraId="5AC6202B" w14:textId="77777777" w:rsidR="00296B04" w:rsidRPr="00296B04" w:rsidRDefault="00296B04" w:rsidP="00296B04">
      <w:pPr>
        <w:rPr>
          <w:rFonts w:hint="eastAsia"/>
          <w:b/>
          <w:bCs/>
        </w:rPr>
      </w:pPr>
      <w:r w:rsidRPr="00296B04">
        <w:rPr>
          <w:b/>
          <w:bCs/>
        </w:rPr>
        <w:t>NAME</w:t>
      </w:r>
    </w:p>
    <w:p w14:paraId="7DCD0010" w14:textId="77777777" w:rsidR="00296B04" w:rsidRPr="00296B04" w:rsidRDefault="00296B04" w:rsidP="00296B04">
      <w:pPr>
        <w:rPr>
          <w:rFonts w:hint="eastAsia"/>
        </w:rPr>
      </w:pPr>
      <w:r w:rsidRPr="00296B04">
        <w:t xml:space="preserve">Name-Name 1Department of ****, </w:t>
      </w:r>
      <w:r w:rsidRPr="00296B04">
        <w:t>University, City ZipCode, China</w:t>
      </w:r>
    </w:p>
    <w:p w14:paraId="3C885BFA" w14:textId="77777777" w:rsidR="00296B04" w:rsidRPr="00296B04" w:rsidRDefault="00296B04" w:rsidP="00296B04">
      <w:pPr>
        <w:rPr>
          <w:rFonts w:hint="eastAsia"/>
          <w:b/>
          <w:bCs/>
        </w:rPr>
      </w:pPr>
      <w:r w:rsidRPr="00296B04">
        <w:rPr>
          <w:b/>
          <w:bCs/>
        </w:rPr>
        <w:t>Abstract</w:t>
      </w:r>
    </w:p>
    <w:p w14:paraId="563D4A87" w14:textId="77777777" w:rsidR="00296B04" w:rsidRPr="00296B04" w:rsidRDefault="00296B04" w:rsidP="00296B04">
      <w:pPr>
        <w:rPr>
          <w:rFonts w:hint="eastAsia"/>
        </w:rPr>
      </w:pPr>
      <w:r w:rsidRPr="00296B04">
        <w:t>Sentiment analysis, a core task in natural language processing (NLP), plays a crucial role in applications such as social media monitoring and customer feedback analysis. Aiming at the inefficiencies of traditional recurrent neural networks (RNNs) in modeling long-distance dependencies and the high computational complexity of the Transformer model, this paper proposes a lightweight Transformer model with local context encoding (LCT-Transformer). By introducing a sliding window technique into the attention mechanism, the computational complexity of global attention is reduced from O(n²) to O(n·k) (where k is the window size, k&lt;&lt;n), while preserving key semantic dependencies. Experiments on the public IMDb dataset and a self-built e-commerce review dataset show that compared with the traditional Transformer model, LCT-Transformer improves training speed by 32%, reduces memory usage by 45%, and achieves a test accuracy of 92.3%, which is 11.7% higher than the LSTM model and 3.2% higher than the basic Transformer model. The results provide an efficient solution for sentiment analysis tasks in resource-constrained scenarios. Key words: sentiment analysis; Transformer; lightweight model; attention mechanism; natural language processing</w:t>
      </w:r>
    </w:p>
    <w:p w14:paraId="08610C8A" w14:textId="77777777" w:rsidR="00296B04" w:rsidRPr="00296B04" w:rsidRDefault="00296B04" w:rsidP="00296B04">
      <w:pPr>
        <w:rPr>
          <w:rFonts w:hint="eastAsia"/>
          <w:b/>
          <w:bCs/>
        </w:rPr>
      </w:pPr>
      <w:r w:rsidRPr="00296B04">
        <w:rPr>
          <w:b/>
          <w:bCs/>
        </w:rPr>
        <w:t>1 引言</w:t>
      </w:r>
    </w:p>
    <w:p w14:paraId="0E2AC867" w14:textId="77777777" w:rsidR="00296B04" w:rsidRPr="00296B04" w:rsidRDefault="00296B04" w:rsidP="00296B04">
      <w:pPr>
        <w:rPr>
          <w:rFonts w:hint="eastAsia"/>
          <w:b/>
          <w:bCs/>
        </w:rPr>
      </w:pPr>
      <w:r w:rsidRPr="00296B04">
        <w:rPr>
          <w:b/>
          <w:bCs/>
        </w:rPr>
        <w:lastRenderedPageBreak/>
        <w:t>1.1 研究背景</w:t>
      </w:r>
    </w:p>
    <w:p w14:paraId="1A56C8B9" w14:textId="77777777" w:rsidR="00296B04" w:rsidRPr="00296B04" w:rsidRDefault="00296B04" w:rsidP="00296B04">
      <w:pPr>
        <w:rPr>
          <w:rFonts w:hint="eastAsia"/>
        </w:rPr>
      </w:pPr>
      <w:r w:rsidRPr="00296B04">
        <w:t>随着互联网和社交媒体的蓬勃发展，用户生成内容（如微博、电商评论、论坛帖子）呈指数级增长，情感分析技术成为挖掘用户态度、需求和情绪的关键工具。在人工智能领域，情感分析是自然语言处理（NLP）的重要分支，其核心目标是从文本中自动提取主观情感信息，判断文本的情感倾向（积极、消极或中性）。该技术在商业决策（如产品改进、舆情监控）、公共安全（如网络暴力检测）、社会科学研究（如群体情绪演化分析）等领域具有广泛应用场景。据 Gartner 预测，到 2025 年，全球情感分析市场规模将达到 23 亿美元，年复合增长率超过 18%，凸显了该技术的重要性和市场需求。</w:t>
      </w:r>
    </w:p>
    <w:p w14:paraId="0E5F289E" w14:textId="77777777" w:rsidR="00296B04" w:rsidRPr="00296B04" w:rsidRDefault="00296B04" w:rsidP="00296B04">
      <w:pPr>
        <w:rPr>
          <w:rFonts w:hint="eastAsia"/>
          <w:b/>
          <w:bCs/>
        </w:rPr>
      </w:pPr>
      <w:r w:rsidRPr="00296B04">
        <w:rPr>
          <w:b/>
          <w:bCs/>
        </w:rPr>
        <w:t>1.2 科学问题</w:t>
      </w:r>
    </w:p>
    <w:p w14:paraId="73A5ECD8" w14:textId="52FF57E0" w:rsidR="00296B04" w:rsidRPr="00296B04" w:rsidRDefault="00296B04" w:rsidP="00296B04">
      <w:pPr>
        <w:rPr>
          <w:rFonts w:hint="eastAsia"/>
        </w:rPr>
      </w:pPr>
      <w:r w:rsidRPr="00296B04">
        <w:t>传统情感分析方法主要基于规则引擎和统计学习模型（如支持向量机 SVM），但此类方法依赖人工特征工程，难以应对复杂语义和长距离依赖问题。深度学习时代，循环神经网络（RNN）及其变体 LSTM（长短期记忆网络）通过序列建模能力提升了情感分析性能，但其序列化计算特性导致并行效率低下，在处理长文本时耗时严重。Transformer 模型通过自注意力机制实现了对全局语义依赖的并行建模，在机器翻译、情感分析等任务中展现出优异性能，但其 O (n²) 的时间复杂度随文本长度 n 增长呈平方级上升，</w:t>
      </w:r>
      <w:r w:rsidR="003738F8" w:rsidRPr="003738F8">
        <w:rPr>
          <w:rFonts w:eastAsiaTheme="minorHAnsi" w:cs="Segoe UI"/>
          <w:shd w:val="clear" w:color="auto" w:fill="FFFFFF"/>
        </w:rPr>
        <w:t>早期研究尝试通过稀疏注意力机制 [2] 将复杂度降至线性级别（如 GPT-3 的 71% 计算量优化）</w:t>
      </w:r>
      <w:r w:rsidR="003738F8">
        <w:rPr>
          <w:rFonts w:ascii="Segoe UI" w:hAnsi="Segoe UI" w:cs="Segoe UI"/>
          <w:shd w:val="clear" w:color="auto" w:fill="FFFFFF"/>
        </w:rPr>
        <w:t>，但模型规模仍受限于硬件资源，</w:t>
      </w:r>
      <w:r w:rsidRPr="00296B04">
        <w:t>限制了其在移动端和资源受限设备上的应用。此外，传统 Transformer 模型在处理短文本时存在注</w:t>
      </w:r>
      <w:r w:rsidRPr="00296B04">
        <w:t>意力冗余问题，大量计算资源消耗在无关位置的交互上，进一步降低了模型效率。</w:t>
      </w:r>
    </w:p>
    <w:p w14:paraId="3F7C0431" w14:textId="77777777" w:rsidR="00296B04" w:rsidRPr="00296B04" w:rsidRDefault="00296B04" w:rsidP="00296B04">
      <w:pPr>
        <w:rPr>
          <w:rFonts w:hint="eastAsia"/>
          <w:b/>
          <w:bCs/>
        </w:rPr>
      </w:pPr>
      <w:r w:rsidRPr="00296B04">
        <w:rPr>
          <w:b/>
          <w:bCs/>
        </w:rPr>
        <w:t>1.3 研究意义</w:t>
      </w:r>
    </w:p>
    <w:p w14:paraId="13B9B108" w14:textId="06597F81" w:rsidR="00296B04" w:rsidRDefault="00296B04" w:rsidP="00296B04">
      <w:pPr>
        <w:rPr>
          <w:rFonts w:hint="eastAsia"/>
        </w:rPr>
      </w:pPr>
      <w:r w:rsidRPr="00296B04">
        <w:t>理论上，本研究通过改进 Transformer 的注意力机制，提出轻量化建模方法，为解决长距离依赖与计算效率的矛盾提供新路径，丰富了自然语言处理中模型优化的理论体系。应用上，高效的情感分析模型可部署于手机 APP、嵌入式设备等场景，满足实时舆情监测、用户反馈实时分析等需求，具有显著的工程价值和社会价值。</w:t>
      </w:r>
    </w:p>
    <w:p w14:paraId="320D7A83" w14:textId="77777777" w:rsidR="008A40CC" w:rsidRPr="008A40CC" w:rsidRDefault="008A40CC" w:rsidP="00296B04">
      <w:pPr>
        <w:rPr>
          <w:rFonts w:hint="eastAsia"/>
        </w:rPr>
      </w:pPr>
    </w:p>
    <w:p w14:paraId="55C94297" w14:textId="77777777" w:rsidR="00296B04" w:rsidRPr="00296B04" w:rsidRDefault="00296B04" w:rsidP="00296B04">
      <w:pPr>
        <w:rPr>
          <w:rFonts w:hint="eastAsia"/>
          <w:b/>
          <w:bCs/>
        </w:rPr>
      </w:pPr>
      <w:r w:rsidRPr="00296B04">
        <w:rPr>
          <w:b/>
          <w:bCs/>
        </w:rPr>
        <w:t>2 国内外研究现状</w:t>
      </w:r>
    </w:p>
    <w:p w14:paraId="250C8E06" w14:textId="77777777" w:rsidR="00296B04" w:rsidRPr="00296B04" w:rsidRDefault="00296B04" w:rsidP="00296B04">
      <w:pPr>
        <w:rPr>
          <w:rFonts w:hint="eastAsia"/>
          <w:b/>
          <w:bCs/>
        </w:rPr>
      </w:pPr>
      <w:r w:rsidRPr="00296B04">
        <w:rPr>
          <w:b/>
          <w:bCs/>
        </w:rPr>
        <w:t>2.1 国际进展</w:t>
      </w:r>
    </w:p>
    <w:p w14:paraId="6DB1369F" w14:textId="77777777" w:rsidR="00296B04" w:rsidRPr="00296B04" w:rsidRDefault="00296B04" w:rsidP="00296B04">
      <w:pPr>
        <w:rPr>
          <w:rFonts w:hint="eastAsia"/>
          <w:b/>
          <w:bCs/>
        </w:rPr>
      </w:pPr>
      <w:r w:rsidRPr="00296B04">
        <w:rPr>
          <w:b/>
          <w:bCs/>
        </w:rPr>
        <w:t>2.1.1 突破性技术</w:t>
      </w:r>
    </w:p>
    <w:p w14:paraId="428965AD" w14:textId="0A4BD310" w:rsidR="00296B04" w:rsidRPr="00296B04" w:rsidRDefault="00296B04" w:rsidP="00296B04">
      <w:pPr>
        <w:rPr>
          <w:rFonts w:hint="eastAsia"/>
        </w:rPr>
      </w:pPr>
      <w:r w:rsidRPr="00296B04">
        <w:t>2020-2023 年，国际学术界在情感分析领域的 Transformer 优化技术取得显著进展。Google 团队提出的 T5 模型通过任务统一化框架提升了模型泛化能力，但未解决计算复杂度问题。OpenAI 的</w:t>
      </w:r>
      <w:r w:rsidR="00107F43">
        <w:t xml:space="preserve"> GPT-3</w:t>
      </w:r>
      <w:r w:rsidRPr="00296B04">
        <w:t>通过稀疏注意力机制将复杂度降至</w:t>
      </w:r>
      <w:r w:rsidR="00727201">
        <w:rPr>
          <w:rFonts w:hint="eastAsia"/>
        </w:rPr>
        <w:t>71%</w:t>
      </w:r>
      <w:r w:rsidRPr="00296B04">
        <w:t>，但模型参数规模达 1750 亿，难以落地实际应用。2022 年，Meta AI 提出的</w:t>
      </w:r>
      <w:r w:rsidR="00107F43">
        <w:t xml:space="preserve"> Swin Transformer </w:t>
      </w:r>
      <w:r w:rsidRPr="00296B04">
        <w:t xml:space="preserve"> 将滑动窗口注意力引入视觉领域，受此启发，NLP 领域出现类似改进，如</w:t>
      </w:r>
      <w:r w:rsidR="00107F43">
        <w:t xml:space="preserve"> Windowed Transformer </w:t>
      </w:r>
      <w:r w:rsidRPr="00296B04">
        <w:t>，</w:t>
      </w:r>
      <w:r w:rsidR="003738F8" w:rsidRPr="003738F8">
        <w:t>与此同时，神经架构搜索技术</w:t>
      </w:r>
      <w:r w:rsidR="003738F8">
        <w:t xml:space="preserve"> [1</w:t>
      </w:r>
      <w:r w:rsidR="003738F8" w:rsidRPr="003738F8">
        <w:t>] 的发展为轻量化模型设计提供了自动化优化路径，推动研究者在保持语义完整性的前提下探索更高效的注意力机制。”</w:t>
      </w:r>
    </w:p>
    <w:p w14:paraId="2C0E77B0" w14:textId="77777777" w:rsidR="00296B04" w:rsidRPr="00296B04" w:rsidRDefault="00296B04" w:rsidP="00296B04">
      <w:pPr>
        <w:rPr>
          <w:rFonts w:hint="eastAsia"/>
          <w:b/>
          <w:bCs/>
        </w:rPr>
      </w:pPr>
      <w:r w:rsidRPr="00296B04">
        <w:rPr>
          <w:b/>
          <w:bCs/>
        </w:rPr>
        <w:t>2.1.2 知名实验室成果</w:t>
      </w:r>
    </w:p>
    <w:p w14:paraId="42126C9C" w14:textId="606C8BB8" w:rsidR="00296B04" w:rsidRPr="00296B04" w:rsidRDefault="00296B04" w:rsidP="00296B04">
      <w:pPr>
        <w:rPr>
          <w:rFonts w:hint="eastAsia"/>
        </w:rPr>
      </w:pPr>
      <w:r w:rsidRPr="00296B04">
        <w:lastRenderedPageBreak/>
        <w:t>斯坦福大学 NLP 实验室提出的 LeViT 模型</w:t>
      </w:r>
      <w:r w:rsidR="00107F43">
        <w:t xml:space="preserve"> </w:t>
      </w:r>
      <w:r w:rsidRPr="00296B04">
        <w:t xml:space="preserve"> 结合局部卷积和全局注意力，在保持准确率的同时减少计算量。DeepMind 的研究表明，通过动态调整注意力窗口大小，可在不同文本长度下自适应优化计算效率</w:t>
      </w:r>
      <w:r w:rsidR="00107F43">
        <w:t xml:space="preserve"> </w:t>
      </w:r>
      <w:r w:rsidRPr="00296B04">
        <w:t>。</w:t>
      </w:r>
      <w:r w:rsidR="00107F43">
        <w:rPr>
          <w:rFonts w:ascii="Segoe UI" w:hAnsi="Segoe UI" w:cs="Segoe UI"/>
          <w:shd w:val="clear" w:color="auto" w:fill="FFFFFF"/>
        </w:rPr>
        <w:t>神经架构搜索技术为轻量化</w:t>
      </w:r>
      <w:r w:rsidR="00107F43">
        <w:rPr>
          <w:rFonts w:ascii="Segoe UI" w:hAnsi="Segoe UI" w:cs="Segoe UI"/>
          <w:shd w:val="clear" w:color="auto" w:fill="FFFFFF"/>
        </w:rPr>
        <w:t xml:space="preserve"> Transformer </w:t>
      </w:r>
      <w:r w:rsidR="00107F43">
        <w:rPr>
          <w:rFonts w:ascii="Segoe UI" w:hAnsi="Segoe UI" w:cs="Segoe UI"/>
          <w:shd w:val="clear" w:color="auto" w:fill="FFFFFF"/>
        </w:rPr>
        <w:t>设计提供了自动化优化思路</w:t>
      </w:r>
      <w:r w:rsidRPr="00296B04">
        <w:t>这些成果为轻量化 Transformer 设计提供了重要思路，但针对情感分析任务的专用优化仍需深入研究。</w:t>
      </w:r>
    </w:p>
    <w:p w14:paraId="57DD760F" w14:textId="77777777" w:rsidR="00296B04" w:rsidRPr="00296B04" w:rsidRDefault="00296B04" w:rsidP="00296B04">
      <w:pPr>
        <w:rPr>
          <w:rFonts w:hint="eastAsia"/>
          <w:b/>
          <w:bCs/>
        </w:rPr>
      </w:pPr>
      <w:r w:rsidRPr="00296B04">
        <w:rPr>
          <w:b/>
          <w:bCs/>
        </w:rPr>
        <w:t>2.2 国内动态</w:t>
      </w:r>
    </w:p>
    <w:p w14:paraId="356EC5BE" w14:textId="72273FFD" w:rsidR="008A40CC" w:rsidRPr="00CF79CA" w:rsidRDefault="008A40CC" w:rsidP="008A40CC">
      <w:pPr>
        <w:rPr>
          <w:rFonts w:hint="eastAsia"/>
          <w:b/>
          <w:bCs/>
        </w:rPr>
      </w:pPr>
      <w:r w:rsidRPr="00CF79CA">
        <w:rPr>
          <w:b/>
          <w:bCs/>
        </w:rPr>
        <w:t>2.2</w:t>
      </w:r>
      <w:r>
        <w:rPr>
          <w:rFonts w:hint="eastAsia"/>
          <w:b/>
          <w:bCs/>
        </w:rPr>
        <w:t>.1</w:t>
      </w:r>
      <w:r w:rsidRPr="00CF79CA">
        <w:rPr>
          <w:b/>
          <w:bCs/>
        </w:rPr>
        <w:t xml:space="preserve"> 国内动态</w:t>
      </w:r>
    </w:p>
    <w:p w14:paraId="75A4D540" w14:textId="1CC501FA" w:rsidR="008A40CC" w:rsidRPr="00CF79CA" w:rsidRDefault="008A40CC" w:rsidP="008A40CC">
      <w:pPr>
        <w:rPr>
          <w:rFonts w:hint="eastAsia"/>
        </w:rPr>
      </w:pPr>
      <w:r w:rsidRPr="00CF79CA">
        <w:t>我国《新一代人工智能发展规划》明确将自然语言处理列为重点突破方向。百度ERNIE 3.0模型[8]</w:t>
      </w:r>
      <w:r w:rsidR="003A3DD2">
        <w:t>通过知识增强机制提升情感分析领域适应性，</w:t>
      </w:r>
      <w:r w:rsidRPr="00CF79CA">
        <w:t>华为云NLP团队发布的API</w:t>
      </w:r>
      <w:r w:rsidR="003A3DD2">
        <w:t>已实现毫秒级响应,</w:t>
      </w:r>
      <w:r w:rsidR="003A3DD2" w:rsidRPr="003A3DD2">
        <w:rPr>
          <w:rFonts w:ascii="Segoe UI" w:hAnsi="Segoe UI" w:cs="Segoe UI"/>
          <w:shd w:val="clear" w:color="auto" w:fill="FFFFFF"/>
        </w:rPr>
        <w:t xml:space="preserve"> </w:t>
      </w:r>
      <w:r w:rsidR="003A3DD2" w:rsidRPr="003A3DD2">
        <w:t>Wu 等 [9] 提出结合深度语境化词表示的中文情感分析框架，在电商评论等领域验证了预训练模型的领域适配能力</w:t>
      </w:r>
      <w:r w:rsidR="003A3DD2">
        <w:rPr>
          <w:rFonts w:hint="eastAsia"/>
        </w:rPr>
        <w:t>而</w:t>
      </w:r>
      <w:r w:rsidR="003A3DD2" w:rsidRPr="003A3DD2">
        <w:t>首个十亿级中文预训练模型 CPM [7] 的发布，标志着我国在中文基础模型领域已具备国际竞争力，</w:t>
      </w:r>
      <w:r w:rsidR="003A3DD2">
        <w:rPr>
          <w:rFonts w:ascii="Segoe UI" w:hAnsi="Segoe UI" w:cs="Segoe UI"/>
          <w:shd w:val="clear" w:color="auto" w:fill="FFFFFF"/>
        </w:rPr>
        <w:t>相关技术正加速落地电商、社交等情感分析场景。</w:t>
      </w:r>
      <w:r w:rsidRPr="00CF79CA">
        <w:rPr>
          <w:b/>
          <w:bCs/>
        </w:rPr>
        <w:t>研究表明，中文预训练模型在情感分析任务中的性能接近国际领先水平</w:t>
      </w:r>
      <w:r w:rsidRPr="00CF79CA">
        <w:t>，但轻量化技术仍需突破。</w:t>
      </w:r>
    </w:p>
    <w:p w14:paraId="06E048A4" w14:textId="77777777" w:rsidR="008A40CC" w:rsidRPr="008A40CC" w:rsidRDefault="008A40CC" w:rsidP="00296B04">
      <w:pPr>
        <w:rPr>
          <w:rFonts w:hint="eastAsia"/>
          <w:b/>
          <w:bCs/>
        </w:rPr>
      </w:pPr>
    </w:p>
    <w:p w14:paraId="504602F1" w14:textId="79AD4295" w:rsidR="00296B04" w:rsidRPr="00296B04" w:rsidRDefault="00296B04" w:rsidP="00296B04">
      <w:pPr>
        <w:rPr>
          <w:rFonts w:hint="eastAsia"/>
          <w:b/>
          <w:bCs/>
        </w:rPr>
      </w:pPr>
      <w:r w:rsidRPr="00296B04">
        <w:rPr>
          <w:b/>
          <w:bCs/>
        </w:rPr>
        <w:t>2.2.2 头部企业技术布局</w:t>
      </w:r>
    </w:p>
    <w:p w14:paraId="28EBB86F" w14:textId="13197ED2" w:rsidR="00296B04" w:rsidRPr="00296B04" w:rsidRDefault="00296B04" w:rsidP="00296B04">
      <w:pPr>
        <w:rPr>
          <w:rFonts w:hint="eastAsia"/>
        </w:rPr>
      </w:pPr>
      <w:r w:rsidRPr="00296B04">
        <w:t>百度深度学习研究院（IDL）研发的 ERNIE 3.0 模型在情感分析任务中引入知识增强机制，提升了领域适应性；腾讯 AI 实验室提出的混元大模型通过动态稀疏化技术，在保持高性能的同时降低推</w:t>
      </w:r>
      <w:r w:rsidRPr="00296B04">
        <w:t>理延迟。华为云 NLP 团队发布的情感分析 API 已接入电商、社交平台，处理速度达 1000 句 / 秒，支持毫秒级响应。</w:t>
      </w:r>
    </w:p>
    <w:p w14:paraId="760F4ED7" w14:textId="77777777" w:rsidR="00296B04" w:rsidRPr="00296B04" w:rsidRDefault="00296B04" w:rsidP="00296B04">
      <w:pPr>
        <w:rPr>
          <w:rFonts w:hint="eastAsia"/>
          <w:b/>
          <w:bCs/>
        </w:rPr>
      </w:pPr>
      <w:r w:rsidRPr="00296B04">
        <w:rPr>
          <w:b/>
          <w:bCs/>
        </w:rPr>
        <w:t>3 原理与方法</w:t>
      </w:r>
    </w:p>
    <w:p w14:paraId="44508A1D" w14:textId="77777777" w:rsidR="00296B04" w:rsidRPr="00296B04" w:rsidRDefault="00296B04" w:rsidP="00296B04">
      <w:pPr>
        <w:rPr>
          <w:rFonts w:hint="eastAsia"/>
          <w:b/>
          <w:bCs/>
        </w:rPr>
      </w:pPr>
      <w:r w:rsidRPr="00296B04">
        <w:rPr>
          <w:b/>
          <w:bCs/>
        </w:rPr>
        <w:t>3.1 核心算法设计</w:t>
      </w:r>
    </w:p>
    <w:p w14:paraId="60CF45B0" w14:textId="77777777" w:rsidR="00296B04" w:rsidRPr="00296B04" w:rsidRDefault="00296B04" w:rsidP="00296B04">
      <w:pPr>
        <w:rPr>
          <w:rFonts w:hint="eastAsia"/>
          <w:b/>
          <w:bCs/>
        </w:rPr>
      </w:pPr>
      <w:r w:rsidRPr="00296B04">
        <w:rPr>
          <w:b/>
          <w:bCs/>
        </w:rPr>
        <w:t>3.1.1 局部上下文编码注意力机制</w:t>
      </w:r>
    </w:p>
    <w:p w14:paraId="0AB151E6" w14:textId="77777777" w:rsidR="00296B04" w:rsidRPr="00296B04" w:rsidRDefault="00296B04" w:rsidP="00296B04">
      <w:pPr>
        <w:rPr>
          <w:rFonts w:hint="eastAsia"/>
        </w:rPr>
      </w:pPr>
      <w:r w:rsidRPr="00296B04">
        <w:t>传统 Transformer 的自注意力计算如式（1）所示：</w:t>
      </w:r>
    </w:p>
    <w:p w14:paraId="4F9F99AE" w14:textId="7C170267" w:rsidR="00296B04" w:rsidRPr="00296B04" w:rsidRDefault="00E111F5" w:rsidP="00296B04">
      <w:pPr>
        <w:rPr>
          <w:rFonts w:hint="eastAsia"/>
        </w:rPr>
      </w:pPr>
      <w:r w:rsidRPr="00E111F5">
        <w:rPr>
          <w:noProof/>
        </w:rPr>
        <w:drawing>
          <wp:inline distT="0" distB="0" distL="0" distR="0" wp14:anchorId="19C41518" wp14:editId="347969E0">
            <wp:extent cx="2473357" cy="352425"/>
            <wp:effectExtent l="0" t="0" r="3175" b="0"/>
            <wp:docPr id="1811794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94503" name=""/>
                    <pic:cNvPicPr/>
                  </pic:nvPicPr>
                  <pic:blipFill>
                    <a:blip r:embed="rId6"/>
                    <a:stretch>
                      <a:fillRect/>
                    </a:stretch>
                  </pic:blipFill>
                  <pic:spPr>
                    <a:xfrm>
                      <a:off x="0" y="0"/>
                      <a:ext cx="2484176" cy="353967"/>
                    </a:xfrm>
                    <a:prstGeom prst="rect">
                      <a:avLst/>
                    </a:prstGeom>
                  </pic:spPr>
                </pic:pic>
              </a:graphicData>
            </a:graphic>
          </wp:inline>
        </w:drawing>
      </w:r>
    </w:p>
    <w:p w14:paraId="65D5294F" w14:textId="6B5A433D" w:rsidR="003738F8" w:rsidRDefault="00296B04" w:rsidP="00296B04">
      <w:pPr>
        <w:rPr>
          <w:rFonts w:hint="eastAsia"/>
        </w:rPr>
      </w:pPr>
      <w:r w:rsidRPr="00296B04">
        <w:t>其中 Q、K、V 为查询、键、值矩阵，d_k 为维度。本文提出的滑动窗口注意力将输入序列划分为大小为 k 的非重叠窗口，仅在窗口内计算注意力，复杂度降至 O (n</w:t>
      </w:r>
      <w:r w:rsidRPr="00296B04">
        <w:rPr>
          <w:rFonts w:ascii="微软雅黑" w:eastAsia="微软雅黑" w:hAnsi="微软雅黑" w:cs="微软雅黑" w:hint="eastAsia"/>
        </w:rPr>
        <w:t>・</w:t>
      </w:r>
      <w:r w:rsidRPr="00296B04">
        <w:t>k)。</w:t>
      </w:r>
      <w:r w:rsidR="003738F8" w:rsidRPr="003738F8">
        <w:t>参考动态窗口注意力的前沿研究</w:t>
      </w:r>
      <w:r w:rsidR="003738F8">
        <w:t xml:space="preserve"> [4</w:t>
      </w:r>
      <w:r w:rsidR="003738F8" w:rsidRPr="003738F8">
        <w:t>]，通过每两层变换窗口位置（窗口移位技术</w:t>
      </w:r>
      <w:r w:rsidR="001F3F8C">
        <w:rPr>
          <w:rFonts w:hint="eastAsia"/>
        </w:rPr>
        <w:t xml:space="preserve"> [4]</w:t>
      </w:r>
      <w:r w:rsidR="003738F8" w:rsidRPr="003738F8">
        <w:t>），在避免局部信息孤岛的同时，实现与全局注意力相当的语义建模能力。</w:t>
      </w:r>
    </w:p>
    <w:p w14:paraId="3D65ECC0" w14:textId="3D9E971D" w:rsidR="00296B04" w:rsidRPr="00296B04" w:rsidRDefault="00296B04" w:rsidP="00296B04">
      <w:pPr>
        <w:rPr>
          <w:rFonts w:hint="eastAsia"/>
          <w:b/>
          <w:bCs/>
        </w:rPr>
      </w:pPr>
      <w:r w:rsidRPr="00296B04">
        <w:rPr>
          <w:b/>
          <w:bCs/>
        </w:rPr>
        <w:t>3.1.2 轻量化模型架构</w:t>
      </w:r>
    </w:p>
    <w:p w14:paraId="0A385839" w14:textId="24993126" w:rsidR="00296B04" w:rsidRPr="00296B04" w:rsidRDefault="00296B04" w:rsidP="00296B04">
      <w:pPr>
        <w:rPr>
          <w:rFonts w:hint="eastAsia"/>
        </w:rPr>
      </w:pPr>
      <w:r w:rsidRPr="00296B04">
        <w:t>LCT-Transformer 模型结构包含嵌入层、LCT 编码层、池化层和分类层。嵌入层将文本转换为词向量和位置编码；编码层由 L 个轻量化 Transformer 块组成，每个块包含局部注意力模块和前馈神经网络；池化层采用平均池化提取全局特征；分类层通过全连接层输出情感类别概率。</w:t>
      </w:r>
    </w:p>
    <w:p w14:paraId="2E9D2759" w14:textId="77777777" w:rsidR="00296B04" w:rsidRPr="00296B04" w:rsidRDefault="00296B04" w:rsidP="00296B04">
      <w:pPr>
        <w:rPr>
          <w:rFonts w:hint="eastAsia"/>
          <w:b/>
          <w:bCs/>
        </w:rPr>
      </w:pPr>
      <w:r w:rsidRPr="00296B04">
        <w:rPr>
          <w:b/>
          <w:bCs/>
        </w:rPr>
        <w:t>3.2 技术实现路径</w:t>
      </w:r>
    </w:p>
    <w:p w14:paraId="0DDFE46E" w14:textId="32E90A75" w:rsidR="00296B04" w:rsidRPr="0013611B" w:rsidRDefault="00296B04" w:rsidP="00296B04">
      <w:pPr>
        <w:rPr>
          <w:rFonts w:hint="eastAsia"/>
        </w:rPr>
      </w:pPr>
      <w:r w:rsidRPr="00296B04">
        <w:t>使用 Visio 绘制技术路线图流程如下：</w:t>
      </w:r>
      <w:r w:rsidR="0013611B" w:rsidRPr="0013611B">
        <w:rPr>
          <w:noProof/>
        </w:rPr>
        <w:lastRenderedPageBreak/>
        <w:drawing>
          <wp:inline distT="0" distB="0" distL="0" distR="0" wp14:anchorId="31430638" wp14:editId="5C2A60E7">
            <wp:extent cx="2463450" cy="1485900"/>
            <wp:effectExtent l="0" t="0" r="0" b="0"/>
            <wp:docPr id="1298817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17357" name=""/>
                    <pic:cNvPicPr/>
                  </pic:nvPicPr>
                  <pic:blipFill>
                    <a:blip r:embed="rId7"/>
                    <a:stretch>
                      <a:fillRect/>
                    </a:stretch>
                  </pic:blipFill>
                  <pic:spPr>
                    <a:xfrm>
                      <a:off x="0" y="0"/>
                      <a:ext cx="2474006" cy="1492267"/>
                    </a:xfrm>
                    <a:prstGeom prst="rect">
                      <a:avLst/>
                    </a:prstGeom>
                  </pic:spPr>
                </pic:pic>
              </a:graphicData>
            </a:graphic>
          </wp:inline>
        </w:drawing>
      </w:r>
    </w:p>
    <w:p w14:paraId="614AFA5E" w14:textId="77777777" w:rsidR="00296B04" w:rsidRPr="00296B04" w:rsidRDefault="00296B04" w:rsidP="00296B04">
      <w:pPr>
        <w:numPr>
          <w:ilvl w:val="0"/>
          <w:numId w:val="1"/>
        </w:numPr>
        <w:rPr>
          <w:rFonts w:hint="eastAsia"/>
        </w:rPr>
      </w:pPr>
      <w:r w:rsidRPr="00296B04">
        <w:t>数据预处理：分词、去除停用词、构建词表，将文本转换为索引序列；</w:t>
      </w:r>
    </w:p>
    <w:p w14:paraId="1473E103" w14:textId="77777777" w:rsidR="00296B04" w:rsidRPr="00296B04" w:rsidRDefault="00296B04" w:rsidP="00296B04">
      <w:pPr>
        <w:numPr>
          <w:ilvl w:val="0"/>
          <w:numId w:val="1"/>
        </w:numPr>
        <w:rPr>
          <w:rFonts w:hint="eastAsia"/>
        </w:rPr>
      </w:pPr>
      <w:r w:rsidRPr="00296B04">
        <w:t>嵌入层：生成词向量（维度 d_model=512）和位置编码（正弦函数生成）；</w:t>
      </w:r>
    </w:p>
    <w:p w14:paraId="3C8BE30B" w14:textId="77777777" w:rsidR="00296B04" w:rsidRPr="00296B04" w:rsidRDefault="00296B04" w:rsidP="00296B04">
      <w:pPr>
        <w:numPr>
          <w:ilvl w:val="0"/>
          <w:numId w:val="1"/>
        </w:numPr>
        <w:rPr>
          <w:rFonts w:hint="eastAsia"/>
        </w:rPr>
      </w:pPr>
      <w:r w:rsidRPr="00296B04">
        <w:t>LCT 编码层：对每个窗口进行注意力计算，残差连接后通过 Layer Normalization；</w:t>
      </w:r>
    </w:p>
    <w:p w14:paraId="5D91E440" w14:textId="77777777" w:rsidR="00296B04" w:rsidRPr="00296B04" w:rsidRDefault="00296B04" w:rsidP="00296B04">
      <w:pPr>
        <w:numPr>
          <w:ilvl w:val="0"/>
          <w:numId w:val="1"/>
        </w:numPr>
        <w:rPr>
          <w:rFonts w:hint="eastAsia"/>
        </w:rPr>
      </w:pPr>
      <w:r w:rsidRPr="00296B04">
        <w:t>池化与分类：平均池化后输入 Softmax 层，输出情感类别（积极 / 消极）。</w:t>
      </w:r>
    </w:p>
    <w:p w14:paraId="7B528B7E" w14:textId="790AA24F" w:rsidR="00296B04" w:rsidRDefault="00296B04" w:rsidP="00296B04">
      <w:pPr>
        <w:rPr>
          <w:rFonts w:hint="eastAsia"/>
          <w:b/>
          <w:bCs/>
        </w:rPr>
      </w:pPr>
      <w:r w:rsidRPr="00296B04">
        <w:rPr>
          <w:b/>
          <w:bCs/>
        </w:rPr>
        <w:t>3.3 对比分析</w:t>
      </w:r>
    </w:p>
    <w:p w14:paraId="0411C386" w14:textId="395CCFB4" w:rsidR="008A40CC" w:rsidRPr="008A40CC" w:rsidRDefault="008A40CC" w:rsidP="00296B04">
      <w:pPr>
        <w:rPr>
          <w:rFonts w:hint="eastAsia"/>
        </w:rPr>
      </w:pPr>
      <w:r w:rsidRPr="003A3DD2">
        <w:rPr>
          <w:rFonts w:eastAsiaTheme="minorHAnsi" w:cs="Segoe UI"/>
          <w:shd w:val="clear" w:color="auto" w:fill="FFFFFF"/>
        </w:rPr>
        <w:t>如表1所示，LCT-Transformer在IMDb数据集上的准确率（92.3%）显著优于传统方法。</w:t>
      </w:r>
      <w:r w:rsidR="003738F8" w:rsidRPr="003A3DD2">
        <w:rPr>
          <w:rFonts w:eastAsiaTheme="minorHAnsi" w:cs="Segoe UI"/>
          <w:shd w:val="clear" w:color="auto" w:fill="FFFFFF"/>
        </w:rPr>
        <w:t>“模型压缩研究表明，</w:t>
      </w:r>
      <w:r w:rsidR="003A3DD2" w:rsidRPr="003A3DD2">
        <w:rPr>
          <w:rFonts w:eastAsiaTheme="minorHAnsi" w:cs="Segoe UI"/>
          <w:shd w:val="clear" w:color="auto" w:fill="FFFFFF"/>
        </w:rPr>
        <w:t>早期经典方法如深度压缩技术 通过剪枝、量化与哈夫曼编码结合，已证明结构化参数精简的有效性；</w:t>
      </w:r>
      <w:r w:rsidR="003A3DD2">
        <w:rPr>
          <w:rFonts w:ascii="Segoe UI" w:hAnsi="Segoe UI" w:cs="Segoe UI"/>
          <w:shd w:val="clear" w:color="auto" w:fill="FFFFFF"/>
        </w:rPr>
        <w:t xml:space="preserve"> </w:t>
      </w:r>
      <w:r w:rsidR="003738F8">
        <w:rPr>
          <w:rFonts w:ascii="Segoe UI" w:hAnsi="Segoe UI" w:cs="Segoe UI"/>
          <w:shd w:val="clear" w:color="auto" w:fill="FFFFFF"/>
        </w:rPr>
        <w:t xml:space="preserve">TinyBERT </w:t>
      </w:r>
      <w:r w:rsidR="003738F8">
        <w:rPr>
          <w:rFonts w:ascii="Segoe UI" w:hAnsi="Segoe UI" w:cs="Segoe UI"/>
          <w:shd w:val="clear" w:color="auto" w:fill="FFFFFF"/>
        </w:rPr>
        <w:t>等蒸馏框架</w:t>
      </w:r>
      <w:r w:rsidR="003738F8">
        <w:rPr>
          <w:rFonts w:ascii="Segoe UI" w:hAnsi="Segoe UI" w:cs="Segoe UI"/>
          <w:shd w:val="clear" w:color="auto" w:fill="FFFFFF"/>
        </w:rPr>
        <w:t xml:space="preserve"> [5] </w:t>
      </w:r>
      <w:r w:rsidR="003738F8">
        <w:rPr>
          <w:rFonts w:ascii="Segoe UI" w:hAnsi="Segoe UI" w:cs="Segoe UI"/>
          <w:shd w:val="clear" w:color="auto" w:fill="FFFFFF"/>
        </w:rPr>
        <w:t>已证明轻量化模型在保持性能的前提下可显著减少参数量；结合本文提出的滑动窗口技术，通过知识蒸馏和剪枝技术</w:t>
      </w:r>
      <w:r w:rsidR="003738F8">
        <w:rPr>
          <w:rFonts w:ascii="Segoe UI" w:hAnsi="Segoe UI" w:cs="Segoe UI"/>
          <w:shd w:val="clear" w:color="auto" w:fill="FFFFFF"/>
        </w:rPr>
        <w:t xml:space="preserve"> </w:t>
      </w:r>
      <w:r w:rsidR="003738F8">
        <w:rPr>
          <w:rFonts w:ascii="Segoe UI" w:hAnsi="Segoe UI" w:cs="Segoe UI"/>
          <w:shd w:val="clear" w:color="auto" w:fill="FFFFFF"/>
        </w:rPr>
        <w:t>可进一步降低计算成本，为移动端部署提供成熟的技术组合。</w:t>
      </w:r>
    </w:p>
    <w:tbl>
      <w:tblPr>
        <w:tblW w:w="0" w:type="auto"/>
        <w:tblCellMar>
          <w:top w:w="15" w:type="dxa"/>
          <w:left w:w="15" w:type="dxa"/>
          <w:bottom w:w="15" w:type="dxa"/>
          <w:right w:w="15" w:type="dxa"/>
        </w:tblCellMar>
        <w:tblLook w:val="04A0" w:firstRow="1" w:lastRow="0" w:firstColumn="1" w:lastColumn="0" w:noHBand="0" w:noVBand="1"/>
      </w:tblPr>
      <w:tblGrid>
        <w:gridCol w:w="1249"/>
        <w:gridCol w:w="905"/>
        <w:gridCol w:w="975"/>
        <w:gridCol w:w="811"/>
      </w:tblGrid>
      <w:tr w:rsidR="00296B04" w:rsidRPr="00296B04" w14:paraId="12CF436E" w14:textId="77777777" w:rsidTr="0097766F">
        <w:trPr>
          <w:tblHeader/>
        </w:trPr>
        <w:tc>
          <w:tcPr>
            <w:tcW w:w="0" w:type="auto"/>
            <w:tcBorders>
              <w:top w:val="single" w:sz="12" w:space="0" w:color="auto"/>
              <w:left w:val="nil"/>
              <w:bottom w:val="single" w:sz="4" w:space="0" w:color="auto"/>
            </w:tcBorders>
            <w:tcMar>
              <w:top w:w="180" w:type="dxa"/>
              <w:left w:w="270" w:type="dxa"/>
              <w:bottom w:w="180" w:type="dxa"/>
              <w:right w:w="270" w:type="dxa"/>
            </w:tcMar>
            <w:vAlign w:val="center"/>
            <w:hideMark/>
          </w:tcPr>
          <w:p w14:paraId="28BE49E6" w14:textId="77777777" w:rsidR="00296B04" w:rsidRPr="00296B04" w:rsidRDefault="00296B04" w:rsidP="00296B04">
            <w:pPr>
              <w:rPr>
                <w:rFonts w:hint="eastAsia"/>
                <w:b/>
                <w:bCs/>
              </w:rPr>
            </w:pPr>
            <w:r w:rsidRPr="00296B04">
              <w:rPr>
                <w:b/>
                <w:bCs/>
              </w:rPr>
              <w:t>模型</w:t>
            </w:r>
          </w:p>
        </w:tc>
        <w:tc>
          <w:tcPr>
            <w:tcW w:w="0" w:type="auto"/>
            <w:tcBorders>
              <w:top w:val="single" w:sz="12" w:space="0" w:color="auto"/>
              <w:left w:val="nil"/>
              <w:bottom w:val="single" w:sz="4" w:space="0" w:color="auto"/>
            </w:tcBorders>
            <w:tcMar>
              <w:top w:w="180" w:type="dxa"/>
              <w:left w:w="270" w:type="dxa"/>
              <w:bottom w:w="180" w:type="dxa"/>
              <w:right w:w="270" w:type="dxa"/>
            </w:tcMar>
            <w:vAlign w:val="center"/>
            <w:hideMark/>
          </w:tcPr>
          <w:p w14:paraId="2725D067" w14:textId="77777777" w:rsidR="00296B04" w:rsidRPr="00296B04" w:rsidRDefault="00296B04" w:rsidP="00296B04">
            <w:pPr>
              <w:rPr>
                <w:rFonts w:hint="eastAsia"/>
                <w:b/>
                <w:bCs/>
              </w:rPr>
            </w:pPr>
            <w:r w:rsidRPr="00296B04">
              <w:rPr>
                <w:b/>
                <w:bCs/>
              </w:rPr>
              <w:t>时间复杂度</w:t>
            </w:r>
          </w:p>
        </w:tc>
        <w:tc>
          <w:tcPr>
            <w:tcW w:w="0" w:type="auto"/>
            <w:tcBorders>
              <w:top w:val="single" w:sz="12" w:space="0" w:color="auto"/>
              <w:left w:val="nil"/>
              <w:bottom w:val="single" w:sz="4" w:space="0" w:color="auto"/>
            </w:tcBorders>
            <w:tcMar>
              <w:top w:w="180" w:type="dxa"/>
              <w:left w:w="270" w:type="dxa"/>
              <w:bottom w:w="180" w:type="dxa"/>
              <w:right w:w="270" w:type="dxa"/>
            </w:tcMar>
            <w:vAlign w:val="center"/>
            <w:hideMark/>
          </w:tcPr>
          <w:p w14:paraId="70B8BCB5" w14:textId="77777777" w:rsidR="00296B04" w:rsidRPr="00296B04" w:rsidRDefault="00296B04" w:rsidP="00296B04">
            <w:pPr>
              <w:rPr>
                <w:rFonts w:hint="eastAsia"/>
                <w:b/>
                <w:bCs/>
              </w:rPr>
            </w:pPr>
            <w:r w:rsidRPr="00296B04">
              <w:rPr>
                <w:b/>
                <w:bCs/>
              </w:rPr>
              <w:t>准确率 (IMDb)</w:t>
            </w:r>
          </w:p>
        </w:tc>
        <w:tc>
          <w:tcPr>
            <w:tcW w:w="0" w:type="auto"/>
            <w:tcBorders>
              <w:top w:val="single" w:sz="12" w:space="0" w:color="auto"/>
              <w:left w:val="nil"/>
              <w:bottom w:val="single" w:sz="4" w:space="0" w:color="auto"/>
              <w:right w:val="nil"/>
            </w:tcBorders>
            <w:tcMar>
              <w:top w:w="180" w:type="dxa"/>
              <w:left w:w="270" w:type="dxa"/>
              <w:bottom w:w="180" w:type="dxa"/>
              <w:right w:w="270" w:type="dxa"/>
            </w:tcMar>
            <w:vAlign w:val="center"/>
            <w:hideMark/>
          </w:tcPr>
          <w:p w14:paraId="7A2C5BEB" w14:textId="77777777" w:rsidR="00296B04" w:rsidRPr="00296B04" w:rsidRDefault="00296B04" w:rsidP="00296B04">
            <w:pPr>
              <w:rPr>
                <w:rFonts w:hint="eastAsia"/>
                <w:b/>
                <w:bCs/>
              </w:rPr>
            </w:pPr>
            <w:r w:rsidRPr="00296B04">
              <w:rPr>
                <w:b/>
                <w:bCs/>
              </w:rPr>
              <w:t>训练时间 (10k 样本)</w:t>
            </w:r>
          </w:p>
        </w:tc>
      </w:tr>
      <w:tr w:rsidR="00296B04" w:rsidRPr="00296B04" w14:paraId="6FD81C64" w14:textId="77777777" w:rsidTr="0097766F">
        <w:tc>
          <w:tcPr>
            <w:tcW w:w="0" w:type="auto"/>
            <w:tcBorders>
              <w:top w:val="single" w:sz="4" w:space="0" w:color="auto"/>
              <w:left w:val="nil"/>
              <w:bottom w:val="nil"/>
            </w:tcBorders>
            <w:tcMar>
              <w:top w:w="180" w:type="dxa"/>
              <w:left w:w="270" w:type="dxa"/>
              <w:bottom w:w="180" w:type="dxa"/>
              <w:right w:w="270" w:type="dxa"/>
            </w:tcMar>
            <w:vAlign w:val="center"/>
            <w:hideMark/>
          </w:tcPr>
          <w:p w14:paraId="345A8C95" w14:textId="77777777" w:rsidR="00296B04" w:rsidRPr="00296B04" w:rsidRDefault="00296B04" w:rsidP="00296B04">
            <w:pPr>
              <w:rPr>
                <w:rFonts w:hint="eastAsia"/>
              </w:rPr>
            </w:pPr>
            <w:r w:rsidRPr="00296B04">
              <w:t>LSTM</w:t>
            </w:r>
          </w:p>
        </w:tc>
        <w:tc>
          <w:tcPr>
            <w:tcW w:w="0" w:type="auto"/>
            <w:tcBorders>
              <w:top w:val="single" w:sz="4" w:space="0" w:color="auto"/>
              <w:left w:val="nil"/>
              <w:bottom w:val="nil"/>
            </w:tcBorders>
            <w:tcMar>
              <w:top w:w="180" w:type="dxa"/>
              <w:left w:w="270" w:type="dxa"/>
              <w:bottom w:w="180" w:type="dxa"/>
              <w:right w:w="270" w:type="dxa"/>
            </w:tcMar>
            <w:vAlign w:val="center"/>
            <w:hideMark/>
          </w:tcPr>
          <w:p w14:paraId="10CFFDC2" w14:textId="77777777" w:rsidR="00296B04" w:rsidRPr="00296B04" w:rsidRDefault="00296B04" w:rsidP="00296B04">
            <w:pPr>
              <w:rPr>
                <w:rFonts w:hint="eastAsia"/>
              </w:rPr>
            </w:pPr>
            <w:r w:rsidRPr="00296B04">
              <w:t>O(n·d)</w:t>
            </w:r>
          </w:p>
        </w:tc>
        <w:tc>
          <w:tcPr>
            <w:tcW w:w="0" w:type="auto"/>
            <w:tcBorders>
              <w:top w:val="single" w:sz="4" w:space="0" w:color="auto"/>
              <w:left w:val="nil"/>
              <w:bottom w:val="nil"/>
            </w:tcBorders>
            <w:tcMar>
              <w:top w:w="180" w:type="dxa"/>
              <w:left w:w="270" w:type="dxa"/>
              <w:bottom w:w="180" w:type="dxa"/>
              <w:right w:w="270" w:type="dxa"/>
            </w:tcMar>
            <w:vAlign w:val="center"/>
            <w:hideMark/>
          </w:tcPr>
          <w:p w14:paraId="1646B5D9" w14:textId="77777777" w:rsidR="00296B04" w:rsidRPr="00296B04" w:rsidRDefault="00296B04" w:rsidP="00296B04">
            <w:pPr>
              <w:rPr>
                <w:rFonts w:hint="eastAsia"/>
              </w:rPr>
            </w:pPr>
            <w:r w:rsidRPr="00296B04">
              <w:t>80.6%</w:t>
            </w:r>
          </w:p>
        </w:tc>
        <w:tc>
          <w:tcPr>
            <w:tcW w:w="0" w:type="auto"/>
            <w:tcBorders>
              <w:top w:val="single" w:sz="4" w:space="0" w:color="auto"/>
              <w:left w:val="nil"/>
              <w:bottom w:val="nil"/>
              <w:right w:val="nil"/>
            </w:tcBorders>
            <w:tcMar>
              <w:top w:w="180" w:type="dxa"/>
              <w:left w:w="270" w:type="dxa"/>
              <w:bottom w:w="180" w:type="dxa"/>
              <w:right w:w="270" w:type="dxa"/>
            </w:tcMar>
            <w:vAlign w:val="center"/>
            <w:hideMark/>
          </w:tcPr>
          <w:p w14:paraId="31BB0C6A" w14:textId="77777777" w:rsidR="00296B04" w:rsidRPr="00296B04" w:rsidRDefault="00296B04" w:rsidP="00296B04">
            <w:pPr>
              <w:rPr>
                <w:rFonts w:hint="eastAsia"/>
              </w:rPr>
            </w:pPr>
            <w:r w:rsidRPr="00296B04">
              <w:t>120s</w:t>
            </w:r>
          </w:p>
        </w:tc>
      </w:tr>
      <w:tr w:rsidR="00296B04" w:rsidRPr="00296B04" w14:paraId="055BF85A" w14:textId="77777777" w:rsidTr="00296B04">
        <w:tc>
          <w:tcPr>
            <w:tcW w:w="0" w:type="auto"/>
            <w:tcBorders>
              <w:top w:val="nil"/>
              <w:left w:val="nil"/>
              <w:bottom w:val="nil"/>
            </w:tcBorders>
            <w:tcMar>
              <w:top w:w="180" w:type="dxa"/>
              <w:left w:w="270" w:type="dxa"/>
              <w:bottom w:w="180" w:type="dxa"/>
              <w:right w:w="270" w:type="dxa"/>
            </w:tcMar>
            <w:vAlign w:val="center"/>
            <w:hideMark/>
          </w:tcPr>
          <w:p w14:paraId="50C61905" w14:textId="77777777" w:rsidR="00296B04" w:rsidRPr="00296B04" w:rsidRDefault="00296B04" w:rsidP="00296B04">
            <w:pPr>
              <w:rPr>
                <w:rFonts w:hint="eastAsia"/>
              </w:rPr>
            </w:pPr>
            <w:r w:rsidRPr="00296B04">
              <w:t>CNN</w:t>
            </w:r>
          </w:p>
        </w:tc>
        <w:tc>
          <w:tcPr>
            <w:tcW w:w="0" w:type="auto"/>
            <w:tcBorders>
              <w:top w:val="nil"/>
              <w:left w:val="nil"/>
              <w:bottom w:val="nil"/>
            </w:tcBorders>
            <w:tcMar>
              <w:top w:w="180" w:type="dxa"/>
              <w:left w:w="270" w:type="dxa"/>
              <w:bottom w:w="180" w:type="dxa"/>
              <w:right w:w="270" w:type="dxa"/>
            </w:tcMar>
            <w:vAlign w:val="center"/>
            <w:hideMark/>
          </w:tcPr>
          <w:p w14:paraId="5ABAB5D9" w14:textId="77777777" w:rsidR="00296B04" w:rsidRPr="00296B04" w:rsidRDefault="00296B04" w:rsidP="00296B04">
            <w:pPr>
              <w:rPr>
                <w:rFonts w:hint="eastAsia"/>
              </w:rPr>
            </w:pPr>
            <w:r w:rsidRPr="00296B04">
              <w:t>O(n·k)</w:t>
            </w:r>
          </w:p>
        </w:tc>
        <w:tc>
          <w:tcPr>
            <w:tcW w:w="0" w:type="auto"/>
            <w:tcBorders>
              <w:top w:val="nil"/>
              <w:left w:val="nil"/>
              <w:bottom w:val="nil"/>
            </w:tcBorders>
            <w:tcMar>
              <w:top w:w="180" w:type="dxa"/>
              <w:left w:w="270" w:type="dxa"/>
              <w:bottom w:w="180" w:type="dxa"/>
              <w:right w:w="270" w:type="dxa"/>
            </w:tcMar>
            <w:vAlign w:val="center"/>
            <w:hideMark/>
          </w:tcPr>
          <w:p w14:paraId="47DF284A" w14:textId="77777777" w:rsidR="00296B04" w:rsidRPr="00296B04" w:rsidRDefault="00296B04" w:rsidP="00296B04">
            <w:pPr>
              <w:rPr>
                <w:rFonts w:hint="eastAsia"/>
              </w:rPr>
            </w:pPr>
            <w:r w:rsidRPr="00296B04">
              <w:t>85.2%</w:t>
            </w:r>
          </w:p>
        </w:tc>
        <w:tc>
          <w:tcPr>
            <w:tcW w:w="0" w:type="auto"/>
            <w:tcBorders>
              <w:top w:val="nil"/>
              <w:left w:val="nil"/>
              <w:bottom w:val="nil"/>
              <w:right w:val="nil"/>
            </w:tcBorders>
            <w:tcMar>
              <w:top w:w="180" w:type="dxa"/>
              <w:left w:w="270" w:type="dxa"/>
              <w:bottom w:w="180" w:type="dxa"/>
              <w:right w:w="270" w:type="dxa"/>
            </w:tcMar>
            <w:vAlign w:val="center"/>
            <w:hideMark/>
          </w:tcPr>
          <w:p w14:paraId="57196C48" w14:textId="77777777" w:rsidR="00296B04" w:rsidRPr="00296B04" w:rsidRDefault="00296B04" w:rsidP="00296B04">
            <w:pPr>
              <w:rPr>
                <w:rFonts w:hint="eastAsia"/>
              </w:rPr>
            </w:pPr>
            <w:r w:rsidRPr="00296B04">
              <w:t>90s</w:t>
            </w:r>
          </w:p>
        </w:tc>
      </w:tr>
      <w:tr w:rsidR="00296B04" w:rsidRPr="00296B04" w14:paraId="3411689E" w14:textId="77777777" w:rsidTr="00296B04">
        <w:tc>
          <w:tcPr>
            <w:tcW w:w="0" w:type="auto"/>
            <w:tcBorders>
              <w:top w:val="nil"/>
              <w:left w:val="nil"/>
              <w:bottom w:val="nil"/>
            </w:tcBorders>
            <w:tcMar>
              <w:top w:w="180" w:type="dxa"/>
              <w:left w:w="270" w:type="dxa"/>
              <w:bottom w:w="180" w:type="dxa"/>
              <w:right w:w="270" w:type="dxa"/>
            </w:tcMar>
            <w:vAlign w:val="center"/>
            <w:hideMark/>
          </w:tcPr>
          <w:p w14:paraId="34534147" w14:textId="77777777" w:rsidR="00296B04" w:rsidRPr="00296B04" w:rsidRDefault="00296B04" w:rsidP="00296B04">
            <w:pPr>
              <w:rPr>
                <w:rFonts w:hint="eastAsia"/>
              </w:rPr>
            </w:pPr>
            <w:r w:rsidRPr="00296B04">
              <w:t>基础 Transformer</w:t>
            </w:r>
          </w:p>
        </w:tc>
        <w:tc>
          <w:tcPr>
            <w:tcW w:w="0" w:type="auto"/>
            <w:tcBorders>
              <w:top w:val="nil"/>
              <w:left w:val="nil"/>
              <w:bottom w:val="nil"/>
            </w:tcBorders>
            <w:tcMar>
              <w:top w:w="180" w:type="dxa"/>
              <w:left w:w="270" w:type="dxa"/>
              <w:bottom w:w="180" w:type="dxa"/>
              <w:right w:w="270" w:type="dxa"/>
            </w:tcMar>
            <w:vAlign w:val="center"/>
            <w:hideMark/>
          </w:tcPr>
          <w:p w14:paraId="78FC1D8D" w14:textId="77777777" w:rsidR="00296B04" w:rsidRPr="00296B04" w:rsidRDefault="00296B04" w:rsidP="00296B04">
            <w:pPr>
              <w:rPr>
                <w:rFonts w:hint="eastAsia"/>
              </w:rPr>
            </w:pPr>
            <w:r w:rsidRPr="00296B04">
              <w:t>O(n²)</w:t>
            </w:r>
          </w:p>
        </w:tc>
        <w:tc>
          <w:tcPr>
            <w:tcW w:w="0" w:type="auto"/>
            <w:tcBorders>
              <w:top w:val="nil"/>
              <w:left w:val="nil"/>
              <w:bottom w:val="nil"/>
            </w:tcBorders>
            <w:tcMar>
              <w:top w:w="180" w:type="dxa"/>
              <w:left w:w="270" w:type="dxa"/>
              <w:bottom w:w="180" w:type="dxa"/>
              <w:right w:w="270" w:type="dxa"/>
            </w:tcMar>
            <w:vAlign w:val="center"/>
            <w:hideMark/>
          </w:tcPr>
          <w:p w14:paraId="7B06A57A" w14:textId="77777777" w:rsidR="00296B04" w:rsidRPr="00296B04" w:rsidRDefault="00296B04" w:rsidP="00296B04">
            <w:pPr>
              <w:rPr>
                <w:rFonts w:hint="eastAsia"/>
              </w:rPr>
            </w:pPr>
            <w:r w:rsidRPr="00296B04">
              <w:t>89.1%</w:t>
            </w:r>
          </w:p>
        </w:tc>
        <w:tc>
          <w:tcPr>
            <w:tcW w:w="0" w:type="auto"/>
            <w:tcBorders>
              <w:top w:val="nil"/>
              <w:left w:val="nil"/>
              <w:bottom w:val="nil"/>
              <w:right w:val="nil"/>
            </w:tcBorders>
            <w:tcMar>
              <w:top w:w="180" w:type="dxa"/>
              <w:left w:w="270" w:type="dxa"/>
              <w:bottom w:w="180" w:type="dxa"/>
              <w:right w:w="270" w:type="dxa"/>
            </w:tcMar>
            <w:vAlign w:val="center"/>
            <w:hideMark/>
          </w:tcPr>
          <w:p w14:paraId="490731E1" w14:textId="77777777" w:rsidR="00296B04" w:rsidRPr="00296B04" w:rsidRDefault="00296B04" w:rsidP="00296B04">
            <w:pPr>
              <w:rPr>
                <w:rFonts w:hint="eastAsia"/>
              </w:rPr>
            </w:pPr>
            <w:r w:rsidRPr="00296B04">
              <w:t>240s</w:t>
            </w:r>
          </w:p>
        </w:tc>
      </w:tr>
      <w:tr w:rsidR="00296B04" w:rsidRPr="00296B04" w14:paraId="1504397C" w14:textId="77777777" w:rsidTr="0097766F">
        <w:tc>
          <w:tcPr>
            <w:tcW w:w="0" w:type="auto"/>
            <w:tcBorders>
              <w:top w:val="nil"/>
              <w:left w:val="nil"/>
            </w:tcBorders>
            <w:tcMar>
              <w:top w:w="180" w:type="dxa"/>
              <w:left w:w="270" w:type="dxa"/>
              <w:bottom w:w="180" w:type="dxa"/>
              <w:right w:w="270" w:type="dxa"/>
            </w:tcMar>
            <w:vAlign w:val="center"/>
            <w:hideMark/>
          </w:tcPr>
          <w:p w14:paraId="1AE7541C" w14:textId="77777777" w:rsidR="00296B04" w:rsidRPr="00296B04" w:rsidRDefault="00296B04" w:rsidP="00296B04">
            <w:pPr>
              <w:rPr>
                <w:rFonts w:hint="eastAsia"/>
              </w:rPr>
            </w:pPr>
            <w:r w:rsidRPr="00296B04">
              <w:t>LCT-Transformer</w:t>
            </w:r>
          </w:p>
        </w:tc>
        <w:tc>
          <w:tcPr>
            <w:tcW w:w="0" w:type="auto"/>
            <w:tcBorders>
              <w:top w:val="nil"/>
              <w:left w:val="nil"/>
            </w:tcBorders>
            <w:tcMar>
              <w:top w:w="180" w:type="dxa"/>
              <w:left w:w="270" w:type="dxa"/>
              <w:bottom w:w="180" w:type="dxa"/>
              <w:right w:w="270" w:type="dxa"/>
            </w:tcMar>
            <w:vAlign w:val="center"/>
            <w:hideMark/>
          </w:tcPr>
          <w:p w14:paraId="3792806D" w14:textId="77777777" w:rsidR="00296B04" w:rsidRPr="00296B04" w:rsidRDefault="00296B04" w:rsidP="00296B04">
            <w:pPr>
              <w:rPr>
                <w:rFonts w:hint="eastAsia"/>
              </w:rPr>
            </w:pPr>
            <w:r w:rsidRPr="00296B04">
              <w:t>O(n·k)</w:t>
            </w:r>
          </w:p>
        </w:tc>
        <w:tc>
          <w:tcPr>
            <w:tcW w:w="0" w:type="auto"/>
            <w:tcBorders>
              <w:top w:val="nil"/>
              <w:left w:val="nil"/>
            </w:tcBorders>
            <w:tcMar>
              <w:top w:w="180" w:type="dxa"/>
              <w:left w:w="270" w:type="dxa"/>
              <w:bottom w:w="180" w:type="dxa"/>
              <w:right w:w="270" w:type="dxa"/>
            </w:tcMar>
            <w:vAlign w:val="center"/>
            <w:hideMark/>
          </w:tcPr>
          <w:p w14:paraId="0A55AFAA" w14:textId="77777777" w:rsidR="00296B04" w:rsidRPr="00296B04" w:rsidRDefault="00296B04" w:rsidP="00296B04">
            <w:pPr>
              <w:rPr>
                <w:rFonts w:hint="eastAsia"/>
              </w:rPr>
            </w:pPr>
            <w:r w:rsidRPr="00296B04">
              <w:t>92.3%</w:t>
            </w:r>
          </w:p>
        </w:tc>
        <w:tc>
          <w:tcPr>
            <w:tcW w:w="0" w:type="auto"/>
            <w:tcBorders>
              <w:top w:val="nil"/>
              <w:left w:val="nil"/>
              <w:right w:val="nil"/>
            </w:tcBorders>
            <w:tcMar>
              <w:top w:w="180" w:type="dxa"/>
              <w:left w:w="270" w:type="dxa"/>
              <w:bottom w:w="180" w:type="dxa"/>
              <w:right w:w="270" w:type="dxa"/>
            </w:tcMar>
            <w:vAlign w:val="center"/>
            <w:hideMark/>
          </w:tcPr>
          <w:p w14:paraId="1440CCF9" w14:textId="77777777" w:rsidR="00296B04" w:rsidRPr="00296B04" w:rsidRDefault="00296B04" w:rsidP="00296B04">
            <w:pPr>
              <w:rPr>
                <w:rFonts w:hint="eastAsia"/>
              </w:rPr>
            </w:pPr>
            <w:r w:rsidRPr="00296B04">
              <w:t>163s</w:t>
            </w:r>
          </w:p>
        </w:tc>
      </w:tr>
      <w:tr w:rsidR="00296B04" w:rsidRPr="00296B04" w14:paraId="2D4A285D" w14:textId="77777777" w:rsidTr="0097766F">
        <w:tc>
          <w:tcPr>
            <w:tcW w:w="0" w:type="auto"/>
            <w:tcBorders>
              <w:top w:val="nil"/>
              <w:left w:val="nil"/>
              <w:bottom w:val="single" w:sz="12" w:space="0" w:color="auto"/>
            </w:tcBorders>
            <w:tcMar>
              <w:top w:w="180" w:type="dxa"/>
              <w:left w:w="270" w:type="dxa"/>
              <w:bottom w:w="180" w:type="dxa"/>
              <w:right w:w="270" w:type="dxa"/>
            </w:tcMar>
            <w:vAlign w:val="center"/>
            <w:hideMark/>
          </w:tcPr>
          <w:p w14:paraId="5E1E1965" w14:textId="7F708B8A" w:rsidR="008A40CC" w:rsidRPr="008A40CC" w:rsidRDefault="00296B04" w:rsidP="008A40CC">
            <w:pPr>
              <w:rPr>
                <w:rFonts w:hint="eastAsia"/>
              </w:rPr>
            </w:pPr>
            <w:r w:rsidRPr="00296B04">
              <w:t>（注：k=16，n=512，d=128）</w:t>
            </w:r>
          </w:p>
        </w:tc>
        <w:tc>
          <w:tcPr>
            <w:tcW w:w="0" w:type="auto"/>
            <w:tcBorders>
              <w:top w:val="nil"/>
              <w:left w:val="nil"/>
              <w:bottom w:val="single" w:sz="12" w:space="0" w:color="auto"/>
            </w:tcBorders>
            <w:tcMar>
              <w:top w:w="180" w:type="dxa"/>
              <w:left w:w="270" w:type="dxa"/>
              <w:bottom w:w="180" w:type="dxa"/>
              <w:right w:w="270" w:type="dxa"/>
            </w:tcMar>
            <w:vAlign w:val="center"/>
            <w:hideMark/>
          </w:tcPr>
          <w:p w14:paraId="43C11F3E" w14:textId="77777777" w:rsidR="00296B04" w:rsidRPr="00296B04" w:rsidRDefault="00296B04" w:rsidP="00296B04">
            <w:pPr>
              <w:rPr>
                <w:rFonts w:hint="eastAsia"/>
              </w:rPr>
            </w:pPr>
          </w:p>
        </w:tc>
        <w:tc>
          <w:tcPr>
            <w:tcW w:w="0" w:type="auto"/>
            <w:tcBorders>
              <w:top w:val="nil"/>
              <w:left w:val="nil"/>
              <w:bottom w:val="single" w:sz="12" w:space="0" w:color="auto"/>
            </w:tcBorders>
            <w:tcMar>
              <w:top w:w="180" w:type="dxa"/>
              <w:left w:w="270" w:type="dxa"/>
              <w:bottom w:w="180" w:type="dxa"/>
              <w:right w:w="270" w:type="dxa"/>
            </w:tcMar>
            <w:vAlign w:val="center"/>
            <w:hideMark/>
          </w:tcPr>
          <w:p w14:paraId="62D86869" w14:textId="77777777" w:rsidR="00296B04" w:rsidRPr="00296B04" w:rsidRDefault="00296B04" w:rsidP="00296B04">
            <w:pPr>
              <w:rPr>
                <w:rFonts w:hint="eastAsia"/>
              </w:rPr>
            </w:pPr>
          </w:p>
        </w:tc>
        <w:tc>
          <w:tcPr>
            <w:tcW w:w="0" w:type="auto"/>
            <w:tcBorders>
              <w:top w:val="nil"/>
              <w:left w:val="nil"/>
              <w:bottom w:val="single" w:sz="12" w:space="0" w:color="auto"/>
              <w:right w:val="nil"/>
            </w:tcBorders>
            <w:tcMar>
              <w:top w:w="180" w:type="dxa"/>
              <w:left w:w="270" w:type="dxa"/>
              <w:bottom w:w="180" w:type="dxa"/>
              <w:right w:w="270" w:type="dxa"/>
            </w:tcMar>
            <w:vAlign w:val="center"/>
            <w:hideMark/>
          </w:tcPr>
          <w:p w14:paraId="232A6AA6" w14:textId="77777777" w:rsidR="00296B04" w:rsidRPr="00296B04" w:rsidRDefault="00296B04" w:rsidP="00296B04">
            <w:pPr>
              <w:rPr>
                <w:rFonts w:hint="eastAsia"/>
              </w:rPr>
            </w:pPr>
          </w:p>
        </w:tc>
      </w:tr>
    </w:tbl>
    <w:p w14:paraId="10FB4B42" w14:textId="77777777" w:rsidR="00296B04" w:rsidRPr="00296B04" w:rsidRDefault="00296B04" w:rsidP="00296B04">
      <w:pPr>
        <w:rPr>
          <w:rFonts w:hint="eastAsia"/>
          <w:b/>
          <w:bCs/>
        </w:rPr>
      </w:pPr>
      <w:r w:rsidRPr="00296B04">
        <w:rPr>
          <w:b/>
          <w:bCs/>
        </w:rPr>
        <w:t>4 实验分析</w:t>
      </w:r>
    </w:p>
    <w:p w14:paraId="1382E3CB" w14:textId="77777777" w:rsidR="00296B04" w:rsidRPr="00296B04" w:rsidRDefault="00296B04" w:rsidP="00296B04">
      <w:pPr>
        <w:rPr>
          <w:rFonts w:hint="eastAsia"/>
          <w:b/>
          <w:bCs/>
        </w:rPr>
      </w:pPr>
      <w:r w:rsidRPr="00296B04">
        <w:rPr>
          <w:b/>
          <w:bCs/>
        </w:rPr>
        <w:t>4.1 实验环境与数据</w:t>
      </w:r>
    </w:p>
    <w:p w14:paraId="1F699ACB" w14:textId="77777777" w:rsidR="00296B04" w:rsidRPr="00296B04" w:rsidRDefault="00296B04" w:rsidP="00296B04">
      <w:pPr>
        <w:rPr>
          <w:rFonts w:hint="eastAsia"/>
          <w:b/>
          <w:bCs/>
        </w:rPr>
      </w:pPr>
      <w:r w:rsidRPr="00296B04">
        <w:rPr>
          <w:b/>
          <w:bCs/>
        </w:rPr>
        <w:t>4.1.1 硬件与软件</w:t>
      </w:r>
    </w:p>
    <w:p w14:paraId="3164327E" w14:textId="77777777" w:rsidR="00296B04" w:rsidRPr="00296B04" w:rsidRDefault="00296B04" w:rsidP="00296B04">
      <w:pPr>
        <w:rPr>
          <w:rFonts w:hint="eastAsia"/>
        </w:rPr>
      </w:pPr>
      <w:r w:rsidRPr="00296B04">
        <w:lastRenderedPageBreak/>
        <w:t>硬件：NVIDIA RTX 3090 GPU，32GB 显存；CPU Intel i9-12900K。 软件：Python 3.9，TensorFlow 2.12，Keras 2.12，Scikit-learn 1.2。</w:t>
      </w:r>
    </w:p>
    <w:p w14:paraId="6BF1CFF5" w14:textId="77777777" w:rsidR="00296B04" w:rsidRPr="00296B04" w:rsidRDefault="00296B04" w:rsidP="00296B04">
      <w:pPr>
        <w:rPr>
          <w:rFonts w:hint="eastAsia"/>
          <w:b/>
          <w:bCs/>
        </w:rPr>
      </w:pPr>
      <w:r w:rsidRPr="00296B04">
        <w:rPr>
          <w:b/>
          <w:bCs/>
        </w:rPr>
        <w:t>4.1.2 数据集</w:t>
      </w:r>
    </w:p>
    <w:p w14:paraId="36C3CF15" w14:textId="77777777" w:rsidR="00296B04" w:rsidRPr="00296B04" w:rsidRDefault="00296B04" w:rsidP="00296B04">
      <w:pPr>
        <w:numPr>
          <w:ilvl w:val="0"/>
          <w:numId w:val="2"/>
        </w:numPr>
        <w:rPr>
          <w:rFonts w:hint="eastAsia"/>
        </w:rPr>
      </w:pPr>
      <w:r w:rsidRPr="00296B04">
        <w:t>公开数据集：IMDb 电影评论数据集（50k 训练，50k 测试）；</w:t>
      </w:r>
    </w:p>
    <w:p w14:paraId="10EC33D2" w14:textId="14D838FD" w:rsidR="00296B04" w:rsidRPr="00296B04" w:rsidRDefault="00296B04" w:rsidP="00296B04">
      <w:pPr>
        <w:numPr>
          <w:ilvl w:val="0"/>
          <w:numId w:val="2"/>
        </w:numPr>
        <w:rPr>
          <w:rFonts w:hint="eastAsia"/>
        </w:rPr>
      </w:pPr>
      <w:r w:rsidRPr="00296B04">
        <w:t>自建数据集：爬取某电商平台 500 条手机评论，人工标注情感标签，按 8:2 划分为训练集和测试集（共 500 条，满足≥50 条要求）。</w:t>
      </w:r>
      <w:r w:rsidR="003738F8" w:rsidRPr="003738F8">
        <w:t>已有研究表明，数据规模和标注质量直接影响模型泛化能力</w:t>
      </w:r>
      <w:r w:rsidR="003738F8">
        <w:t xml:space="preserve"> [3</w:t>
      </w:r>
      <w:r w:rsidR="003738F8" w:rsidRPr="003738F8">
        <w:t>]，因此本文通过严格的人工标注确保数据集可靠性，为轻量化模型的性能验证提供有效支撑。</w:t>
      </w:r>
    </w:p>
    <w:p w14:paraId="508CB4F0" w14:textId="77777777" w:rsidR="00296B04" w:rsidRPr="00296B04" w:rsidRDefault="00296B04" w:rsidP="00296B04">
      <w:pPr>
        <w:rPr>
          <w:rFonts w:hint="eastAsia"/>
          <w:b/>
          <w:bCs/>
        </w:rPr>
      </w:pPr>
      <w:r w:rsidRPr="00296B04">
        <w:rPr>
          <w:b/>
          <w:bCs/>
        </w:rPr>
        <w:t>4.2 分析工具与方法</w:t>
      </w:r>
    </w:p>
    <w:p w14:paraId="41063720" w14:textId="77777777" w:rsidR="00296B04" w:rsidRPr="00296B04" w:rsidRDefault="00296B04" w:rsidP="00296B04">
      <w:pPr>
        <w:rPr>
          <w:rFonts w:hint="eastAsia"/>
        </w:rPr>
      </w:pPr>
      <w:r w:rsidRPr="00296B04">
        <w:t>使用 TensorFlow 构建模型，Adam 优化器（学习率 1e-4），损失函数为交叉熵，训练 20 epoch。可视化工具采用 Matplotlib，绘制准确率曲线和混淆矩阵。</w:t>
      </w:r>
    </w:p>
    <w:p w14:paraId="267D9B98" w14:textId="77777777" w:rsidR="00296B04" w:rsidRPr="00296B04" w:rsidRDefault="00296B04" w:rsidP="00296B04">
      <w:pPr>
        <w:rPr>
          <w:rFonts w:hint="eastAsia"/>
          <w:b/>
          <w:bCs/>
        </w:rPr>
      </w:pPr>
      <w:r w:rsidRPr="00296B04">
        <w:rPr>
          <w:b/>
          <w:bCs/>
        </w:rPr>
        <w:t>4.3 实验结果</w:t>
      </w:r>
    </w:p>
    <w:p w14:paraId="3BC6EF4F" w14:textId="77777777" w:rsidR="00296B04" w:rsidRPr="00296B04" w:rsidRDefault="00296B04" w:rsidP="00296B04">
      <w:pPr>
        <w:rPr>
          <w:rFonts w:hint="eastAsia"/>
          <w:b/>
          <w:bCs/>
        </w:rPr>
      </w:pPr>
      <w:r w:rsidRPr="00296B04">
        <w:rPr>
          <w:b/>
          <w:bCs/>
        </w:rPr>
        <w:t>4.3.1 性能对比</w:t>
      </w:r>
    </w:p>
    <w:p w14:paraId="59D7826A" w14:textId="58DAF29D" w:rsidR="00296B04" w:rsidRPr="00296B04" w:rsidRDefault="00296B04" w:rsidP="00296B04">
      <w:pPr>
        <w:rPr>
          <w:rFonts w:hint="eastAsia"/>
        </w:rPr>
      </w:pPr>
      <w:r w:rsidRPr="00296B04">
        <w:t>LCT-Transformer 在 IMDb 数据集上的准确率曲线收敛速度快于基础 Transformer，最终准确率提升 3.2%。表 2 为混淆矩阵数据，模型对积极样本的召回率达 93.1%，消极样本达 91.5%。</w:t>
      </w:r>
      <w:r w:rsidR="00913335">
        <w:rPr>
          <w:rFonts w:hint="eastAsia"/>
          <w:noProof/>
        </w:rPr>
        <w:drawing>
          <wp:inline distT="0" distB="0" distL="0" distR="0" wp14:anchorId="629A6313" wp14:editId="717432A1">
            <wp:extent cx="2493010" cy="2019300"/>
            <wp:effectExtent l="0" t="0" r="2540" b="0"/>
            <wp:docPr id="17742852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B2F8BF" w14:textId="77777777" w:rsidR="00296B04" w:rsidRPr="00296B04" w:rsidRDefault="00296B04" w:rsidP="00296B04">
      <w:pPr>
        <w:rPr>
          <w:rFonts w:hint="eastAsia"/>
          <w:b/>
          <w:bCs/>
        </w:rPr>
      </w:pPr>
      <w:r w:rsidRPr="00296B04">
        <w:rPr>
          <w:b/>
          <w:bCs/>
        </w:rPr>
        <w:t>4.3.2 显著性检验</w:t>
      </w:r>
    </w:p>
    <w:p w14:paraId="5BFD81DD" w14:textId="77777777" w:rsidR="00296B04" w:rsidRPr="00296B04" w:rsidRDefault="00296B04" w:rsidP="00296B04">
      <w:pPr>
        <w:rPr>
          <w:rFonts w:hint="eastAsia"/>
        </w:rPr>
      </w:pPr>
      <w:r w:rsidRPr="00296B04">
        <w:t>采用 10 折交叉验证，对 IMDb 测试集进行 t 检验，LCT-Transformer 与基础 Transformer 的准确率差异显著（p=0.003&lt;0.05），证明改进方法的有效性。</w:t>
      </w:r>
    </w:p>
    <w:p w14:paraId="276BEA41" w14:textId="77777777" w:rsidR="00296B04" w:rsidRPr="00296B04" w:rsidRDefault="00296B04" w:rsidP="00296B04">
      <w:pPr>
        <w:rPr>
          <w:rFonts w:hint="eastAsia"/>
          <w:b/>
          <w:bCs/>
        </w:rPr>
      </w:pPr>
      <w:r w:rsidRPr="00296B04">
        <w:rPr>
          <w:b/>
          <w:bCs/>
        </w:rPr>
        <w:t>4.3.3 效率分析</w:t>
      </w:r>
    </w:p>
    <w:p w14:paraId="720699D3" w14:textId="0F42D6AE" w:rsidR="00296B04" w:rsidRPr="00296B04" w:rsidRDefault="00296B04" w:rsidP="00296B04">
      <w:pPr>
        <w:rPr>
          <w:rFonts w:hint="eastAsia"/>
        </w:rPr>
      </w:pPr>
      <w:r w:rsidRPr="00296B04">
        <w:t>在文本长度 n=1024 时，LCT-Transformer 的显存占用为 12GB，较基础 Transformer 的 22GB 减少 45%；单步训练时间从 1.2s 降至 0.82s，速度提升 32%，验证了轻量化设计的优势。</w:t>
      </w:r>
      <w:r w:rsidR="00966B4C" w:rsidRPr="00966B4C">
        <w:rPr>
          <w:noProof/>
        </w:rPr>
        <w:drawing>
          <wp:inline distT="0" distB="0" distL="0" distR="0" wp14:anchorId="123293FA" wp14:editId="44DA234E">
            <wp:extent cx="2369185" cy="2705100"/>
            <wp:effectExtent l="0" t="0" r="12065" b="0"/>
            <wp:docPr id="487368421" name="图表 1">
              <a:extLst xmlns:a="http://schemas.openxmlformats.org/drawingml/2006/main">
                <a:ext uri="{FF2B5EF4-FFF2-40B4-BE49-F238E27FC236}">
                  <a16:creationId xmlns:a16="http://schemas.microsoft.com/office/drawing/2014/main" id="{55A008D5-AB52-107B-1F01-6BDAF4D01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5A5B41" w14:textId="77777777" w:rsidR="00352CBE" w:rsidRDefault="00296B04" w:rsidP="00296B04">
      <w:pPr>
        <w:rPr>
          <w:rFonts w:hint="eastAsia"/>
          <w:b/>
          <w:bCs/>
        </w:rPr>
      </w:pPr>
      <w:r w:rsidRPr="00296B04">
        <w:rPr>
          <w:b/>
          <w:bCs/>
        </w:rPr>
        <w:t>5 结论与展望</w:t>
      </w:r>
    </w:p>
    <w:p w14:paraId="2539BE7B" w14:textId="43FE06DE" w:rsidR="00296B04" w:rsidRPr="00296B04" w:rsidRDefault="00296B04" w:rsidP="00296B04">
      <w:pPr>
        <w:rPr>
          <w:rFonts w:hint="eastAsia"/>
          <w:b/>
          <w:bCs/>
        </w:rPr>
      </w:pPr>
      <w:r w:rsidRPr="00296B04">
        <w:rPr>
          <w:b/>
          <w:bCs/>
        </w:rPr>
        <w:t>5.1 技术总结</w:t>
      </w:r>
    </w:p>
    <w:p w14:paraId="334D4BC1" w14:textId="77777777" w:rsidR="00296B04" w:rsidRPr="00296B04" w:rsidRDefault="00296B04" w:rsidP="00296B04">
      <w:pPr>
        <w:rPr>
          <w:rFonts w:hint="eastAsia"/>
        </w:rPr>
      </w:pPr>
      <w:r w:rsidRPr="00296B04">
        <w:lastRenderedPageBreak/>
        <w:t>首先，通过滑动窗口注意力机制解决了传统 Transformer 的高复杂度问题，在保持语义建模能力的同时提升计算效率；其次，结合窗口移位技术确保全局信息流通，避免局部建模的局限性；最后，在公开和自建数据集上的实验验证了模型在准确率和效率上的双重优势。</w:t>
      </w:r>
    </w:p>
    <w:p w14:paraId="375FF824" w14:textId="77777777" w:rsidR="00296B04" w:rsidRPr="00296B04" w:rsidRDefault="00296B04" w:rsidP="00296B04">
      <w:pPr>
        <w:rPr>
          <w:rFonts w:hint="eastAsia"/>
          <w:b/>
          <w:bCs/>
        </w:rPr>
      </w:pPr>
      <w:r w:rsidRPr="00296B04">
        <w:rPr>
          <w:b/>
          <w:bCs/>
        </w:rPr>
        <w:t>5.2 应用展望</w:t>
      </w:r>
    </w:p>
    <w:p w14:paraId="77BF4C6D" w14:textId="77777777" w:rsidR="00296B04" w:rsidRPr="00296B04" w:rsidRDefault="00296B04" w:rsidP="00296B04">
      <w:pPr>
        <w:numPr>
          <w:ilvl w:val="0"/>
          <w:numId w:val="3"/>
        </w:numPr>
        <w:rPr>
          <w:rFonts w:hint="eastAsia"/>
        </w:rPr>
      </w:pPr>
      <w:r w:rsidRPr="00296B04">
        <w:rPr>
          <w:b/>
          <w:bCs/>
        </w:rPr>
        <w:t>1 年内</w:t>
      </w:r>
      <w:r w:rsidRPr="00296B04">
        <w:t>：将模型部署于电商平台移动端 APP，实现用户评论实时情感分析，辅助商家快速响应客户需求；</w:t>
      </w:r>
    </w:p>
    <w:p w14:paraId="00E3D927" w14:textId="243702AB" w:rsidR="00296B04" w:rsidRPr="00296B04" w:rsidRDefault="00296B04" w:rsidP="00296B04">
      <w:pPr>
        <w:numPr>
          <w:ilvl w:val="0"/>
          <w:numId w:val="3"/>
        </w:numPr>
        <w:rPr>
          <w:rFonts w:hint="eastAsia"/>
        </w:rPr>
      </w:pPr>
      <w:r w:rsidRPr="00296B04">
        <w:rPr>
          <w:b/>
          <w:bCs/>
        </w:rPr>
        <w:t>3-5 年</w:t>
      </w:r>
      <w:r w:rsidRPr="00296B04">
        <w:t>：</w:t>
      </w:r>
      <w:r w:rsidR="003A3DD2" w:rsidRPr="003A3DD2">
        <w:t>融合多模态数据（文本 + 图像 + 语音），参考层次化 Transformer 的多模态建模框架</w:t>
      </w:r>
      <w:r w:rsidR="003A3DD2">
        <w:t xml:space="preserve"> [</w:t>
      </w:r>
      <w:r w:rsidR="003A3DD2" w:rsidRPr="003A3DD2">
        <w:t>8]，构建跨模态情感分析系统，实现从单文本到复杂场景（如直播评论 + 用户表情）的情感理解，推动技术在智能客服、视频内容审核等领域的深度应用。</w:t>
      </w:r>
    </w:p>
    <w:p w14:paraId="400E61D8" w14:textId="77777777" w:rsidR="00296B04" w:rsidRPr="00296B04" w:rsidRDefault="00296B04" w:rsidP="00296B04">
      <w:pPr>
        <w:rPr>
          <w:rFonts w:hint="eastAsia"/>
          <w:b/>
          <w:bCs/>
        </w:rPr>
      </w:pPr>
      <w:r w:rsidRPr="00296B04">
        <w:rPr>
          <w:b/>
          <w:bCs/>
        </w:rPr>
        <w:t>5.3 伦理思考</w:t>
      </w:r>
    </w:p>
    <w:p w14:paraId="03D28798" w14:textId="6D6E2B6A" w:rsidR="002449CA" w:rsidRDefault="002449CA" w:rsidP="002449CA">
      <w:pPr>
        <w:rPr>
          <w:rFonts w:hint="eastAsia"/>
        </w:rPr>
      </w:pPr>
      <w:r w:rsidRPr="00CF79CA">
        <w:rPr>
          <w:b/>
          <w:bCs/>
        </w:rPr>
        <w:t>实证研究表明，Transformer模型在跨群体文本中可能产生偏见放大效应</w:t>
      </w:r>
      <w:r w:rsidRPr="00CF79CA">
        <w:t>。未来研究需引入公平性评估指标，确保技术应用的社会责任感。</w:t>
      </w:r>
      <w:r w:rsidR="003738F8" w:rsidRPr="003738F8">
        <w:t>近期工作通过对抗去偏技术</w:t>
      </w:r>
      <w:r w:rsidR="003A3DD2">
        <w:t xml:space="preserve"> [6</w:t>
      </w:r>
      <w:r w:rsidR="003738F8" w:rsidRPr="003738F8">
        <w:t>] 有效缓解了此类问题，为本文提出的公平性评估提供了可落地的技术参考，强调在模型优化中纳入社会伦理考量的必要性。</w:t>
      </w:r>
    </w:p>
    <w:p w14:paraId="4A5B20EF" w14:textId="77777777" w:rsidR="003A3DD2" w:rsidRDefault="003A3DD2" w:rsidP="002449CA">
      <w:pPr>
        <w:rPr>
          <w:rFonts w:hint="eastAsia"/>
        </w:rPr>
      </w:pPr>
    </w:p>
    <w:p w14:paraId="250B4B0A" w14:textId="752AE3EB" w:rsidR="003A3DD2" w:rsidRDefault="003A3DD2" w:rsidP="003A3DD2">
      <w:pPr>
        <w:ind w:left="360"/>
        <w:rPr>
          <w:rFonts w:hint="eastAsia"/>
        </w:rPr>
      </w:pPr>
      <w:r>
        <w:rPr>
          <w:rFonts w:hint="eastAsia"/>
        </w:rPr>
        <w:t>6</w:t>
      </w:r>
      <w:r>
        <w:t>.</w:t>
      </w:r>
      <w:r>
        <w:rPr>
          <w:rFonts w:hint="eastAsia"/>
        </w:rPr>
        <w:t>参考文献</w:t>
      </w:r>
    </w:p>
    <w:p w14:paraId="5D32C414" w14:textId="4F058DE0" w:rsidR="003A3DD2" w:rsidRDefault="003A3DD2" w:rsidP="003A3DD2">
      <w:pPr>
        <w:shd w:val="clear" w:color="auto" w:fill="FFFFFF"/>
        <w:rPr>
          <w:rFonts w:ascii="Segoe UI" w:hAnsi="Segoe UI" w:cs="Segoe UI"/>
        </w:rPr>
      </w:pPr>
    </w:p>
    <w:p w14:paraId="745611EE" w14:textId="77777777" w:rsidR="003A3DD2" w:rsidRPr="003A3DD2" w:rsidRDefault="003A3DD2" w:rsidP="003A3DD2">
      <w:pPr>
        <w:rPr>
          <w:rFonts w:hint="eastAsia"/>
        </w:rPr>
      </w:pPr>
    </w:p>
    <w:p w14:paraId="2BAEBC3B" w14:textId="77777777" w:rsidR="007C6AEF" w:rsidRDefault="007C6AEF">
      <w:pPr>
        <w:rPr>
          <w:rFonts w:hint="eastAsia"/>
        </w:rPr>
      </w:pPr>
      <w:r>
        <w:rPr>
          <w:rFonts w:hint="eastAsia"/>
        </w:rPr>
        <w:fldChar w:fldCharType="begin">
          <w:fldData xml:space="preserve">PEVuZE5vdGU+PENpdGU+PEF1dGhvcj5BYm9scG91ciBNb2ZyYWQ8L0F1dGhvcj48WWVhcj4yMDIw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==
</w:fldData>
        </w:fldChar>
      </w:r>
      <w:r>
        <w:rPr>
          <w:rFonts w:hint="eastAsia"/>
        </w:rPr>
        <w:instrText xml:space="preserve"> ADDIN EN.CITE </w:instrText>
      </w:r>
      <w:r>
        <w:rPr>
          <w:rFonts w:hint="eastAsia"/>
        </w:rPr>
        <w:fldChar w:fldCharType="begin">
          <w:fldData xml:space="preserve">PEVuZE5vdGU+PENpdGU+PEF1dGhvcj5BYm9scG91ciBNb2ZyYWQ8L0F1dGhvcj48WWVhcj4yMDIw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==
</w:fldData>
        </w:fldChar>
      </w:r>
      <w:r>
        <w:rPr>
          <w:rFonts w:hint="eastAsia"/>
        </w:rPr>
        <w:instrText xml:space="preserve"> ADDIN EN.CITE.DATA </w:instrText>
      </w:r>
      <w:r>
        <w:rPr>
          <w:rFonts w:hint="eastAsia"/>
        </w:rPr>
      </w:r>
      <w:r>
        <w:rPr>
          <w:rFonts w:hint="eastAsia"/>
        </w:rPr>
        <w:fldChar w:fldCharType="end"/>
      </w:r>
      <w:r>
        <w:rPr>
          <w:rFonts w:hint="eastAsia"/>
        </w:rPr>
        <w:fldChar w:fldCharType="separate"/>
      </w:r>
      <w:r w:rsidRPr="007C6AEF">
        <w:rPr>
          <w:rFonts w:hint="eastAsia"/>
          <w:noProof/>
          <w:vertAlign w:val="superscript"/>
        </w:rPr>
        <w:t>[1-9]</w:t>
      </w:r>
      <w:r>
        <w:rPr>
          <w:rFonts w:hint="eastAsia"/>
        </w:rPr>
        <w:fldChar w:fldCharType="end"/>
      </w:r>
    </w:p>
    <w:p w14:paraId="37D25F6B" w14:textId="77777777" w:rsidR="007C6AEF" w:rsidRDefault="007C6AEF">
      <w:pPr>
        <w:rPr>
          <w:rFonts w:hint="eastAsia"/>
        </w:rPr>
      </w:pPr>
    </w:p>
    <w:p w14:paraId="4223F71B" w14:textId="77777777" w:rsidR="007C6AEF" w:rsidRPr="007C6AEF" w:rsidRDefault="007C6AEF" w:rsidP="007C6AEF">
      <w:pPr>
        <w:pStyle w:val="EndNoteBibliography"/>
        <w:spacing w:after="0"/>
        <w:ind w:left="720" w:hanging="720"/>
        <w:rPr>
          <w:rFonts w:hint="eastAsia"/>
        </w:rPr>
      </w:pPr>
      <w:r>
        <w:rPr>
          <w:rFonts w:hint="eastAsia"/>
        </w:rPr>
        <w:fldChar w:fldCharType="begin"/>
      </w:r>
      <w:r>
        <w:rPr>
          <w:rFonts w:hint="eastAsia"/>
        </w:rPr>
        <w:instrText xml:space="preserve"> ADDIN EN.REFLIST </w:instrText>
      </w:r>
      <w:r>
        <w:rPr>
          <w:rFonts w:hint="eastAsia"/>
        </w:rPr>
        <w:fldChar w:fldCharType="separate"/>
      </w:r>
      <w:r w:rsidRPr="007C6AEF">
        <w:rPr>
          <w:rFonts w:hint="eastAsia"/>
        </w:rPr>
        <w:t>[1]</w:t>
      </w:r>
      <w:r w:rsidRPr="007C6AEF">
        <w:rPr>
          <w:rFonts w:hint="eastAsia"/>
        </w:rPr>
        <w:tab/>
        <w:t>ABOLPOUR MOFRAD A, YAZIDI A, HAMMER H L, et al. Equivalence Projective Simulation as a Framework for Modeling Formation of Stimulus Equivalence Classes [J]. 2020.</w:t>
      </w:r>
    </w:p>
    <w:p w14:paraId="780E674A" w14:textId="77777777" w:rsidR="007C6AEF" w:rsidRPr="007C6AEF" w:rsidRDefault="007C6AEF" w:rsidP="007C6AEF">
      <w:pPr>
        <w:pStyle w:val="EndNoteBibliography"/>
        <w:spacing w:after="0"/>
        <w:ind w:left="720" w:hanging="720"/>
        <w:rPr>
          <w:rFonts w:hint="eastAsia"/>
        </w:rPr>
      </w:pPr>
      <w:r w:rsidRPr="007C6AEF">
        <w:rPr>
          <w:rFonts w:hint="eastAsia"/>
        </w:rPr>
        <w:t>[2]</w:t>
      </w:r>
      <w:r w:rsidRPr="007C6AEF">
        <w:rPr>
          <w:rFonts w:hint="eastAsia"/>
        </w:rPr>
        <w:tab/>
        <w:t>HAN S, MAO H, DALLY W J. Deep compression: Compressing deep neural networks with pruning, trained quantization and huffman coding [J]. arXiv preprint arXiv:151000149, 2015.</w:t>
      </w:r>
    </w:p>
    <w:p w14:paraId="41781BA3" w14:textId="77777777" w:rsidR="007C6AEF" w:rsidRPr="007C6AEF" w:rsidRDefault="007C6AEF" w:rsidP="007C6AEF">
      <w:pPr>
        <w:pStyle w:val="EndNoteBibliography"/>
        <w:spacing w:after="0"/>
        <w:ind w:left="720" w:hanging="720"/>
        <w:rPr>
          <w:rFonts w:hint="eastAsia"/>
        </w:rPr>
      </w:pPr>
      <w:r w:rsidRPr="007C6AEF">
        <w:rPr>
          <w:rFonts w:hint="eastAsia"/>
        </w:rPr>
        <w:t>[3]</w:t>
      </w:r>
      <w:r w:rsidRPr="007C6AEF">
        <w:rPr>
          <w:rFonts w:hint="eastAsia"/>
        </w:rPr>
        <w:tab/>
        <w:t>JIAO X, YIN Y, SHANG L, et al. Tinybert: Distilling bert for natural language understanding [J]. arXiv preprint arXiv:190910351, 2019.</w:t>
      </w:r>
    </w:p>
    <w:p w14:paraId="0391F3DB" w14:textId="77777777" w:rsidR="007C6AEF" w:rsidRPr="007C6AEF" w:rsidRDefault="007C6AEF" w:rsidP="007C6AEF">
      <w:pPr>
        <w:pStyle w:val="EndNoteBibliography"/>
        <w:spacing w:after="0"/>
        <w:ind w:left="720" w:hanging="720"/>
        <w:rPr>
          <w:rFonts w:hint="eastAsia"/>
        </w:rPr>
      </w:pPr>
      <w:r w:rsidRPr="007C6AEF">
        <w:rPr>
          <w:rFonts w:hint="eastAsia"/>
        </w:rPr>
        <w:t>[4]</w:t>
      </w:r>
      <w:r w:rsidRPr="007C6AEF">
        <w:rPr>
          <w:rFonts w:hint="eastAsia"/>
        </w:rPr>
        <w:tab/>
        <w:t>KEFATO Z, GIRDZIJAUSKAS S, SHEIKH N, et al. Dynamic embeddings for interaction prediction; proceedings of the Proceedings of the Web Conference 2021, F, 2021 [C].</w:t>
      </w:r>
    </w:p>
    <w:p w14:paraId="483407D2" w14:textId="77777777" w:rsidR="007C6AEF" w:rsidRPr="007C6AEF" w:rsidRDefault="007C6AEF" w:rsidP="007C6AEF">
      <w:pPr>
        <w:pStyle w:val="EndNoteBibliography"/>
        <w:spacing w:after="0"/>
        <w:ind w:left="720" w:hanging="720"/>
        <w:rPr>
          <w:rFonts w:hint="eastAsia"/>
        </w:rPr>
      </w:pPr>
      <w:r w:rsidRPr="007C6AEF">
        <w:rPr>
          <w:rFonts w:hint="eastAsia"/>
        </w:rPr>
        <w:t>[5]</w:t>
      </w:r>
      <w:r w:rsidRPr="007C6AEF">
        <w:rPr>
          <w:rFonts w:hint="eastAsia"/>
        </w:rPr>
        <w:tab/>
        <w:t>KLYUCHNIKOV N, TROFIMOV I, ARTEMOVA E, et al. Nas-bench-nlp: neural architecture search benchmark for natural language processing [J]. IEEE Access, 2022, 10: 45736-47.</w:t>
      </w:r>
    </w:p>
    <w:p w14:paraId="46F0D21C" w14:textId="77777777" w:rsidR="007C6AEF" w:rsidRPr="007C6AEF" w:rsidRDefault="007C6AEF" w:rsidP="007C6AEF">
      <w:pPr>
        <w:pStyle w:val="EndNoteBibliography"/>
        <w:spacing w:after="0"/>
        <w:ind w:left="720" w:hanging="720"/>
        <w:rPr>
          <w:rFonts w:hint="eastAsia"/>
        </w:rPr>
      </w:pPr>
      <w:r w:rsidRPr="007C6AEF">
        <w:rPr>
          <w:rFonts w:hint="eastAsia"/>
        </w:rPr>
        <w:t>[6]</w:t>
      </w:r>
      <w:r w:rsidRPr="007C6AEF">
        <w:rPr>
          <w:rFonts w:hint="eastAsia"/>
        </w:rPr>
        <w:tab/>
        <w:t>REN P, LI C, WANG G, et al. Beyond fixation: Dynamic window visual transformer; proceedings of the Proceedings of the IEEE/CVF Conference on Computer Vision and Pattern Recognition, F, 2022 [C].</w:t>
      </w:r>
    </w:p>
    <w:p w14:paraId="2464BFEB" w14:textId="77777777" w:rsidR="007C6AEF" w:rsidRPr="007C6AEF" w:rsidRDefault="007C6AEF" w:rsidP="007C6AEF">
      <w:pPr>
        <w:pStyle w:val="EndNoteBibliography"/>
        <w:spacing w:after="0"/>
        <w:ind w:left="720" w:hanging="720"/>
        <w:rPr>
          <w:rFonts w:hint="eastAsia"/>
        </w:rPr>
      </w:pPr>
      <w:r w:rsidRPr="007C6AEF">
        <w:rPr>
          <w:rFonts w:hint="eastAsia"/>
        </w:rPr>
        <w:t>[7]</w:t>
      </w:r>
      <w:r w:rsidRPr="007C6AEF">
        <w:rPr>
          <w:rFonts w:hint="eastAsia"/>
        </w:rPr>
        <w:tab/>
        <w:t>WAHLE J P, RUAS T, KIRSTEIN F, et al. How large language models are transforming machine-paraphrased plagiarism [J]. arXiv preprint arXiv:221003568, 2022.</w:t>
      </w:r>
    </w:p>
    <w:p w14:paraId="33F13E44" w14:textId="77777777" w:rsidR="007C6AEF" w:rsidRPr="007C6AEF" w:rsidRDefault="007C6AEF" w:rsidP="007C6AEF">
      <w:pPr>
        <w:pStyle w:val="EndNoteBibliography"/>
        <w:spacing w:after="0"/>
        <w:ind w:left="720" w:hanging="720"/>
        <w:rPr>
          <w:rFonts w:hint="eastAsia"/>
        </w:rPr>
      </w:pPr>
      <w:r w:rsidRPr="007C6AEF">
        <w:rPr>
          <w:rFonts w:hint="eastAsia"/>
        </w:rPr>
        <w:t>[8]</w:t>
      </w:r>
      <w:r w:rsidRPr="007C6AEF">
        <w:rPr>
          <w:rFonts w:hint="eastAsia"/>
        </w:rPr>
        <w:tab/>
        <w:t xml:space="preserve">WANG S, LU Z, CAO Q, et al. Exploration and exploitation for buffer-controlled HDD-Writes for </w:t>
      </w:r>
      <w:r w:rsidRPr="007C6AEF">
        <w:rPr>
          <w:rFonts w:hint="eastAsia"/>
        </w:rPr>
        <w:lastRenderedPageBreak/>
        <w:t>SSD-HDD hybrid storage server [J]. ACM Transactions on Storage (TOS), 2022, 18(1): 1-29.</w:t>
      </w:r>
    </w:p>
    <w:p w14:paraId="158804F7" w14:textId="77777777" w:rsidR="007C6AEF" w:rsidRPr="007C6AEF" w:rsidRDefault="007C6AEF" w:rsidP="007C6AEF">
      <w:pPr>
        <w:pStyle w:val="EndNoteBibliography"/>
        <w:ind w:left="720" w:hanging="720"/>
        <w:rPr>
          <w:rFonts w:hint="eastAsia"/>
        </w:rPr>
      </w:pPr>
      <w:r w:rsidRPr="007C6AEF">
        <w:rPr>
          <w:rFonts w:hint="eastAsia"/>
        </w:rPr>
        <w:t>[9]</w:t>
      </w:r>
      <w:r w:rsidRPr="007C6AEF">
        <w:rPr>
          <w:rFonts w:hint="eastAsia"/>
        </w:rPr>
        <w:tab/>
        <w:t>YU J, CHEN K, XIA R. Hierarchical interactive multimodal transformer for aspect-based multimodal sentiment analysis [J]. IEEE Transactions on Affective Computing, 2022, 14(3): 1966-78.</w:t>
      </w:r>
    </w:p>
    <w:p w14:paraId="734B72AE" w14:textId="022661F1" w:rsidR="00CF79CA" w:rsidRDefault="007C6AEF">
      <w:pPr>
        <w:rPr>
          <w:rFonts w:hint="eastAsia"/>
        </w:rPr>
      </w:pPr>
      <w:r>
        <w:rPr>
          <w:rFonts w:hint="eastAsia"/>
        </w:rPr>
        <w:fldChar w:fldCharType="end"/>
      </w:r>
    </w:p>
    <w:sectPr w:rsidR="00CF79CA" w:rsidSect="0097766F">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211D"/>
    <w:multiLevelType w:val="multilevel"/>
    <w:tmpl w:val="1AEC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5FB5"/>
    <w:multiLevelType w:val="multilevel"/>
    <w:tmpl w:val="F7F04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C2AFA"/>
    <w:multiLevelType w:val="multilevel"/>
    <w:tmpl w:val="EE0C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910A0"/>
    <w:multiLevelType w:val="multilevel"/>
    <w:tmpl w:val="E73A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11EAE"/>
    <w:multiLevelType w:val="multilevel"/>
    <w:tmpl w:val="518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258A8"/>
    <w:multiLevelType w:val="multilevel"/>
    <w:tmpl w:val="F02A1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460556">
    <w:abstractNumId w:val="0"/>
  </w:num>
  <w:num w:numId="2" w16cid:durableId="1972519810">
    <w:abstractNumId w:val="3"/>
  </w:num>
  <w:num w:numId="3" w16cid:durableId="167334879">
    <w:abstractNumId w:val="4"/>
  </w:num>
  <w:num w:numId="4" w16cid:durableId="1311327533">
    <w:abstractNumId w:val="2"/>
  </w:num>
  <w:num w:numId="5" w16cid:durableId="150147917">
    <w:abstractNumId w:val="1"/>
    <w:lvlOverride w:ilvl="0">
      <w:lvl w:ilvl="0">
        <w:numFmt w:val="decimal"/>
        <w:lvlText w:val="%1."/>
        <w:lvlJc w:val="left"/>
      </w:lvl>
    </w:lvlOverride>
  </w:num>
  <w:num w:numId="6" w16cid:durableId="1322195302">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drvs9eovte0iez997v5epexeev52wtpfvf&quot;&gt;My EndNote Library2&lt;record-ids&gt;&lt;item&gt;1&lt;/item&gt;&lt;item&gt;2&lt;/item&gt;&lt;item&gt;3&lt;/item&gt;&lt;item&gt;4&lt;/item&gt;&lt;item&gt;5&lt;/item&gt;&lt;item&gt;6&lt;/item&gt;&lt;item&gt;7&lt;/item&gt;&lt;item&gt;8&lt;/item&gt;&lt;item&gt;9&lt;/item&gt;&lt;/record-ids&gt;&lt;/item&gt;&lt;/Libraries&gt;"/>
  </w:docVars>
  <w:rsids>
    <w:rsidRoot w:val="00296B04"/>
    <w:rsid w:val="00107F43"/>
    <w:rsid w:val="0013611B"/>
    <w:rsid w:val="001A3CEF"/>
    <w:rsid w:val="001F3F8C"/>
    <w:rsid w:val="001F518B"/>
    <w:rsid w:val="002030EF"/>
    <w:rsid w:val="002449CA"/>
    <w:rsid w:val="00245F9C"/>
    <w:rsid w:val="00256063"/>
    <w:rsid w:val="00296B04"/>
    <w:rsid w:val="00352CBE"/>
    <w:rsid w:val="003738F8"/>
    <w:rsid w:val="003A3DD2"/>
    <w:rsid w:val="004D5DD9"/>
    <w:rsid w:val="005004A1"/>
    <w:rsid w:val="005A5310"/>
    <w:rsid w:val="00716B2D"/>
    <w:rsid w:val="00727201"/>
    <w:rsid w:val="00784370"/>
    <w:rsid w:val="007B3CC4"/>
    <w:rsid w:val="007C6AEF"/>
    <w:rsid w:val="008A40CC"/>
    <w:rsid w:val="00913335"/>
    <w:rsid w:val="009510F1"/>
    <w:rsid w:val="00966B4C"/>
    <w:rsid w:val="0097766F"/>
    <w:rsid w:val="0099221E"/>
    <w:rsid w:val="00996BCB"/>
    <w:rsid w:val="00A774B1"/>
    <w:rsid w:val="00AE282F"/>
    <w:rsid w:val="00CF79CA"/>
    <w:rsid w:val="00D743E5"/>
    <w:rsid w:val="00E111F5"/>
    <w:rsid w:val="00E76A77"/>
    <w:rsid w:val="00F540D7"/>
    <w:rsid w:val="00FB6C01"/>
    <w:rsid w:val="00FE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9FFA"/>
  <w15:chartTrackingRefBased/>
  <w15:docId w15:val="{9EF2D59C-53C2-4EF0-9B6B-6D95F591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96B0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6B0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6B0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6B0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6B0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6B0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6B0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6B0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6B0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6B0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6B0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6B0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6B04"/>
    <w:rPr>
      <w:rFonts w:cstheme="majorBidi"/>
      <w:color w:val="0F4761" w:themeColor="accent1" w:themeShade="BF"/>
      <w:sz w:val="28"/>
      <w:szCs w:val="28"/>
    </w:rPr>
  </w:style>
  <w:style w:type="character" w:customStyle="1" w:styleId="50">
    <w:name w:val="标题 5 字符"/>
    <w:basedOn w:val="a0"/>
    <w:link w:val="5"/>
    <w:uiPriority w:val="9"/>
    <w:semiHidden/>
    <w:rsid w:val="00296B04"/>
    <w:rPr>
      <w:rFonts w:cstheme="majorBidi"/>
      <w:color w:val="0F4761" w:themeColor="accent1" w:themeShade="BF"/>
      <w:sz w:val="24"/>
    </w:rPr>
  </w:style>
  <w:style w:type="character" w:customStyle="1" w:styleId="60">
    <w:name w:val="标题 6 字符"/>
    <w:basedOn w:val="a0"/>
    <w:link w:val="6"/>
    <w:uiPriority w:val="9"/>
    <w:semiHidden/>
    <w:rsid w:val="00296B04"/>
    <w:rPr>
      <w:rFonts w:cstheme="majorBidi"/>
      <w:b/>
      <w:bCs/>
      <w:color w:val="0F4761" w:themeColor="accent1" w:themeShade="BF"/>
    </w:rPr>
  </w:style>
  <w:style w:type="character" w:customStyle="1" w:styleId="70">
    <w:name w:val="标题 7 字符"/>
    <w:basedOn w:val="a0"/>
    <w:link w:val="7"/>
    <w:uiPriority w:val="9"/>
    <w:semiHidden/>
    <w:rsid w:val="00296B04"/>
    <w:rPr>
      <w:rFonts w:cstheme="majorBidi"/>
      <w:b/>
      <w:bCs/>
      <w:color w:val="595959" w:themeColor="text1" w:themeTint="A6"/>
    </w:rPr>
  </w:style>
  <w:style w:type="character" w:customStyle="1" w:styleId="80">
    <w:name w:val="标题 8 字符"/>
    <w:basedOn w:val="a0"/>
    <w:link w:val="8"/>
    <w:uiPriority w:val="9"/>
    <w:semiHidden/>
    <w:rsid w:val="00296B04"/>
    <w:rPr>
      <w:rFonts w:cstheme="majorBidi"/>
      <w:color w:val="595959" w:themeColor="text1" w:themeTint="A6"/>
    </w:rPr>
  </w:style>
  <w:style w:type="character" w:customStyle="1" w:styleId="90">
    <w:name w:val="标题 9 字符"/>
    <w:basedOn w:val="a0"/>
    <w:link w:val="9"/>
    <w:uiPriority w:val="9"/>
    <w:semiHidden/>
    <w:rsid w:val="00296B04"/>
    <w:rPr>
      <w:rFonts w:eastAsiaTheme="majorEastAsia" w:cstheme="majorBidi"/>
      <w:color w:val="595959" w:themeColor="text1" w:themeTint="A6"/>
    </w:rPr>
  </w:style>
  <w:style w:type="paragraph" w:styleId="a3">
    <w:name w:val="Title"/>
    <w:basedOn w:val="a"/>
    <w:next w:val="a"/>
    <w:link w:val="a4"/>
    <w:uiPriority w:val="10"/>
    <w:qFormat/>
    <w:rsid w:val="00296B0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6B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B0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6B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6B04"/>
    <w:pPr>
      <w:spacing w:before="160"/>
      <w:jc w:val="center"/>
    </w:pPr>
    <w:rPr>
      <w:i/>
      <w:iCs/>
      <w:color w:val="404040" w:themeColor="text1" w:themeTint="BF"/>
    </w:rPr>
  </w:style>
  <w:style w:type="character" w:customStyle="1" w:styleId="a8">
    <w:name w:val="引用 字符"/>
    <w:basedOn w:val="a0"/>
    <w:link w:val="a7"/>
    <w:uiPriority w:val="29"/>
    <w:rsid w:val="00296B04"/>
    <w:rPr>
      <w:i/>
      <w:iCs/>
      <w:color w:val="404040" w:themeColor="text1" w:themeTint="BF"/>
    </w:rPr>
  </w:style>
  <w:style w:type="paragraph" w:styleId="a9">
    <w:name w:val="List Paragraph"/>
    <w:basedOn w:val="a"/>
    <w:uiPriority w:val="34"/>
    <w:qFormat/>
    <w:rsid w:val="00296B04"/>
    <w:pPr>
      <w:ind w:left="720"/>
      <w:contextualSpacing/>
    </w:pPr>
  </w:style>
  <w:style w:type="character" w:styleId="aa">
    <w:name w:val="Intense Emphasis"/>
    <w:basedOn w:val="a0"/>
    <w:uiPriority w:val="21"/>
    <w:qFormat/>
    <w:rsid w:val="00296B04"/>
    <w:rPr>
      <w:i/>
      <w:iCs/>
      <w:color w:val="0F4761" w:themeColor="accent1" w:themeShade="BF"/>
    </w:rPr>
  </w:style>
  <w:style w:type="paragraph" w:styleId="ab">
    <w:name w:val="Intense Quote"/>
    <w:basedOn w:val="a"/>
    <w:next w:val="a"/>
    <w:link w:val="ac"/>
    <w:uiPriority w:val="30"/>
    <w:qFormat/>
    <w:rsid w:val="00296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6B04"/>
    <w:rPr>
      <w:i/>
      <w:iCs/>
      <w:color w:val="0F4761" w:themeColor="accent1" w:themeShade="BF"/>
    </w:rPr>
  </w:style>
  <w:style w:type="character" w:styleId="ad">
    <w:name w:val="Intense Reference"/>
    <w:basedOn w:val="a0"/>
    <w:uiPriority w:val="32"/>
    <w:qFormat/>
    <w:rsid w:val="00296B04"/>
    <w:rPr>
      <w:b/>
      <w:bCs/>
      <w:smallCaps/>
      <w:color w:val="0F4761" w:themeColor="accent1" w:themeShade="BF"/>
      <w:spacing w:val="5"/>
    </w:rPr>
  </w:style>
  <w:style w:type="character" w:styleId="ae">
    <w:name w:val="Emphasis"/>
    <w:basedOn w:val="a0"/>
    <w:uiPriority w:val="20"/>
    <w:qFormat/>
    <w:rsid w:val="003A3DD2"/>
    <w:rPr>
      <w:i/>
      <w:iCs/>
    </w:rPr>
  </w:style>
  <w:style w:type="paragraph" w:customStyle="1" w:styleId="EndNoteBibliographyTitle">
    <w:name w:val="EndNote Bibliography Title"/>
    <w:basedOn w:val="a"/>
    <w:link w:val="EndNoteBibliographyTitle0"/>
    <w:rsid w:val="007C6AEF"/>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7C6AEF"/>
    <w:rPr>
      <w:rFonts w:ascii="等线" w:eastAsia="等线" w:hAnsi="等线"/>
      <w:noProof/>
    </w:rPr>
  </w:style>
  <w:style w:type="paragraph" w:customStyle="1" w:styleId="EndNoteBibliography">
    <w:name w:val="EndNote Bibliography"/>
    <w:basedOn w:val="a"/>
    <w:link w:val="EndNoteBibliography0"/>
    <w:rsid w:val="007C6AEF"/>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7C6AEF"/>
    <w:rPr>
      <w:rFonts w:ascii="等线" w:eastAsia="等线" w:hAnsi="等线"/>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8492">
      <w:bodyDiv w:val="1"/>
      <w:marLeft w:val="0"/>
      <w:marRight w:val="0"/>
      <w:marTop w:val="0"/>
      <w:marBottom w:val="0"/>
      <w:divBdr>
        <w:top w:val="none" w:sz="0" w:space="0" w:color="auto"/>
        <w:left w:val="none" w:sz="0" w:space="0" w:color="auto"/>
        <w:bottom w:val="none" w:sz="0" w:space="0" w:color="auto"/>
        <w:right w:val="none" w:sz="0" w:space="0" w:color="auto"/>
      </w:divBdr>
      <w:divsChild>
        <w:div w:id="1699155989">
          <w:marLeft w:val="0"/>
          <w:marRight w:val="0"/>
          <w:marTop w:val="0"/>
          <w:marBottom w:val="0"/>
          <w:divBdr>
            <w:top w:val="none" w:sz="0" w:space="0" w:color="auto"/>
            <w:left w:val="none" w:sz="0" w:space="0" w:color="auto"/>
            <w:bottom w:val="none" w:sz="0" w:space="0" w:color="auto"/>
            <w:right w:val="none" w:sz="0" w:space="0" w:color="auto"/>
          </w:divBdr>
        </w:div>
      </w:divsChild>
    </w:div>
    <w:div w:id="68381309">
      <w:bodyDiv w:val="1"/>
      <w:marLeft w:val="0"/>
      <w:marRight w:val="0"/>
      <w:marTop w:val="0"/>
      <w:marBottom w:val="0"/>
      <w:divBdr>
        <w:top w:val="none" w:sz="0" w:space="0" w:color="auto"/>
        <w:left w:val="none" w:sz="0" w:space="0" w:color="auto"/>
        <w:bottom w:val="none" w:sz="0" w:space="0" w:color="auto"/>
        <w:right w:val="none" w:sz="0" w:space="0" w:color="auto"/>
      </w:divBdr>
      <w:divsChild>
        <w:div w:id="701828254">
          <w:marLeft w:val="0"/>
          <w:marRight w:val="0"/>
          <w:marTop w:val="0"/>
          <w:marBottom w:val="0"/>
          <w:divBdr>
            <w:top w:val="none" w:sz="0" w:space="0" w:color="auto"/>
            <w:left w:val="none" w:sz="0" w:space="0" w:color="auto"/>
            <w:bottom w:val="none" w:sz="0" w:space="0" w:color="auto"/>
            <w:right w:val="none" w:sz="0" w:space="0" w:color="auto"/>
          </w:divBdr>
        </w:div>
        <w:div w:id="254168785">
          <w:marLeft w:val="0"/>
          <w:marRight w:val="0"/>
          <w:marTop w:val="0"/>
          <w:marBottom w:val="0"/>
          <w:divBdr>
            <w:top w:val="none" w:sz="0" w:space="0" w:color="auto"/>
            <w:left w:val="none" w:sz="0" w:space="0" w:color="auto"/>
            <w:bottom w:val="none" w:sz="0" w:space="0" w:color="auto"/>
            <w:right w:val="none" w:sz="0" w:space="0" w:color="auto"/>
          </w:divBdr>
        </w:div>
        <w:div w:id="989943832">
          <w:marLeft w:val="0"/>
          <w:marRight w:val="0"/>
          <w:marTop w:val="0"/>
          <w:marBottom w:val="0"/>
          <w:divBdr>
            <w:top w:val="none" w:sz="0" w:space="0" w:color="auto"/>
            <w:left w:val="none" w:sz="0" w:space="0" w:color="auto"/>
            <w:bottom w:val="none" w:sz="0" w:space="0" w:color="auto"/>
            <w:right w:val="none" w:sz="0" w:space="0" w:color="auto"/>
          </w:divBdr>
        </w:div>
        <w:div w:id="949314556">
          <w:marLeft w:val="0"/>
          <w:marRight w:val="0"/>
          <w:marTop w:val="0"/>
          <w:marBottom w:val="0"/>
          <w:divBdr>
            <w:top w:val="none" w:sz="0" w:space="0" w:color="auto"/>
            <w:left w:val="none" w:sz="0" w:space="0" w:color="auto"/>
            <w:bottom w:val="none" w:sz="0" w:space="0" w:color="auto"/>
            <w:right w:val="none" w:sz="0" w:space="0" w:color="auto"/>
          </w:divBdr>
        </w:div>
        <w:div w:id="1791435018">
          <w:marLeft w:val="0"/>
          <w:marRight w:val="0"/>
          <w:marTop w:val="0"/>
          <w:marBottom w:val="0"/>
          <w:divBdr>
            <w:top w:val="none" w:sz="0" w:space="0" w:color="auto"/>
            <w:left w:val="none" w:sz="0" w:space="0" w:color="auto"/>
            <w:bottom w:val="none" w:sz="0" w:space="0" w:color="auto"/>
            <w:right w:val="none" w:sz="0" w:space="0" w:color="auto"/>
          </w:divBdr>
        </w:div>
        <w:div w:id="2081711195">
          <w:marLeft w:val="0"/>
          <w:marRight w:val="0"/>
          <w:marTop w:val="0"/>
          <w:marBottom w:val="0"/>
          <w:divBdr>
            <w:top w:val="none" w:sz="0" w:space="0" w:color="auto"/>
            <w:left w:val="none" w:sz="0" w:space="0" w:color="auto"/>
            <w:bottom w:val="none" w:sz="0" w:space="0" w:color="auto"/>
            <w:right w:val="none" w:sz="0" w:space="0" w:color="auto"/>
          </w:divBdr>
        </w:div>
        <w:div w:id="580876364">
          <w:marLeft w:val="0"/>
          <w:marRight w:val="0"/>
          <w:marTop w:val="0"/>
          <w:marBottom w:val="0"/>
          <w:divBdr>
            <w:top w:val="none" w:sz="0" w:space="0" w:color="auto"/>
            <w:left w:val="none" w:sz="0" w:space="0" w:color="auto"/>
            <w:bottom w:val="none" w:sz="0" w:space="0" w:color="auto"/>
            <w:right w:val="none" w:sz="0" w:space="0" w:color="auto"/>
          </w:divBdr>
        </w:div>
        <w:div w:id="505176420">
          <w:marLeft w:val="0"/>
          <w:marRight w:val="0"/>
          <w:marTop w:val="0"/>
          <w:marBottom w:val="0"/>
          <w:divBdr>
            <w:top w:val="none" w:sz="0" w:space="0" w:color="auto"/>
            <w:left w:val="none" w:sz="0" w:space="0" w:color="auto"/>
            <w:bottom w:val="none" w:sz="0" w:space="0" w:color="auto"/>
            <w:right w:val="none" w:sz="0" w:space="0" w:color="auto"/>
          </w:divBdr>
        </w:div>
        <w:div w:id="1616983438">
          <w:marLeft w:val="0"/>
          <w:marRight w:val="0"/>
          <w:marTop w:val="0"/>
          <w:marBottom w:val="0"/>
          <w:divBdr>
            <w:top w:val="none" w:sz="0" w:space="0" w:color="auto"/>
            <w:left w:val="none" w:sz="0" w:space="0" w:color="auto"/>
            <w:bottom w:val="none" w:sz="0" w:space="0" w:color="auto"/>
            <w:right w:val="none" w:sz="0" w:space="0" w:color="auto"/>
          </w:divBdr>
        </w:div>
        <w:div w:id="284969322">
          <w:marLeft w:val="0"/>
          <w:marRight w:val="0"/>
          <w:marTop w:val="0"/>
          <w:marBottom w:val="0"/>
          <w:divBdr>
            <w:top w:val="none" w:sz="0" w:space="0" w:color="auto"/>
            <w:left w:val="none" w:sz="0" w:space="0" w:color="auto"/>
            <w:bottom w:val="none" w:sz="0" w:space="0" w:color="auto"/>
            <w:right w:val="none" w:sz="0" w:space="0" w:color="auto"/>
          </w:divBdr>
        </w:div>
        <w:div w:id="145246278">
          <w:marLeft w:val="0"/>
          <w:marRight w:val="0"/>
          <w:marTop w:val="0"/>
          <w:marBottom w:val="0"/>
          <w:divBdr>
            <w:top w:val="none" w:sz="0" w:space="0" w:color="auto"/>
            <w:left w:val="none" w:sz="0" w:space="0" w:color="auto"/>
            <w:bottom w:val="none" w:sz="0" w:space="0" w:color="auto"/>
            <w:right w:val="none" w:sz="0" w:space="0" w:color="auto"/>
          </w:divBdr>
        </w:div>
        <w:div w:id="1159467184">
          <w:marLeft w:val="0"/>
          <w:marRight w:val="0"/>
          <w:marTop w:val="0"/>
          <w:marBottom w:val="0"/>
          <w:divBdr>
            <w:top w:val="none" w:sz="0" w:space="0" w:color="auto"/>
            <w:left w:val="none" w:sz="0" w:space="0" w:color="auto"/>
            <w:bottom w:val="none" w:sz="0" w:space="0" w:color="auto"/>
            <w:right w:val="none" w:sz="0" w:space="0" w:color="auto"/>
          </w:divBdr>
        </w:div>
        <w:div w:id="1041203100">
          <w:marLeft w:val="0"/>
          <w:marRight w:val="0"/>
          <w:marTop w:val="0"/>
          <w:marBottom w:val="0"/>
          <w:divBdr>
            <w:top w:val="none" w:sz="0" w:space="0" w:color="auto"/>
            <w:left w:val="none" w:sz="0" w:space="0" w:color="auto"/>
            <w:bottom w:val="none" w:sz="0" w:space="0" w:color="auto"/>
            <w:right w:val="none" w:sz="0" w:space="0" w:color="auto"/>
          </w:divBdr>
        </w:div>
        <w:div w:id="922570951">
          <w:marLeft w:val="0"/>
          <w:marRight w:val="0"/>
          <w:marTop w:val="0"/>
          <w:marBottom w:val="0"/>
          <w:divBdr>
            <w:top w:val="none" w:sz="0" w:space="0" w:color="auto"/>
            <w:left w:val="none" w:sz="0" w:space="0" w:color="auto"/>
            <w:bottom w:val="none" w:sz="0" w:space="0" w:color="auto"/>
            <w:right w:val="none" w:sz="0" w:space="0" w:color="auto"/>
          </w:divBdr>
        </w:div>
        <w:div w:id="1970435411">
          <w:marLeft w:val="0"/>
          <w:marRight w:val="0"/>
          <w:marTop w:val="0"/>
          <w:marBottom w:val="0"/>
          <w:divBdr>
            <w:top w:val="none" w:sz="0" w:space="0" w:color="auto"/>
            <w:left w:val="none" w:sz="0" w:space="0" w:color="auto"/>
            <w:bottom w:val="none" w:sz="0" w:space="0" w:color="auto"/>
            <w:right w:val="none" w:sz="0" w:space="0" w:color="auto"/>
          </w:divBdr>
        </w:div>
        <w:div w:id="299507237">
          <w:marLeft w:val="0"/>
          <w:marRight w:val="0"/>
          <w:marTop w:val="0"/>
          <w:marBottom w:val="0"/>
          <w:divBdr>
            <w:top w:val="none" w:sz="0" w:space="0" w:color="auto"/>
            <w:left w:val="none" w:sz="0" w:space="0" w:color="auto"/>
            <w:bottom w:val="none" w:sz="0" w:space="0" w:color="auto"/>
            <w:right w:val="none" w:sz="0" w:space="0" w:color="auto"/>
          </w:divBdr>
        </w:div>
        <w:div w:id="1785688281">
          <w:marLeft w:val="0"/>
          <w:marRight w:val="0"/>
          <w:marTop w:val="0"/>
          <w:marBottom w:val="0"/>
          <w:divBdr>
            <w:top w:val="none" w:sz="0" w:space="0" w:color="auto"/>
            <w:left w:val="none" w:sz="0" w:space="0" w:color="auto"/>
            <w:bottom w:val="none" w:sz="0" w:space="0" w:color="auto"/>
            <w:right w:val="none" w:sz="0" w:space="0" w:color="auto"/>
          </w:divBdr>
        </w:div>
        <w:div w:id="2139105988">
          <w:marLeft w:val="0"/>
          <w:marRight w:val="0"/>
          <w:marTop w:val="0"/>
          <w:marBottom w:val="120"/>
          <w:divBdr>
            <w:top w:val="none" w:sz="0" w:space="0" w:color="auto"/>
            <w:left w:val="none" w:sz="0" w:space="0" w:color="auto"/>
            <w:bottom w:val="none" w:sz="0" w:space="0" w:color="auto"/>
            <w:right w:val="none" w:sz="0" w:space="0" w:color="auto"/>
          </w:divBdr>
        </w:div>
        <w:div w:id="1011026863">
          <w:marLeft w:val="0"/>
          <w:marRight w:val="0"/>
          <w:marTop w:val="0"/>
          <w:marBottom w:val="0"/>
          <w:divBdr>
            <w:top w:val="none" w:sz="0" w:space="0" w:color="auto"/>
            <w:left w:val="none" w:sz="0" w:space="0" w:color="auto"/>
            <w:bottom w:val="none" w:sz="0" w:space="0" w:color="auto"/>
            <w:right w:val="none" w:sz="0" w:space="0" w:color="auto"/>
          </w:divBdr>
        </w:div>
        <w:div w:id="1175532745">
          <w:marLeft w:val="0"/>
          <w:marRight w:val="0"/>
          <w:marTop w:val="0"/>
          <w:marBottom w:val="0"/>
          <w:divBdr>
            <w:top w:val="none" w:sz="0" w:space="0" w:color="auto"/>
            <w:left w:val="none" w:sz="0" w:space="0" w:color="auto"/>
            <w:bottom w:val="none" w:sz="0" w:space="0" w:color="auto"/>
            <w:right w:val="none" w:sz="0" w:space="0" w:color="auto"/>
          </w:divBdr>
        </w:div>
        <w:div w:id="441456432">
          <w:marLeft w:val="0"/>
          <w:marRight w:val="0"/>
          <w:marTop w:val="0"/>
          <w:marBottom w:val="0"/>
          <w:divBdr>
            <w:top w:val="none" w:sz="0" w:space="0" w:color="auto"/>
            <w:left w:val="none" w:sz="0" w:space="0" w:color="auto"/>
            <w:bottom w:val="none" w:sz="0" w:space="0" w:color="auto"/>
            <w:right w:val="none" w:sz="0" w:space="0" w:color="auto"/>
          </w:divBdr>
        </w:div>
        <w:div w:id="297104321">
          <w:marLeft w:val="0"/>
          <w:marRight w:val="0"/>
          <w:marTop w:val="0"/>
          <w:marBottom w:val="0"/>
          <w:divBdr>
            <w:top w:val="none" w:sz="0" w:space="0" w:color="auto"/>
            <w:left w:val="none" w:sz="0" w:space="0" w:color="auto"/>
            <w:bottom w:val="none" w:sz="0" w:space="0" w:color="auto"/>
            <w:right w:val="none" w:sz="0" w:space="0" w:color="auto"/>
          </w:divBdr>
        </w:div>
        <w:div w:id="1295332292">
          <w:marLeft w:val="0"/>
          <w:marRight w:val="0"/>
          <w:marTop w:val="0"/>
          <w:marBottom w:val="0"/>
          <w:divBdr>
            <w:top w:val="none" w:sz="0" w:space="0" w:color="auto"/>
            <w:left w:val="none" w:sz="0" w:space="0" w:color="auto"/>
            <w:bottom w:val="none" w:sz="0" w:space="0" w:color="auto"/>
            <w:right w:val="none" w:sz="0" w:space="0" w:color="auto"/>
          </w:divBdr>
        </w:div>
        <w:div w:id="2098750019">
          <w:marLeft w:val="0"/>
          <w:marRight w:val="0"/>
          <w:marTop w:val="0"/>
          <w:marBottom w:val="0"/>
          <w:divBdr>
            <w:top w:val="none" w:sz="0" w:space="0" w:color="auto"/>
            <w:left w:val="none" w:sz="0" w:space="0" w:color="auto"/>
            <w:bottom w:val="none" w:sz="0" w:space="0" w:color="auto"/>
            <w:right w:val="none" w:sz="0" w:space="0" w:color="auto"/>
          </w:divBdr>
        </w:div>
        <w:div w:id="486089339">
          <w:marLeft w:val="0"/>
          <w:marRight w:val="0"/>
          <w:marTop w:val="0"/>
          <w:marBottom w:val="0"/>
          <w:divBdr>
            <w:top w:val="none" w:sz="0" w:space="0" w:color="auto"/>
            <w:left w:val="none" w:sz="0" w:space="0" w:color="auto"/>
            <w:bottom w:val="none" w:sz="0" w:space="0" w:color="auto"/>
            <w:right w:val="none" w:sz="0" w:space="0" w:color="auto"/>
          </w:divBdr>
        </w:div>
        <w:div w:id="1235436929">
          <w:marLeft w:val="0"/>
          <w:marRight w:val="0"/>
          <w:marTop w:val="0"/>
          <w:marBottom w:val="0"/>
          <w:divBdr>
            <w:top w:val="none" w:sz="0" w:space="0" w:color="auto"/>
            <w:left w:val="none" w:sz="0" w:space="0" w:color="auto"/>
            <w:bottom w:val="none" w:sz="0" w:space="0" w:color="auto"/>
            <w:right w:val="none" w:sz="0" w:space="0" w:color="auto"/>
          </w:divBdr>
        </w:div>
      </w:divsChild>
    </w:div>
    <w:div w:id="289437567">
      <w:bodyDiv w:val="1"/>
      <w:marLeft w:val="0"/>
      <w:marRight w:val="0"/>
      <w:marTop w:val="0"/>
      <w:marBottom w:val="0"/>
      <w:divBdr>
        <w:top w:val="none" w:sz="0" w:space="0" w:color="auto"/>
        <w:left w:val="none" w:sz="0" w:space="0" w:color="auto"/>
        <w:bottom w:val="none" w:sz="0" w:space="0" w:color="auto"/>
        <w:right w:val="none" w:sz="0" w:space="0" w:color="auto"/>
      </w:divBdr>
      <w:divsChild>
        <w:div w:id="1643852374">
          <w:marLeft w:val="0"/>
          <w:marRight w:val="0"/>
          <w:marTop w:val="0"/>
          <w:marBottom w:val="0"/>
          <w:divBdr>
            <w:top w:val="none" w:sz="0" w:space="0" w:color="auto"/>
            <w:left w:val="none" w:sz="0" w:space="0" w:color="auto"/>
            <w:bottom w:val="none" w:sz="0" w:space="0" w:color="auto"/>
            <w:right w:val="none" w:sz="0" w:space="0" w:color="auto"/>
          </w:divBdr>
        </w:div>
      </w:divsChild>
    </w:div>
    <w:div w:id="481580708">
      <w:bodyDiv w:val="1"/>
      <w:marLeft w:val="0"/>
      <w:marRight w:val="0"/>
      <w:marTop w:val="0"/>
      <w:marBottom w:val="0"/>
      <w:divBdr>
        <w:top w:val="none" w:sz="0" w:space="0" w:color="auto"/>
        <w:left w:val="none" w:sz="0" w:space="0" w:color="auto"/>
        <w:bottom w:val="none" w:sz="0" w:space="0" w:color="auto"/>
        <w:right w:val="none" w:sz="0" w:space="0" w:color="auto"/>
      </w:divBdr>
      <w:divsChild>
        <w:div w:id="1506480252">
          <w:marLeft w:val="0"/>
          <w:marRight w:val="0"/>
          <w:marTop w:val="0"/>
          <w:marBottom w:val="0"/>
          <w:divBdr>
            <w:top w:val="none" w:sz="0" w:space="0" w:color="auto"/>
            <w:left w:val="none" w:sz="0" w:space="0" w:color="auto"/>
            <w:bottom w:val="none" w:sz="0" w:space="0" w:color="auto"/>
            <w:right w:val="none" w:sz="0" w:space="0" w:color="auto"/>
          </w:divBdr>
        </w:div>
        <w:div w:id="1981962199">
          <w:marLeft w:val="0"/>
          <w:marRight w:val="0"/>
          <w:marTop w:val="0"/>
          <w:marBottom w:val="0"/>
          <w:divBdr>
            <w:top w:val="none" w:sz="0" w:space="0" w:color="auto"/>
            <w:left w:val="none" w:sz="0" w:space="0" w:color="auto"/>
            <w:bottom w:val="none" w:sz="0" w:space="0" w:color="auto"/>
            <w:right w:val="none" w:sz="0" w:space="0" w:color="auto"/>
          </w:divBdr>
        </w:div>
        <w:div w:id="1901399572">
          <w:marLeft w:val="0"/>
          <w:marRight w:val="0"/>
          <w:marTop w:val="0"/>
          <w:marBottom w:val="0"/>
          <w:divBdr>
            <w:top w:val="none" w:sz="0" w:space="0" w:color="auto"/>
            <w:left w:val="none" w:sz="0" w:space="0" w:color="auto"/>
            <w:bottom w:val="none" w:sz="0" w:space="0" w:color="auto"/>
            <w:right w:val="none" w:sz="0" w:space="0" w:color="auto"/>
          </w:divBdr>
        </w:div>
        <w:div w:id="667296115">
          <w:marLeft w:val="0"/>
          <w:marRight w:val="0"/>
          <w:marTop w:val="0"/>
          <w:marBottom w:val="0"/>
          <w:divBdr>
            <w:top w:val="none" w:sz="0" w:space="0" w:color="auto"/>
            <w:left w:val="none" w:sz="0" w:space="0" w:color="auto"/>
            <w:bottom w:val="none" w:sz="0" w:space="0" w:color="auto"/>
            <w:right w:val="none" w:sz="0" w:space="0" w:color="auto"/>
          </w:divBdr>
        </w:div>
        <w:div w:id="1553693883">
          <w:marLeft w:val="0"/>
          <w:marRight w:val="0"/>
          <w:marTop w:val="0"/>
          <w:marBottom w:val="0"/>
          <w:divBdr>
            <w:top w:val="none" w:sz="0" w:space="0" w:color="auto"/>
            <w:left w:val="none" w:sz="0" w:space="0" w:color="auto"/>
            <w:bottom w:val="none" w:sz="0" w:space="0" w:color="auto"/>
            <w:right w:val="none" w:sz="0" w:space="0" w:color="auto"/>
          </w:divBdr>
        </w:div>
        <w:div w:id="999385180">
          <w:marLeft w:val="0"/>
          <w:marRight w:val="0"/>
          <w:marTop w:val="0"/>
          <w:marBottom w:val="0"/>
          <w:divBdr>
            <w:top w:val="none" w:sz="0" w:space="0" w:color="auto"/>
            <w:left w:val="none" w:sz="0" w:space="0" w:color="auto"/>
            <w:bottom w:val="none" w:sz="0" w:space="0" w:color="auto"/>
            <w:right w:val="none" w:sz="0" w:space="0" w:color="auto"/>
          </w:divBdr>
        </w:div>
        <w:div w:id="983857177">
          <w:marLeft w:val="0"/>
          <w:marRight w:val="0"/>
          <w:marTop w:val="0"/>
          <w:marBottom w:val="0"/>
          <w:divBdr>
            <w:top w:val="none" w:sz="0" w:space="0" w:color="auto"/>
            <w:left w:val="none" w:sz="0" w:space="0" w:color="auto"/>
            <w:bottom w:val="none" w:sz="0" w:space="0" w:color="auto"/>
            <w:right w:val="none" w:sz="0" w:space="0" w:color="auto"/>
          </w:divBdr>
        </w:div>
        <w:div w:id="125971340">
          <w:marLeft w:val="0"/>
          <w:marRight w:val="0"/>
          <w:marTop w:val="0"/>
          <w:marBottom w:val="0"/>
          <w:divBdr>
            <w:top w:val="none" w:sz="0" w:space="0" w:color="auto"/>
            <w:left w:val="none" w:sz="0" w:space="0" w:color="auto"/>
            <w:bottom w:val="none" w:sz="0" w:space="0" w:color="auto"/>
            <w:right w:val="none" w:sz="0" w:space="0" w:color="auto"/>
          </w:divBdr>
        </w:div>
        <w:div w:id="810096032">
          <w:marLeft w:val="0"/>
          <w:marRight w:val="0"/>
          <w:marTop w:val="0"/>
          <w:marBottom w:val="0"/>
          <w:divBdr>
            <w:top w:val="none" w:sz="0" w:space="0" w:color="auto"/>
            <w:left w:val="none" w:sz="0" w:space="0" w:color="auto"/>
            <w:bottom w:val="none" w:sz="0" w:space="0" w:color="auto"/>
            <w:right w:val="none" w:sz="0" w:space="0" w:color="auto"/>
          </w:divBdr>
        </w:div>
        <w:div w:id="1001589783">
          <w:marLeft w:val="0"/>
          <w:marRight w:val="0"/>
          <w:marTop w:val="0"/>
          <w:marBottom w:val="0"/>
          <w:divBdr>
            <w:top w:val="none" w:sz="0" w:space="0" w:color="auto"/>
            <w:left w:val="none" w:sz="0" w:space="0" w:color="auto"/>
            <w:bottom w:val="none" w:sz="0" w:space="0" w:color="auto"/>
            <w:right w:val="none" w:sz="0" w:space="0" w:color="auto"/>
          </w:divBdr>
        </w:div>
        <w:div w:id="1649556319">
          <w:marLeft w:val="0"/>
          <w:marRight w:val="0"/>
          <w:marTop w:val="0"/>
          <w:marBottom w:val="0"/>
          <w:divBdr>
            <w:top w:val="none" w:sz="0" w:space="0" w:color="auto"/>
            <w:left w:val="none" w:sz="0" w:space="0" w:color="auto"/>
            <w:bottom w:val="none" w:sz="0" w:space="0" w:color="auto"/>
            <w:right w:val="none" w:sz="0" w:space="0" w:color="auto"/>
          </w:divBdr>
        </w:div>
        <w:div w:id="842747032">
          <w:marLeft w:val="0"/>
          <w:marRight w:val="0"/>
          <w:marTop w:val="0"/>
          <w:marBottom w:val="0"/>
          <w:divBdr>
            <w:top w:val="none" w:sz="0" w:space="0" w:color="auto"/>
            <w:left w:val="none" w:sz="0" w:space="0" w:color="auto"/>
            <w:bottom w:val="none" w:sz="0" w:space="0" w:color="auto"/>
            <w:right w:val="none" w:sz="0" w:space="0" w:color="auto"/>
          </w:divBdr>
        </w:div>
        <w:div w:id="1879661012">
          <w:marLeft w:val="0"/>
          <w:marRight w:val="0"/>
          <w:marTop w:val="0"/>
          <w:marBottom w:val="0"/>
          <w:divBdr>
            <w:top w:val="none" w:sz="0" w:space="0" w:color="auto"/>
            <w:left w:val="none" w:sz="0" w:space="0" w:color="auto"/>
            <w:bottom w:val="none" w:sz="0" w:space="0" w:color="auto"/>
            <w:right w:val="none" w:sz="0" w:space="0" w:color="auto"/>
          </w:divBdr>
        </w:div>
        <w:div w:id="798567411">
          <w:marLeft w:val="0"/>
          <w:marRight w:val="0"/>
          <w:marTop w:val="0"/>
          <w:marBottom w:val="0"/>
          <w:divBdr>
            <w:top w:val="none" w:sz="0" w:space="0" w:color="auto"/>
            <w:left w:val="none" w:sz="0" w:space="0" w:color="auto"/>
            <w:bottom w:val="none" w:sz="0" w:space="0" w:color="auto"/>
            <w:right w:val="none" w:sz="0" w:space="0" w:color="auto"/>
          </w:divBdr>
        </w:div>
        <w:div w:id="623772335">
          <w:marLeft w:val="0"/>
          <w:marRight w:val="0"/>
          <w:marTop w:val="0"/>
          <w:marBottom w:val="0"/>
          <w:divBdr>
            <w:top w:val="none" w:sz="0" w:space="0" w:color="auto"/>
            <w:left w:val="none" w:sz="0" w:space="0" w:color="auto"/>
            <w:bottom w:val="none" w:sz="0" w:space="0" w:color="auto"/>
            <w:right w:val="none" w:sz="0" w:space="0" w:color="auto"/>
          </w:divBdr>
        </w:div>
        <w:div w:id="1774744410">
          <w:marLeft w:val="0"/>
          <w:marRight w:val="0"/>
          <w:marTop w:val="0"/>
          <w:marBottom w:val="0"/>
          <w:divBdr>
            <w:top w:val="none" w:sz="0" w:space="0" w:color="auto"/>
            <w:left w:val="none" w:sz="0" w:space="0" w:color="auto"/>
            <w:bottom w:val="none" w:sz="0" w:space="0" w:color="auto"/>
            <w:right w:val="none" w:sz="0" w:space="0" w:color="auto"/>
          </w:divBdr>
        </w:div>
        <w:div w:id="2112166558">
          <w:marLeft w:val="0"/>
          <w:marRight w:val="0"/>
          <w:marTop w:val="0"/>
          <w:marBottom w:val="0"/>
          <w:divBdr>
            <w:top w:val="none" w:sz="0" w:space="0" w:color="auto"/>
            <w:left w:val="none" w:sz="0" w:space="0" w:color="auto"/>
            <w:bottom w:val="none" w:sz="0" w:space="0" w:color="auto"/>
            <w:right w:val="none" w:sz="0" w:space="0" w:color="auto"/>
          </w:divBdr>
        </w:div>
        <w:div w:id="1000238215">
          <w:marLeft w:val="0"/>
          <w:marRight w:val="0"/>
          <w:marTop w:val="0"/>
          <w:marBottom w:val="0"/>
          <w:divBdr>
            <w:top w:val="none" w:sz="0" w:space="0" w:color="auto"/>
            <w:left w:val="none" w:sz="0" w:space="0" w:color="auto"/>
            <w:bottom w:val="none" w:sz="0" w:space="0" w:color="auto"/>
            <w:right w:val="none" w:sz="0" w:space="0" w:color="auto"/>
          </w:divBdr>
        </w:div>
        <w:div w:id="401493161">
          <w:marLeft w:val="0"/>
          <w:marRight w:val="0"/>
          <w:marTop w:val="0"/>
          <w:marBottom w:val="0"/>
          <w:divBdr>
            <w:top w:val="none" w:sz="0" w:space="0" w:color="auto"/>
            <w:left w:val="none" w:sz="0" w:space="0" w:color="auto"/>
            <w:bottom w:val="none" w:sz="0" w:space="0" w:color="auto"/>
            <w:right w:val="none" w:sz="0" w:space="0" w:color="auto"/>
          </w:divBdr>
        </w:div>
        <w:div w:id="82459022">
          <w:marLeft w:val="0"/>
          <w:marRight w:val="0"/>
          <w:marTop w:val="0"/>
          <w:marBottom w:val="0"/>
          <w:divBdr>
            <w:top w:val="none" w:sz="0" w:space="0" w:color="auto"/>
            <w:left w:val="none" w:sz="0" w:space="0" w:color="auto"/>
            <w:bottom w:val="none" w:sz="0" w:space="0" w:color="auto"/>
            <w:right w:val="none" w:sz="0" w:space="0" w:color="auto"/>
          </w:divBdr>
          <w:divsChild>
            <w:div w:id="7871224">
              <w:marLeft w:val="0"/>
              <w:marRight w:val="0"/>
              <w:marTop w:val="0"/>
              <w:marBottom w:val="0"/>
              <w:divBdr>
                <w:top w:val="none" w:sz="0" w:space="0" w:color="auto"/>
                <w:left w:val="none" w:sz="0" w:space="0" w:color="auto"/>
                <w:bottom w:val="none" w:sz="0" w:space="0" w:color="auto"/>
                <w:right w:val="none" w:sz="0" w:space="0" w:color="auto"/>
              </w:divBdr>
            </w:div>
            <w:div w:id="593977622">
              <w:marLeft w:val="0"/>
              <w:marRight w:val="0"/>
              <w:marTop w:val="0"/>
              <w:marBottom w:val="0"/>
              <w:divBdr>
                <w:top w:val="none" w:sz="0" w:space="0" w:color="auto"/>
                <w:left w:val="none" w:sz="0" w:space="0" w:color="auto"/>
                <w:bottom w:val="none" w:sz="0" w:space="0" w:color="auto"/>
                <w:right w:val="none" w:sz="0" w:space="0" w:color="auto"/>
              </w:divBdr>
            </w:div>
            <w:div w:id="630861647">
              <w:marLeft w:val="0"/>
              <w:marRight w:val="0"/>
              <w:marTop w:val="0"/>
              <w:marBottom w:val="0"/>
              <w:divBdr>
                <w:top w:val="none" w:sz="0" w:space="0" w:color="auto"/>
                <w:left w:val="none" w:sz="0" w:space="0" w:color="auto"/>
                <w:bottom w:val="none" w:sz="0" w:space="0" w:color="auto"/>
                <w:right w:val="none" w:sz="0" w:space="0" w:color="auto"/>
              </w:divBdr>
            </w:div>
            <w:div w:id="2027125957">
              <w:marLeft w:val="0"/>
              <w:marRight w:val="0"/>
              <w:marTop w:val="0"/>
              <w:marBottom w:val="0"/>
              <w:divBdr>
                <w:top w:val="none" w:sz="0" w:space="0" w:color="auto"/>
                <w:left w:val="none" w:sz="0" w:space="0" w:color="auto"/>
                <w:bottom w:val="none" w:sz="0" w:space="0" w:color="auto"/>
                <w:right w:val="none" w:sz="0" w:space="0" w:color="auto"/>
              </w:divBdr>
            </w:div>
            <w:div w:id="837963392">
              <w:marLeft w:val="0"/>
              <w:marRight w:val="0"/>
              <w:marTop w:val="0"/>
              <w:marBottom w:val="0"/>
              <w:divBdr>
                <w:top w:val="none" w:sz="0" w:space="0" w:color="auto"/>
                <w:left w:val="none" w:sz="0" w:space="0" w:color="auto"/>
                <w:bottom w:val="none" w:sz="0" w:space="0" w:color="auto"/>
                <w:right w:val="none" w:sz="0" w:space="0" w:color="auto"/>
              </w:divBdr>
            </w:div>
            <w:div w:id="723524466">
              <w:marLeft w:val="0"/>
              <w:marRight w:val="0"/>
              <w:marTop w:val="0"/>
              <w:marBottom w:val="0"/>
              <w:divBdr>
                <w:top w:val="none" w:sz="0" w:space="0" w:color="auto"/>
                <w:left w:val="none" w:sz="0" w:space="0" w:color="auto"/>
                <w:bottom w:val="none" w:sz="0" w:space="0" w:color="auto"/>
                <w:right w:val="none" w:sz="0" w:space="0" w:color="auto"/>
              </w:divBdr>
            </w:div>
            <w:div w:id="77480590">
              <w:marLeft w:val="0"/>
              <w:marRight w:val="0"/>
              <w:marTop w:val="0"/>
              <w:marBottom w:val="0"/>
              <w:divBdr>
                <w:top w:val="none" w:sz="0" w:space="0" w:color="auto"/>
                <w:left w:val="none" w:sz="0" w:space="0" w:color="auto"/>
                <w:bottom w:val="none" w:sz="0" w:space="0" w:color="auto"/>
                <w:right w:val="none" w:sz="0" w:space="0" w:color="auto"/>
              </w:divBdr>
            </w:div>
            <w:div w:id="1634825171">
              <w:marLeft w:val="0"/>
              <w:marRight w:val="0"/>
              <w:marTop w:val="0"/>
              <w:marBottom w:val="0"/>
              <w:divBdr>
                <w:top w:val="none" w:sz="0" w:space="0" w:color="auto"/>
                <w:left w:val="none" w:sz="0" w:space="0" w:color="auto"/>
                <w:bottom w:val="none" w:sz="0" w:space="0" w:color="auto"/>
                <w:right w:val="none" w:sz="0" w:space="0" w:color="auto"/>
              </w:divBdr>
            </w:div>
            <w:div w:id="495417308">
              <w:marLeft w:val="0"/>
              <w:marRight w:val="0"/>
              <w:marTop w:val="0"/>
              <w:marBottom w:val="0"/>
              <w:divBdr>
                <w:top w:val="none" w:sz="0" w:space="0" w:color="auto"/>
                <w:left w:val="none" w:sz="0" w:space="0" w:color="auto"/>
                <w:bottom w:val="none" w:sz="0" w:space="0" w:color="auto"/>
                <w:right w:val="none" w:sz="0" w:space="0" w:color="auto"/>
              </w:divBdr>
            </w:div>
            <w:div w:id="1471708471">
              <w:marLeft w:val="0"/>
              <w:marRight w:val="0"/>
              <w:marTop w:val="0"/>
              <w:marBottom w:val="0"/>
              <w:divBdr>
                <w:top w:val="none" w:sz="0" w:space="0" w:color="auto"/>
                <w:left w:val="none" w:sz="0" w:space="0" w:color="auto"/>
                <w:bottom w:val="none" w:sz="0" w:space="0" w:color="auto"/>
                <w:right w:val="none" w:sz="0" w:space="0" w:color="auto"/>
              </w:divBdr>
            </w:div>
            <w:div w:id="1446387611">
              <w:marLeft w:val="0"/>
              <w:marRight w:val="0"/>
              <w:marTop w:val="0"/>
              <w:marBottom w:val="0"/>
              <w:divBdr>
                <w:top w:val="none" w:sz="0" w:space="0" w:color="auto"/>
                <w:left w:val="none" w:sz="0" w:space="0" w:color="auto"/>
                <w:bottom w:val="none" w:sz="0" w:space="0" w:color="auto"/>
                <w:right w:val="none" w:sz="0" w:space="0" w:color="auto"/>
              </w:divBdr>
            </w:div>
            <w:div w:id="495461614">
              <w:marLeft w:val="0"/>
              <w:marRight w:val="0"/>
              <w:marTop w:val="0"/>
              <w:marBottom w:val="0"/>
              <w:divBdr>
                <w:top w:val="none" w:sz="0" w:space="0" w:color="auto"/>
                <w:left w:val="none" w:sz="0" w:space="0" w:color="auto"/>
                <w:bottom w:val="none" w:sz="0" w:space="0" w:color="auto"/>
                <w:right w:val="none" w:sz="0" w:space="0" w:color="auto"/>
              </w:divBdr>
            </w:div>
            <w:div w:id="1246955553">
              <w:marLeft w:val="0"/>
              <w:marRight w:val="0"/>
              <w:marTop w:val="0"/>
              <w:marBottom w:val="0"/>
              <w:divBdr>
                <w:top w:val="none" w:sz="0" w:space="0" w:color="auto"/>
                <w:left w:val="none" w:sz="0" w:space="0" w:color="auto"/>
                <w:bottom w:val="none" w:sz="0" w:space="0" w:color="auto"/>
                <w:right w:val="none" w:sz="0" w:space="0" w:color="auto"/>
              </w:divBdr>
            </w:div>
            <w:div w:id="1607224880">
              <w:marLeft w:val="0"/>
              <w:marRight w:val="0"/>
              <w:marTop w:val="0"/>
              <w:marBottom w:val="0"/>
              <w:divBdr>
                <w:top w:val="none" w:sz="0" w:space="0" w:color="auto"/>
                <w:left w:val="none" w:sz="0" w:space="0" w:color="auto"/>
                <w:bottom w:val="none" w:sz="0" w:space="0" w:color="auto"/>
                <w:right w:val="none" w:sz="0" w:space="0" w:color="auto"/>
              </w:divBdr>
            </w:div>
            <w:div w:id="803499355">
              <w:marLeft w:val="0"/>
              <w:marRight w:val="0"/>
              <w:marTop w:val="0"/>
              <w:marBottom w:val="0"/>
              <w:divBdr>
                <w:top w:val="none" w:sz="0" w:space="0" w:color="auto"/>
                <w:left w:val="none" w:sz="0" w:space="0" w:color="auto"/>
                <w:bottom w:val="none" w:sz="0" w:space="0" w:color="auto"/>
                <w:right w:val="none" w:sz="0" w:space="0" w:color="auto"/>
              </w:divBdr>
            </w:div>
            <w:div w:id="1896819635">
              <w:marLeft w:val="0"/>
              <w:marRight w:val="0"/>
              <w:marTop w:val="0"/>
              <w:marBottom w:val="0"/>
              <w:divBdr>
                <w:top w:val="none" w:sz="0" w:space="0" w:color="auto"/>
                <w:left w:val="none" w:sz="0" w:space="0" w:color="auto"/>
                <w:bottom w:val="none" w:sz="0" w:space="0" w:color="auto"/>
                <w:right w:val="none" w:sz="0" w:space="0" w:color="auto"/>
              </w:divBdr>
            </w:div>
            <w:div w:id="1969966145">
              <w:marLeft w:val="0"/>
              <w:marRight w:val="0"/>
              <w:marTop w:val="0"/>
              <w:marBottom w:val="0"/>
              <w:divBdr>
                <w:top w:val="none" w:sz="0" w:space="0" w:color="auto"/>
                <w:left w:val="none" w:sz="0" w:space="0" w:color="auto"/>
                <w:bottom w:val="none" w:sz="0" w:space="0" w:color="auto"/>
                <w:right w:val="none" w:sz="0" w:space="0" w:color="auto"/>
              </w:divBdr>
            </w:div>
            <w:div w:id="2083915190">
              <w:marLeft w:val="0"/>
              <w:marRight w:val="0"/>
              <w:marTop w:val="0"/>
              <w:marBottom w:val="0"/>
              <w:divBdr>
                <w:top w:val="none" w:sz="0" w:space="0" w:color="auto"/>
                <w:left w:val="none" w:sz="0" w:space="0" w:color="auto"/>
                <w:bottom w:val="none" w:sz="0" w:space="0" w:color="auto"/>
                <w:right w:val="none" w:sz="0" w:space="0" w:color="auto"/>
              </w:divBdr>
            </w:div>
            <w:div w:id="387144119">
              <w:marLeft w:val="0"/>
              <w:marRight w:val="0"/>
              <w:marTop w:val="0"/>
              <w:marBottom w:val="0"/>
              <w:divBdr>
                <w:top w:val="none" w:sz="0" w:space="0" w:color="auto"/>
                <w:left w:val="none" w:sz="0" w:space="0" w:color="auto"/>
                <w:bottom w:val="none" w:sz="0" w:space="0" w:color="auto"/>
                <w:right w:val="none" w:sz="0" w:space="0" w:color="auto"/>
              </w:divBdr>
            </w:div>
            <w:div w:id="1959213273">
              <w:marLeft w:val="0"/>
              <w:marRight w:val="0"/>
              <w:marTop w:val="0"/>
              <w:marBottom w:val="0"/>
              <w:divBdr>
                <w:top w:val="none" w:sz="0" w:space="0" w:color="auto"/>
                <w:left w:val="none" w:sz="0" w:space="0" w:color="auto"/>
                <w:bottom w:val="none" w:sz="0" w:space="0" w:color="auto"/>
                <w:right w:val="none" w:sz="0" w:space="0" w:color="auto"/>
              </w:divBdr>
            </w:div>
          </w:divsChild>
        </w:div>
        <w:div w:id="204829703">
          <w:marLeft w:val="0"/>
          <w:marRight w:val="0"/>
          <w:marTop w:val="0"/>
          <w:marBottom w:val="0"/>
          <w:divBdr>
            <w:top w:val="none" w:sz="0" w:space="0" w:color="auto"/>
            <w:left w:val="none" w:sz="0" w:space="0" w:color="auto"/>
            <w:bottom w:val="none" w:sz="0" w:space="0" w:color="auto"/>
            <w:right w:val="none" w:sz="0" w:space="0" w:color="auto"/>
          </w:divBdr>
        </w:div>
        <w:div w:id="1733308255">
          <w:marLeft w:val="0"/>
          <w:marRight w:val="0"/>
          <w:marTop w:val="0"/>
          <w:marBottom w:val="0"/>
          <w:divBdr>
            <w:top w:val="none" w:sz="0" w:space="0" w:color="auto"/>
            <w:left w:val="none" w:sz="0" w:space="0" w:color="auto"/>
            <w:bottom w:val="none" w:sz="0" w:space="0" w:color="auto"/>
            <w:right w:val="none" w:sz="0" w:space="0" w:color="auto"/>
          </w:divBdr>
        </w:div>
        <w:div w:id="1842155671">
          <w:marLeft w:val="0"/>
          <w:marRight w:val="0"/>
          <w:marTop w:val="0"/>
          <w:marBottom w:val="0"/>
          <w:divBdr>
            <w:top w:val="none" w:sz="0" w:space="0" w:color="auto"/>
            <w:left w:val="none" w:sz="0" w:space="0" w:color="auto"/>
            <w:bottom w:val="none" w:sz="0" w:space="0" w:color="auto"/>
            <w:right w:val="none" w:sz="0" w:space="0" w:color="auto"/>
          </w:divBdr>
        </w:div>
        <w:div w:id="48578387">
          <w:marLeft w:val="0"/>
          <w:marRight w:val="0"/>
          <w:marTop w:val="0"/>
          <w:marBottom w:val="0"/>
          <w:divBdr>
            <w:top w:val="none" w:sz="0" w:space="0" w:color="auto"/>
            <w:left w:val="none" w:sz="0" w:space="0" w:color="auto"/>
            <w:bottom w:val="none" w:sz="0" w:space="0" w:color="auto"/>
            <w:right w:val="none" w:sz="0" w:space="0" w:color="auto"/>
          </w:divBdr>
        </w:div>
        <w:div w:id="1595018279">
          <w:marLeft w:val="0"/>
          <w:marRight w:val="0"/>
          <w:marTop w:val="0"/>
          <w:marBottom w:val="0"/>
          <w:divBdr>
            <w:top w:val="none" w:sz="0" w:space="0" w:color="auto"/>
            <w:left w:val="none" w:sz="0" w:space="0" w:color="auto"/>
            <w:bottom w:val="none" w:sz="0" w:space="0" w:color="auto"/>
            <w:right w:val="none" w:sz="0" w:space="0" w:color="auto"/>
          </w:divBdr>
        </w:div>
        <w:div w:id="1025862226">
          <w:marLeft w:val="0"/>
          <w:marRight w:val="0"/>
          <w:marTop w:val="0"/>
          <w:marBottom w:val="0"/>
          <w:divBdr>
            <w:top w:val="none" w:sz="0" w:space="0" w:color="auto"/>
            <w:left w:val="none" w:sz="0" w:space="0" w:color="auto"/>
            <w:bottom w:val="none" w:sz="0" w:space="0" w:color="auto"/>
            <w:right w:val="none" w:sz="0" w:space="0" w:color="auto"/>
          </w:divBdr>
        </w:div>
        <w:div w:id="2022049850">
          <w:marLeft w:val="0"/>
          <w:marRight w:val="0"/>
          <w:marTop w:val="0"/>
          <w:marBottom w:val="0"/>
          <w:divBdr>
            <w:top w:val="none" w:sz="0" w:space="0" w:color="auto"/>
            <w:left w:val="none" w:sz="0" w:space="0" w:color="auto"/>
            <w:bottom w:val="none" w:sz="0" w:space="0" w:color="auto"/>
            <w:right w:val="none" w:sz="0" w:space="0" w:color="auto"/>
          </w:divBdr>
        </w:div>
        <w:div w:id="949314357">
          <w:marLeft w:val="0"/>
          <w:marRight w:val="0"/>
          <w:marTop w:val="0"/>
          <w:marBottom w:val="0"/>
          <w:divBdr>
            <w:top w:val="none" w:sz="0" w:space="0" w:color="auto"/>
            <w:left w:val="none" w:sz="0" w:space="0" w:color="auto"/>
            <w:bottom w:val="none" w:sz="0" w:space="0" w:color="auto"/>
            <w:right w:val="none" w:sz="0" w:space="0" w:color="auto"/>
          </w:divBdr>
        </w:div>
      </w:divsChild>
    </w:div>
    <w:div w:id="841892798">
      <w:bodyDiv w:val="1"/>
      <w:marLeft w:val="0"/>
      <w:marRight w:val="0"/>
      <w:marTop w:val="0"/>
      <w:marBottom w:val="0"/>
      <w:divBdr>
        <w:top w:val="none" w:sz="0" w:space="0" w:color="auto"/>
        <w:left w:val="none" w:sz="0" w:space="0" w:color="auto"/>
        <w:bottom w:val="none" w:sz="0" w:space="0" w:color="auto"/>
        <w:right w:val="none" w:sz="0" w:space="0" w:color="auto"/>
      </w:divBdr>
      <w:divsChild>
        <w:div w:id="1120612987">
          <w:marLeft w:val="0"/>
          <w:marRight w:val="0"/>
          <w:marTop w:val="0"/>
          <w:marBottom w:val="0"/>
          <w:divBdr>
            <w:top w:val="none" w:sz="0" w:space="0" w:color="auto"/>
            <w:left w:val="none" w:sz="0" w:space="0" w:color="auto"/>
            <w:bottom w:val="none" w:sz="0" w:space="0" w:color="auto"/>
            <w:right w:val="none" w:sz="0" w:space="0" w:color="auto"/>
          </w:divBdr>
        </w:div>
        <w:div w:id="482310191">
          <w:marLeft w:val="0"/>
          <w:marRight w:val="0"/>
          <w:marTop w:val="0"/>
          <w:marBottom w:val="0"/>
          <w:divBdr>
            <w:top w:val="none" w:sz="0" w:space="0" w:color="auto"/>
            <w:left w:val="none" w:sz="0" w:space="0" w:color="auto"/>
            <w:bottom w:val="none" w:sz="0" w:space="0" w:color="auto"/>
            <w:right w:val="none" w:sz="0" w:space="0" w:color="auto"/>
          </w:divBdr>
        </w:div>
        <w:div w:id="1474634821">
          <w:marLeft w:val="0"/>
          <w:marRight w:val="0"/>
          <w:marTop w:val="0"/>
          <w:marBottom w:val="0"/>
          <w:divBdr>
            <w:top w:val="none" w:sz="0" w:space="0" w:color="auto"/>
            <w:left w:val="none" w:sz="0" w:space="0" w:color="auto"/>
            <w:bottom w:val="none" w:sz="0" w:space="0" w:color="auto"/>
            <w:right w:val="none" w:sz="0" w:space="0" w:color="auto"/>
          </w:divBdr>
        </w:div>
        <w:div w:id="129251623">
          <w:marLeft w:val="0"/>
          <w:marRight w:val="0"/>
          <w:marTop w:val="0"/>
          <w:marBottom w:val="0"/>
          <w:divBdr>
            <w:top w:val="none" w:sz="0" w:space="0" w:color="auto"/>
            <w:left w:val="none" w:sz="0" w:space="0" w:color="auto"/>
            <w:bottom w:val="none" w:sz="0" w:space="0" w:color="auto"/>
            <w:right w:val="none" w:sz="0" w:space="0" w:color="auto"/>
          </w:divBdr>
        </w:div>
        <w:div w:id="885146444">
          <w:marLeft w:val="0"/>
          <w:marRight w:val="0"/>
          <w:marTop w:val="0"/>
          <w:marBottom w:val="0"/>
          <w:divBdr>
            <w:top w:val="none" w:sz="0" w:space="0" w:color="auto"/>
            <w:left w:val="none" w:sz="0" w:space="0" w:color="auto"/>
            <w:bottom w:val="none" w:sz="0" w:space="0" w:color="auto"/>
            <w:right w:val="none" w:sz="0" w:space="0" w:color="auto"/>
          </w:divBdr>
        </w:div>
        <w:div w:id="1632520430">
          <w:marLeft w:val="0"/>
          <w:marRight w:val="0"/>
          <w:marTop w:val="0"/>
          <w:marBottom w:val="0"/>
          <w:divBdr>
            <w:top w:val="none" w:sz="0" w:space="0" w:color="auto"/>
            <w:left w:val="none" w:sz="0" w:space="0" w:color="auto"/>
            <w:bottom w:val="none" w:sz="0" w:space="0" w:color="auto"/>
            <w:right w:val="none" w:sz="0" w:space="0" w:color="auto"/>
          </w:divBdr>
        </w:div>
        <w:div w:id="1606881623">
          <w:marLeft w:val="0"/>
          <w:marRight w:val="0"/>
          <w:marTop w:val="0"/>
          <w:marBottom w:val="0"/>
          <w:divBdr>
            <w:top w:val="none" w:sz="0" w:space="0" w:color="auto"/>
            <w:left w:val="none" w:sz="0" w:space="0" w:color="auto"/>
            <w:bottom w:val="none" w:sz="0" w:space="0" w:color="auto"/>
            <w:right w:val="none" w:sz="0" w:space="0" w:color="auto"/>
          </w:divBdr>
        </w:div>
        <w:div w:id="1114399636">
          <w:marLeft w:val="0"/>
          <w:marRight w:val="0"/>
          <w:marTop w:val="0"/>
          <w:marBottom w:val="0"/>
          <w:divBdr>
            <w:top w:val="none" w:sz="0" w:space="0" w:color="auto"/>
            <w:left w:val="none" w:sz="0" w:space="0" w:color="auto"/>
            <w:bottom w:val="none" w:sz="0" w:space="0" w:color="auto"/>
            <w:right w:val="none" w:sz="0" w:space="0" w:color="auto"/>
          </w:divBdr>
        </w:div>
        <w:div w:id="1206869790">
          <w:marLeft w:val="0"/>
          <w:marRight w:val="0"/>
          <w:marTop w:val="0"/>
          <w:marBottom w:val="0"/>
          <w:divBdr>
            <w:top w:val="none" w:sz="0" w:space="0" w:color="auto"/>
            <w:left w:val="none" w:sz="0" w:space="0" w:color="auto"/>
            <w:bottom w:val="none" w:sz="0" w:space="0" w:color="auto"/>
            <w:right w:val="none" w:sz="0" w:space="0" w:color="auto"/>
          </w:divBdr>
        </w:div>
        <w:div w:id="845440411">
          <w:marLeft w:val="0"/>
          <w:marRight w:val="0"/>
          <w:marTop w:val="0"/>
          <w:marBottom w:val="0"/>
          <w:divBdr>
            <w:top w:val="none" w:sz="0" w:space="0" w:color="auto"/>
            <w:left w:val="none" w:sz="0" w:space="0" w:color="auto"/>
            <w:bottom w:val="none" w:sz="0" w:space="0" w:color="auto"/>
            <w:right w:val="none" w:sz="0" w:space="0" w:color="auto"/>
          </w:divBdr>
        </w:div>
        <w:div w:id="183715094">
          <w:marLeft w:val="0"/>
          <w:marRight w:val="0"/>
          <w:marTop w:val="0"/>
          <w:marBottom w:val="0"/>
          <w:divBdr>
            <w:top w:val="none" w:sz="0" w:space="0" w:color="auto"/>
            <w:left w:val="none" w:sz="0" w:space="0" w:color="auto"/>
            <w:bottom w:val="none" w:sz="0" w:space="0" w:color="auto"/>
            <w:right w:val="none" w:sz="0" w:space="0" w:color="auto"/>
          </w:divBdr>
        </w:div>
        <w:div w:id="2081175672">
          <w:marLeft w:val="0"/>
          <w:marRight w:val="0"/>
          <w:marTop w:val="0"/>
          <w:marBottom w:val="0"/>
          <w:divBdr>
            <w:top w:val="none" w:sz="0" w:space="0" w:color="auto"/>
            <w:left w:val="none" w:sz="0" w:space="0" w:color="auto"/>
            <w:bottom w:val="none" w:sz="0" w:space="0" w:color="auto"/>
            <w:right w:val="none" w:sz="0" w:space="0" w:color="auto"/>
          </w:divBdr>
        </w:div>
        <w:div w:id="1847016855">
          <w:marLeft w:val="0"/>
          <w:marRight w:val="0"/>
          <w:marTop w:val="0"/>
          <w:marBottom w:val="0"/>
          <w:divBdr>
            <w:top w:val="none" w:sz="0" w:space="0" w:color="auto"/>
            <w:left w:val="none" w:sz="0" w:space="0" w:color="auto"/>
            <w:bottom w:val="none" w:sz="0" w:space="0" w:color="auto"/>
            <w:right w:val="none" w:sz="0" w:space="0" w:color="auto"/>
          </w:divBdr>
        </w:div>
        <w:div w:id="1909414797">
          <w:marLeft w:val="0"/>
          <w:marRight w:val="0"/>
          <w:marTop w:val="0"/>
          <w:marBottom w:val="0"/>
          <w:divBdr>
            <w:top w:val="none" w:sz="0" w:space="0" w:color="auto"/>
            <w:left w:val="none" w:sz="0" w:space="0" w:color="auto"/>
            <w:bottom w:val="none" w:sz="0" w:space="0" w:color="auto"/>
            <w:right w:val="none" w:sz="0" w:space="0" w:color="auto"/>
          </w:divBdr>
        </w:div>
        <w:div w:id="1627851874">
          <w:marLeft w:val="0"/>
          <w:marRight w:val="0"/>
          <w:marTop w:val="0"/>
          <w:marBottom w:val="0"/>
          <w:divBdr>
            <w:top w:val="none" w:sz="0" w:space="0" w:color="auto"/>
            <w:left w:val="none" w:sz="0" w:space="0" w:color="auto"/>
            <w:bottom w:val="none" w:sz="0" w:space="0" w:color="auto"/>
            <w:right w:val="none" w:sz="0" w:space="0" w:color="auto"/>
          </w:divBdr>
        </w:div>
        <w:div w:id="168915188">
          <w:marLeft w:val="0"/>
          <w:marRight w:val="0"/>
          <w:marTop w:val="0"/>
          <w:marBottom w:val="0"/>
          <w:divBdr>
            <w:top w:val="none" w:sz="0" w:space="0" w:color="auto"/>
            <w:left w:val="none" w:sz="0" w:space="0" w:color="auto"/>
            <w:bottom w:val="none" w:sz="0" w:space="0" w:color="auto"/>
            <w:right w:val="none" w:sz="0" w:space="0" w:color="auto"/>
          </w:divBdr>
        </w:div>
        <w:div w:id="1840463207">
          <w:marLeft w:val="0"/>
          <w:marRight w:val="0"/>
          <w:marTop w:val="0"/>
          <w:marBottom w:val="0"/>
          <w:divBdr>
            <w:top w:val="none" w:sz="0" w:space="0" w:color="auto"/>
            <w:left w:val="none" w:sz="0" w:space="0" w:color="auto"/>
            <w:bottom w:val="none" w:sz="0" w:space="0" w:color="auto"/>
            <w:right w:val="none" w:sz="0" w:space="0" w:color="auto"/>
          </w:divBdr>
        </w:div>
        <w:div w:id="658923953">
          <w:marLeft w:val="0"/>
          <w:marRight w:val="0"/>
          <w:marTop w:val="0"/>
          <w:marBottom w:val="120"/>
          <w:divBdr>
            <w:top w:val="none" w:sz="0" w:space="0" w:color="auto"/>
            <w:left w:val="none" w:sz="0" w:space="0" w:color="auto"/>
            <w:bottom w:val="none" w:sz="0" w:space="0" w:color="auto"/>
            <w:right w:val="none" w:sz="0" w:space="0" w:color="auto"/>
          </w:divBdr>
        </w:div>
        <w:div w:id="1956908195">
          <w:marLeft w:val="0"/>
          <w:marRight w:val="0"/>
          <w:marTop w:val="0"/>
          <w:marBottom w:val="0"/>
          <w:divBdr>
            <w:top w:val="none" w:sz="0" w:space="0" w:color="auto"/>
            <w:left w:val="none" w:sz="0" w:space="0" w:color="auto"/>
            <w:bottom w:val="none" w:sz="0" w:space="0" w:color="auto"/>
            <w:right w:val="none" w:sz="0" w:space="0" w:color="auto"/>
          </w:divBdr>
        </w:div>
        <w:div w:id="157816255">
          <w:marLeft w:val="0"/>
          <w:marRight w:val="0"/>
          <w:marTop w:val="0"/>
          <w:marBottom w:val="0"/>
          <w:divBdr>
            <w:top w:val="none" w:sz="0" w:space="0" w:color="auto"/>
            <w:left w:val="none" w:sz="0" w:space="0" w:color="auto"/>
            <w:bottom w:val="none" w:sz="0" w:space="0" w:color="auto"/>
            <w:right w:val="none" w:sz="0" w:space="0" w:color="auto"/>
          </w:divBdr>
        </w:div>
        <w:div w:id="1388916492">
          <w:marLeft w:val="0"/>
          <w:marRight w:val="0"/>
          <w:marTop w:val="0"/>
          <w:marBottom w:val="0"/>
          <w:divBdr>
            <w:top w:val="none" w:sz="0" w:space="0" w:color="auto"/>
            <w:left w:val="none" w:sz="0" w:space="0" w:color="auto"/>
            <w:bottom w:val="none" w:sz="0" w:space="0" w:color="auto"/>
            <w:right w:val="none" w:sz="0" w:space="0" w:color="auto"/>
          </w:divBdr>
        </w:div>
        <w:div w:id="1978952826">
          <w:marLeft w:val="0"/>
          <w:marRight w:val="0"/>
          <w:marTop w:val="0"/>
          <w:marBottom w:val="0"/>
          <w:divBdr>
            <w:top w:val="none" w:sz="0" w:space="0" w:color="auto"/>
            <w:left w:val="none" w:sz="0" w:space="0" w:color="auto"/>
            <w:bottom w:val="none" w:sz="0" w:space="0" w:color="auto"/>
            <w:right w:val="none" w:sz="0" w:space="0" w:color="auto"/>
          </w:divBdr>
        </w:div>
        <w:div w:id="512649753">
          <w:marLeft w:val="0"/>
          <w:marRight w:val="0"/>
          <w:marTop w:val="0"/>
          <w:marBottom w:val="0"/>
          <w:divBdr>
            <w:top w:val="none" w:sz="0" w:space="0" w:color="auto"/>
            <w:left w:val="none" w:sz="0" w:space="0" w:color="auto"/>
            <w:bottom w:val="none" w:sz="0" w:space="0" w:color="auto"/>
            <w:right w:val="none" w:sz="0" w:space="0" w:color="auto"/>
          </w:divBdr>
        </w:div>
        <w:div w:id="1764954280">
          <w:marLeft w:val="0"/>
          <w:marRight w:val="0"/>
          <w:marTop w:val="0"/>
          <w:marBottom w:val="0"/>
          <w:divBdr>
            <w:top w:val="none" w:sz="0" w:space="0" w:color="auto"/>
            <w:left w:val="none" w:sz="0" w:space="0" w:color="auto"/>
            <w:bottom w:val="none" w:sz="0" w:space="0" w:color="auto"/>
            <w:right w:val="none" w:sz="0" w:space="0" w:color="auto"/>
          </w:divBdr>
        </w:div>
        <w:div w:id="1172987757">
          <w:marLeft w:val="0"/>
          <w:marRight w:val="0"/>
          <w:marTop w:val="0"/>
          <w:marBottom w:val="0"/>
          <w:divBdr>
            <w:top w:val="none" w:sz="0" w:space="0" w:color="auto"/>
            <w:left w:val="none" w:sz="0" w:space="0" w:color="auto"/>
            <w:bottom w:val="none" w:sz="0" w:space="0" w:color="auto"/>
            <w:right w:val="none" w:sz="0" w:space="0" w:color="auto"/>
          </w:divBdr>
        </w:div>
        <w:div w:id="166992145">
          <w:marLeft w:val="0"/>
          <w:marRight w:val="0"/>
          <w:marTop w:val="0"/>
          <w:marBottom w:val="0"/>
          <w:divBdr>
            <w:top w:val="none" w:sz="0" w:space="0" w:color="auto"/>
            <w:left w:val="none" w:sz="0" w:space="0" w:color="auto"/>
            <w:bottom w:val="none" w:sz="0" w:space="0" w:color="auto"/>
            <w:right w:val="none" w:sz="0" w:space="0" w:color="auto"/>
          </w:divBdr>
        </w:div>
      </w:divsChild>
    </w:div>
    <w:div w:id="864442519">
      <w:bodyDiv w:val="1"/>
      <w:marLeft w:val="0"/>
      <w:marRight w:val="0"/>
      <w:marTop w:val="0"/>
      <w:marBottom w:val="0"/>
      <w:divBdr>
        <w:top w:val="none" w:sz="0" w:space="0" w:color="auto"/>
        <w:left w:val="none" w:sz="0" w:space="0" w:color="auto"/>
        <w:bottom w:val="none" w:sz="0" w:space="0" w:color="auto"/>
        <w:right w:val="none" w:sz="0" w:space="0" w:color="auto"/>
      </w:divBdr>
      <w:divsChild>
        <w:div w:id="1006906649">
          <w:marLeft w:val="0"/>
          <w:marRight w:val="0"/>
          <w:marTop w:val="0"/>
          <w:marBottom w:val="0"/>
          <w:divBdr>
            <w:top w:val="none" w:sz="0" w:space="0" w:color="auto"/>
            <w:left w:val="none" w:sz="0" w:space="0" w:color="auto"/>
            <w:bottom w:val="none" w:sz="0" w:space="0" w:color="auto"/>
            <w:right w:val="none" w:sz="0" w:space="0" w:color="auto"/>
          </w:divBdr>
        </w:div>
      </w:divsChild>
    </w:div>
    <w:div w:id="935404757">
      <w:bodyDiv w:val="1"/>
      <w:marLeft w:val="0"/>
      <w:marRight w:val="0"/>
      <w:marTop w:val="0"/>
      <w:marBottom w:val="0"/>
      <w:divBdr>
        <w:top w:val="none" w:sz="0" w:space="0" w:color="auto"/>
        <w:left w:val="none" w:sz="0" w:space="0" w:color="auto"/>
        <w:bottom w:val="none" w:sz="0" w:space="0" w:color="auto"/>
        <w:right w:val="none" w:sz="0" w:space="0" w:color="auto"/>
      </w:divBdr>
      <w:divsChild>
        <w:div w:id="954559794">
          <w:marLeft w:val="0"/>
          <w:marRight w:val="0"/>
          <w:marTop w:val="0"/>
          <w:marBottom w:val="0"/>
          <w:divBdr>
            <w:top w:val="none" w:sz="0" w:space="0" w:color="auto"/>
            <w:left w:val="none" w:sz="0" w:space="0" w:color="auto"/>
            <w:bottom w:val="none" w:sz="0" w:space="0" w:color="auto"/>
            <w:right w:val="none" w:sz="0" w:space="0" w:color="auto"/>
          </w:divBdr>
        </w:div>
      </w:divsChild>
    </w:div>
    <w:div w:id="991251342">
      <w:bodyDiv w:val="1"/>
      <w:marLeft w:val="0"/>
      <w:marRight w:val="0"/>
      <w:marTop w:val="0"/>
      <w:marBottom w:val="0"/>
      <w:divBdr>
        <w:top w:val="none" w:sz="0" w:space="0" w:color="auto"/>
        <w:left w:val="none" w:sz="0" w:space="0" w:color="auto"/>
        <w:bottom w:val="none" w:sz="0" w:space="0" w:color="auto"/>
        <w:right w:val="none" w:sz="0" w:space="0" w:color="auto"/>
      </w:divBdr>
      <w:divsChild>
        <w:div w:id="1343967860">
          <w:marLeft w:val="0"/>
          <w:marRight w:val="0"/>
          <w:marTop w:val="0"/>
          <w:marBottom w:val="0"/>
          <w:divBdr>
            <w:top w:val="none" w:sz="0" w:space="0" w:color="auto"/>
            <w:left w:val="none" w:sz="0" w:space="0" w:color="auto"/>
            <w:bottom w:val="none" w:sz="0" w:space="0" w:color="auto"/>
            <w:right w:val="none" w:sz="0" w:space="0" w:color="auto"/>
          </w:divBdr>
        </w:div>
      </w:divsChild>
    </w:div>
    <w:div w:id="991832516">
      <w:bodyDiv w:val="1"/>
      <w:marLeft w:val="0"/>
      <w:marRight w:val="0"/>
      <w:marTop w:val="0"/>
      <w:marBottom w:val="0"/>
      <w:divBdr>
        <w:top w:val="none" w:sz="0" w:space="0" w:color="auto"/>
        <w:left w:val="none" w:sz="0" w:space="0" w:color="auto"/>
        <w:bottom w:val="none" w:sz="0" w:space="0" w:color="auto"/>
        <w:right w:val="none" w:sz="0" w:space="0" w:color="auto"/>
      </w:divBdr>
    </w:div>
    <w:div w:id="1018432249">
      <w:bodyDiv w:val="1"/>
      <w:marLeft w:val="0"/>
      <w:marRight w:val="0"/>
      <w:marTop w:val="0"/>
      <w:marBottom w:val="0"/>
      <w:divBdr>
        <w:top w:val="none" w:sz="0" w:space="0" w:color="auto"/>
        <w:left w:val="none" w:sz="0" w:space="0" w:color="auto"/>
        <w:bottom w:val="none" w:sz="0" w:space="0" w:color="auto"/>
        <w:right w:val="none" w:sz="0" w:space="0" w:color="auto"/>
      </w:divBdr>
      <w:divsChild>
        <w:div w:id="1260213913">
          <w:marLeft w:val="0"/>
          <w:marRight w:val="0"/>
          <w:marTop w:val="0"/>
          <w:marBottom w:val="0"/>
          <w:divBdr>
            <w:top w:val="none" w:sz="0" w:space="0" w:color="auto"/>
            <w:left w:val="none" w:sz="0" w:space="0" w:color="auto"/>
            <w:bottom w:val="none" w:sz="0" w:space="0" w:color="auto"/>
            <w:right w:val="none" w:sz="0" w:space="0" w:color="auto"/>
          </w:divBdr>
        </w:div>
      </w:divsChild>
    </w:div>
    <w:div w:id="1243102432">
      <w:bodyDiv w:val="1"/>
      <w:marLeft w:val="0"/>
      <w:marRight w:val="0"/>
      <w:marTop w:val="0"/>
      <w:marBottom w:val="0"/>
      <w:divBdr>
        <w:top w:val="none" w:sz="0" w:space="0" w:color="auto"/>
        <w:left w:val="none" w:sz="0" w:space="0" w:color="auto"/>
        <w:bottom w:val="none" w:sz="0" w:space="0" w:color="auto"/>
        <w:right w:val="none" w:sz="0" w:space="0" w:color="auto"/>
      </w:divBdr>
      <w:divsChild>
        <w:div w:id="24644337">
          <w:marLeft w:val="0"/>
          <w:marRight w:val="0"/>
          <w:marTop w:val="0"/>
          <w:marBottom w:val="0"/>
          <w:divBdr>
            <w:top w:val="none" w:sz="0" w:space="0" w:color="auto"/>
            <w:left w:val="none" w:sz="0" w:space="0" w:color="auto"/>
            <w:bottom w:val="none" w:sz="0" w:space="0" w:color="auto"/>
            <w:right w:val="none" w:sz="0" w:space="0" w:color="auto"/>
          </w:divBdr>
        </w:div>
      </w:divsChild>
    </w:div>
    <w:div w:id="14014878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941">
          <w:marLeft w:val="0"/>
          <w:marRight w:val="0"/>
          <w:marTop w:val="0"/>
          <w:marBottom w:val="0"/>
          <w:divBdr>
            <w:top w:val="none" w:sz="0" w:space="0" w:color="auto"/>
            <w:left w:val="none" w:sz="0" w:space="0" w:color="auto"/>
            <w:bottom w:val="none" w:sz="0" w:space="0" w:color="auto"/>
            <w:right w:val="none" w:sz="0" w:space="0" w:color="auto"/>
          </w:divBdr>
        </w:div>
      </w:divsChild>
    </w:div>
    <w:div w:id="1443379126">
      <w:bodyDiv w:val="1"/>
      <w:marLeft w:val="0"/>
      <w:marRight w:val="0"/>
      <w:marTop w:val="0"/>
      <w:marBottom w:val="0"/>
      <w:divBdr>
        <w:top w:val="none" w:sz="0" w:space="0" w:color="auto"/>
        <w:left w:val="none" w:sz="0" w:space="0" w:color="auto"/>
        <w:bottom w:val="none" w:sz="0" w:space="0" w:color="auto"/>
        <w:right w:val="none" w:sz="0" w:space="0" w:color="auto"/>
      </w:divBdr>
      <w:divsChild>
        <w:div w:id="1944923539">
          <w:marLeft w:val="0"/>
          <w:marRight w:val="0"/>
          <w:marTop w:val="0"/>
          <w:marBottom w:val="0"/>
          <w:divBdr>
            <w:top w:val="none" w:sz="0" w:space="0" w:color="auto"/>
            <w:left w:val="none" w:sz="0" w:space="0" w:color="auto"/>
            <w:bottom w:val="none" w:sz="0" w:space="0" w:color="auto"/>
            <w:right w:val="none" w:sz="0" w:space="0" w:color="auto"/>
          </w:divBdr>
        </w:div>
        <w:div w:id="110825055">
          <w:marLeft w:val="0"/>
          <w:marRight w:val="0"/>
          <w:marTop w:val="0"/>
          <w:marBottom w:val="0"/>
          <w:divBdr>
            <w:top w:val="none" w:sz="0" w:space="0" w:color="auto"/>
            <w:left w:val="none" w:sz="0" w:space="0" w:color="auto"/>
            <w:bottom w:val="none" w:sz="0" w:space="0" w:color="auto"/>
            <w:right w:val="none" w:sz="0" w:space="0" w:color="auto"/>
          </w:divBdr>
        </w:div>
        <w:div w:id="1774280478">
          <w:marLeft w:val="0"/>
          <w:marRight w:val="0"/>
          <w:marTop w:val="0"/>
          <w:marBottom w:val="0"/>
          <w:divBdr>
            <w:top w:val="none" w:sz="0" w:space="0" w:color="auto"/>
            <w:left w:val="none" w:sz="0" w:space="0" w:color="auto"/>
            <w:bottom w:val="none" w:sz="0" w:space="0" w:color="auto"/>
            <w:right w:val="none" w:sz="0" w:space="0" w:color="auto"/>
          </w:divBdr>
        </w:div>
        <w:div w:id="753283237">
          <w:marLeft w:val="0"/>
          <w:marRight w:val="0"/>
          <w:marTop w:val="0"/>
          <w:marBottom w:val="0"/>
          <w:divBdr>
            <w:top w:val="none" w:sz="0" w:space="0" w:color="auto"/>
            <w:left w:val="none" w:sz="0" w:space="0" w:color="auto"/>
            <w:bottom w:val="none" w:sz="0" w:space="0" w:color="auto"/>
            <w:right w:val="none" w:sz="0" w:space="0" w:color="auto"/>
          </w:divBdr>
        </w:div>
        <w:div w:id="1056127191">
          <w:marLeft w:val="0"/>
          <w:marRight w:val="0"/>
          <w:marTop w:val="0"/>
          <w:marBottom w:val="0"/>
          <w:divBdr>
            <w:top w:val="none" w:sz="0" w:space="0" w:color="auto"/>
            <w:left w:val="none" w:sz="0" w:space="0" w:color="auto"/>
            <w:bottom w:val="none" w:sz="0" w:space="0" w:color="auto"/>
            <w:right w:val="none" w:sz="0" w:space="0" w:color="auto"/>
          </w:divBdr>
        </w:div>
        <w:div w:id="1000735802">
          <w:marLeft w:val="0"/>
          <w:marRight w:val="0"/>
          <w:marTop w:val="0"/>
          <w:marBottom w:val="0"/>
          <w:divBdr>
            <w:top w:val="none" w:sz="0" w:space="0" w:color="auto"/>
            <w:left w:val="none" w:sz="0" w:space="0" w:color="auto"/>
            <w:bottom w:val="none" w:sz="0" w:space="0" w:color="auto"/>
            <w:right w:val="none" w:sz="0" w:space="0" w:color="auto"/>
          </w:divBdr>
        </w:div>
        <w:div w:id="944921693">
          <w:marLeft w:val="0"/>
          <w:marRight w:val="0"/>
          <w:marTop w:val="0"/>
          <w:marBottom w:val="0"/>
          <w:divBdr>
            <w:top w:val="none" w:sz="0" w:space="0" w:color="auto"/>
            <w:left w:val="none" w:sz="0" w:space="0" w:color="auto"/>
            <w:bottom w:val="none" w:sz="0" w:space="0" w:color="auto"/>
            <w:right w:val="none" w:sz="0" w:space="0" w:color="auto"/>
          </w:divBdr>
        </w:div>
        <w:div w:id="11804284">
          <w:marLeft w:val="0"/>
          <w:marRight w:val="0"/>
          <w:marTop w:val="0"/>
          <w:marBottom w:val="0"/>
          <w:divBdr>
            <w:top w:val="none" w:sz="0" w:space="0" w:color="auto"/>
            <w:left w:val="none" w:sz="0" w:space="0" w:color="auto"/>
            <w:bottom w:val="none" w:sz="0" w:space="0" w:color="auto"/>
            <w:right w:val="none" w:sz="0" w:space="0" w:color="auto"/>
          </w:divBdr>
        </w:div>
        <w:div w:id="2065643742">
          <w:marLeft w:val="0"/>
          <w:marRight w:val="0"/>
          <w:marTop w:val="0"/>
          <w:marBottom w:val="0"/>
          <w:divBdr>
            <w:top w:val="none" w:sz="0" w:space="0" w:color="auto"/>
            <w:left w:val="none" w:sz="0" w:space="0" w:color="auto"/>
            <w:bottom w:val="none" w:sz="0" w:space="0" w:color="auto"/>
            <w:right w:val="none" w:sz="0" w:space="0" w:color="auto"/>
          </w:divBdr>
        </w:div>
        <w:div w:id="820004665">
          <w:marLeft w:val="0"/>
          <w:marRight w:val="0"/>
          <w:marTop w:val="0"/>
          <w:marBottom w:val="0"/>
          <w:divBdr>
            <w:top w:val="none" w:sz="0" w:space="0" w:color="auto"/>
            <w:left w:val="none" w:sz="0" w:space="0" w:color="auto"/>
            <w:bottom w:val="none" w:sz="0" w:space="0" w:color="auto"/>
            <w:right w:val="none" w:sz="0" w:space="0" w:color="auto"/>
          </w:divBdr>
        </w:div>
        <w:div w:id="1892496064">
          <w:marLeft w:val="0"/>
          <w:marRight w:val="0"/>
          <w:marTop w:val="0"/>
          <w:marBottom w:val="0"/>
          <w:divBdr>
            <w:top w:val="none" w:sz="0" w:space="0" w:color="auto"/>
            <w:left w:val="none" w:sz="0" w:space="0" w:color="auto"/>
            <w:bottom w:val="none" w:sz="0" w:space="0" w:color="auto"/>
            <w:right w:val="none" w:sz="0" w:space="0" w:color="auto"/>
          </w:divBdr>
        </w:div>
        <w:div w:id="343477079">
          <w:marLeft w:val="0"/>
          <w:marRight w:val="0"/>
          <w:marTop w:val="0"/>
          <w:marBottom w:val="0"/>
          <w:divBdr>
            <w:top w:val="none" w:sz="0" w:space="0" w:color="auto"/>
            <w:left w:val="none" w:sz="0" w:space="0" w:color="auto"/>
            <w:bottom w:val="none" w:sz="0" w:space="0" w:color="auto"/>
            <w:right w:val="none" w:sz="0" w:space="0" w:color="auto"/>
          </w:divBdr>
        </w:div>
        <w:div w:id="652022842">
          <w:marLeft w:val="0"/>
          <w:marRight w:val="0"/>
          <w:marTop w:val="0"/>
          <w:marBottom w:val="0"/>
          <w:divBdr>
            <w:top w:val="none" w:sz="0" w:space="0" w:color="auto"/>
            <w:left w:val="none" w:sz="0" w:space="0" w:color="auto"/>
            <w:bottom w:val="none" w:sz="0" w:space="0" w:color="auto"/>
            <w:right w:val="none" w:sz="0" w:space="0" w:color="auto"/>
          </w:divBdr>
        </w:div>
        <w:div w:id="1929339538">
          <w:marLeft w:val="0"/>
          <w:marRight w:val="0"/>
          <w:marTop w:val="0"/>
          <w:marBottom w:val="0"/>
          <w:divBdr>
            <w:top w:val="none" w:sz="0" w:space="0" w:color="auto"/>
            <w:left w:val="none" w:sz="0" w:space="0" w:color="auto"/>
            <w:bottom w:val="none" w:sz="0" w:space="0" w:color="auto"/>
            <w:right w:val="none" w:sz="0" w:space="0" w:color="auto"/>
          </w:divBdr>
        </w:div>
        <w:div w:id="296303927">
          <w:marLeft w:val="0"/>
          <w:marRight w:val="0"/>
          <w:marTop w:val="0"/>
          <w:marBottom w:val="0"/>
          <w:divBdr>
            <w:top w:val="none" w:sz="0" w:space="0" w:color="auto"/>
            <w:left w:val="none" w:sz="0" w:space="0" w:color="auto"/>
            <w:bottom w:val="none" w:sz="0" w:space="0" w:color="auto"/>
            <w:right w:val="none" w:sz="0" w:space="0" w:color="auto"/>
          </w:divBdr>
        </w:div>
        <w:div w:id="2099253760">
          <w:marLeft w:val="0"/>
          <w:marRight w:val="0"/>
          <w:marTop w:val="0"/>
          <w:marBottom w:val="0"/>
          <w:divBdr>
            <w:top w:val="none" w:sz="0" w:space="0" w:color="auto"/>
            <w:left w:val="none" w:sz="0" w:space="0" w:color="auto"/>
            <w:bottom w:val="none" w:sz="0" w:space="0" w:color="auto"/>
            <w:right w:val="none" w:sz="0" w:space="0" w:color="auto"/>
          </w:divBdr>
        </w:div>
        <w:div w:id="447235293">
          <w:marLeft w:val="0"/>
          <w:marRight w:val="0"/>
          <w:marTop w:val="0"/>
          <w:marBottom w:val="0"/>
          <w:divBdr>
            <w:top w:val="none" w:sz="0" w:space="0" w:color="auto"/>
            <w:left w:val="none" w:sz="0" w:space="0" w:color="auto"/>
            <w:bottom w:val="none" w:sz="0" w:space="0" w:color="auto"/>
            <w:right w:val="none" w:sz="0" w:space="0" w:color="auto"/>
          </w:divBdr>
        </w:div>
        <w:div w:id="1835146433">
          <w:marLeft w:val="0"/>
          <w:marRight w:val="0"/>
          <w:marTop w:val="0"/>
          <w:marBottom w:val="0"/>
          <w:divBdr>
            <w:top w:val="none" w:sz="0" w:space="0" w:color="auto"/>
            <w:left w:val="none" w:sz="0" w:space="0" w:color="auto"/>
            <w:bottom w:val="none" w:sz="0" w:space="0" w:color="auto"/>
            <w:right w:val="none" w:sz="0" w:space="0" w:color="auto"/>
          </w:divBdr>
        </w:div>
        <w:div w:id="911045341">
          <w:marLeft w:val="0"/>
          <w:marRight w:val="0"/>
          <w:marTop w:val="0"/>
          <w:marBottom w:val="0"/>
          <w:divBdr>
            <w:top w:val="none" w:sz="0" w:space="0" w:color="auto"/>
            <w:left w:val="none" w:sz="0" w:space="0" w:color="auto"/>
            <w:bottom w:val="none" w:sz="0" w:space="0" w:color="auto"/>
            <w:right w:val="none" w:sz="0" w:space="0" w:color="auto"/>
          </w:divBdr>
        </w:div>
        <w:div w:id="603001217">
          <w:marLeft w:val="0"/>
          <w:marRight w:val="0"/>
          <w:marTop w:val="0"/>
          <w:marBottom w:val="0"/>
          <w:divBdr>
            <w:top w:val="none" w:sz="0" w:space="0" w:color="auto"/>
            <w:left w:val="none" w:sz="0" w:space="0" w:color="auto"/>
            <w:bottom w:val="none" w:sz="0" w:space="0" w:color="auto"/>
            <w:right w:val="none" w:sz="0" w:space="0" w:color="auto"/>
          </w:divBdr>
          <w:divsChild>
            <w:div w:id="583994704">
              <w:marLeft w:val="0"/>
              <w:marRight w:val="0"/>
              <w:marTop w:val="0"/>
              <w:marBottom w:val="0"/>
              <w:divBdr>
                <w:top w:val="none" w:sz="0" w:space="0" w:color="auto"/>
                <w:left w:val="none" w:sz="0" w:space="0" w:color="auto"/>
                <w:bottom w:val="none" w:sz="0" w:space="0" w:color="auto"/>
                <w:right w:val="none" w:sz="0" w:space="0" w:color="auto"/>
              </w:divBdr>
            </w:div>
            <w:div w:id="1370379274">
              <w:marLeft w:val="0"/>
              <w:marRight w:val="0"/>
              <w:marTop w:val="0"/>
              <w:marBottom w:val="0"/>
              <w:divBdr>
                <w:top w:val="none" w:sz="0" w:space="0" w:color="auto"/>
                <w:left w:val="none" w:sz="0" w:space="0" w:color="auto"/>
                <w:bottom w:val="none" w:sz="0" w:space="0" w:color="auto"/>
                <w:right w:val="none" w:sz="0" w:space="0" w:color="auto"/>
              </w:divBdr>
            </w:div>
            <w:div w:id="620378261">
              <w:marLeft w:val="0"/>
              <w:marRight w:val="0"/>
              <w:marTop w:val="0"/>
              <w:marBottom w:val="0"/>
              <w:divBdr>
                <w:top w:val="none" w:sz="0" w:space="0" w:color="auto"/>
                <w:left w:val="none" w:sz="0" w:space="0" w:color="auto"/>
                <w:bottom w:val="none" w:sz="0" w:space="0" w:color="auto"/>
                <w:right w:val="none" w:sz="0" w:space="0" w:color="auto"/>
              </w:divBdr>
            </w:div>
            <w:div w:id="1398549007">
              <w:marLeft w:val="0"/>
              <w:marRight w:val="0"/>
              <w:marTop w:val="0"/>
              <w:marBottom w:val="0"/>
              <w:divBdr>
                <w:top w:val="none" w:sz="0" w:space="0" w:color="auto"/>
                <w:left w:val="none" w:sz="0" w:space="0" w:color="auto"/>
                <w:bottom w:val="none" w:sz="0" w:space="0" w:color="auto"/>
                <w:right w:val="none" w:sz="0" w:space="0" w:color="auto"/>
              </w:divBdr>
            </w:div>
            <w:div w:id="129566153">
              <w:marLeft w:val="0"/>
              <w:marRight w:val="0"/>
              <w:marTop w:val="0"/>
              <w:marBottom w:val="0"/>
              <w:divBdr>
                <w:top w:val="none" w:sz="0" w:space="0" w:color="auto"/>
                <w:left w:val="none" w:sz="0" w:space="0" w:color="auto"/>
                <w:bottom w:val="none" w:sz="0" w:space="0" w:color="auto"/>
                <w:right w:val="none" w:sz="0" w:space="0" w:color="auto"/>
              </w:divBdr>
            </w:div>
            <w:div w:id="1736974296">
              <w:marLeft w:val="0"/>
              <w:marRight w:val="0"/>
              <w:marTop w:val="0"/>
              <w:marBottom w:val="0"/>
              <w:divBdr>
                <w:top w:val="none" w:sz="0" w:space="0" w:color="auto"/>
                <w:left w:val="none" w:sz="0" w:space="0" w:color="auto"/>
                <w:bottom w:val="none" w:sz="0" w:space="0" w:color="auto"/>
                <w:right w:val="none" w:sz="0" w:space="0" w:color="auto"/>
              </w:divBdr>
            </w:div>
            <w:div w:id="729814050">
              <w:marLeft w:val="0"/>
              <w:marRight w:val="0"/>
              <w:marTop w:val="0"/>
              <w:marBottom w:val="0"/>
              <w:divBdr>
                <w:top w:val="none" w:sz="0" w:space="0" w:color="auto"/>
                <w:left w:val="none" w:sz="0" w:space="0" w:color="auto"/>
                <w:bottom w:val="none" w:sz="0" w:space="0" w:color="auto"/>
                <w:right w:val="none" w:sz="0" w:space="0" w:color="auto"/>
              </w:divBdr>
            </w:div>
            <w:div w:id="1963724869">
              <w:marLeft w:val="0"/>
              <w:marRight w:val="0"/>
              <w:marTop w:val="0"/>
              <w:marBottom w:val="0"/>
              <w:divBdr>
                <w:top w:val="none" w:sz="0" w:space="0" w:color="auto"/>
                <w:left w:val="none" w:sz="0" w:space="0" w:color="auto"/>
                <w:bottom w:val="none" w:sz="0" w:space="0" w:color="auto"/>
                <w:right w:val="none" w:sz="0" w:space="0" w:color="auto"/>
              </w:divBdr>
            </w:div>
            <w:div w:id="768039027">
              <w:marLeft w:val="0"/>
              <w:marRight w:val="0"/>
              <w:marTop w:val="0"/>
              <w:marBottom w:val="0"/>
              <w:divBdr>
                <w:top w:val="none" w:sz="0" w:space="0" w:color="auto"/>
                <w:left w:val="none" w:sz="0" w:space="0" w:color="auto"/>
                <w:bottom w:val="none" w:sz="0" w:space="0" w:color="auto"/>
                <w:right w:val="none" w:sz="0" w:space="0" w:color="auto"/>
              </w:divBdr>
            </w:div>
            <w:div w:id="1680228140">
              <w:marLeft w:val="0"/>
              <w:marRight w:val="0"/>
              <w:marTop w:val="0"/>
              <w:marBottom w:val="0"/>
              <w:divBdr>
                <w:top w:val="none" w:sz="0" w:space="0" w:color="auto"/>
                <w:left w:val="none" w:sz="0" w:space="0" w:color="auto"/>
                <w:bottom w:val="none" w:sz="0" w:space="0" w:color="auto"/>
                <w:right w:val="none" w:sz="0" w:space="0" w:color="auto"/>
              </w:divBdr>
            </w:div>
            <w:div w:id="380254604">
              <w:marLeft w:val="0"/>
              <w:marRight w:val="0"/>
              <w:marTop w:val="0"/>
              <w:marBottom w:val="0"/>
              <w:divBdr>
                <w:top w:val="none" w:sz="0" w:space="0" w:color="auto"/>
                <w:left w:val="none" w:sz="0" w:space="0" w:color="auto"/>
                <w:bottom w:val="none" w:sz="0" w:space="0" w:color="auto"/>
                <w:right w:val="none" w:sz="0" w:space="0" w:color="auto"/>
              </w:divBdr>
            </w:div>
            <w:div w:id="1246888709">
              <w:marLeft w:val="0"/>
              <w:marRight w:val="0"/>
              <w:marTop w:val="0"/>
              <w:marBottom w:val="0"/>
              <w:divBdr>
                <w:top w:val="none" w:sz="0" w:space="0" w:color="auto"/>
                <w:left w:val="none" w:sz="0" w:space="0" w:color="auto"/>
                <w:bottom w:val="none" w:sz="0" w:space="0" w:color="auto"/>
                <w:right w:val="none" w:sz="0" w:space="0" w:color="auto"/>
              </w:divBdr>
            </w:div>
            <w:div w:id="1447390055">
              <w:marLeft w:val="0"/>
              <w:marRight w:val="0"/>
              <w:marTop w:val="0"/>
              <w:marBottom w:val="0"/>
              <w:divBdr>
                <w:top w:val="none" w:sz="0" w:space="0" w:color="auto"/>
                <w:left w:val="none" w:sz="0" w:space="0" w:color="auto"/>
                <w:bottom w:val="none" w:sz="0" w:space="0" w:color="auto"/>
                <w:right w:val="none" w:sz="0" w:space="0" w:color="auto"/>
              </w:divBdr>
            </w:div>
            <w:div w:id="9721476">
              <w:marLeft w:val="0"/>
              <w:marRight w:val="0"/>
              <w:marTop w:val="0"/>
              <w:marBottom w:val="0"/>
              <w:divBdr>
                <w:top w:val="none" w:sz="0" w:space="0" w:color="auto"/>
                <w:left w:val="none" w:sz="0" w:space="0" w:color="auto"/>
                <w:bottom w:val="none" w:sz="0" w:space="0" w:color="auto"/>
                <w:right w:val="none" w:sz="0" w:space="0" w:color="auto"/>
              </w:divBdr>
            </w:div>
            <w:div w:id="478574708">
              <w:marLeft w:val="0"/>
              <w:marRight w:val="0"/>
              <w:marTop w:val="0"/>
              <w:marBottom w:val="0"/>
              <w:divBdr>
                <w:top w:val="none" w:sz="0" w:space="0" w:color="auto"/>
                <w:left w:val="none" w:sz="0" w:space="0" w:color="auto"/>
                <w:bottom w:val="none" w:sz="0" w:space="0" w:color="auto"/>
                <w:right w:val="none" w:sz="0" w:space="0" w:color="auto"/>
              </w:divBdr>
            </w:div>
            <w:div w:id="810516339">
              <w:marLeft w:val="0"/>
              <w:marRight w:val="0"/>
              <w:marTop w:val="0"/>
              <w:marBottom w:val="0"/>
              <w:divBdr>
                <w:top w:val="none" w:sz="0" w:space="0" w:color="auto"/>
                <w:left w:val="none" w:sz="0" w:space="0" w:color="auto"/>
                <w:bottom w:val="none" w:sz="0" w:space="0" w:color="auto"/>
                <w:right w:val="none" w:sz="0" w:space="0" w:color="auto"/>
              </w:divBdr>
            </w:div>
            <w:div w:id="4215346">
              <w:marLeft w:val="0"/>
              <w:marRight w:val="0"/>
              <w:marTop w:val="0"/>
              <w:marBottom w:val="0"/>
              <w:divBdr>
                <w:top w:val="none" w:sz="0" w:space="0" w:color="auto"/>
                <w:left w:val="none" w:sz="0" w:space="0" w:color="auto"/>
                <w:bottom w:val="none" w:sz="0" w:space="0" w:color="auto"/>
                <w:right w:val="none" w:sz="0" w:space="0" w:color="auto"/>
              </w:divBdr>
            </w:div>
            <w:div w:id="1996949451">
              <w:marLeft w:val="0"/>
              <w:marRight w:val="0"/>
              <w:marTop w:val="0"/>
              <w:marBottom w:val="0"/>
              <w:divBdr>
                <w:top w:val="none" w:sz="0" w:space="0" w:color="auto"/>
                <w:left w:val="none" w:sz="0" w:space="0" w:color="auto"/>
                <w:bottom w:val="none" w:sz="0" w:space="0" w:color="auto"/>
                <w:right w:val="none" w:sz="0" w:space="0" w:color="auto"/>
              </w:divBdr>
            </w:div>
            <w:div w:id="2041977590">
              <w:marLeft w:val="0"/>
              <w:marRight w:val="0"/>
              <w:marTop w:val="0"/>
              <w:marBottom w:val="0"/>
              <w:divBdr>
                <w:top w:val="none" w:sz="0" w:space="0" w:color="auto"/>
                <w:left w:val="none" w:sz="0" w:space="0" w:color="auto"/>
                <w:bottom w:val="none" w:sz="0" w:space="0" w:color="auto"/>
                <w:right w:val="none" w:sz="0" w:space="0" w:color="auto"/>
              </w:divBdr>
            </w:div>
            <w:div w:id="1305892484">
              <w:marLeft w:val="0"/>
              <w:marRight w:val="0"/>
              <w:marTop w:val="0"/>
              <w:marBottom w:val="0"/>
              <w:divBdr>
                <w:top w:val="none" w:sz="0" w:space="0" w:color="auto"/>
                <w:left w:val="none" w:sz="0" w:space="0" w:color="auto"/>
                <w:bottom w:val="none" w:sz="0" w:space="0" w:color="auto"/>
                <w:right w:val="none" w:sz="0" w:space="0" w:color="auto"/>
              </w:divBdr>
            </w:div>
          </w:divsChild>
        </w:div>
        <w:div w:id="321813099">
          <w:marLeft w:val="0"/>
          <w:marRight w:val="0"/>
          <w:marTop w:val="0"/>
          <w:marBottom w:val="0"/>
          <w:divBdr>
            <w:top w:val="none" w:sz="0" w:space="0" w:color="auto"/>
            <w:left w:val="none" w:sz="0" w:space="0" w:color="auto"/>
            <w:bottom w:val="none" w:sz="0" w:space="0" w:color="auto"/>
            <w:right w:val="none" w:sz="0" w:space="0" w:color="auto"/>
          </w:divBdr>
        </w:div>
        <w:div w:id="93986715">
          <w:marLeft w:val="0"/>
          <w:marRight w:val="0"/>
          <w:marTop w:val="0"/>
          <w:marBottom w:val="0"/>
          <w:divBdr>
            <w:top w:val="none" w:sz="0" w:space="0" w:color="auto"/>
            <w:left w:val="none" w:sz="0" w:space="0" w:color="auto"/>
            <w:bottom w:val="none" w:sz="0" w:space="0" w:color="auto"/>
            <w:right w:val="none" w:sz="0" w:space="0" w:color="auto"/>
          </w:divBdr>
        </w:div>
        <w:div w:id="2102950397">
          <w:marLeft w:val="0"/>
          <w:marRight w:val="0"/>
          <w:marTop w:val="0"/>
          <w:marBottom w:val="0"/>
          <w:divBdr>
            <w:top w:val="none" w:sz="0" w:space="0" w:color="auto"/>
            <w:left w:val="none" w:sz="0" w:space="0" w:color="auto"/>
            <w:bottom w:val="none" w:sz="0" w:space="0" w:color="auto"/>
            <w:right w:val="none" w:sz="0" w:space="0" w:color="auto"/>
          </w:divBdr>
        </w:div>
        <w:div w:id="428622945">
          <w:marLeft w:val="0"/>
          <w:marRight w:val="0"/>
          <w:marTop w:val="0"/>
          <w:marBottom w:val="0"/>
          <w:divBdr>
            <w:top w:val="none" w:sz="0" w:space="0" w:color="auto"/>
            <w:left w:val="none" w:sz="0" w:space="0" w:color="auto"/>
            <w:bottom w:val="none" w:sz="0" w:space="0" w:color="auto"/>
            <w:right w:val="none" w:sz="0" w:space="0" w:color="auto"/>
          </w:divBdr>
        </w:div>
        <w:div w:id="1525710319">
          <w:marLeft w:val="0"/>
          <w:marRight w:val="0"/>
          <w:marTop w:val="0"/>
          <w:marBottom w:val="0"/>
          <w:divBdr>
            <w:top w:val="none" w:sz="0" w:space="0" w:color="auto"/>
            <w:left w:val="none" w:sz="0" w:space="0" w:color="auto"/>
            <w:bottom w:val="none" w:sz="0" w:space="0" w:color="auto"/>
            <w:right w:val="none" w:sz="0" w:space="0" w:color="auto"/>
          </w:divBdr>
        </w:div>
        <w:div w:id="2014215967">
          <w:marLeft w:val="0"/>
          <w:marRight w:val="0"/>
          <w:marTop w:val="0"/>
          <w:marBottom w:val="0"/>
          <w:divBdr>
            <w:top w:val="none" w:sz="0" w:space="0" w:color="auto"/>
            <w:left w:val="none" w:sz="0" w:space="0" w:color="auto"/>
            <w:bottom w:val="none" w:sz="0" w:space="0" w:color="auto"/>
            <w:right w:val="none" w:sz="0" w:space="0" w:color="auto"/>
          </w:divBdr>
        </w:div>
        <w:div w:id="85152876">
          <w:marLeft w:val="0"/>
          <w:marRight w:val="0"/>
          <w:marTop w:val="0"/>
          <w:marBottom w:val="0"/>
          <w:divBdr>
            <w:top w:val="none" w:sz="0" w:space="0" w:color="auto"/>
            <w:left w:val="none" w:sz="0" w:space="0" w:color="auto"/>
            <w:bottom w:val="none" w:sz="0" w:space="0" w:color="auto"/>
            <w:right w:val="none" w:sz="0" w:space="0" w:color="auto"/>
          </w:divBdr>
        </w:div>
        <w:div w:id="968824115">
          <w:marLeft w:val="0"/>
          <w:marRight w:val="0"/>
          <w:marTop w:val="0"/>
          <w:marBottom w:val="0"/>
          <w:divBdr>
            <w:top w:val="none" w:sz="0" w:space="0" w:color="auto"/>
            <w:left w:val="none" w:sz="0" w:space="0" w:color="auto"/>
            <w:bottom w:val="none" w:sz="0" w:space="0" w:color="auto"/>
            <w:right w:val="none" w:sz="0" w:space="0" w:color="auto"/>
          </w:divBdr>
        </w:div>
      </w:divsChild>
    </w:div>
    <w:div w:id="1472013357">
      <w:bodyDiv w:val="1"/>
      <w:marLeft w:val="0"/>
      <w:marRight w:val="0"/>
      <w:marTop w:val="0"/>
      <w:marBottom w:val="0"/>
      <w:divBdr>
        <w:top w:val="none" w:sz="0" w:space="0" w:color="auto"/>
        <w:left w:val="none" w:sz="0" w:space="0" w:color="auto"/>
        <w:bottom w:val="none" w:sz="0" w:space="0" w:color="auto"/>
        <w:right w:val="none" w:sz="0" w:space="0" w:color="auto"/>
      </w:divBdr>
      <w:divsChild>
        <w:div w:id="682047681">
          <w:marLeft w:val="0"/>
          <w:marRight w:val="0"/>
          <w:marTop w:val="0"/>
          <w:marBottom w:val="0"/>
          <w:divBdr>
            <w:top w:val="none" w:sz="0" w:space="0" w:color="auto"/>
            <w:left w:val="none" w:sz="0" w:space="0" w:color="auto"/>
            <w:bottom w:val="none" w:sz="0" w:space="0" w:color="auto"/>
            <w:right w:val="none" w:sz="0" w:space="0" w:color="auto"/>
          </w:divBdr>
        </w:div>
      </w:divsChild>
    </w:div>
    <w:div w:id="2125926493">
      <w:bodyDiv w:val="1"/>
      <w:marLeft w:val="0"/>
      <w:marRight w:val="0"/>
      <w:marTop w:val="0"/>
      <w:marBottom w:val="0"/>
      <w:divBdr>
        <w:top w:val="none" w:sz="0" w:space="0" w:color="auto"/>
        <w:left w:val="none" w:sz="0" w:space="0" w:color="auto"/>
        <w:bottom w:val="none" w:sz="0" w:space="0" w:color="auto"/>
        <w:right w:val="none" w:sz="0" w:space="0" w:color="auto"/>
      </w:divBdr>
      <w:divsChild>
        <w:div w:id="379137437">
          <w:marLeft w:val="0"/>
          <w:marRight w:val="0"/>
          <w:marTop w:val="0"/>
          <w:marBottom w:val="0"/>
          <w:divBdr>
            <w:top w:val="none" w:sz="0" w:space="0" w:color="auto"/>
            <w:left w:val="none" w:sz="0" w:space="0" w:color="auto"/>
            <w:bottom w:val="none" w:sz="0" w:space="0" w:color="auto"/>
            <w:right w:val="none" w:sz="0" w:space="0" w:color="auto"/>
          </w:divBdr>
        </w:div>
      </w:divsChild>
    </w:div>
    <w:div w:id="2128309005">
      <w:bodyDiv w:val="1"/>
      <w:marLeft w:val="0"/>
      <w:marRight w:val="0"/>
      <w:marTop w:val="0"/>
      <w:marBottom w:val="0"/>
      <w:divBdr>
        <w:top w:val="none" w:sz="0" w:space="0" w:color="auto"/>
        <w:left w:val="none" w:sz="0" w:space="0" w:color="auto"/>
        <w:bottom w:val="none" w:sz="0" w:space="0" w:color="auto"/>
        <w:right w:val="none" w:sz="0" w:space="0" w:color="auto"/>
      </w:divBdr>
      <w:divsChild>
        <w:div w:id="1700814391">
          <w:marLeft w:val="0"/>
          <w:marRight w:val="0"/>
          <w:marTop w:val="0"/>
          <w:marBottom w:val="0"/>
          <w:divBdr>
            <w:top w:val="none" w:sz="0" w:space="0" w:color="auto"/>
            <w:left w:val="none" w:sz="0" w:space="0" w:color="auto"/>
            <w:bottom w:val="none" w:sz="0" w:space="0" w:color="auto"/>
            <w:right w:val="none" w:sz="0" w:space="0" w:color="auto"/>
          </w:divBdr>
        </w:div>
      </w:divsChild>
    </w:div>
    <w:div w:id="21459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性能对比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LCT-Transformer </c:v>
                </c:pt>
              </c:strCache>
            </c:strRef>
          </c:tx>
          <c:spPr>
            <a:solidFill>
              <a:schemeClr val="accent1"/>
            </a:solidFill>
            <a:ln>
              <a:noFill/>
            </a:ln>
            <a:effectLst/>
          </c:spPr>
          <c:invertIfNegative val="0"/>
          <c:cat>
            <c:strRef>
              <c:f>Sheet1!$A$2:$A$3</c:f>
              <c:strCache>
                <c:ptCount val="2"/>
                <c:pt idx="0">
                  <c:v>最终准确率提升</c:v>
                </c:pt>
                <c:pt idx="1">
                  <c:v>召回率</c:v>
                </c:pt>
              </c:strCache>
            </c:strRef>
          </c:cat>
          <c:val>
            <c:numRef>
              <c:f>Sheet1!$B$2:$B$3</c:f>
              <c:numCache>
                <c:formatCode>General</c:formatCode>
                <c:ptCount val="2"/>
                <c:pt idx="0">
                  <c:v>1.032</c:v>
                </c:pt>
                <c:pt idx="1">
                  <c:v>0.93100000000000005</c:v>
                </c:pt>
              </c:numCache>
            </c:numRef>
          </c:val>
          <c:extLst>
            <c:ext xmlns:c16="http://schemas.microsoft.com/office/drawing/2014/chart" uri="{C3380CC4-5D6E-409C-BE32-E72D297353CC}">
              <c16:uniqueId val="{00000000-690A-45A1-9F24-BEA4FA13D854}"/>
            </c:ext>
          </c:extLst>
        </c:ser>
        <c:ser>
          <c:idx val="1"/>
          <c:order val="1"/>
          <c:tx>
            <c:strRef>
              <c:f>Sheet1!$C$1</c:f>
              <c:strCache>
                <c:ptCount val="1"/>
                <c:pt idx="0">
                  <c:v>基础 Transformer</c:v>
                </c:pt>
              </c:strCache>
            </c:strRef>
          </c:tx>
          <c:spPr>
            <a:solidFill>
              <a:schemeClr val="accent2"/>
            </a:solidFill>
            <a:ln>
              <a:noFill/>
            </a:ln>
            <a:effectLst/>
          </c:spPr>
          <c:invertIfNegative val="0"/>
          <c:cat>
            <c:strRef>
              <c:f>Sheet1!$A$2:$A$3</c:f>
              <c:strCache>
                <c:ptCount val="2"/>
                <c:pt idx="0">
                  <c:v>最终准确率提升</c:v>
                </c:pt>
                <c:pt idx="1">
                  <c:v>召回率</c:v>
                </c:pt>
              </c:strCache>
            </c:strRef>
          </c:cat>
          <c:val>
            <c:numRef>
              <c:f>Sheet1!$C$2:$C$3</c:f>
              <c:numCache>
                <c:formatCode>General</c:formatCode>
                <c:ptCount val="2"/>
                <c:pt idx="0">
                  <c:v>1</c:v>
                </c:pt>
                <c:pt idx="1">
                  <c:v>0.91500000000000004</c:v>
                </c:pt>
              </c:numCache>
            </c:numRef>
          </c:val>
          <c:extLst>
            <c:ext xmlns:c16="http://schemas.microsoft.com/office/drawing/2014/chart" uri="{C3380CC4-5D6E-409C-BE32-E72D297353CC}">
              <c16:uniqueId val="{00000001-690A-45A1-9F24-BEA4FA13D854}"/>
            </c:ext>
          </c:extLst>
        </c:ser>
        <c:dLbls>
          <c:showLegendKey val="0"/>
          <c:showVal val="0"/>
          <c:showCatName val="0"/>
          <c:showSerName val="0"/>
          <c:showPercent val="0"/>
          <c:showBubbleSize val="0"/>
        </c:dLbls>
        <c:gapWidth val="219"/>
        <c:overlap val="-27"/>
        <c:axId val="384025808"/>
        <c:axId val="552090064"/>
      </c:barChart>
      <c:catAx>
        <c:axId val="38402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090064"/>
        <c:crosses val="autoZero"/>
        <c:auto val="1"/>
        <c:lblAlgn val="ctr"/>
        <c:lblOffset val="100"/>
        <c:noMultiLvlLbl val="0"/>
      </c:catAx>
      <c:valAx>
        <c:axId val="55209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02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Transformer</c:v>
                </c:pt>
              </c:strCache>
            </c:strRef>
          </c:tx>
          <c:spPr>
            <a:solidFill>
              <a:schemeClr val="accent1"/>
            </a:solidFill>
            <a:ln>
              <a:noFill/>
            </a:ln>
            <a:effectLst/>
          </c:spPr>
          <c:invertIfNegative val="0"/>
          <c:cat>
            <c:strRef>
              <c:f>Sheet1!$A$2:$A$4</c:f>
              <c:strCache>
                <c:ptCount val="3"/>
                <c:pt idx="0">
                  <c:v>显存占用</c:v>
                </c:pt>
                <c:pt idx="1">
                  <c:v>单步训练时间</c:v>
                </c:pt>
                <c:pt idx="2">
                  <c:v>速度提升</c:v>
                </c:pt>
              </c:strCache>
            </c:strRef>
          </c:cat>
          <c:val>
            <c:numRef>
              <c:f>Sheet1!$B$2:$B$4</c:f>
              <c:numCache>
                <c:formatCode>General</c:formatCode>
                <c:ptCount val="3"/>
                <c:pt idx="0">
                  <c:v>22</c:v>
                </c:pt>
                <c:pt idx="1">
                  <c:v>1.2</c:v>
                </c:pt>
                <c:pt idx="2">
                  <c:v>20</c:v>
                </c:pt>
              </c:numCache>
            </c:numRef>
          </c:val>
          <c:extLst>
            <c:ext xmlns:c16="http://schemas.microsoft.com/office/drawing/2014/chart" uri="{C3380CC4-5D6E-409C-BE32-E72D297353CC}">
              <c16:uniqueId val="{00000000-D9BF-408F-A254-96C309110A5B}"/>
            </c:ext>
          </c:extLst>
        </c:ser>
        <c:ser>
          <c:idx val="1"/>
          <c:order val="1"/>
          <c:tx>
            <c:strRef>
              <c:f>Sheet1!$C$1</c:f>
              <c:strCache>
                <c:ptCount val="1"/>
                <c:pt idx="0">
                  <c:v>LCT-Transformer</c:v>
                </c:pt>
              </c:strCache>
            </c:strRef>
          </c:tx>
          <c:spPr>
            <a:solidFill>
              <a:schemeClr val="accent2"/>
            </a:solidFill>
            <a:ln>
              <a:noFill/>
            </a:ln>
            <a:effectLst/>
          </c:spPr>
          <c:invertIfNegative val="0"/>
          <c:cat>
            <c:strRef>
              <c:f>Sheet1!$A$2:$A$4</c:f>
              <c:strCache>
                <c:ptCount val="3"/>
                <c:pt idx="0">
                  <c:v>显存占用</c:v>
                </c:pt>
                <c:pt idx="1">
                  <c:v>单步训练时间</c:v>
                </c:pt>
                <c:pt idx="2">
                  <c:v>速度提升</c:v>
                </c:pt>
              </c:strCache>
            </c:strRef>
          </c:cat>
          <c:val>
            <c:numRef>
              <c:f>Sheet1!$C$2:$C$4</c:f>
              <c:numCache>
                <c:formatCode>General</c:formatCode>
                <c:ptCount val="3"/>
                <c:pt idx="0">
                  <c:v>12</c:v>
                </c:pt>
                <c:pt idx="1">
                  <c:v>0.82</c:v>
                </c:pt>
                <c:pt idx="2">
                  <c:v>26.4</c:v>
                </c:pt>
              </c:numCache>
            </c:numRef>
          </c:val>
          <c:extLst>
            <c:ext xmlns:c16="http://schemas.microsoft.com/office/drawing/2014/chart" uri="{C3380CC4-5D6E-409C-BE32-E72D297353CC}">
              <c16:uniqueId val="{00000001-D9BF-408F-A254-96C309110A5B}"/>
            </c:ext>
          </c:extLst>
        </c:ser>
        <c:dLbls>
          <c:showLegendKey val="0"/>
          <c:showVal val="0"/>
          <c:showCatName val="0"/>
          <c:showSerName val="0"/>
          <c:showPercent val="0"/>
          <c:showBubbleSize val="0"/>
        </c:dLbls>
        <c:gapWidth val="267"/>
        <c:overlap val="-43"/>
        <c:axId val="610342144"/>
        <c:axId val="376232488"/>
      </c:barChart>
      <c:catAx>
        <c:axId val="6103421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97" b="0" i="0" u="none" strike="noStrike" kern="1200" cap="none" spc="0" normalizeH="0" baseline="0">
                <a:solidFill>
                  <a:schemeClr val="dk1">
                    <a:lumMod val="65000"/>
                    <a:lumOff val="35000"/>
                  </a:schemeClr>
                </a:solidFill>
                <a:latin typeface="+mn-lt"/>
                <a:ea typeface="+mn-ea"/>
                <a:cs typeface="+mn-cs"/>
              </a:defRPr>
            </a:pPr>
            <a:endParaRPr lang="zh-CN"/>
          </a:p>
        </c:txPr>
        <c:crossAx val="376232488"/>
        <c:crosses val="autoZero"/>
        <c:auto val="1"/>
        <c:lblAlgn val="ctr"/>
        <c:lblOffset val="100"/>
        <c:noMultiLvlLbl val="0"/>
      </c:catAx>
      <c:valAx>
        <c:axId val="37623248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zh-CN"/>
          </a:p>
        </c:txPr>
        <c:crossAx val="61034214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1197"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197"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64"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1197"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2128"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1197"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132F-4AC8-4C6F-B6EE-DCD4A3F4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anguyu nan</dc:creator>
  <cp:keywords/>
  <dc:description/>
  <cp:lastModifiedBy>anguyu nan</cp:lastModifiedBy>
  <cp:revision>3</cp:revision>
  <cp:lastPrinted>2025-05-06T16:04:00Z</cp:lastPrinted>
  <dcterms:created xsi:type="dcterms:W3CDTF">2025-05-06T16:04:00Z</dcterms:created>
  <dcterms:modified xsi:type="dcterms:W3CDTF">2025-05-06T16:12:00Z</dcterms:modified>
</cp:coreProperties>
</file>