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E0F74">
      <w:pPr>
        <w:jc w:val="center"/>
        <w:rPr>
          <w:rFonts w:hint="eastAsia" w:ascii="黑体" w:hAnsi="黑体" w:eastAsia="黑体" w:cs="黑体"/>
          <w:sz w:val="44"/>
          <w:szCs w:val="44"/>
        </w:rPr>
      </w:pPr>
      <w:r>
        <w:rPr>
          <w:rFonts w:hint="eastAsia" w:ascii="黑体" w:hAnsi="黑体" w:eastAsia="黑体" w:cs="黑体"/>
          <w:sz w:val="44"/>
          <w:szCs w:val="44"/>
        </w:rPr>
        <w:t>基于多模态医学影像的AI辅助诊断系统优化与伦理挑战</w:t>
      </w:r>
    </w:p>
    <w:p w14:paraId="76C70307">
      <w:pPr>
        <w:jc w:val="center"/>
        <w:rPr>
          <w:rFonts w:hint="default" w:ascii="Times New Roman" w:hAnsi="Times New Roman" w:eastAsia="黑体" w:cs="Times New Roman"/>
          <w:b/>
          <w:bCs/>
          <w:sz w:val="28"/>
          <w:szCs w:val="28"/>
        </w:rPr>
      </w:pPr>
      <w:r>
        <w:rPr>
          <w:rFonts w:hint="default" w:ascii="Times New Roman" w:hAnsi="Times New Roman" w:eastAsia="黑体" w:cs="Times New Roman"/>
          <w:b/>
          <w:bCs/>
          <w:sz w:val="28"/>
          <w:szCs w:val="28"/>
        </w:rPr>
        <w:t>Optimization and Ethical Challenges of AI-Assisted Diagnostic Systems Based on Multimodal Medical Imaging</w:t>
      </w:r>
    </w:p>
    <w:p w14:paraId="04C9F28F">
      <w:pPr>
        <w:jc w:val="center"/>
        <w:rPr>
          <w:rFonts w:hint="eastAsia" w:ascii="仿宋" w:hAnsi="仿宋" w:eastAsia="仿宋" w:cs="仿宋"/>
          <w:sz w:val="32"/>
          <w:szCs w:val="32"/>
          <w:lang w:val="en-US" w:eastAsia="zh-CN"/>
        </w:rPr>
      </w:pPr>
    </w:p>
    <w:p w14:paraId="27AB5023">
      <w:pPr>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凌志</w:t>
      </w:r>
    </w:p>
    <w:p w14:paraId="35D94F9C">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广州医科大学，广州市</w:t>
      </w:r>
    </w:p>
    <w:p w14:paraId="28CF5EB0">
      <w:pPr>
        <w:jc w:val="center"/>
        <w:rPr>
          <w:rFonts w:hint="eastAsia" w:ascii="宋体" w:hAnsi="宋体" w:eastAsia="宋体" w:cs="宋体"/>
          <w:sz w:val="15"/>
          <w:szCs w:val="15"/>
          <w:lang w:val="en-US" w:eastAsia="zh-CN"/>
        </w:rPr>
      </w:pPr>
    </w:p>
    <w:p w14:paraId="64623FF5">
      <w:pPr>
        <w:jc w:val="left"/>
        <w:rPr>
          <w:rFonts w:hint="eastAsia" w:ascii="宋体" w:hAnsi="宋体" w:eastAsia="宋体" w:cs="宋体"/>
          <w:sz w:val="15"/>
          <w:szCs w:val="15"/>
          <w:lang w:val="en-US" w:eastAsia="zh-CN"/>
        </w:rPr>
      </w:pPr>
    </w:p>
    <w:p w14:paraId="3DFD421A">
      <w:pPr>
        <w:jc w:val="left"/>
        <w:rPr>
          <w:rFonts w:hint="default" w:ascii="宋体" w:hAnsi="宋体" w:eastAsia="宋体" w:cs="宋体"/>
          <w:sz w:val="18"/>
          <w:szCs w:val="18"/>
          <w:lang w:val="en-US" w:eastAsia="zh-CN"/>
        </w:rPr>
      </w:pPr>
      <w:r>
        <w:rPr>
          <w:rFonts w:hint="default" w:ascii="宋体" w:hAnsi="宋体" w:eastAsia="宋体" w:cs="宋体"/>
          <w:b/>
          <w:bCs/>
          <w:sz w:val="18"/>
          <w:szCs w:val="18"/>
          <w:lang w:val="en-US" w:eastAsia="zh-CN"/>
        </w:rPr>
        <w:t>摘要</w:t>
      </w:r>
      <w:r>
        <w:rPr>
          <w:rFonts w:hint="eastAsia" w:ascii="宋体" w:hAnsi="宋体" w:eastAsia="宋体" w:cs="宋体"/>
          <w:b/>
          <w:bCs/>
          <w:sz w:val="18"/>
          <w:szCs w:val="18"/>
          <w:lang w:val="en-US" w:eastAsia="zh-CN"/>
        </w:rPr>
        <w:tab/>
      </w:r>
      <w:r>
        <w:rPr>
          <w:rFonts w:hint="eastAsia" w:ascii="宋体" w:hAnsi="宋体" w:eastAsia="宋体" w:cs="宋体"/>
          <w:sz w:val="18"/>
          <w:szCs w:val="18"/>
          <w:lang w:val="en-US" w:eastAsia="zh-CN"/>
        </w:rPr>
        <w:tab/>
      </w:r>
      <w:r>
        <w:rPr>
          <w:rFonts w:hint="default" w:ascii="宋体" w:hAnsi="宋体" w:eastAsia="宋体" w:cs="宋体"/>
          <w:sz w:val="18"/>
          <w:szCs w:val="18"/>
          <w:lang w:val="en-US" w:eastAsia="zh-CN"/>
        </w:rPr>
        <w:t>人工智能（AI）在医学影像领域的应用已从单一模态分析向多模态融合跨越，但其在临床落地中仍面临算法泛化性不足、数据隐私风险及伦理争议等问题。本文提出一种基于深度学习的多模态影像融合框架，通过联合训练乳腺X线、MRI及超声影像数据，实现乳腺癌腋窝淋巴结转移预测准确率提升12.7%（对比传统单模态模型）。实验表明，模型在跨中心验证中的AUC值达0.91，但需依赖高质量标注数据（标注成本占开发周期60%）。进一步分析揭示，AI与医疗实践的深度融合需解决算法透明性、患者知情权及数据共享机制等伦理问题。</w:t>
      </w:r>
    </w:p>
    <w:p w14:paraId="02EE5CB3">
      <w:pPr>
        <w:jc w:val="left"/>
        <w:rPr>
          <w:rFonts w:hint="default" w:ascii="宋体" w:hAnsi="宋体" w:eastAsia="宋体" w:cs="宋体"/>
          <w:sz w:val="18"/>
          <w:szCs w:val="18"/>
          <w:lang w:val="en-US" w:eastAsia="zh-CN"/>
        </w:rPr>
      </w:pPr>
      <w:r>
        <w:rPr>
          <w:rFonts w:hint="default" w:ascii="宋体" w:hAnsi="宋体" w:eastAsia="宋体" w:cs="宋体"/>
          <w:b/>
          <w:bCs/>
          <w:sz w:val="18"/>
          <w:szCs w:val="18"/>
          <w:lang w:val="en-US" w:eastAsia="zh-CN"/>
        </w:rPr>
        <w:t>关键词</w:t>
      </w:r>
      <w:r>
        <w:rPr>
          <w:rFonts w:hint="eastAsia" w:ascii="宋体" w:hAnsi="宋体" w:eastAsia="宋体" w:cs="宋体"/>
          <w:sz w:val="18"/>
          <w:szCs w:val="18"/>
          <w:lang w:val="en-US" w:eastAsia="zh-CN"/>
        </w:rPr>
        <w:tab/>
      </w:r>
      <w:r>
        <w:rPr>
          <w:rFonts w:hint="default" w:ascii="宋体" w:hAnsi="宋体" w:eastAsia="宋体" w:cs="宋体"/>
          <w:sz w:val="18"/>
          <w:szCs w:val="18"/>
          <w:lang w:val="en-US" w:eastAsia="zh-CN"/>
        </w:rPr>
        <w:t>医学人工智能；多模态影像融合；乳腺癌诊断；数据隐私；伦理挑战</w:t>
      </w:r>
    </w:p>
    <w:p w14:paraId="204204CA">
      <w:pPr>
        <w:jc w:val="left"/>
        <w:rPr>
          <w:rFonts w:hint="default" w:ascii="宋体" w:hAnsi="宋体" w:eastAsia="宋体" w:cs="宋体"/>
          <w:sz w:val="18"/>
          <w:szCs w:val="18"/>
          <w:lang w:val="en-US" w:eastAsia="zh-CN"/>
        </w:rPr>
      </w:pPr>
    </w:p>
    <w:p w14:paraId="0AFB136B">
      <w:pPr>
        <w:numPr>
          <w:ilvl w:val="0"/>
          <w:numId w:val="1"/>
        </w:num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引言</w:t>
      </w:r>
    </w:p>
    <w:p w14:paraId="32A5F4C8">
      <w:pPr>
        <w:numPr>
          <w:ilvl w:val="0"/>
          <w:numId w:val="0"/>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1.1 研究背景与意义</w:t>
      </w:r>
    </w:p>
    <w:p w14:paraId="4990977B">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医学影像是疾病诊断的核心依据，但传统依赖人工判读的方式存在效率低、主观性强等缺陷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w:instrText>
      </w:r>
      <w:r>
        <w:rPr>
          <w:rFonts w:hint="eastAsia" w:ascii="宋体" w:hAnsi="宋体" w:eastAsia="宋体" w:cs="宋体"/>
          <w:sz w:val="21"/>
          <w:szCs w:val="21"/>
          <w:lang w:val="en-US" w:eastAsia="zh-CN"/>
        </w:rPr>
        <w:fldChar w:fldCharType="begin">
          <w:fldData xml:space="preserve">PEVuZE5vdGU+PENpdGU+PEF1dGhvcj7ljIXno4o8L0F1dGhvcj48WWVhcj4yMDI1PC9ZZWFyPjxS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==
</w:fldData>
        </w:fldChar>
      </w:r>
      <w:r>
        <w:rPr>
          <w:rFonts w:hint="eastAsia" w:ascii="宋体" w:hAnsi="宋体" w:eastAsia="宋体" w:cs="宋体"/>
          <w:sz w:val="21"/>
          <w:szCs w:val="21"/>
          <w:lang w:val="en-US" w:eastAsia="zh-CN"/>
        </w:rPr>
        <w:instrText xml:space="preserve"> ADDIN EN.CITE.DATA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[1]</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 xml:space="preserve">。近年来，AI技术通过图像识别与深度学习，显著提升了影像分析的自动化水平，尤其在乳腺癌、心血管疾病等领域展现出临床价值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w:instrText>
      </w:r>
      <w:r>
        <w:rPr>
          <w:rFonts w:hint="eastAsia" w:ascii="宋体" w:hAnsi="宋体" w:eastAsia="宋体" w:cs="宋体"/>
          <w:sz w:val="21"/>
          <w:szCs w:val="21"/>
          <w:lang w:val="en-US" w:eastAsia="zh-CN"/>
        </w:rPr>
        <w:fldChar w:fldCharType="begin">
          <w:fldData xml:space="preserve">PEVuZE5vdGU+PENpdGU+PEF1dGhvcj7lrZnml63miJA8L0F1dGhvcj48WWVhcj4yMDI1PC9ZZWFy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</w:fldData>
        </w:fldChar>
      </w:r>
      <w:r>
        <w:rPr>
          <w:rFonts w:hint="eastAsia" w:ascii="宋体" w:hAnsi="宋体" w:eastAsia="宋体" w:cs="宋体"/>
          <w:sz w:val="21"/>
          <w:szCs w:val="21"/>
          <w:lang w:val="en-US" w:eastAsia="zh-CN"/>
        </w:rPr>
        <w:instrText xml:space="preserve"> ADDIN EN.CITE.DATA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[2, 3]</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 xml:space="preserve">。然而，现有研究多聚焦单一模态影像（如X线或MRI），忽视了多模态数据互补性，导致模型泛化能力受限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&lt;EndNote&gt;&lt;Cite&gt;&lt;Author&gt;潘婷&lt;/Author&gt;&lt;Year&gt;2025&lt;/Year&gt;&lt;RecNum&gt;8&lt;/RecNum&gt;&lt;DisplayText&gt;&lt;style face="superscript"&gt;[4]&lt;/style&gt;&lt;/DisplayText&gt;&lt;record&gt;&lt;rec-number&gt;8&lt;/rec-number&gt;&lt;foreign-keys&gt;&lt;key app="EN" db-id="s2ffwpea1xa9x5e0w0sxzv9gvzersepptptf" timestamp="1745487094"&gt;8&lt;/key&gt;&lt;/foreign-keys&gt;&lt;ref-type name="Conference Proceedings"&gt;10&lt;/ref-type&gt;&lt;contributors&gt;&lt;authors&gt;&lt;author&gt;&lt;style face="normal" font="default" charset="134" size="100%"&gt;潘婷&lt;/style&gt;&lt;/author&gt;&lt;/authors&gt;&lt;subsidiary-authors&gt;&lt;author&gt;&lt;style face="normal" font="default" charset="134" size="100%"&gt;中国医学装备协会&lt;/style&gt;&lt;style face="normal" font="default" size="100%"&gt;,&lt;/style&gt;&lt;/author&gt;&lt;/subsidiary-authors&gt;&lt;/contributors&gt;&lt;auth-address&gt;&lt;style face="normal" font="default" charset="134" size="100%"&gt;南京市第一医院临床医学工程处&lt;/style&gt;&lt;style face="normal" font="default" size="100%"&gt;;&lt;/style&gt;&lt;/auth-address&gt;&lt;titles&gt;&lt;title&gt;&lt;style face="normal" font="default" charset="134" size="100%"&gt;人工智能在医学影像技术领域的研究进展&lt;/style&gt;&lt;/title&gt;&lt;secondary-title&gt;&lt;style face="normal" font="default" charset="134" size="100%"&gt;中国医学装备大会暨&lt;/style&gt;&lt;style face="normal" font="default" size="100%"&gt;2025&lt;/style&gt;&lt;style face="normal" font="default" charset="134" size="100%"&gt;医学装备展览会&lt;/style&gt;&lt;/secondary-title&gt;&lt;/titles&gt;&lt;pages&gt;4&lt;/pages&gt;&lt;keywords&gt;&lt;keyword&gt;人工智能&lt;/keyword&gt;&lt;keyword&gt;医学影像&lt;/keyword&gt;&lt;keyword&gt;深度学习&lt;/keyword&gt;&lt;/keywords&gt;&lt;dates&gt;&lt;year&gt;2025&lt;/year&gt;&lt;/dates&gt;&lt;pub-location&gt;&lt;style face="normal" font="default" charset="134" size="100%"&gt;中国重庆&lt;/style&gt;&lt;/pub-location&gt;&lt;urls&gt;&lt;related-urls&gt;&lt;url&gt;https://link.cnki.net/doi/10.26914/c.cnkihy.2025.004006&lt;/url&gt;&lt;/related-urls&gt;&lt;/urls&gt;&lt;electronic-resource-num&gt;10.26914/c.cnkihy.2025.004006&lt;/electronic-resource-num&gt;&lt;remote-database-provider&gt;Cnki&lt;/remote-database-provider&gt;&lt;/record&gt;&lt;/Cite&gt;&lt;/EndNote&gt;</w:instrText>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[4]</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13A46566">
      <w:pPr>
        <w:numPr>
          <w:ilvl w:val="0"/>
          <w:numId w:val="0"/>
        </w:numPr>
        <w:jc w:val="left"/>
        <w:rPr>
          <w:rFonts w:hint="eastAsia" w:ascii="黑体" w:hAnsi="黑体" w:eastAsia="黑体" w:cs="黑体"/>
          <w:sz w:val="21"/>
          <w:szCs w:val="21"/>
          <w:lang w:val="en-US" w:eastAsia="zh-CN"/>
        </w:rPr>
      </w:pPr>
    </w:p>
    <w:p w14:paraId="374EC1B7">
      <w:pPr>
        <w:numPr>
          <w:ilvl w:val="0"/>
          <w:numId w:val="0"/>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1.2 科学问题与解决思路</w:t>
      </w:r>
    </w:p>
    <w:p w14:paraId="493F88C7">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本文针对以下核心问题展开研究：</w:t>
      </w:r>
    </w:p>
    <w:p w14:paraId="2B68B81F">
      <w:pPr>
        <w:numPr>
          <w:ilvl w:val="0"/>
          <w:numId w:val="0"/>
        </w:num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技术瓶颈：如何通过多模态融合提升AI模型的诊断精度与鲁棒性？</w:t>
      </w:r>
    </w:p>
    <w:p w14:paraId="16CD02F2">
      <w:pPr>
        <w:numPr>
          <w:ilvl w:val="0"/>
          <w:numId w:val="0"/>
        </w:num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伦理矛盾：AI决策透明性不足与患者知情权冲突如何平衡？</w:t>
      </w:r>
    </w:p>
    <w:p w14:paraId="0BC3318D">
      <w:pPr>
        <w:numPr>
          <w:ilvl w:val="0"/>
          <w:numId w:val="0"/>
        </w:numPr>
        <w:jc w:val="left"/>
        <w:rPr>
          <w:rFonts w:hint="eastAsia" w:ascii="宋体" w:hAnsi="宋体" w:eastAsia="宋体" w:cs="宋体"/>
          <w:sz w:val="21"/>
          <w:szCs w:val="21"/>
          <w:lang w:val="en-US" w:eastAsia="zh-CN"/>
        </w:rPr>
      </w:pPr>
    </w:p>
    <w:p w14:paraId="1808F3BA">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解决思路包括：</w:t>
      </w:r>
    </w:p>
    <w:p w14:paraId="4542FD9F">
      <w:pPr>
        <w:numPr>
          <w:ilvl w:val="0"/>
          <w:numId w:val="0"/>
        </w:num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设计跨模态特征对齐网络，整合乳腺X线、MRI及超声影像的异构数据；</w:t>
      </w:r>
    </w:p>
    <w:p w14:paraId="0FBDD154">
      <w:pPr>
        <w:numPr>
          <w:ilvl w:val="0"/>
          <w:numId w:val="0"/>
        </w:num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构建可解释性模块，通过注意力机制可视化模型决策依据；</w:t>
      </w:r>
    </w:p>
    <w:p w14:paraId="1172A115">
      <w:pPr>
        <w:numPr>
          <w:ilvl w:val="0"/>
          <w:numId w:val="0"/>
        </w:numPr>
        <w:ind w:firstLine="210" w:firstLineChars="100"/>
        <w:jc w:val="left"/>
        <w:rPr>
          <w:rFonts w:hint="eastAsia" w:ascii="黑体" w:hAnsi="黑体" w:eastAsia="黑体" w:cs="黑体"/>
          <w:sz w:val="21"/>
          <w:szCs w:val="21"/>
          <w:lang w:val="en-US" w:eastAsia="zh-CN"/>
        </w:rPr>
      </w:pPr>
      <w:r>
        <w:rPr>
          <w:rFonts w:hint="eastAsia" w:ascii="宋体" w:hAnsi="宋体" w:eastAsia="宋体" w:cs="宋体"/>
          <w:sz w:val="21"/>
          <w:szCs w:val="21"/>
          <w:lang w:val="en-US" w:eastAsia="zh-CN"/>
        </w:rPr>
        <w:t xml:space="preserve">建立数据匿名化与联邦学习框架，降低隐私泄露风险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w:instrText>
      </w:r>
      <w:r>
        <w:rPr>
          <w:rFonts w:hint="eastAsia" w:ascii="宋体" w:hAnsi="宋体" w:eastAsia="宋体" w:cs="宋体"/>
          <w:sz w:val="21"/>
          <w:szCs w:val="21"/>
          <w:lang w:val="en-US" w:eastAsia="zh-CN"/>
        </w:rPr>
        <w:fldChar w:fldCharType="begin">
          <w:fldData xml:space="preserve">PEVuZE5vdGU+PENpdGU+PEF1dGhvcj7mvZjplIs8L0F1dGhvcj48WWVhcj4yMDI1PC9ZZWFyPjxS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</w:fldData>
        </w:fldChar>
      </w:r>
      <w:r>
        <w:rPr>
          <w:rFonts w:hint="eastAsia" w:ascii="宋体" w:hAnsi="宋体" w:eastAsia="宋体" w:cs="宋体"/>
          <w:sz w:val="21"/>
          <w:szCs w:val="21"/>
          <w:lang w:val="en-US" w:eastAsia="zh-CN"/>
        </w:rPr>
        <w:instrText xml:space="preserve"> ADDIN EN.CITE.DATA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[5, 6]</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3ACB91EC">
      <w:pPr>
        <w:numPr>
          <w:ilvl w:val="0"/>
          <w:numId w:val="0"/>
        </w:numPr>
        <w:jc w:val="left"/>
        <w:rPr>
          <w:rFonts w:hint="eastAsia" w:ascii="黑体" w:hAnsi="黑体" w:eastAsia="黑体" w:cs="黑体"/>
          <w:sz w:val="28"/>
          <w:szCs w:val="28"/>
          <w:lang w:val="en-US" w:eastAsia="zh-CN"/>
        </w:rPr>
      </w:pPr>
    </w:p>
    <w:p w14:paraId="767454E9">
      <w:pPr>
        <w:numPr>
          <w:ilvl w:val="0"/>
          <w:numId w:val="0"/>
        </w:numPr>
        <w:jc w:val="left"/>
        <w:rPr>
          <w:rFonts w:hint="eastAsia" w:ascii="黑体" w:hAnsi="黑体" w:eastAsia="黑体" w:cs="黑体"/>
          <w:sz w:val="28"/>
          <w:szCs w:val="28"/>
          <w:lang w:val="en-US" w:eastAsia="zh-CN"/>
        </w:rPr>
      </w:pPr>
    </w:p>
    <w:p w14:paraId="055D50E8">
      <w:pPr>
        <w:numPr>
          <w:ilvl w:val="0"/>
          <w:numId w:val="0"/>
        </w:numPr>
        <w:jc w:val="left"/>
        <w:rPr>
          <w:rFonts w:hint="eastAsia" w:ascii="黑体" w:hAnsi="黑体" w:eastAsia="黑体" w:cs="黑体"/>
          <w:sz w:val="21"/>
          <w:szCs w:val="21"/>
          <w:lang w:val="en-US" w:eastAsia="zh-CN"/>
        </w:rPr>
      </w:pPr>
      <w:r>
        <w:rPr>
          <w:rFonts w:hint="eastAsia" w:ascii="黑体" w:hAnsi="黑体" w:eastAsia="黑体" w:cs="黑体"/>
          <w:sz w:val="28"/>
          <w:szCs w:val="28"/>
          <w:lang w:val="en-US" w:eastAsia="zh-CN"/>
        </w:rPr>
        <w:t>2. 相关工作</w:t>
      </w:r>
    </w:p>
    <w:p w14:paraId="4C38F10B">
      <w:pPr>
        <w:numPr>
          <w:ilvl w:val="0"/>
          <w:numId w:val="0"/>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2.1 医学影像AI的技术演进</w:t>
      </w:r>
    </w:p>
    <w:p w14:paraId="2ED5B79C">
      <w:pPr>
        <w:numPr>
          <w:ilvl w:val="0"/>
          <w:numId w:val="0"/>
        </w:numPr>
        <w:jc w:val="left"/>
        <w:rPr>
          <w:rFonts w:hint="eastAsia" w:ascii="黑体" w:hAnsi="黑体" w:eastAsia="黑体" w:cs="黑体"/>
          <w:sz w:val="21"/>
          <w:szCs w:val="21"/>
          <w:lang w:val="en-US" w:eastAsia="zh-CN"/>
        </w:rPr>
      </w:pPr>
      <w:r>
        <w:rPr>
          <w:rFonts w:hint="eastAsia" w:ascii="宋体" w:hAnsi="宋体" w:eastAsia="宋体" w:cs="宋体"/>
          <w:sz w:val="21"/>
          <w:szCs w:val="21"/>
          <w:lang w:val="en-US" w:eastAsia="zh-CN"/>
        </w:rPr>
        <w:t xml:space="preserve">早期研究以传统机器学习为主，依赖手工特征提取（如纹理、形态参数），虽可解释性强，但精度受限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w:instrText>
      </w:r>
      <w:r>
        <w:rPr>
          <w:rFonts w:hint="eastAsia" w:ascii="宋体" w:hAnsi="宋体" w:eastAsia="宋体" w:cs="宋体"/>
          <w:sz w:val="21"/>
          <w:szCs w:val="21"/>
          <w:lang w:val="en-US" w:eastAsia="zh-CN"/>
        </w:rPr>
        <w:fldChar w:fldCharType="begin">
          <w:fldData xml:space="preserve">PEVuZE5vdGU+PENpdGU+PEF1dGhvcj7lrZnml63miJA8L0F1dGhvcj48WWVhcj4yMDI1PC9ZZWFy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</w:fldData>
        </w:fldChar>
      </w:r>
      <w:r>
        <w:rPr>
          <w:rFonts w:hint="eastAsia" w:ascii="宋体" w:hAnsi="宋体" w:eastAsia="宋体" w:cs="宋体"/>
          <w:sz w:val="21"/>
          <w:szCs w:val="21"/>
          <w:lang w:val="en-US" w:eastAsia="zh-CN"/>
        </w:rPr>
        <w:instrText xml:space="preserve"> ADDIN EN.CITE.DATA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[2]</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 xml:space="preserve">。深度学习兴起后，卷积神经网络（CNN）在乳腺X线病灶检测中实现90%以上敏感度，但依赖大规模标注数据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w:instrText>
      </w:r>
      <w:r>
        <w:rPr>
          <w:rFonts w:hint="eastAsia" w:ascii="宋体" w:hAnsi="宋体" w:eastAsia="宋体" w:cs="宋体"/>
          <w:sz w:val="21"/>
          <w:szCs w:val="21"/>
          <w:lang w:val="en-US" w:eastAsia="zh-CN"/>
        </w:rPr>
        <w:fldChar w:fldCharType="begin">
          <w:fldData xml:space="preserve">PEVuZE5vdGU+PENpdGUgRXhjbHVkZVllYXI9IjEiPjxBdXRob3I+546L6Iy5PC9BdXRob3I+PFJl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</w:fldData>
        </w:fldChar>
      </w:r>
      <w:r>
        <w:rPr>
          <w:rFonts w:hint="eastAsia" w:ascii="宋体" w:hAnsi="宋体" w:eastAsia="宋体" w:cs="宋体"/>
          <w:sz w:val="21"/>
          <w:szCs w:val="21"/>
          <w:lang w:val="en-US" w:eastAsia="zh-CN"/>
        </w:rPr>
        <w:instrText xml:space="preserve"> ADDIN EN.CITE.DATA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[7]</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 xml:space="preserve">。近期，生成对抗网络（GAN）被用于数据增强，缓解了小样本问题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&lt;EndNote&gt;&lt;Cite&gt;&lt;Author&gt;潘婷&lt;/Author&gt;&lt;Year&gt;2025&lt;/Year&gt;&lt;RecNum&gt;8&lt;/RecNum&gt;&lt;DisplayText&gt;&lt;style face="superscript"&gt;[4]&lt;/style&gt;&lt;/DisplayText&gt;&lt;record&gt;&lt;rec-number&gt;8&lt;/rec-number&gt;&lt;foreign-keys&gt;&lt;key app="EN" db-id="s2ffwpea1xa9x5e0w0sxzv9gvzersepptptf" timestamp="1745487094"&gt;8&lt;/key&gt;&lt;/foreign-keys&gt;&lt;ref-type name="Conference Proceedings"&gt;10&lt;/ref-type&gt;&lt;contributors&gt;&lt;authors&gt;&lt;author&gt;&lt;style face="normal" font="default" charset="134" size="100%"&gt;潘婷&lt;/style&gt;&lt;/author&gt;&lt;/authors&gt;&lt;subsidiary-authors&gt;&lt;author&gt;&lt;style face="normal" font="default" charset="134" size="100%"&gt;中国医学装备协会&lt;/style&gt;&lt;style face="normal" font="default" size="100%"&gt;,&lt;/style&gt;&lt;/author&gt;&lt;/subsidiary-authors&gt;&lt;/contributors&gt;&lt;auth-address&gt;&lt;style face="normal" font="default" charset="134" size="100%"&gt;南京市第一医院临床医学工程处&lt;/style&gt;&lt;style face="normal" font="default" size="100%"&gt;;&lt;/style&gt;&lt;/auth-address&gt;&lt;titles&gt;&lt;title&gt;&lt;style face="normal" font="default" charset="134" size="100%"&gt;人工智能在医学影像技术领域的研究进展&lt;/style&gt;&lt;/title&gt;&lt;secondary-title&gt;&lt;style face="normal" font="default" charset="134" size="100%"&gt;中国医学装备大会暨&lt;/style&gt;&lt;style face="normal" font="default" size="100%"&gt;2025&lt;/style&gt;&lt;style face="normal" font="default" charset="134" size="100%"&gt;医学装备展览会&lt;/style&gt;&lt;/secondary-title&gt;&lt;/titles&gt;&lt;pages&gt;4&lt;/pages&gt;&lt;keywords&gt;&lt;keyword&gt;人工智能&lt;/keyword&gt;&lt;keyword&gt;医学影像&lt;/keyword&gt;&lt;keyword&gt;深度学习&lt;/keyword&gt;&lt;/keywords&gt;&lt;dates&gt;&lt;year&gt;2025&lt;/year&gt;&lt;/dates&gt;&lt;pub-location&gt;&lt;style face="normal" font="default" charset="134" size="100%"&gt;中国重庆&lt;/style&gt;&lt;/pub-location&gt;&lt;urls&gt;&lt;related-urls&gt;&lt;url&gt;https://link.cnki.net/doi/10.26914/c.cnkihy.2025.004006&lt;/url&gt;&lt;/related-urls&gt;&lt;/urls&gt;&lt;electronic-resource-num&gt;10.26914/c.cnkihy.2025.004006&lt;/electronic-resource-num&gt;&lt;remote-database-provider&gt;Cnki&lt;/remote-database-provider&gt;&lt;/record&gt;&lt;/Cite&gt;&lt;/EndNote&gt;</w:instrText>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[4]</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22E347AF">
      <w:pPr>
        <w:numPr>
          <w:ilvl w:val="0"/>
          <w:numId w:val="0"/>
        </w:numPr>
        <w:jc w:val="left"/>
        <w:rPr>
          <w:rFonts w:hint="eastAsia" w:ascii="黑体" w:hAnsi="黑体" w:eastAsia="黑体" w:cs="黑体"/>
          <w:sz w:val="21"/>
          <w:szCs w:val="21"/>
          <w:lang w:val="en-US" w:eastAsia="zh-CN"/>
        </w:rPr>
      </w:pPr>
    </w:p>
    <w:p w14:paraId="450C84CC">
      <w:pPr>
        <w:numPr>
          <w:ilvl w:val="0"/>
          <w:numId w:val="0"/>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2.2 多模态融合的临床价值</w:t>
      </w:r>
    </w:p>
    <w:p w14:paraId="38E7C4ED">
      <w:pPr>
        <w:numPr>
          <w:ilvl w:val="0"/>
          <w:numId w:val="0"/>
        </w:numPr>
        <w:jc w:val="left"/>
        <w:rPr>
          <w:rFonts w:hint="eastAsia" w:ascii="黑体" w:hAnsi="黑体" w:eastAsia="黑体" w:cs="黑体"/>
          <w:sz w:val="21"/>
          <w:szCs w:val="21"/>
          <w:lang w:val="en-US" w:eastAsia="zh-CN"/>
        </w:rPr>
      </w:pPr>
      <w:r>
        <w:rPr>
          <w:rFonts w:hint="eastAsia" w:ascii="宋体" w:hAnsi="宋体" w:eastAsia="宋体" w:cs="宋体"/>
          <w:sz w:val="21"/>
          <w:szCs w:val="21"/>
          <w:lang w:val="en-US" w:eastAsia="zh-CN"/>
        </w:rPr>
        <w:t xml:space="preserve">多模态影像（如X线结构信息+MRI功能信息）可提供互补视角。例如，动态对比增强MRI（DCE-MRI）能捕捉肿瘤血流动力学特征，而超声擅长区分囊性与实性病变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w:instrText>
      </w:r>
      <w:r>
        <w:rPr>
          <w:rFonts w:hint="eastAsia" w:ascii="宋体" w:hAnsi="宋体" w:eastAsia="宋体" w:cs="宋体"/>
          <w:sz w:val="21"/>
          <w:szCs w:val="21"/>
          <w:lang w:val="en-US" w:eastAsia="zh-CN"/>
        </w:rPr>
        <w:fldChar w:fldCharType="begin">
          <w:fldData xml:space="preserve">PEVuZE5vdGU+PENpdGU+PEF1dGhvcj7lrZnml63miJA8L0F1dGhvcj48WWVhcj4yMDI1PC9ZZWFy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</w:fldData>
        </w:fldChar>
      </w:r>
      <w:r>
        <w:rPr>
          <w:rFonts w:hint="eastAsia" w:ascii="宋体" w:hAnsi="宋体" w:eastAsia="宋体" w:cs="宋体"/>
          <w:sz w:val="21"/>
          <w:szCs w:val="21"/>
          <w:lang w:val="en-US" w:eastAsia="zh-CN"/>
        </w:rPr>
        <w:instrText xml:space="preserve"> ADDIN EN.CITE.DATA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[2]</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 xml:space="preserve">。然而，多模态数据异构性导致特征对齐困难，现有方法常直接拼接不同模态特征，忽略其空间与语义关联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w:instrText>
      </w:r>
      <w:r>
        <w:rPr>
          <w:rFonts w:hint="eastAsia" w:ascii="宋体" w:hAnsi="宋体" w:eastAsia="宋体" w:cs="宋体"/>
          <w:sz w:val="21"/>
          <w:szCs w:val="21"/>
          <w:lang w:val="en-US" w:eastAsia="zh-CN"/>
        </w:rPr>
        <w:fldChar w:fldCharType="begin">
          <w:fldData xml:space="preserve">PEVuZE5vdGU+PENpdGU+PEF1dGhvcj7mnajlrZDpm6g8L0F1dGhvcj48WWVhcj4yMDI1PC9ZZWFy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</w:fldData>
        </w:fldChar>
      </w:r>
      <w:r>
        <w:rPr>
          <w:rFonts w:hint="eastAsia" w:ascii="宋体" w:hAnsi="宋体" w:eastAsia="宋体" w:cs="宋体"/>
          <w:sz w:val="21"/>
          <w:szCs w:val="21"/>
          <w:lang w:val="en-US" w:eastAsia="zh-CN"/>
        </w:rPr>
        <w:instrText xml:space="preserve"> ADDIN EN.CITE.DATA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[3]</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68F5E97F">
      <w:pPr>
        <w:numPr>
          <w:ilvl w:val="0"/>
          <w:numId w:val="0"/>
        </w:numPr>
        <w:jc w:val="left"/>
        <w:rPr>
          <w:rFonts w:hint="eastAsia" w:ascii="黑体" w:hAnsi="黑体" w:eastAsia="黑体" w:cs="黑体"/>
          <w:sz w:val="21"/>
          <w:szCs w:val="21"/>
          <w:lang w:val="en-US" w:eastAsia="zh-CN"/>
        </w:rPr>
      </w:pPr>
    </w:p>
    <w:p w14:paraId="70A5BD5A">
      <w:pPr>
        <w:numPr>
          <w:ilvl w:val="0"/>
          <w:numId w:val="0"/>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2.3 伦理与政策挑战</w:t>
      </w:r>
    </w:p>
    <w:p w14:paraId="6A0F1CD0">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AI在医疗中的推广需应对双重挑战：</w:t>
      </w:r>
    </w:p>
    <w:p w14:paraId="1AE9B657">
      <w:pPr>
        <w:numPr>
          <w:ilvl w:val="0"/>
          <w:numId w:val="0"/>
        </w:num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技术层面：算法黑箱性可能引发误诊责任归属争议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&lt;EndNote&gt;&lt;Cite&gt;&lt;Author&gt;钟园园&lt;/Author&gt;&lt;Year&gt;2025&lt;/Year&gt;&lt;RecNum&gt;1&lt;/RecNum&gt;&lt;DisplayText&gt;&lt;style face="superscript"&gt;[6]&lt;/style&gt;&lt;/DisplayText&gt;&lt;record&gt;&lt;rec-number&gt;1&lt;/rec-number&gt;&lt;foreign-keys&gt;&lt;key app="EN" db-id="s2ffwpea1xa9x5e0w0sxzv9gvzersepptptf" timestamp="1745487094"&gt;1&lt;/key&gt;&lt;/foreign-keys&gt;&lt;ref-type name="Journal Article"&gt;17&lt;/ref-type&gt;&lt;contributors&gt;&lt;authors&gt;&lt;author&gt;&lt;style face="normal" font="default" charset="134" size="100%"&gt;钟园园&lt;/style&gt;&lt;/author&gt;&lt;/authors&gt;&lt;/contributors&gt;&lt;auth-address&gt;&lt;style face="normal" font="default" charset="134" size="100%"&gt;首都医科大学马克思主义学院&lt;/style&gt;&lt;style face="normal" font="default" size="100%"&gt;;&lt;/style&gt;&lt;/auth-address&gt;&lt;titles&gt;&lt;title&gt;&lt;style face="normal" font="default" charset="134" size="100%"&gt;人工智能赋能医学院校思政课教学研究&lt;/style&gt;&lt;/title&gt;&lt;secondary-title&gt;&lt;style face="normal" font="default" charset="134" size="100%"&gt;北京教育&lt;/style&gt;&lt;style face="normal" font="default" size="100%"&gt;(&lt;/style&gt;&lt;style face="normal" font="default" charset="134" size="100%"&gt;德育&lt;/style&gt;&lt;style face="normal" font="default" size="100%"&gt;)&lt;/style&gt;&lt;/secondary-title&gt;&lt;/titles&gt;&lt;periodical&gt;&lt;full-title&gt;北京教育(德育)&lt;/full-title&gt;&lt;/periodical&gt;&lt;pages&gt;47-52&lt;/pages&gt;&lt;number&gt;04&lt;/number&gt;&lt;keywords&gt;&lt;keyword&gt;人工智能&lt;/keyword&gt;&lt;keyword&gt;思政课&lt;/keyword&gt;&lt;keyword&gt;医学院校&lt;/keyword&gt;&lt;/keywords&gt;&lt;dates&gt;&lt;year&gt;2025&lt;/year&gt;&lt;/dates&gt;&lt;isbn&gt;1000-7997&lt;/isbn&gt;&lt;call-num&gt;11-1129/G4&lt;/call-num&gt;&lt;urls&gt;&lt;related-urls&gt;&lt;url&gt;https://kns.cnki.net/kcms2/article/abstract?v=N5Mfx_KcSpJkwQ7oknknpcU2ELMlTQp9NFC0jJ1Y6wCg1Et7l9kZCAOFQAXXLM7nCsdPeiHrBBCL1srejy410yTVh4EidIXjQfnWDUBCek4Q7-kK2N8ep7lvCEfmITUDvjcUjRuNvtPTiWXsXQQ8cgGfN0sLVWmIjsbJlhzzMYz4-_qxoSCyPeyoQApyJ5gW&amp;amp;uniplatform=NZKPT&amp;amp;language=CHS&lt;/url&gt;&lt;/related-urls&gt;&lt;/urls&gt;&lt;remote-database-provider&gt;Cnki&lt;/remote-database-provider&gt;&lt;/record&gt;&lt;/Cite&gt;&lt;/EndNote&gt;</w:instrText>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[6]</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1E71CCF9">
      <w:pPr>
        <w:numPr>
          <w:ilvl w:val="0"/>
          <w:numId w:val="0"/>
        </w:num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政策层面：数据跨境流动与本地化存储存在法律冲突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w:instrText>
      </w:r>
      <w:r>
        <w:rPr>
          <w:rFonts w:hint="eastAsia" w:ascii="宋体" w:hAnsi="宋体" w:eastAsia="宋体" w:cs="宋体"/>
          <w:sz w:val="21"/>
          <w:szCs w:val="21"/>
          <w:lang w:val="en-US" w:eastAsia="zh-CN"/>
        </w:rPr>
        <w:fldChar w:fldCharType="begin">
          <w:fldData xml:space="preserve">PEVuZE5vdGU+PENpdGU+PEF1dGhvcj7mvZjplIs8L0F1dGhvcj48WWVhcj4yMDI1PC9ZZWFyPjxS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</w:fldData>
        </w:fldChar>
      </w:r>
      <w:r>
        <w:rPr>
          <w:rFonts w:hint="eastAsia" w:ascii="宋体" w:hAnsi="宋体" w:eastAsia="宋体" w:cs="宋体"/>
          <w:sz w:val="21"/>
          <w:szCs w:val="21"/>
          <w:lang w:val="en-US" w:eastAsia="zh-CN"/>
        </w:rPr>
        <w:instrText xml:space="preserve"> ADDIN EN.CITE.DATA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[5, 8]</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7149CD4E">
      <w:pPr>
        <w:jc w:val="left"/>
        <w:rPr>
          <w:rFonts w:hint="eastAsia" w:ascii="仿宋" w:hAnsi="仿宋" w:eastAsia="仿宋" w:cs="仿宋"/>
          <w:sz w:val="32"/>
          <w:szCs w:val="32"/>
          <w:lang w:val="en-US" w:eastAsia="zh-CN"/>
        </w:rPr>
      </w:pPr>
    </w:p>
    <w:p w14:paraId="2E27B822">
      <w:pPr>
        <w:jc w:val="left"/>
        <w:rPr>
          <w:rFonts w:hint="eastAsia" w:ascii="仿宋" w:hAnsi="仿宋" w:eastAsia="仿宋" w:cs="仿宋"/>
          <w:sz w:val="21"/>
          <w:szCs w:val="21"/>
          <w:lang w:val="en-US" w:eastAsia="zh-CN"/>
        </w:rPr>
      </w:pPr>
      <w:r>
        <w:rPr>
          <w:rFonts w:hint="eastAsia" w:ascii="黑体" w:hAnsi="黑体" w:eastAsia="黑体" w:cs="黑体"/>
          <w:sz w:val="28"/>
          <w:szCs w:val="28"/>
          <w:lang w:val="en-US" w:eastAsia="zh-CN"/>
        </w:rPr>
        <w:t>3. 方法设计</w:t>
      </w:r>
    </w:p>
    <w:p w14:paraId="6AF666D4">
      <w:pPr>
        <w:jc w:val="left"/>
        <w:rPr>
          <w:rFonts w:hint="eastAsia" w:ascii="仿宋" w:hAnsi="仿宋" w:eastAsia="仿宋" w:cs="仿宋"/>
          <w:sz w:val="21"/>
          <w:szCs w:val="21"/>
          <w:lang w:val="en-US" w:eastAsia="zh-CN"/>
        </w:rPr>
      </w:pPr>
      <w:r>
        <w:rPr>
          <w:rFonts w:hint="eastAsia" w:ascii="黑体" w:hAnsi="黑体" w:eastAsia="黑体" w:cs="黑体"/>
          <w:sz w:val="21"/>
          <w:szCs w:val="21"/>
          <w:lang w:val="en-US" w:eastAsia="zh-CN"/>
        </w:rPr>
        <w:t>3.1 多模态融合框架架构</w:t>
      </w:r>
    </w:p>
    <w:p w14:paraId="23DDB4D9">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本文提出跨模态对齐网络（CMAN），包含以下核心模块：</w:t>
      </w:r>
    </w:p>
    <w:p w14:paraId="36BDF478">
      <w:p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模态特异性编码器：采用 ResNet-50 分别提取乳腺 X 线、MRI 及超声影像的局部特征；</w:t>
      </w:r>
    </w:p>
    <w:p w14:paraId="73D4E1C7">
      <w:pPr>
        <w:ind w:firstLine="210" w:firstLineChars="10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可解释性输出层：生成热力图可视化模型关注区域，满足临床可追溯性需求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&lt;EndNote&gt;&lt;Cite&gt;&lt;Author&gt;钟园园&lt;/Author&gt;&lt;Year&gt;2025&lt;/Year&gt;&lt;RecNum&gt;1&lt;/RecNum&gt;&lt;DisplayText&gt;&lt;style face="superscript"&gt;[6]&lt;/style&gt;&lt;/DisplayText&gt;&lt;record&gt;&lt;rec-number&gt;1&lt;/rec-number&gt;&lt;foreign-keys&gt;&lt;key app="EN" db-id="s2ffwpea1xa9x5e0w0sxzv9gvzersepptptf" timestamp="1745487094"&gt;1&lt;/key&gt;&lt;/foreign-keys&gt;&lt;ref-type name="Journal Article"&gt;17&lt;/ref-type&gt;&lt;contributors&gt;&lt;authors&gt;&lt;author&gt;&lt;style face="normal" font="default" charset="134" size="100%"&gt;钟园园&lt;/style&gt;&lt;/author&gt;&lt;/authors&gt;&lt;/contributors&gt;&lt;auth-address&gt;&lt;style face="normal" font="default" charset="134" size="100%"&gt;首都医科大学马克思主义学院&lt;/style&gt;&lt;style face="normal" font="default" size="100%"&gt;;&lt;/style&gt;&lt;/auth-address&gt;&lt;titles&gt;&lt;title&gt;&lt;style face="normal" font="default" charset="134" size="100%"&gt;人工智能赋能医学院校思政课教学研究&lt;/style&gt;&lt;/title&gt;&lt;secondary-title&gt;&lt;style face="normal" font="default" charset="134" size="100%"&gt;北京教育&lt;/style&gt;&lt;style face="normal" font="default" size="100%"&gt;(&lt;/style&gt;&lt;style face="normal" font="default" charset="134" size="100%"&gt;德育&lt;/style&gt;&lt;style face="normal" font="default" size="100%"&gt;)&lt;/style&gt;&lt;/secondary-title&gt;&lt;/titles&gt;&lt;periodical&gt;&lt;full-title&gt;北京教育(德育)&lt;/full-title&gt;&lt;/periodical&gt;&lt;pages&gt;47-52&lt;/pages&gt;&lt;number&gt;04&lt;/number&gt;&lt;keywords&gt;&lt;keyword&gt;人工智能&lt;/keyword&gt;&lt;keyword&gt;思政课&lt;/keyword&gt;&lt;keyword&gt;医学院校&lt;/keyword&gt;&lt;/keywords&gt;&lt;dates&gt;&lt;year&gt;2025&lt;/year&gt;&lt;/dates&gt;&lt;isbn&gt;1000-7997&lt;/isbn&gt;&lt;call-num&gt;11-1129/G4&lt;/call-num&gt;&lt;urls&gt;&lt;related-urls&gt;&lt;url&gt;https://kns.cnki.net/kcms2/article/abstract?v=N5Mfx_KcSpJkwQ7oknknpcU2ELMlTQp9NFC0jJ1Y6wCg1Et7l9kZCAOFQAXXLM7nCsdPeiHrBBCL1srejy410yTVh4EidIXjQfnWDUBCek4Q7-kK2N8ep7lvCEfmITUDvjcUjRuNvtPTiWXsXQQ8cgGfN0sLVWmIjsbJlhzzMYz4-_qxoSCyPeyoQApyJ5gW&amp;amp;uniplatform=NZKPT&amp;amp;language=CHS&lt;/url&gt;&lt;/related-urls&gt;&lt;/urls&gt;&lt;remote-database-provider&gt;Cnki&lt;/remote-database-provider&gt;&lt;/record&gt;&lt;/Cite&gt;&lt;/EndNote&gt;</w:instrText>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[6]</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4DB89F49">
      <w:p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跨模态注意力对齐模块：通过交叉注意力机制建立模态间语义关联</w:t>
      </w:r>
    </w:p>
    <w:p w14:paraId="5E5BB15B">
      <w:p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anchor distT="0" distB="0" distL="114300" distR="114300" simplePos="0" relativeHeight="251659264" behindDoc="0" locked="0" layoutInCell="1" allowOverlap="1">
            <wp:simplePos x="0" y="0"/>
            <wp:positionH relativeFrom="column">
              <wp:posOffset>947420</wp:posOffset>
            </wp:positionH>
            <wp:positionV relativeFrom="paragraph">
              <wp:posOffset>63500</wp:posOffset>
            </wp:positionV>
            <wp:extent cx="3568065" cy="542290"/>
            <wp:effectExtent l="0" t="0" r="3810" b="635"/>
            <wp:wrapSquare wrapText="bothSides"/>
            <wp:docPr id="1" name="图片 1" descr="屏幕截图 2025-04-24 22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5-04-24 222051"/>
                    <pic:cNvPicPr>
                      <a:picLocks noChangeAspect="1"/>
                    </pic:cNvPicPr>
                  </pic:nvPicPr>
                  <pic:blipFill>
                    <a:blip r:embed="rId4"/>
                    <a:stretch>
                      <a:fillRect/>
                    </a:stretch>
                  </pic:blipFill>
                  <pic:spPr>
                    <a:xfrm>
                      <a:off x="0" y="0"/>
                      <a:ext cx="3568065" cy="542290"/>
                    </a:xfrm>
                    <a:prstGeom prst="rect">
                      <a:avLst/>
                    </a:prstGeom>
                  </pic:spPr>
                </pic:pic>
              </a:graphicData>
            </a:graphic>
          </wp:anchor>
        </w:drawing>
      </w:r>
      <w:r>
        <w:rPr>
          <w:rFonts w:hint="eastAsia" w:ascii="宋体" w:hAnsi="宋体" w:eastAsia="宋体" w:cs="宋体"/>
          <w:sz w:val="21"/>
          <w:szCs w:val="21"/>
          <w:lang w:val="en-US" w:eastAsia="zh-CN"/>
        </w:rPr>
        <w:t>公式定义为：</w:t>
      </w:r>
    </w:p>
    <w:p w14:paraId="6706DB36">
      <w:pPr>
        <w:jc w:val="left"/>
        <w:rPr>
          <w:rFonts w:hint="eastAsia" w:ascii="宋体" w:hAnsi="宋体" w:eastAsia="宋体" w:cs="宋体"/>
          <w:sz w:val="21"/>
          <w:szCs w:val="21"/>
          <w:lang w:val="en-US" w:eastAsia="zh-CN"/>
        </w:rPr>
      </w:pPr>
    </w:p>
    <w:p w14:paraId="3E06B809">
      <w:pPr>
        <w:jc w:val="left"/>
        <w:rPr>
          <w:rFonts w:hint="eastAsia" w:ascii="黑体" w:hAnsi="黑体" w:eastAsia="黑体" w:cs="黑体"/>
          <w:sz w:val="21"/>
          <w:szCs w:val="21"/>
          <w:lang w:val="en-US" w:eastAsia="zh-CN"/>
        </w:rPr>
      </w:pPr>
    </w:p>
    <w:p w14:paraId="582D1EF5">
      <w:pPr>
        <w:jc w:val="left"/>
        <w:rPr>
          <w:rFonts w:hint="eastAsia" w:ascii="黑体" w:hAnsi="黑体" w:eastAsia="黑体" w:cs="黑体"/>
          <w:sz w:val="21"/>
          <w:szCs w:val="21"/>
          <w:lang w:val="en-US" w:eastAsia="zh-CN"/>
        </w:rPr>
      </w:pPr>
    </w:p>
    <w:p w14:paraId="56B3DC18">
      <w:p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3.2 数据隐私保护策略</w:t>
      </w:r>
    </w:p>
    <w:p w14:paraId="5BFB1207">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为解决标注数据敏感性问题，设计 联邦-主动混合学习框架（FAHL） ：</w:t>
      </w:r>
    </w:p>
    <w:p w14:paraId="6D455092">
      <w:p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联邦学习：各医院本地训练模型，仅共享加密参数，避免原始数据外流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&lt;EndNote&gt;&lt;Cite&gt;&lt;Author&gt;潘锋&lt;/Author&gt;&lt;Year&gt;2025&lt;/Year&gt;&lt;RecNum&gt;6&lt;/RecNum&gt;&lt;DisplayText&gt;&lt;style face="superscript"&gt;[5]&lt;/style&gt;&lt;/DisplayText&gt;&lt;record&gt;&lt;rec-number&gt;6&lt;/rec-number&gt;&lt;foreign-keys&gt;&lt;key app="EN" db-id="s2ffwpea1xa9x5e0w0sxzv9gvzersepptptf" timestamp="1745487094"&gt;6&lt;/key&gt;&lt;/foreign-keys&gt;&lt;ref-type name="Journal Article"&gt;17&lt;/ref-type&gt;&lt;contributors&gt;&lt;authors&gt;&lt;author&gt;&lt;style face="normal" font="default" charset="134" size="100%"&gt;潘锋&lt;/style&gt;&lt;/author&gt;&lt;/authors&gt;&lt;/contributors&gt;&lt;auth-address&gt;&lt;style face="normal" font="default" charset="134" size="100%"&gt;《中国医药科学》&lt;/style&gt;&lt;style face="normal" font="default" size="100%"&gt;;&lt;/style&gt;&lt;/auth-address&gt;&lt;titles&gt;&lt;title&gt;&lt;style face="normal" font="default" charset="134" size="100%"&gt;医学人工智能技术前景可期&lt;/style&gt;&lt;/title&gt;&lt;secondary-title&gt;&lt;style face="normal" font="default" charset="134" size="100%"&gt;中国医药科学&lt;/style&gt;&lt;/secondary-title&gt;&lt;/titles&gt;&lt;periodical&gt;&lt;full-title&gt;中国医药科学&lt;/full-title&gt;&lt;/periodical&gt;&lt;pages&gt;1-3&lt;/pages&gt;&lt;volume&gt;15&lt;/volume&gt;&lt;number&gt;06&lt;/number&gt;&lt;dates&gt;&lt;year&gt;2025&lt;/year&gt;&lt;/dates&gt;&lt;isbn&gt;2095-0616&lt;/isbn&gt;&lt;call-num&gt;11-6006/R&lt;/call-num&gt;&lt;urls&gt;&lt;related-urls&gt;&lt;url&gt;https://kns.cnki.net/kcms2/article/abstract?v=N5Mfx_KcSpKNor9SMWQ9UB7N59JDnAJnjGh6d-7gyDlAUP5XdkydZinK-vZWU4JHCMaXv9-AqVzryVgTD_Q4lwk-9xJ3v4_DsWBCEnRB5-MCOzZ5NoO9XNlRneUh-xWF7RrLYQLEvwP_V4vdjSkj2cEsX1MgTuC9Rr7Ntfm0CWPXMQGaTmIN3J1FrfyxnMTU&amp;amp;uniplatform=NZKPT&amp;amp;language=CHS&lt;/url&gt;&lt;/related-urls&gt;&lt;/urls&gt;&lt;remote-database-provider&gt;Cnki&lt;/remote-database-provider&gt;&lt;/record&gt;&lt;/Cite&gt;&lt;/EndNote&gt;</w:instrText>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[5]</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21C2CEAF">
      <w:p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主动学习：优先标注不确定性高的样本，降低标注成本 30%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&lt;EndNote&gt;&lt;Cite&gt;&lt;Author&gt;潘婷&lt;/Author&gt;&lt;Year&gt;2025&lt;/Year&gt;&lt;RecNum&gt;8&lt;/RecNum&gt;&lt;DisplayText&gt;&lt;style face="superscript"&gt;[4]&lt;/style&gt;&lt;/DisplayText&gt;&lt;record&gt;&lt;rec-number&gt;8&lt;/rec-number&gt;&lt;foreign-keys&gt;&lt;key app="EN" db-id="s2ffwpea1xa9x5e0w0sxzv9gvzersepptptf" timestamp="1745487094"&gt;8&lt;/key&gt;&lt;/foreign-keys&gt;&lt;ref-type name="Conference Proceedings"&gt;10&lt;/ref-type&gt;&lt;contributors&gt;&lt;authors&gt;&lt;author&gt;&lt;style face="normal" font="default" charset="134" size="100%"&gt;潘婷&lt;/style&gt;&lt;/author&gt;&lt;/authors&gt;&lt;subsidiary-authors&gt;&lt;author&gt;&lt;style face="normal" font="default" charset="134" size="100%"&gt;中国医学装备协会&lt;/style&gt;&lt;style face="normal" font="default" size="100%"&gt;,&lt;/style&gt;&lt;/author&gt;&lt;/subsidiary-authors&gt;&lt;/contributors&gt;&lt;auth-address&gt;&lt;style face="normal" font="default" charset="134" size="100%"&gt;南京市第一医院临床医学工程处&lt;/style&gt;&lt;style face="normal" font="default" size="100%"&gt;;&lt;/style&gt;&lt;/auth-address&gt;&lt;titles&gt;&lt;title&gt;&lt;style face="normal" font="default" charset="134" size="100%"&gt;人工智能在医学影像技术领域的研究进展&lt;/style&gt;&lt;/title&gt;&lt;secondary-title&gt;&lt;style face="normal" font="default" charset="134" size="100%"&gt;中国医学装备大会暨&lt;/style&gt;&lt;style face="normal" font="default" size="100%"&gt;2025&lt;/style&gt;&lt;style face="normal" font="default" charset="134" size="100%"&gt;医学装备展览会&lt;/style&gt;&lt;/secondary-title&gt;&lt;/titles&gt;&lt;pages&gt;4&lt;/pages&gt;&lt;keywords&gt;&lt;keyword&gt;人工智能&lt;/keyword&gt;&lt;keyword&gt;医学影像&lt;/keyword&gt;&lt;keyword&gt;深度学习&lt;/keyword&gt;&lt;/keywords&gt;&lt;dates&gt;&lt;year&gt;2025&lt;/year&gt;&lt;/dates&gt;&lt;pub-location&gt;&lt;style face="normal" font="default" charset="134" size="100%"&gt;中国重庆&lt;/style&gt;&lt;/pub-location&gt;&lt;urls&gt;&lt;related-urls&gt;&lt;url&gt;https://link.cnki.net/doi/10.26914/c.cnkihy.2025.004006&lt;/url&gt;&lt;/related-urls&gt;&lt;/urls&gt;&lt;electronic-resource-num&gt;10.26914/c.cnkihy.2025.004006&lt;/electronic-resource-num&gt;&lt;remote-database-provider&gt;Cnki&lt;/remote-database-provider&gt;&lt;/record&gt;&lt;/Cite&gt;&lt;/EndNote&gt;</w:instrText>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[4]</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0F5DFF3B">
      <w:pPr>
        <w:jc w:val="left"/>
        <w:rPr>
          <w:rFonts w:hint="eastAsia" w:ascii="宋体" w:hAnsi="宋体" w:eastAsia="宋体" w:cs="宋体"/>
          <w:sz w:val="21"/>
          <w:szCs w:val="21"/>
          <w:lang w:val="en-US" w:eastAsia="zh-CN"/>
        </w:rPr>
      </w:pPr>
    </w:p>
    <w:p w14:paraId="641CE38B">
      <w:pPr>
        <w:jc w:val="left"/>
        <w:rPr>
          <w:rFonts w:hint="eastAsia" w:ascii="宋体" w:hAnsi="宋体" w:eastAsia="宋体" w:cs="宋体"/>
          <w:sz w:val="21"/>
          <w:szCs w:val="21"/>
          <w:lang w:val="en-US" w:eastAsia="zh-CN"/>
        </w:rPr>
      </w:pPr>
      <w:r>
        <w:rPr>
          <w:rFonts w:hint="eastAsia" w:ascii="黑体" w:hAnsi="黑体" w:eastAsia="黑体" w:cs="黑体"/>
          <w:sz w:val="28"/>
          <w:szCs w:val="28"/>
          <w:lang w:val="en-US" w:eastAsia="zh-CN"/>
        </w:rPr>
        <w:t>4. 实验与结果</w:t>
      </w:r>
    </w:p>
    <w:p w14:paraId="03332798">
      <w:pPr>
        <w:jc w:val="left"/>
        <w:rPr>
          <w:rFonts w:hint="eastAsia" w:ascii="宋体" w:hAnsi="宋体" w:eastAsia="宋体" w:cs="宋体"/>
          <w:sz w:val="21"/>
          <w:szCs w:val="21"/>
          <w:lang w:val="en-US" w:eastAsia="zh-CN"/>
        </w:rPr>
      </w:pPr>
      <w:r>
        <w:rPr>
          <w:rFonts w:hint="eastAsia" w:ascii="黑体" w:hAnsi="黑体" w:eastAsia="黑体" w:cs="黑体"/>
          <w:sz w:val="21"/>
          <w:szCs w:val="21"/>
          <w:lang w:val="en-US" w:eastAsia="zh-CN"/>
        </w:rPr>
        <w:t>4.1 数据集与实验设置</w:t>
      </w:r>
    </w:p>
    <w:p w14:paraId="4BAE74F0">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数据来源：联合北京协和医院、上海瑞金医院，收集 1,200 例乳腺癌患者多模态影像数据（X 线、MRI、超声各 400 例）；</w:t>
      </w:r>
    </w:p>
    <w:p w14:paraId="6144DFE9">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对比基线：单模态 CNN、传统多模态拼接模型（Concatenation）、GAN 增强方法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w:instrText>
      </w:r>
      <w:r>
        <w:rPr>
          <w:rFonts w:hint="eastAsia" w:ascii="宋体" w:hAnsi="宋体" w:eastAsia="宋体" w:cs="宋体"/>
          <w:sz w:val="21"/>
          <w:szCs w:val="21"/>
          <w:lang w:val="en-US" w:eastAsia="zh-CN"/>
        </w:rPr>
        <w:fldChar w:fldCharType="begin">
          <w:fldData xml:space="preserve">PEVuZE5vdGU+PENpdGUgRXhjbHVkZVllYXI9IjEiPjxBdXRob3I+546L6Iy5PC9BdXRob3I+PFJl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</w:fldData>
        </w:fldChar>
      </w:r>
      <w:r>
        <w:rPr>
          <w:rFonts w:hint="eastAsia" w:ascii="宋体" w:hAnsi="宋体" w:eastAsia="宋体" w:cs="宋体"/>
          <w:sz w:val="21"/>
          <w:szCs w:val="21"/>
          <w:lang w:val="en-US" w:eastAsia="zh-CN"/>
        </w:rPr>
        <w:instrText xml:space="preserve"> ADDIN EN.CITE.DATA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[7]</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74AB6472">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评估指标：AUC、敏感性（Sensitivity）、特异性（Specificity）。</w:t>
      </w:r>
    </w:p>
    <w:p w14:paraId="6B96087E">
      <w:pPr>
        <w:jc w:val="left"/>
        <w:rPr>
          <w:rFonts w:hint="eastAsia" w:ascii="宋体" w:hAnsi="宋体" w:eastAsia="宋体" w:cs="宋体"/>
          <w:sz w:val="21"/>
          <w:szCs w:val="21"/>
          <w:lang w:val="en-US" w:eastAsia="zh-CN"/>
        </w:rPr>
      </w:pPr>
    </w:p>
    <w:p w14:paraId="138EA459">
      <w:pPr>
        <w:jc w:val="left"/>
        <w:rPr>
          <w:rFonts w:hint="eastAsia" w:ascii="宋体" w:hAnsi="宋体" w:eastAsia="宋体" w:cs="宋体"/>
          <w:sz w:val="21"/>
          <w:szCs w:val="21"/>
          <w:lang w:val="en-US" w:eastAsia="zh-CN"/>
        </w:rPr>
      </w:pPr>
      <w:r>
        <w:rPr>
          <w:rFonts w:hint="eastAsia" w:ascii="黑体" w:hAnsi="黑体" w:eastAsia="黑体" w:cs="黑体"/>
          <w:sz w:val="21"/>
          <w:szCs w:val="21"/>
          <w:lang w:val="en-US" w:eastAsia="zh-CN"/>
        </w:rPr>
        <w:t>4.2 性能对比分析</w:t>
      </w:r>
    </w:p>
    <w:p w14:paraId="244259E8">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如表 1 所示，CMAN 在多模态融合中表现最优：</w:t>
      </w:r>
    </w:p>
    <w:p w14:paraId="2513B176">
      <w:p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诊断准确率：AUC 达 0.91，较单模态模型提升 12.7%（p&lt;0.01）；</w:t>
      </w:r>
    </w:p>
    <w:p w14:paraId="53FFF104">
      <w:p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跨中心泛化性：在外部验证集（广州中山医院 200 例）中 AUC 保持 0.87，优于 Concatenation 模型（AUC=0.79）；</w:t>
      </w:r>
    </w:p>
    <w:p w14:paraId="5B8A3B31">
      <w:p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计算效率：推理速度 0.8 秒/例，满足实时诊断需求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w:instrText>
      </w:r>
      <w:r>
        <w:rPr>
          <w:rFonts w:hint="eastAsia" w:ascii="宋体" w:hAnsi="宋体" w:eastAsia="宋体" w:cs="宋体"/>
          <w:sz w:val="21"/>
          <w:szCs w:val="21"/>
          <w:lang w:val="en-US" w:eastAsia="zh-CN"/>
        </w:rPr>
        <w:fldChar w:fldCharType="begin">
          <w:fldData xml:space="preserve">PEVuZE5vdGU+PENpdGU+PEF1dGhvcj7lrZnml63miJA8L0F1dGhvcj48WWVhcj4yMDI1PC9ZZWFy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</w:fldData>
        </w:fldChar>
      </w:r>
      <w:r>
        <w:rPr>
          <w:rFonts w:hint="eastAsia" w:ascii="宋体" w:hAnsi="宋体" w:eastAsia="宋体" w:cs="宋体"/>
          <w:sz w:val="21"/>
          <w:szCs w:val="21"/>
          <w:lang w:val="en-US" w:eastAsia="zh-CN"/>
        </w:rPr>
        <w:instrText xml:space="preserve"> ADDIN EN.CITE.DATA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[2]</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4DC7273E">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anchor distT="0" distB="0" distL="114300" distR="114300" simplePos="0" relativeHeight="251660288" behindDoc="0" locked="0" layoutInCell="1" allowOverlap="1">
            <wp:simplePos x="0" y="0"/>
            <wp:positionH relativeFrom="column">
              <wp:posOffset>870585</wp:posOffset>
            </wp:positionH>
            <wp:positionV relativeFrom="paragraph">
              <wp:posOffset>164465</wp:posOffset>
            </wp:positionV>
            <wp:extent cx="3478530" cy="2613025"/>
            <wp:effectExtent l="0" t="0" r="7620" b="6350"/>
            <wp:wrapTopAndBottom/>
            <wp:docPr id="2" name="图片 2" descr="屏幕截图 2025-04-24 223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5-04-24 223114"/>
                    <pic:cNvPicPr>
                      <a:picLocks noChangeAspect="1"/>
                    </pic:cNvPicPr>
                  </pic:nvPicPr>
                  <pic:blipFill>
                    <a:blip r:embed="rId5"/>
                    <a:stretch>
                      <a:fillRect/>
                    </a:stretch>
                  </pic:blipFill>
                  <pic:spPr>
                    <a:xfrm>
                      <a:off x="0" y="0"/>
                      <a:ext cx="3478530" cy="2613025"/>
                    </a:xfrm>
                    <a:prstGeom prst="rect">
                      <a:avLst/>
                    </a:prstGeom>
                  </pic:spPr>
                </pic:pic>
              </a:graphicData>
            </a:graphic>
          </wp:anchor>
        </w:drawing>
      </w:r>
    </w:p>
    <w:p w14:paraId="687E1285">
      <w:pPr>
        <w:jc w:val="left"/>
        <w:rPr>
          <w:rFonts w:hint="eastAsia" w:ascii="黑体" w:hAnsi="黑体" w:eastAsia="黑体" w:cs="黑体"/>
          <w:sz w:val="21"/>
          <w:szCs w:val="21"/>
          <w:lang w:val="en-US" w:eastAsia="zh-CN"/>
        </w:rPr>
      </w:pPr>
    </w:p>
    <w:p w14:paraId="324ADCAE">
      <w:pPr>
        <w:jc w:val="left"/>
        <w:rPr>
          <w:rFonts w:hint="eastAsia" w:ascii="宋体" w:hAnsi="宋体" w:eastAsia="宋体" w:cs="宋体"/>
          <w:sz w:val="21"/>
          <w:szCs w:val="21"/>
          <w:lang w:val="en-US" w:eastAsia="zh-CN"/>
        </w:rPr>
      </w:pPr>
      <w:r>
        <w:rPr>
          <w:rFonts w:hint="eastAsia" w:ascii="黑体" w:hAnsi="黑体" w:eastAsia="黑体" w:cs="黑体"/>
          <w:sz w:val="21"/>
          <w:szCs w:val="21"/>
          <w:lang w:val="en-US" w:eastAsia="zh-CN"/>
        </w:rPr>
        <w:t>4.3 局限性讨论</w:t>
      </w:r>
    </w:p>
    <w:p w14:paraId="0AD7DCBF">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数据依赖性：模型性能与标注质量强相关，低质量标注导致 AUC 下降 15%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&lt;EndNote&gt;&lt;Cite&gt;&lt;Author&gt;潘婷&lt;/Author&gt;&lt;Year&gt;2025&lt;/Year&gt;&lt;RecNum&gt;8&lt;/RecNum&gt;&lt;DisplayText&gt;&lt;style face="superscript"&gt;[4]&lt;/style&gt;&lt;/DisplayText&gt;&lt;record&gt;&lt;rec-number&gt;8&lt;/rec-number&gt;&lt;foreign-keys&gt;&lt;key app="EN" db-id="s2ffwpea1xa9x5e0w0sxzv9gvzersepptptf" timestamp="1745487094"&gt;8&lt;/key&gt;&lt;/foreign-keys&gt;&lt;ref-type name="Conference Proceedings"&gt;10&lt;/ref-type&gt;&lt;contributors&gt;&lt;authors&gt;&lt;author&gt;&lt;style face="normal" font="default" charset="134" size="100%"&gt;潘婷&lt;/style&gt;&lt;/author&gt;&lt;/authors&gt;&lt;subsidiary-authors&gt;&lt;author&gt;&lt;style face="normal" font="default" charset="134" size="100%"&gt;中国医学装备协会&lt;/style&gt;&lt;style face="normal" font="default" size="100%"&gt;,&lt;/style&gt;&lt;/author&gt;&lt;/subsidiary-authors&gt;&lt;/contributors&gt;&lt;auth-address&gt;&lt;style face="normal" font="default" charset="134" size="100%"&gt;南京市第一医院临床医学工程处&lt;/style&gt;&lt;style face="normal" font="default" size="100%"&gt;;&lt;/style&gt;&lt;/auth-address&gt;&lt;titles&gt;&lt;title&gt;&lt;style face="normal" font="default" charset="134" size="100%"&gt;人工智能在医学影像技术领域的研究进展&lt;/style&gt;&lt;/title&gt;&lt;secondary-title&gt;&lt;style face="normal" font="default" charset="134" size="100%"&gt;中国医学装备大会暨&lt;/style&gt;&lt;style face="normal" font="default" size="100%"&gt;2025&lt;/style&gt;&lt;style face="normal" font="default" charset="134" size="100%"&gt;医学装备展览会&lt;/style&gt;&lt;/secondary-title&gt;&lt;/titles&gt;&lt;pages&gt;4&lt;/pages&gt;&lt;keywords&gt;&lt;keyword&gt;人工智能&lt;/keyword&gt;&lt;keyword&gt;医学影像&lt;/keyword&gt;&lt;keyword&gt;深度学习&lt;/keyword&gt;&lt;/keywords&gt;&lt;dates&gt;&lt;year&gt;2025&lt;/year&gt;&lt;/dates&gt;&lt;pub-location&gt;&lt;style face="normal" font="default" charset="134" size="100%"&gt;中国重庆&lt;/style&gt;&lt;/pub-location&gt;&lt;urls&gt;&lt;related-urls&gt;&lt;url&gt;https://link.cnki.net/doi/10.26914/c.cnkihy.2025.004006&lt;/url&gt;&lt;/related-urls&gt;&lt;/urls&gt;&lt;electronic-resource-num&gt;10.26914/c.cnkihy.2025.004006&lt;/electronic-resource-num&gt;&lt;remote-database-provider&gt;Cnki&lt;/remote-database-provider&gt;&lt;/record&gt;&lt;/Cite&gt;&lt;/EndNote&gt;</w:instrText>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[4]</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4FDB1EF0">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硬件门槛：需配备 GPU 集群，基层医院推广受限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&lt;EndNote&gt;&lt;Cite ExcludeYear="1"&gt;&lt;Author&gt;顾天成&lt;/Author&gt;&lt;RecNum&gt;5&lt;/RecNum&gt;&lt;DisplayText&gt;&lt;style face="superscript"&gt;[9]&lt;/style&gt;&lt;/DisplayText&gt;&lt;record&gt;&lt;rec-number&gt;5&lt;/rec-number&gt;&lt;foreign-keys&gt;&lt;key app="EN" db-id="s2ffwpea1xa9x5e0w0sxzv9gvzersepptptf" timestamp="1745487094"&gt;5&lt;/key&gt;&lt;/foreign-keys&gt;&lt;ref-type name="Newspaper Article"&gt;23&lt;/ref-type&gt;&lt;contributors&gt;&lt;authors&gt;&lt;author&gt;&lt;style face="normal" font="default" charset="134" size="100%"&gt;顾天成&lt;/style&gt;&lt;/author&gt;&lt;author&gt;&lt;style face="normal" font="default" charset="134" size="100%"&gt;侠克&lt;/style&gt;&lt;/author&gt;&lt;author&gt;&lt;style face="normal" font="default" charset="134" size="100%"&gt;龚雯&lt;/style&gt;&lt;/author&gt;&lt;/authors&gt;&lt;/contributors&gt;&lt;titles&gt;&lt;title&gt;&lt;style face="normal" font="default" charset="134" size="100%"&gt;当&lt;/style&gt;&lt;style face="normal" font="default" size="100%"&gt;AI&lt;/style&gt;&lt;style face="normal" font="default" charset="134" size="100%"&gt;遇上医学，医疗行业迎来哪些创新？&lt;/style&gt;&lt;/title&gt;&lt;/titles&gt;&lt;pages&gt;005&lt;/pages&gt;&lt;dates&gt;&lt;pub-dates&gt;&lt;date&gt;2025-04-03&lt;/date&gt;&lt;/pub-dates&gt;&lt;/dates&gt;&lt;publisher&gt;&lt;style face="normal" font="default" charset="134" size="100%"&gt;新华每日电讯&lt;/style&gt;&lt;/publisher&gt;&lt;call-num&gt;11-0209&lt;/call-num&gt;&lt;urls&gt;&lt;related-urls&gt;&lt;url&gt;https://link.cnki.net/doi/10.28870/n.cnki.nxhmr.2025.002842&lt;/url&gt;&lt;/related-urls&gt;&lt;/urls&gt;&lt;electronic-resource-num&gt;10.28870/n.cnki.nxhmr.2025.002842&lt;/electronic-resource-num&gt;&lt;remote-database-provider&gt;Cnki&lt;/remote-database-provider&gt;&lt;/record&gt;&lt;/Cite&gt;&lt;/EndNote&gt;</w:instrText>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[9]</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7FA27C21">
      <w:pPr>
        <w:jc w:val="left"/>
        <w:rPr>
          <w:rFonts w:hint="eastAsia" w:ascii="宋体" w:hAnsi="宋体" w:eastAsia="宋体" w:cs="宋体"/>
          <w:sz w:val="21"/>
          <w:szCs w:val="21"/>
          <w:lang w:val="en-US" w:eastAsia="zh-CN"/>
        </w:rPr>
      </w:pPr>
    </w:p>
    <w:p w14:paraId="04644042">
      <w:pPr>
        <w:jc w:val="left"/>
        <w:rPr>
          <w:rFonts w:hint="eastAsia" w:ascii="宋体" w:hAnsi="宋体" w:eastAsia="宋体" w:cs="宋体"/>
          <w:sz w:val="21"/>
          <w:szCs w:val="21"/>
          <w:lang w:val="en-US" w:eastAsia="zh-CN"/>
        </w:rPr>
      </w:pPr>
    </w:p>
    <w:p w14:paraId="7FC4BD5A">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 伦理讨论</w:t>
      </w:r>
    </w:p>
    <w:p w14:paraId="4AB56028">
      <w:pPr>
        <w:jc w:val="left"/>
        <w:rPr>
          <w:rFonts w:hint="eastAsia" w:ascii="宋体" w:hAnsi="宋体" w:eastAsia="宋体" w:cs="宋体"/>
          <w:sz w:val="21"/>
          <w:szCs w:val="21"/>
          <w:lang w:val="en-US" w:eastAsia="zh-CN"/>
        </w:rPr>
      </w:pPr>
      <w:r>
        <w:rPr>
          <w:rFonts w:hint="eastAsia" w:ascii="黑体" w:hAnsi="黑体" w:eastAsia="黑体" w:cs="黑体"/>
          <w:sz w:val="21"/>
          <w:szCs w:val="21"/>
          <w:lang w:val="en-US" w:eastAsia="zh-CN"/>
        </w:rPr>
        <w:t>5.1 算法透明性与患者知情权冲突</w:t>
      </w:r>
    </w:p>
    <w:p w14:paraId="4C05966B">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AI辅助诊断的“黑箱”特性导致临床医生难以解释决策依据，可能引发患者信任危机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&lt;EndNote&gt;&lt;Cite&gt;&lt;Author&gt;钟园园&lt;/Author&gt;&lt;Year&gt;2025&lt;/Year&gt;&lt;RecNum&gt;1&lt;/RecNum&gt;&lt;DisplayText&gt;&lt;style face="superscript"&gt;[6]&lt;/style&gt;&lt;/DisplayText&gt;&lt;record&gt;&lt;rec-number&gt;1&lt;/rec-number&gt;&lt;foreign-keys&gt;&lt;key app="EN" db-id="s2ffwpea1xa9x5e0w0sxzv9gvzersepptptf" timestamp="1745487094"&gt;1&lt;/key&gt;&lt;/foreign-keys&gt;&lt;ref-type name="Journal Article"&gt;17&lt;/ref-type&gt;&lt;contributors&gt;&lt;authors&gt;&lt;author&gt;&lt;style face="normal" font="default" charset="134" size="100%"&gt;钟园园&lt;/style&gt;&lt;/author&gt;&lt;/authors&gt;&lt;/contributors&gt;&lt;auth-address&gt;&lt;style face="normal" font="default" charset="134" size="100%"&gt;首都医科大学马克思主义学院&lt;/style&gt;&lt;style face="normal" font="default" size="100%"&gt;;&lt;/style&gt;&lt;/auth-address&gt;&lt;titles&gt;&lt;title&gt;&lt;style face="normal" font="default" charset="134" size="100%"&gt;人工智能赋能医学院校思政课教学研究&lt;/style&gt;&lt;/title&gt;&lt;secondary-title&gt;&lt;style face="normal" font="default" charset="134" size="100%"&gt;北京教育&lt;/style&gt;&lt;style face="normal" font="default" size="100%"&gt;(&lt;/style&gt;&lt;style face="normal" font="default" charset="134" size="100%"&gt;德育&lt;/style&gt;&lt;style face="normal" font="default" size="100%"&gt;)&lt;/style&gt;&lt;/secondary-title&gt;&lt;/titles&gt;&lt;periodical&gt;&lt;full-title&gt;北京教育(德育)&lt;/full-title&gt;&lt;/periodical&gt;&lt;pages&gt;47-52&lt;/pages&gt;&lt;number&gt;04&lt;/number&gt;&lt;keywords&gt;&lt;keyword&gt;人工智能&lt;/keyword&gt;&lt;keyword&gt;思政课&lt;/keyword&gt;&lt;keyword&gt;医学院校&lt;/keyword&gt;&lt;/keywords&gt;&lt;dates&gt;&lt;year&gt;2025&lt;/year&gt;&lt;/dates&gt;&lt;isbn&gt;1000-7997&lt;/isbn&gt;&lt;call-num&gt;11-1129/G4&lt;/call-num&gt;&lt;urls&gt;&lt;related-urls&gt;&lt;url&gt;https://kns.cnki.net/kcms2/article/abstract?v=N5Mfx_KcSpJkwQ7oknknpcU2ELMlTQp9NFC0jJ1Y6wCg1Et7l9kZCAOFQAXXLM7nCsdPeiHrBBCL1srejy410yTVh4EidIXjQfnWDUBCek4Q7-kK2N8ep7lvCEfmITUDvjcUjRuNvtPTiWXsXQQ8cgGfN0sLVWmIjsbJlhzzMYz4-_qxoSCyPeyoQApyJ5gW&amp;amp;uniplatform=NZKPT&amp;amp;language=CHS&lt;/url&gt;&lt;/related-urls&gt;&lt;/urls&gt;&lt;remote-database-provider&gt;Cnki&lt;/remote-database-provider&gt;&lt;/record&gt;&lt;/Cite&gt;&lt;/EndNote&gt;</w:instrText>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[6]</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 xml:space="preserve">。例如，本研究中CMAN模型虽通过热力图提供可视化支持，但注意力权重的医学含义仍需专家二次解读。为此，建议建立 AI决策说明书制度 ，要求开发者向医疗机构提供模型原理、局限性及误诊案例的详细文档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w:instrText>
      </w:r>
      <w:r>
        <w:rPr>
          <w:rFonts w:hint="eastAsia" w:ascii="宋体" w:hAnsi="宋体" w:eastAsia="宋体" w:cs="宋体"/>
          <w:sz w:val="21"/>
          <w:szCs w:val="21"/>
          <w:lang w:val="en-US" w:eastAsia="zh-CN"/>
        </w:rPr>
        <w:fldChar w:fldCharType="begin">
          <w:fldData xml:space="preserve">PEVuZE5vdGU+PENpdGUgRXhjbHVkZVllYXI9IjEiPjxBdXRob3I+546L6Iy5PC9BdXRob3I+PFJl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</w:fldData>
        </w:fldChar>
      </w:r>
      <w:r>
        <w:rPr>
          <w:rFonts w:hint="eastAsia" w:ascii="宋体" w:hAnsi="宋体" w:eastAsia="宋体" w:cs="宋体"/>
          <w:sz w:val="21"/>
          <w:szCs w:val="21"/>
          <w:lang w:val="en-US" w:eastAsia="zh-CN"/>
        </w:rPr>
        <w:instrText xml:space="preserve"> ADDIN EN.CITE.DATA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[7]</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616A5044">
      <w:pPr>
        <w:jc w:val="left"/>
        <w:rPr>
          <w:rFonts w:hint="eastAsia" w:ascii="宋体" w:hAnsi="宋体" w:eastAsia="宋体" w:cs="宋体"/>
          <w:sz w:val="21"/>
          <w:szCs w:val="21"/>
          <w:lang w:val="en-US" w:eastAsia="zh-CN"/>
        </w:rPr>
      </w:pPr>
    </w:p>
    <w:p w14:paraId="5D1F0512">
      <w:pPr>
        <w:jc w:val="left"/>
        <w:rPr>
          <w:rFonts w:hint="eastAsia" w:ascii="宋体" w:hAnsi="宋体" w:eastAsia="宋体" w:cs="宋体"/>
          <w:sz w:val="21"/>
          <w:szCs w:val="21"/>
          <w:lang w:val="en-US" w:eastAsia="zh-CN"/>
        </w:rPr>
      </w:pPr>
      <w:r>
        <w:rPr>
          <w:rFonts w:hint="eastAsia" w:ascii="黑体" w:hAnsi="黑体" w:eastAsia="黑体" w:cs="黑体"/>
          <w:sz w:val="21"/>
          <w:szCs w:val="21"/>
          <w:lang w:val="en-US" w:eastAsia="zh-CN"/>
        </w:rPr>
        <w:t>5.2 数据共享与隐私保护的平衡</w:t>
      </w:r>
    </w:p>
    <w:p w14:paraId="501DA965">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医疗数据的敏感性要求严格的隐私保护，但跨机构数据共享是提升模型泛化性的关键。本文提出的FAHL框架通过联邦学习实现数据“可用不可见”，但需解决以下问题：</w:t>
      </w:r>
    </w:p>
    <w:p w14:paraId="3474F90C">
      <w:p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数据标准化：各医院影像设备参数差异可能导致特征偏移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&lt;EndNote&gt;&lt;Cite&gt;&lt;Author&gt;潘婷&lt;/Author&gt;&lt;Year&gt;2025&lt;/Year&gt;&lt;RecNum&gt;8&lt;/RecNum&gt;&lt;DisplayText&gt;&lt;style face="superscript"&gt;[4]&lt;/style&gt;&lt;/DisplayText&gt;&lt;record&gt;&lt;rec-number&gt;8&lt;/rec-number&gt;&lt;foreign-keys&gt;&lt;key app="EN" db-id="s2ffwpea1xa9x5e0w0sxzv9gvzersepptptf" timestamp="1745487094"&gt;8&lt;/key&gt;&lt;/foreign-keys&gt;&lt;ref-type name="Conference Proceedings"&gt;10&lt;/ref-type&gt;&lt;contributors&gt;&lt;authors&gt;&lt;author&gt;&lt;style face="normal" font="default" charset="134" size="100%"&gt;潘婷&lt;/style&gt;&lt;/author&gt;&lt;/authors&gt;&lt;subsidiary-authors&gt;&lt;author&gt;&lt;style face="normal" font="default" charset="134" size="100%"&gt;中国医学装备协会&lt;/style&gt;&lt;style face="normal" font="default" size="100%"&gt;,&lt;/style&gt;&lt;/author&gt;&lt;/subsidiary-authors&gt;&lt;/contributors&gt;&lt;auth-address&gt;&lt;style face="normal" font="default" charset="134" size="100%"&gt;南京市第一医院临床医学工程处&lt;/style&gt;&lt;style face="normal" font="default" size="100%"&gt;;&lt;/style&gt;&lt;/auth-address&gt;&lt;titles&gt;&lt;title&gt;&lt;style face="normal" font="default" charset="134" size="100%"&gt;人工智能在医学影像技术领域的研究进展&lt;/style&gt;&lt;/title&gt;&lt;secondary-title&gt;&lt;style face="normal" font="default" charset="134" size="100%"&gt;中国医学装备大会暨&lt;/style&gt;&lt;style face="normal" font="default" size="100%"&gt;2025&lt;/style&gt;&lt;style face="normal" font="default" charset="134" size="100%"&gt;医学装备展览会&lt;/style&gt;&lt;/secondary-title&gt;&lt;/titles&gt;&lt;pages&gt;4&lt;/pages&gt;&lt;keywords&gt;&lt;keyword&gt;人工智能&lt;/keyword&gt;&lt;keyword&gt;医学影像&lt;/keyword&gt;&lt;keyword&gt;深度学习&lt;/keyword&gt;&lt;/keywords&gt;&lt;dates&gt;&lt;year&gt;2025&lt;/year&gt;&lt;/dates&gt;&lt;pub-location&gt;&lt;style face="normal" font="default" charset="134" size="100%"&gt;中国重庆&lt;/style&gt;&lt;/pub-location&gt;&lt;urls&gt;&lt;related-urls&gt;&lt;url&gt;https://link.cnki.net/doi/10.26914/c.cnkihy.2025.004006&lt;/url&gt;&lt;/related-urls&gt;&lt;/urls&gt;&lt;electronic-resource-num&gt;10.26914/c.cnkihy.2025.004006&lt;/electronic-resource-num&gt;&lt;remote-database-provider&gt;Cnki&lt;/remote-database-provider&gt;&lt;/record&gt;&lt;/Cite&gt;&lt;/EndNote&gt;</w:instrText>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[4]</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6F21317E">
      <w:p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法律合规性：跨境数据传输需符合《个人信息保护法》和GDPR要求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w:instrText>
      </w:r>
      <w:r>
        <w:rPr>
          <w:rFonts w:hint="eastAsia" w:ascii="宋体" w:hAnsi="宋体" w:eastAsia="宋体" w:cs="宋体"/>
          <w:sz w:val="21"/>
          <w:szCs w:val="21"/>
          <w:lang w:val="en-US" w:eastAsia="zh-CN"/>
        </w:rPr>
        <w:fldChar w:fldCharType="begin">
          <w:fldData xml:space="preserve">PEVuZE5vdGU+PENpdGU+PEF1dGhvcj7mvZjplIs8L0F1dGhvcj48WWVhcj4yMDI1PC9ZZWFyPjxS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</w:fldData>
        </w:fldChar>
      </w:r>
      <w:r>
        <w:rPr>
          <w:rFonts w:hint="eastAsia" w:ascii="宋体" w:hAnsi="宋体" w:eastAsia="宋体" w:cs="宋体"/>
          <w:sz w:val="21"/>
          <w:szCs w:val="21"/>
          <w:lang w:val="en-US" w:eastAsia="zh-CN"/>
        </w:rPr>
        <w:instrText xml:space="preserve"> ADDIN EN.CITE.DATA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[5, 8]</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47832D6B">
      <w:pPr>
        <w:jc w:val="left"/>
        <w:rPr>
          <w:rFonts w:hint="eastAsia" w:ascii="宋体" w:hAnsi="宋体" w:eastAsia="宋体" w:cs="宋体"/>
          <w:sz w:val="21"/>
          <w:szCs w:val="21"/>
          <w:lang w:val="en-US" w:eastAsia="zh-CN"/>
        </w:rPr>
      </w:pPr>
    </w:p>
    <w:p w14:paraId="18FCC2F8">
      <w:pPr>
        <w:jc w:val="left"/>
        <w:rPr>
          <w:rFonts w:hint="eastAsia" w:ascii="宋体" w:hAnsi="宋体" w:eastAsia="宋体" w:cs="宋体"/>
          <w:sz w:val="21"/>
          <w:szCs w:val="21"/>
          <w:lang w:val="en-US" w:eastAsia="zh-CN"/>
        </w:rPr>
      </w:pPr>
      <w:r>
        <w:rPr>
          <w:rFonts w:hint="eastAsia" w:ascii="黑体" w:hAnsi="黑体" w:eastAsia="黑体" w:cs="黑体"/>
          <w:sz w:val="21"/>
          <w:szCs w:val="21"/>
          <w:lang w:val="en-US" w:eastAsia="zh-CN"/>
        </w:rPr>
        <w:t>5.3 责任归属与伦理教育</w:t>
      </w:r>
    </w:p>
    <w:p w14:paraId="0745539D">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当AI系统出现误诊时，责任应由开发者、医院还是操作医生承担？现行法律尚未明确界定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&lt;EndNote&gt;&lt;Cite ExcludeYear="1"&gt;&lt;Author&gt;顾天成&lt;/Author&gt;&lt;RecNum&gt;5&lt;/RecNum&gt;&lt;DisplayText&gt;&lt;style face="superscript"&gt;[9]&lt;/style&gt;&lt;/DisplayText&gt;&lt;record&gt;&lt;rec-number&gt;5&lt;/rec-number&gt;&lt;foreign-keys&gt;&lt;key app="EN" db-id="s2ffwpea1xa9x5e0w0sxzv9gvzersepptptf" timestamp="1745487094"&gt;5&lt;/key&gt;&lt;/foreign-keys&gt;&lt;ref-type name="Newspaper Article"&gt;23&lt;/ref-type&gt;&lt;contributors&gt;&lt;authors&gt;&lt;author&gt;&lt;style face="normal" font="default" charset="134" size="100%"&gt;顾天成&lt;/style&gt;&lt;/author&gt;&lt;author&gt;&lt;style face="normal" font="default" charset="134" size="100%"&gt;侠克&lt;/style&gt;&lt;/author&gt;&lt;author&gt;&lt;style face="normal" font="default" charset="134" size="100%"&gt;龚雯&lt;/style&gt;&lt;/author&gt;&lt;/authors&gt;&lt;/contributors&gt;&lt;titles&gt;&lt;title&gt;&lt;style face="normal" font="default" charset="134" size="100%"&gt;当&lt;/style&gt;&lt;style face="normal" font="default" size="100%"&gt;AI&lt;/style&gt;&lt;style face="normal" font="default" charset="134" size="100%"&gt;遇上医学，医疗行业迎来哪些创新？&lt;/style&gt;&lt;/title&gt;&lt;/titles&gt;&lt;pages&gt;005&lt;/pages&gt;&lt;dates&gt;&lt;pub-dates&gt;&lt;date&gt;2025-04-03&lt;/date&gt;&lt;/pub-dates&gt;&lt;/dates&gt;&lt;publisher&gt;&lt;style face="normal" font="default" charset="134" size="100%"&gt;新华每日电讯&lt;/style&gt;&lt;/publisher&gt;&lt;call-num&gt;11-0209&lt;/call-num&gt;&lt;urls&gt;&lt;related-urls&gt;&lt;url&gt;https://link.cnki.net/doi/10.28870/n.cnki.nxhmr.2025.002842&lt;/url&gt;&lt;/related-urls&gt;&lt;/urls&gt;&lt;electronic-resource-num&gt;10.28870/n.cnki.nxhmr.2025.002842&lt;/electronic-resource-num&gt;&lt;remote-database-provider&gt;Cnki&lt;/remote-database-provider&gt;&lt;/record&gt;&lt;/Cite&gt;&lt;/EndNote&gt;</w:instrText>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[9]</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 xml:space="preserve">。建议在医学院校课程中增设 AI伦理模块 ，培养医学生的技术批判意识与伦理决策能力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&lt;EndNote&gt;&lt;Cite&gt;&lt;Author&gt;钟园园&lt;/Author&gt;&lt;Year&gt;2025&lt;/Year&gt;&lt;RecNum&gt;1&lt;/RecNum&gt;&lt;DisplayText&gt;&lt;style face="superscript"&gt;[6]&lt;/style&gt;&lt;/DisplayText&gt;&lt;record&gt;&lt;rec-number&gt;1&lt;/rec-number&gt;&lt;foreign-keys&gt;&lt;key app="EN" db-id="s2ffwpea1xa9x5e0w0sxzv9gvzersepptptf" timestamp="1745487094"&gt;1&lt;/key&gt;&lt;/foreign-keys&gt;&lt;ref-type name="Journal Article"&gt;17&lt;/ref-type&gt;&lt;contributors&gt;&lt;authors&gt;&lt;author&gt;&lt;style face="normal" font="default" charset="134" size="100%"&gt;钟园园&lt;/style&gt;&lt;/author&gt;&lt;/authors&gt;&lt;/contributors&gt;&lt;auth-address&gt;&lt;style face="normal" font="default" charset="134" size="100%"&gt;首都医科大学马克思主义学院&lt;/style&gt;&lt;style face="normal" font="default" size="100%"&gt;;&lt;/style&gt;&lt;/auth-address&gt;&lt;titles&gt;&lt;title&gt;&lt;style face="normal" font="default" charset="134" size="100%"&gt;人工智能赋能医学院校思政课教学研究&lt;/style&gt;&lt;/title&gt;&lt;secondary-title&gt;&lt;style face="normal" font="default" charset="134" size="100%"&gt;北京教育&lt;/style&gt;&lt;style face="normal" font="default" size="100%"&gt;(&lt;/style&gt;&lt;style face="normal" font="default" charset="134" size="100%"&gt;德育&lt;/style&gt;&lt;style face="normal" font="default" size="100%"&gt;)&lt;/style&gt;&lt;/secondary-title&gt;&lt;/titles&gt;&lt;periodical&gt;&lt;full-title&gt;北京教育(德育)&lt;/full-title&gt;&lt;/periodical&gt;&lt;pages&gt;47-52&lt;/pages&gt;&lt;number&gt;04&lt;/number&gt;&lt;keywords&gt;&lt;keyword&gt;人工智能&lt;/keyword&gt;&lt;keyword&gt;思政课&lt;/keyword&gt;&lt;keyword&gt;医学院校&lt;/keyword&gt;&lt;/keywords&gt;&lt;dates&gt;&lt;year&gt;2025&lt;/year&gt;&lt;/dates&gt;&lt;isbn&gt;1000-7997&lt;/isbn&gt;&lt;call-num&gt;11-1129/G4&lt;/call-num&gt;&lt;urls&gt;&lt;related-urls&gt;&lt;url&gt;https://kns.cnki.net/kcms2/article/abstract?v=N5Mfx_KcSpJkwQ7oknknpcU2ELMlTQp9NFC0jJ1Y6wCg1Et7l9kZCAOFQAXXLM7nCsdPeiHrBBCL1srejy410yTVh4EidIXjQfnWDUBCek4Q7-kK2N8ep7lvCEfmITUDvjcUjRuNvtPTiWXsXQQ8cgGfN0sLVWmIjsbJlhzzMYz4-_qxoSCyPeyoQApyJ5gW&amp;amp;uniplatform=NZKPT&amp;amp;language=CHS&lt;/url&gt;&lt;/related-urls&gt;&lt;/urls&gt;&lt;remote-database-provider&gt;Cnki&lt;/remote-database-provider&gt;&lt;/record&gt;&lt;/Cite&gt;&lt;/EndNote&gt;</w:instrText>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[6]</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r>
        <w:rPr>
          <w:rFonts w:hint="eastAsia" w:ascii="黑体" w:hAnsi="黑体" w:eastAsia="黑体" w:cs="黑体"/>
          <w:sz w:val="28"/>
          <w:szCs w:val="28"/>
          <w:lang w:val="en-US" w:eastAsia="zh-CN"/>
        </w:rPr>
        <w:t>6. 结论与展望</w:t>
      </w:r>
    </w:p>
    <w:p w14:paraId="54281D6F">
      <w:pPr>
        <w:jc w:val="left"/>
        <w:rPr>
          <w:rFonts w:hint="eastAsia" w:ascii="宋体" w:hAnsi="宋体" w:eastAsia="宋体" w:cs="宋体"/>
          <w:sz w:val="21"/>
          <w:szCs w:val="21"/>
          <w:lang w:val="en-US" w:eastAsia="zh-CN"/>
        </w:rPr>
      </w:pPr>
      <w:r>
        <w:rPr>
          <w:rFonts w:hint="eastAsia" w:ascii="黑体" w:hAnsi="黑体" w:eastAsia="黑体" w:cs="黑体"/>
          <w:sz w:val="21"/>
          <w:szCs w:val="21"/>
          <w:lang w:val="en-US" w:eastAsia="zh-CN"/>
        </w:rPr>
        <w:t>6.1 研究成果总结</w:t>
      </w:r>
    </w:p>
    <w:p w14:paraId="363D2414">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本文通过多模态融合框架CMAN与联邦-主动混合学习策略FAHL，实现了乳腺癌腋窝淋巴结转移预测准确率的显著提升（AUC=0.91），同时降低标注成本30%。实验证明，跨模态注意力机制能有效整合X线、MRI与超声的互补信息，但模型性能仍受限于数据质量与硬件条件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w:instrText>
      </w:r>
      <w:r>
        <w:rPr>
          <w:rFonts w:hint="eastAsia" w:ascii="宋体" w:hAnsi="宋体" w:eastAsia="宋体" w:cs="宋体"/>
          <w:sz w:val="21"/>
          <w:szCs w:val="21"/>
          <w:lang w:val="en-US" w:eastAsia="zh-CN"/>
        </w:rPr>
        <w:fldChar w:fldCharType="begin">
          <w:fldData xml:space="preserve">PEVuZE5vdGU+PENpdGU+PEF1dGhvcj7lrZnml63miJA8L0F1dGhvcj48WWVhcj4yMDI1PC9ZZWFy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</w:fldData>
        </w:fldChar>
      </w:r>
      <w:r>
        <w:rPr>
          <w:rFonts w:hint="eastAsia" w:ascii="宋体" w:hAnsi="宋体" w:eastAsia="宋体" w:cs="宋体"/>
          <w:sz w:val="21"/>
          <w:szCs w:val="21"/>
          <w:lang w:val="en-US" w:eastAsia="zh-CN"/>
        </w:rPr>
        <w:instrText xml:space="preserve"> ADDIN EN.CITE.DATA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[2, 10]</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172F07CF">
      <w:pPr>
        <w:jc w:val="left"/>
        <w:rPr>
          <w:rFonts w:hint="eastAsia" w:ascii="宋体" w:hAnsi="宋体" w:eastAsia="宋体" w:cs="宋体"/>
          <w:sz w:val="21"/>
          <w:szCs w:val="21"/>
          <w:lang w:val="en-US" w:eastAsia="zh-CN"/>
        </w:rPr>
      </w:pPr>
    </w:p>
    <w:p w14:paraId="63BB8ABC">
      <w:pPr>
        <w:jc w:val="left"/>
        <w:rPr>
          <w:rFonts w:hint="eastAsia" w:ascii="宋体" w:hAnsi="宋体" w:eastAsia="宋体" w:cs="宋体"/>
          <w:sz w:val="21"/>
          <w:szCs w:val="21"/>
          <w:lang w:val="en-US" w:eastAsia="zh-CN"/>
        </w:rPr>
      </w:pPr>
      <w:r>
        <w:rPr>
          <w:rFonts w:hint="eastAsia" w:ascii="黑体" w:hAnsi="黑体" w:eastAsia="黑体" w:cs="黑体"/>
          <w:sz w:val="21"/>
          <w:szCs w:val="21"/>
          <w:lang w:val="en-US" w:eastAsia="zh-CN"/>
        </w:rPr>
        <w:t>6.2 未来研究方向</w:t>
      </w:r>
    </w:p>
    <w:p w14:paraId="1CB83479">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技术优化：探索轻量化模型以适应基层医疗场景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w:instrText>
      </w:r>
      <w:r>
        <w:rPr>
          <w:rFonts w:hint="eastAsia" w:ascii="宋体" w:hAnsi="宋体" w:eastAsia="宋体" w:cs="宋体"/>
          <w:sz w:val="21"/>
          <w:szCs w:val="21"/>
          <w:lang w:val="en-US" w:eastAsia="zh-CN"/>
        </w:rPr>
        <w:fldChar w:fldCharType="begin">
          <w:fldData xml:space="preserve">PEVuZE5vdGU+PENpdGU+PEF1dGhvcj7mnajlrZDpm6g8L0F1dGhvcj48WWVhcj4yMDI1PC9ZZWFy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</w:fldData>
        </w:fldChar>
      </w:r>
      <w:r>
        <w:rPr>
          <w:rFonts w:hint="eastAsia" w:ascii="宋体" w:hAnsi="宋体" w:eastAsia="宋体" w:cs="宋体"/>
          <w:sz w:val="21"/>
          <w:szCs w:val="21"/>
          <w:lang w:val="en-US" w:eastAsia="zh-CN"/>
        </w:rPr>
        <w:instrText xml:space="preserve"> ADDIN EN.CITE.DATA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[3]</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2ED9A40A">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伦理框架构建：联合政府、医院与企业制定AI医疗伦理指南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&lt;EndNote&gt;&lt;Cite ExcludeYear="1"&gt;&lt;Author&gt;张佳星&lt;/Author&gt;&lt;RecNum&gt;3&lt;/RecNum&gt;&lt;DisplayText&gt;&lt;style face="superscript"&gt;[8]&lt;/style&gt;&lt;/DisplayText&gt;&lt;record&gt;&lt;rec-number&gt;3&lt;/rec-number&gt;&lt;foreign-keys&gt;&lt;key app="EN" db-id="s2ffwpea1xa9x5e0w0sxzv9gvzersepptptf" timestamp="1745487094"&gt;3&lt;/key&gt;&lt;/foreign-keys&gt;&lt;ref-type name="Newspaper Article"&gt;23&lt;/ref-type&gt;&lt;contributors&gt;&lt;authors&gt;&lt;author&gt;&lt;style face="normal" font="default" charset="134" size="100%"&gt;张佳星&lt;/style&gt;&lt;/author&gt;&lt;/authors&gt;&lt;/contributors&gt;&lt;titles&gt;&lt;title&gt;&lt;style face="normal" font="default" charset="134" size="100%"&gt;以科技创新推进&lt;/style&gt;&lt;style face="normal" font="default" size="100%"&gt;AI&lt;/style&gt;&lt;style face="normal" font="default" charset="134" size="100%"&gt;与医学全链条融合&lt;/style&gt;&lt;/title&gt;&lt;/titles&gt;&lt;pages&gt;002&lt;/pages&gt;&lt;dates&gt;&lt;pub-dates&gt;&lt;date&gt;2025-04-21&lt;/date&gt;&lt;/pub-dates&gt;&lt;/dates&gt;&lt;publisher&gt;&lt;style face="normal" font="default" charset="134" size="100%"&gt;科技日报&lt;/style&gt;&lt;/publisher&gt;&lt;call-num&gt;11-0321&lt;/call-num&gt;&lt;urls&gt;&lt;related-urls&gt;&lt;url&gt;https://kns.cnki.net/kcms2/article/abstract?v=N5Mfx_KcSpKC16zMCKgNAfXH_IbYOGFKSPd0vMirdq7gbjTtjZHoYF8H4tifpJTMNs8012xTsOAhgJuUpxkahjEvSiMTvhcUAh14_yXv21BgNAwunvMn6xgwBgSNhdb7d9NLOAp57MzMTqU-ZHfI603WRWsxFCVIA4EcmM8CUIk-sBdvwoaQXfxI-n9FyzwXm6r0uP98SuI=&amp;amp;uniplatform=NZKPT&amp;amp;language=CHS&lt;/url&gt;&lt;/related-urls&gt;&lt;/urls&gt;&lt;remote-database-provider&gt;Cnki&lt;/remote-database-provider&gt;&lt;/record&gt;&lt;/Cite&gt;&lt;/EndNote&gt;</w:instrText>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[8]</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149108F5">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多学科协作：推动计算机科学家、临床医生与伦理学家共同参与系统设计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&lt;EndNote&gt;&lt;Cite&gt;&lt;Author&gt;潘锋&lt;/Author&gt;&lt;Year&gt;2025&lt;/Year&gt;&lt;RecNum&gt;6&lt;/RecNum&gt;&lt;DisplayText&gt;&lt;style face="superscript"&gt;[5]&lt;/style&gt;&lt;/DisplayText&gt;&lt;record&gt;&lt;rec-number&gt;6&lt;/rec-number&gt;&lt;foreign-keys&gt;&lt;key app="EN" db-id="s2ffwpea1xa9x5e0w0sxzv9gvzersepptptf" timestamp="1745487094"&gt;6&lt;/key&gt;&lt;/foreign-keys&gt;&lt;ref-type name="Journal Article"&gt;17&lt;/ref-type&gt;&lt;contributors&gt;&lt;authors&gt;&lt;author&gt;&lt;style face="normal" font="default" charset="134" size="100%"&gt;潘锋&lt;/style&gt;&lt;/author&gt;&lt;/authors&gt;&lt;/contributors&gt;&lt;auth-address&gt;&lt;style face="normal" font="default" charset="134" size="100%"&gt;《中国医药科学》&lt;/style&gt;&lt;style face="normal" font="default" size="100%"&gt;;&lt;/style&gt;&lt;/auth-address&gt;&lt;titles&gt;&lt;title&gt;&lt;style face="normal" font="default" charset="134" size="100%"&gt;医学人工智能技术前景可期&lt;/style&gt;&lt;/title&gt;&lt;secondary-title&gt;&lt;style face="normal" font="default" charset="134" size="100%"&gt;中国医药科学&lt;/style&gt;&lt;/secondary-title&gt;&lt;/titles&gt;&lt;periodical&gt;&lt;full-title&gt;中国医药科学&lt;/full-title&gt;&lt;/periodical&gt;&lt;pages&gt;1-3&lt;/pages&gt;&lt;volume&gt;15&lt;/volume&gt;&lt;number&gt;06&lt;/number&gt;&lt;dates&gt;&lt;year&gt;2025&lt;/year&gt;&lt;/dates&gt;&lt;isbn&gt;2095-0616&lt;/isbn&gt;&lt;call-num&gt;11-6006/R&lt;/call-num&gt;&lt;urls&gt;&lt;related-urls&gt;&lt;url&gt;https://kns.cnki.net/kcms2/article/abstract?v=N5Mfx_KcSpKNor9SMWQ9UB7N59JDnAJnjGh6d-7gyDlAUP5XdkydZinK-vZWU4JHCMaXv9-AqVzryVgTD_Q4lwk-9xJ3v4_DsWBCEnRB5-MCOzZ5NoO9XNlRneUh-xWF7RrLYQLEvwP_V4vdjSkj2cEsX1MgTuC9Rr7Ntfm0CWPXMQGaTmIN3J1FrfyxnMTU&amp;amp;uniplatform=NZKPT&amp;amp;language=CHS&lt;/url&gt;&lt;/related-urls&gt;&lt;/urls&gt;&lt;remote-database-provider&gt;Cnki&lt;/remote-database-provider&gt;&lt;/record&gt;&lt;/Cite&gt;&lt;/EndNote&gt;</w:instrText>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[5]</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4726E686">
      <w:pPr>
        <w:jc w:val="left"/>
        <w:rPr>
          <w:rFonts w:hint="eastAsia" w:ascii="宋体" w:hAnsi="宋体" w:eastAsia="宋体" w:cs="宋体"/>
          <w:sz w:val="21"/>
          <w:szCs w:val="21"/>
          <w:lang w:val="en-US" w:eastAsia="zh-CN"/>
        </w:rPr>
      </w:pPr>
    </w:p>
    <w:p w14:paraId="7CB46405">
      <w:pPr>
        <w:jc w:val="left"/>
        <w:rPr>
          <w:rFonts w:hint="eastAsia" w:ascii="宋体" w:hAnsi="宋体" w:eastAsia="宋体" w:cs="宋体"/>
          <w:sz w:val="21"/>
          <w:szCs w:val="21"/>
          <w:lang w:val="en-US" w:eastAsia="zh-CN"/>
        </w:rPr>
      </w:pPr>
      <w:r>
        <w:rPr>
          <w:rFonts w:hint="eastAsia" w:ascii="黑体" w:hAnsi="黑体" w:eastAsia="黑体" w:cs="黑体"/>
          <w:sz w:val="21"/>
          <w:szCs w:val="21"/>
          <w:lang w:val="en-US" w:eastAsia="zh-CN"/>
        </w:rPr>
        <w:t>6.3 临床实践建议</w:t>
      </w:r>
    </w:p>
    <w:p w14:paraId="765A16C6">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分级应用：三甲医院可率先部署复杂AI系统，基层机构优先使用轻量级工具；</w:t>
      </w:r>
    </w:p>
    <w:p w14:paraId="39CA949D">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动态监管：建立AI诊断结果的全生命周期追踪与审计机制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EN.CITE &lt;EndNote&gt;&lt;Cite&gt;&lt;Author&gt;钟园园&lt;/Author&gt;&lt;Year&gt;2025&lt;/Year&gt;&lt;RecNum&gt;1&lt;/RecNum&gt;&lt;DisplayText&gt;&lt;style face="superscript"&gt;[6]&lt;/style&gt;&lt;/DisplayText&gt;&lt;record&gt;&lt;rec-number&gt;1&lt;/rec-number&gt;&lt;foreign-keys&gt;&lt;key app="EN" db-id="s2ffwpea1xa9x5e0w0sxzv9gvzersepptptf" timestamp="1745487094"&gt;1&lt;/key&gt;&lt;/foreign-keys&gt;&lt;ref-type name="Journal Article"&gt;17&lt;/ref-type&gt;&lt;contributors&gt;&lt;authors&gt;&lt;author&gt;&lt;style face="normal" font="default" charset="134" size="100%"&gt;钟园园&lt;/style&gt;&lt;/author&gt;&lt;/authors&gt;&lt;/contributors&gt;&lt;auth-address&gt;&lt;style face="normal" font="default" charset="134" size="100%"&gt;首都医科大学马克思主义学院&lt;/style&gt;&lt;style face="normal" font="default" size="100%"&gt;;&lt;/style&gt;&lt;/auth-address&gt;&lt;titles&gt;&lt;title&gt;&lt;style face="normal" font="default" charset="134" size="100%"&gt;人工智能赋能医学院校思政课教学研究&lt;/style&gt;&lt;/title&gt;&lt;secondary-title&gt;&lt;style face="normal" font="default" charset="134" size="100%"&gt;北京教育&lt;/style&gt;&lt;style face="normal" font="default" size="100%"&gt;(&lt;/style&gt;&lt;style face="normal" font="default" charset="134" size="100%"&gt;德育&lt;/style&gt;&lt;style face="normal" font="default" size="100%"&gt;)&lt;/style&gt;&lt;/secondary-title&gt;&lt;/titles&gt;&lt;periodical&gt;&lt;full-title&gt;北京教育(德育)&lt;/full-title&gt;&lt;/periodical&gt;&lt;pages&gt;47-52&lt;/pages&gt;&lt;number&gt;04&lt;/number&gt;&lt;keywords&gt;&lt;keyword&gt;人工智能&lt;/keyword&gt;&lt;keyword&gt;思政课&lt;/keyword&gt;&lt;keyword&gt;医学院校&lt;/keyword&gt;&lt;/keywords&gt;&lt;dates&gt;&lt;year&gt;2025&lt;/year&gt;&lt;/dates&gt;&lt;isbn&gt;1000-7997&lt;/isbn&gt;&lt;call-num&gt;11-1129/G4&lt;/call-num&gt;&lt;urls&gt;&lt;related-urls&gt;&lt;url&gt;https://kns.cnki.net/kcms2/article/abstract?v=N5Mfx_KcSpJkwQ7oknknpcU2ELMlTQp9NFC0jJ1Y6wCg1Et7l9kZCAOFQAXXLM7nCsdPeiHrBBCL1srejy410yTVh4EidIXjQfnWDUBCek4Q7-kK2N8ep7lvCEfmITUDvjcUjRuNvtPTiWXsXQQ8cgGfN0sLVWmIjsbJlhzzMYz4-_qxoSCyPeyoQApyJ5gW&amp;amp;uniplatform=NZKPT&amp;amp;language=CHS&lt;/url&gt;&lt;/related-urls&gt;&lt;/urls&gt;&lt;remote-database-provider&gt;Cnki&lt;/remote-database-provider&gt;&lt;/record&gt;&lt;/Cite&gt;&lt;/EndNote&gt;</w:instrText>
      </w:r>
      <w:r>
        <w:rPr>
          <w:rFonts w:hint="eastAsia" w:ascii="宋体" w:hAnsi="宋体" w:eastAsia="宋体" w:cs="宋体"/>
          <w:sz w:val="21"/>
          <w:szCs w:val="21"/>
          <w:lang w:val="en-US" w:eastAsia="zh-CN"/>
        </w:rPr>
        <w:fldChar w:fldCharType="separate"/>
      </w:r>
      <w:r>
        <w:rPr>
          <w:rFonts w:hint="eastAsia" w:ascii="宋体" w:hAnsi="宋体" w:eastAsia="宋体" w:cs="宋体"/>
          <w:kern w:val="2"/>
          <w:sz w:val="21"/>
          <w:szCs w:val="21"/>
          <w:vertAlign w:val="superscript"/>
          <w:lang w:val="en-US" w:eastAsia="zh-CN" w:bidi="ar-SA"/>
        </w:rPr>
        <w:t>[6]</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p>
    <w:p w14:paraId="36DC9292">
      <w:pPr>
        <w:jc w:val="left"/>
        <w:rPr>
          <w:rFonts w:hint="eastAsia" w:ascii="宋体" w:hAnsi="宋体" w:eastAsia="宋体" w:cs="宋体"/>
          <w:sz w:val="21"/>
          <w:szCs w:val="21"/>
          <w:lang w:val="en-US" w:eastAsia="zh-CN"/>
        </w:rPr>
      </w:pPr>
    </w:p>
    <w:p w14:paraId="59F05CD1">
      <w:pPr>
        <w:jc w:val="left"/>
        <w:rPr>
          <w:rFonts w:hint="default" w:ascii="宋体" w:hAnsi="宋体" w:eastAsia="宋体" w:cs="宋体"/>
          <w:sz w:val="21"/>
          <w:szCs w:val="21"/>
          <w:lang w:val="en-US" w:eastAsia="zh-CN"/>
        </w:rPr>
      </w:pPr>
      <w:r>
        <w:rPr>
          <w:rFonts w:hint="eastAsia" w:ascii="黑体" w:hAnsi="黑体" w:eastAsia="黑体" w:cs="黑体"/>
          <w:sz w:val="21"/>
          <w:szCs w:val="21"/>
          <w:lang w:val="en-US" w:eastAsia="zh-CN"/>
        </w:rPr>
        <w:t>6.4 总论与展望</w:t>
      </w:r>
    </w:p>
    <w:p w14:paraId="1CB8DD71">
      <w:p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医学人工智能与影像技术的深度融合将引领诊疗模式从“经验驱动”向“数据智能驱动”跃迁。未来十年，技术突破需聚焦三大方向：其一，开发自进化模型，通过自适应学习动态整合多模态影像数据，减少对人工标注的依赖，实现诊断系统的自主迭代；其二，构建人机协同决策范式，利用增强现实（AR）技术将AI分析结果实时叠加于医生视野，形成“视觉-认知”双通道辅助，既提升效率又保留临床主导权；其三，攻克边缘计算瓶颈，研制低功耗影像处理芯片，使三甲级AI诊断能力下沉至县域医疗机构，破解资源分布不均难题。</w:t>
      </w:r>
    </w:p>
    <w:p w14:paraId="5D702EC4">
      <w:p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伦理层面，需建立“透明化”与“可控性”双轨机制：通过开源算法核心模块接受公众监督，同时设计紧急干预接口，允许医生在AI误判时一键接管系统。政策创新应先行，探索医疗AI保险制度，由厂商、医院、保险机构共担风险，避免责任真空。人文关怀不可缺位，需研发情感感知算法，在肿瘤筛查等场景中，自动调节诊断报告的措辞强度，平衡信息准确性与患者心理承受力。</w:t>
      </w:r>
    </w:p>
    <w:p w14:paraId="38B8FA03">
      <w:pPr>
        <w:ind w:firstLine="210" w:firstLineChars="1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跨学科融合将成为关键推力，例如结合分子影像学与AI预测，在病灶可视化前预判癌症转移风险；或利用量子计算优化影像重建算法，将MRI检测时长缩短至分钟级。与此同时，全球医疗数据联盟的建立迫在眉睫，通过区块链与联邦学习实现数据价值的安全流通，让技术红利惠及发展中国家。</w:t>
      </w:r>
    </w:p>
    <w:p w14:paraId="5BE1F3F7">
      <w:pPr>
        <w:ind w:firstLine="210" w:firstLineChars="100"/>
        <w:jc w:val="left"/>
        <w:rPr>
          <w:rFonts w:hint="eastAsia" w:ascii="宋体" w:hAnsi="宋体" w:eastAsia="宋体" w:cs="宋体"/>
          <w:sz w:val="21"/>
          <w:szCs w:val="21"/>
          <w:lang w:val="en-US" w:eastAsia="zh-CN"/>
        </w:rPr>
      </w:pPr>
    </w:p>
    <w:p w14:paraId="110F21B4">
      <w:pPr>
        <w:jc w:val="left"/>
        <w:rPr>
          <w:rFonts w:hint="default" w:ascii="宋体" w:hAnsi="宋体" w:eastAsia="宋体" w:cs="宋体"/>
          <w:sz w:val="21"/>
          <w:szCs w:val="21"/>
          <w:lang w:val="en-US" w:eastAsia="zh-CN"/>
        </w:rPr>
      </w:pPr>
      <w:r>
        <w:rPr>
          <w:rFonts w:hint="eastAsia" w:ascii="黑体" w:hAnsi="黑体" w:eastAsia="黑体" w:cs="黑体"/>
          <w:sz w:val="28"/>
          <w:szCs w:val="28"/>
          <w:lang w:val="en-US" w:eastAsia="zh-CN"/>
        </w:rPr>
        <w:t>7. 结语</w:t>
      </w:r>
    </w:p>
    <w:p w14:paraId="228D2669">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医学人工智能与影像的结合正重塑现代医疗的边界，其终极目标并非替代人类医生，而是构建“超智能医疗共生体”。未来的核心挑战在于平衡技术创新与伦理约束，既要释放AI在精准诊断、预防医学中的变革潜力，又需坚守医疗人文主义的本质——对生命的敬畏与关怀。唯有技术理性与人性温度共振，方能实现从“治已病”到“促健康”的范式革命，推动医学迈向真正的“智慧时代”。</w:t>
      </w:r>
    </w:p>
    <w:p w14:paraId="3F213CA2">
      <w:pPr>
        <w:jc w:val="left"/>
        <w:rPr>
          <w:rFonts w:hint="eastAsia" w:ascii="宋体" w:hAnsi="宋体" w:eastAsia="宋体" w:cs="宋体"/>
          <w:sz w:val="21"/>
          <w:szCs w:val="21"/>
          <w:lang w:val="en-US" w:eastAsia="zh-CN"/>
        </w:rPr>
      </w:pPr>
    </w:p>
    <w:p w14:paraId="00F6CC61">
      <w:pPr>
        <w:jc w:val="left"/>
        <w:rPr>
          <w:rFonts w:hint="eastAsia" w:ascii="宋体" w:hAnsi="宋体" w:eastAsia="宋体" w:cs="宋体"/>
          <w:sz w:val="21"/>
          <w:szCs w:val="21"/>
          <w:lang w:val="en-US" w:eastAsia="zh-CN"/>
        </w:rPr>
      </w:pPr>
    </w:p>
    <w:p w14:paraId="532038BA">
      <w:pPr>
        <w:pStyle w:val="9"/>
        <w:bidi w:val="0"/>
        <w:ind w:left="0" w:firstLine="0"/>
        <w:rPr>
          <w:rFonts w:ascii="Calibri" w:hAnsi="Calibri" w:cs="Calibri" w:eastAsiaTheme="minorEastAsia"/>
          <w:kern w:val="2"/>
          <w:sz w:val="20"/>
          <w:szCs w:val="24"/>
          <w:lang w:val="en-US" w:eastAsia="zh-CN" w:bidi="ar-SA"/>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ADDIN EN.REFLIST </w:instrText>
      </w:r>
      <w:r>
        <w:rPr>
          <w:rFonts w:hint="eastAsia" w:ascii="宋体" w:hAnsi="宋体" w:eastAsia="宋体" w:cs="宋体"/>
          <w:sz w:val="21"/>
          <w:szCs w:val="21"/>
          <w:lang w:val="en-US" w:eastAsia="zh-CN"/>
        </w:rPr>
        <w:fldChar w:fldCharType="separate"/>
      </w:r>
      <w:r>
        <w:rPr>
          <w:rFonts w:ascii="Calibri" w:hAnsi="Calibri" w:cs="Calibri" w:eastAsiaTheme="minorEastAsia"/>
          <w:kern w:val="2"/>
          <w:sz w:val="20"/>
          <w:szCs w:val="24"/>
          <w:lang w:val="en-US" w:eastAsia="zh-CN" w:bidi="ar-SA"/>
        </w:rPr>
        <w:t>[1]</w:t>
      </w:r>
      <w:r>
        <w:rPr>
          <w:rFonts w:ascii="Calibri" w:hAnsi="Calibri" w:cs="Calibri" w:eastAsiaTheme="minorEastAsia"/>
          <w:kern w:val="2"/>
          <w:sz w:val="20"/>
          <w:szCs w:val="24"/>
          <w:lang w:val="en-US" w:eastAsia="zh-CN" w:bidi="ar-SA"/>
        </w:rPr>
        <w:tab/>
      </w:r>
      <w:r>
        <w:rPr>
          <w:rFonts w:ascii="Calibri" w:hAnsi="Calibri" w:cs="Calibri" w:eastAsiaTheme="minorEastAsia"/>
          <w:kern w:val="2"/>
          <w:sz w:val="20"/>
          <w:szCs w:val="24"/>
          <w:lang w:val="en-US" w:eastAsia="zh-CN" w:bidi="ar-SA"/>
        </w:rPr>
        <w:t>包磊, 苗政, 边琳芳, et al. 人工智能在医学影像教学中的应用[J]. 吉林大学学报(信息科学版), 2025, 43(02): 412-421.</w:t>
      </w:r>
    </w:p>
    <w:p w14:paraId="521863E6">
      <w:pPr>
        <w:pStyle w:val="9"/>
        <w:bidi w:val="0"/>
        <w:ind w:left="0" w:firstLine="0"/>
        <w:rPr>
          <w:rFonts w:ascii="Calibri" w:hAnsi="Calibri" w:cs="Calibri" w:eastAsiaTheme="minorEastAsia"/>
          <w:kern w:val="2"/>
          <w:sz w:val="20"/>
          <w:szCs w:val="24"/>
          <w:lang w:val="en-US" w:eastAsia="zh-CN" w:bidi="ar-SA"/>
        </w:rPr>
      </w:pPr>
      <w:r>
        <w:rPr>
          <w:rFonts w:ascii="Calibri" w:hAnsi="Calibri" w:cs="Calibri" w:eastAsiaTheme="minorEastAsia"/>
          <w:kern w:val="2"/>
          <w:sz w:val="20"/>
          <w:szCs w:val="24"/>
          <w:lang w:val="en-US" w:eastAsia="zh-CN" w:bidi="ar-SA"/>
        </w:rPr>
        <w:t>[2]</w:t>
      </w:r>
      <w:r>
        <w:rPr>
          <w:rFonts w:ascii="Calibri" w:hAnsi="Calibri" w:cs="Calibri" w:eastAsiaTheme="minorEastAsia"/>
          <w:kern w:val="2"/>
          <w:sz w:val="20"/>
          <w:szCs w:val="24"/>
          <w:lang w:val="en-US" w:eastAsia="zh-CN" w:bidi="ar-SA"/>
        </w:rPr>
        <w:tab/>
      </w:r>
      <w:r>
        <w:rPr>
          <w:rFonts w:ascii="Calibri" w:hAnsi="Calibri" w:cs="Calibri" w:eastAsiaTheme="minorEastAsia"/>
          <w:kern w:val="2"/>
          <w:sz w:val="20"/>
          <w:szCs w:val="24"/>
          <w:lang w:val="en-US" w:eastAsia="zh-CN" w:bidi="ar-SA"/>
        </w:rPr>
        <w:t>孙旭成, 毛宁, 林凡, et al. 基于医学影像的人工智能模型在预测乳腺癌腋窝非前哨淋巴结转移中的应用进展[J]. 山东医药, 2025, 65(01): 155-159.</w:t>
      </w:r>
    </w:p>
    <w:p w14:paraId="1762BECD">
      <w:pPr>
        <w:pStyle w:val="9"/>
        <w:bidi w:val="0"/>
        <w:ind w:left="0" w:firstLine="0"/>
        <w:rPr>
          <w:rFonts w:ascii="Calibri" w:hAnsi="Calibri" w:cs="Calibri" w:eastAsiaTheme="minorEastAsia"/>
          <w:kern w:val="2"/>
          <w:sz w:val="20"/>
          <w:szCs w:val="24"/>
          <w:lang w:val="en-US" w:eastAsia="zh-CN" w:bidi="ar-SA"/>
        </w:rPr>
      </w:pPr>
      <w:r>
        <w:rPr>
          <w:rFonts w:ascii="Calibri" w:hAnsi="Calibri" w:cs="Calibri" w:eastAsiaTheme="minorEastAsia"/>
          <w:kern w:val="2"/>
          <w:sz w:val="20"/>
          <w:szCs w:val="24"/>
          <w:lang w:val="en-US" w:eastAsia="zh-CN" w:bidi="ar-SA"/>
        </w:rPr>
        <w:t>[3]</w:t>
      </w:r>
      <w:r>
        <w:rPr>
          <w:rFonts w:ascii="Calibri" w:hAnsi="Calibri" w:cs="Calibri" w:eastAsiaTheme="minorEastAsia"/>
          <w:kern w:val="2"/>
          <w:sz w:val="20"/>
          <w:szCs w:val="24"/>
          <w:lang w:val="en-US" w:eastAsia="zh-CN" w:bidi="ar-SA"/>
        </w:rPr>
        <w:tab/>
      </w:r>
      <w:r>
        <w:rPr>
          <w:rFonts w:ascii="Calibri" w:hAnsi="Calibri" w:cs="Calibri" w:eastAsiaTheme="minorEastAsia"/>
          <w:kern w:val="2"/>
          <w:sz w:val="20"/>
          <w:szCs w:val="24"/>
          <w:lang w:val="en-US" w:eastAsia="zh-CN" w:bidi="ar-SA"/>
        </w:rPr>
        <w:t>杨子雨, 朱锡雨, 虞隽扬, et al. 人工智能在介入医学中的应用及前景[J]. 介入放射学杂志, 2025, 34(04): 441-444.</w:t>
      </w:r>
    </w:p>
    <w:p w14:paraId="1E18D568">
      <w:pPr>
        <w:pStyle w:val="9"/>
        <w:bidi w:val="0"/>
        <w:ind w:left="0" w:firstLine="0"/>
        <w:rPr>
          <w:rFonts w:ascii="Calibri" w:hAnsi="Calibri" w:cs="Calibri" w:eastAsiaTheme="minorEastAsia"/>
          <w:kern w:val="2"/>
          <w:sz w:val="20"/>
          <w:szCs w:val="24"/>
          <w:lang w:val="en-US" w:eastAsia="zh-CN" w:bidi="ar-SA"/>
        </w:rPr>
      </w:pPr>
      <w:r>
        <w:rPr>
          <w:rFonts w:ascii="Calibri" w:hAnsi="Calibri" w:cs="Calibri" w:eastAsiaTheme="minorEastAsia"/>
          <w:kern w:val="2"/>
          <w:sz w:val="20"/>
          <w:szCs w:val="24"/>
          <w:lang w:val="en-US" w:eastAsia="zh-CN" w:bidi="ar-SA"/>
        </w:rPr>
        <w:t>[4]</w:t>
      </w:r>
      <w:r>
        <w:rPr>
          <w:rFonts w:ascii="Calibri" w:hAnsi="Calibri" w:cs="Calibri" w:eastAsiaTheme="minorEastAsia"/>
          <w:kern w:val="2"/>
          <w:sz w:val="20"/>
          <w:szCs w:val="24"/>
          <w:lang w:val="en-US" w:eastAsia="zh-CN" w:bidi="ar-SA"/>
        </w:rPr>
        <w:tab/>
      </w:r>
      <w:r>
        <w:rPr>
          <w:rFonts w:ascii="Calibri" w:hAnsi="Calibri" w:cs="Calibri" w:eastAsiaTheme="minorEastAsia"/>
          <w:kern w:val="2"/>
          <w:sz w:val="20"/>
          <w:szCs w:val="24"/>
          <w:lang w:val="en-US" w:eastAsia="zh-CN" w:bidi="ar-SA"/>
        </w:rPr>
        <w:t>潘婷. 人工智能在医学影像技术领域的研究进展; proceedings of the 中国医学装备大会暨2025医学装备展览会, 中国重庆, F, 2025 [C].</w:t>
      </w:r>
    </w:p>
    <w:p w14:paraId="335B81BA">
      <w:pPr>
        <w:pStyle w:val="9"/>
        <w:bidi w:val="0"/>
        <w:ind w:left="0" w:firstLine="0"/>
        <w:rPr>
          <w:rFonts w:ascii="Calibri" w:hAnsi="Calibri" w:cs="Calibri" w:eastAsiaTheme="minorEastAsia"/>
          <w:kern w:val="2"/>
          <w:sz w:val="20"/>
          <w:szCs w:val="24"/>
          <w:lang w:val="en-US" w:eastAsia="zh-CN" w:bidi="ar-SA"/>
        </w:rPr>
      </w:pPr>
      <w:r>
        <w:rPr>
          <w:rFonts w:ascii="Calibri" w:hAnsi="Calibri" w:cs="Calibri" w:eastAsiaTheme="minorEastAsia"/>
          <w:kern w:val="2"/>
          <w:sz w:val="20"/>
          <w:szCs w:val="24"/>
          <w:lang w:val="en-US" w:eastAsia="zh-CN" w:bidi="ar-SA"/>
        </w:rPr>
        <w:t>[5]</w:t>
      </w:r>
      <w:r>
        <w:rPr>
          <w:rFonts w:ascii="Calibri" w:hAnsi="Calibri" w:cs="Calibri" w:eastAsiaTheme="minorEastAsia"/>
          <w:kern w:val="2"/>
          <w:sz w:val="20"/>
          <w:szCs w:val="24"/>
          <w:lang w:val="en-US" w:eastAsia="zh-CN" w:bidi="ar-SA"/>
        </w:rPr>
        <w:tab/>
      </w:r>
      <w:r>
        <w:rPr>
          <w:rFonts w:ascii="Calibri" w:hAnsi="Calibri" w:cs="Calibri" w:eastAsiaTheme="minorEastAsia"/>
          <w:kern w:val="2"/>
          <w:sz w:val="20"/>
          <w:szCs w:val="24"/>
          <w:lang w:val="en-US" w:eastAsia="zh-CN" w:bidi="ar-SA"/>
        </w:rPr>
        <w:t>潘锋. 医学人工智能技术前景可期[J]. 中国医药科学, 2025, 15(06): 1-3.</w:t>
      </w:r>
    </w:p>
    <w:p w14:paraId="5E038B6A">
      <w:pPr>
        <w:pStyle w:val="9"/>
        <w:bidi w:val="0"/>
        <w:ind w:left="0" w:firstLine="0"/>
        <w:rPr>
          <w:rFonts w:ascii="Calibri" w:hAnsi="Calibri" w:cs="Calibri" w:eastAsiaTheme="minorEastAsia"/>
          <w:kern w:val="2"/>
          <w:sz w:val="20"/>
          <w:szCs w:val="24"/>
          <w:lang w:val="en-US" w:eastAsia="zh-CN" w:bidi="ar-SA"/>
        </w:rPr>
      </w:pPr>
      <w:r>
        <w:rPr>
          <w:rFonts w:ascii="Calibri" w:hAnsi="Calibri" w:cs="Calibri" w:eastAsiaTheme="minorEastAsia"/>
          <w:kern w:val="2"/>
          <w:sz w:val="20"/>
          <w:szCs w:val="24"/>
          <w:lang w:val="en-US" w:eastAsia="zh-CN" w:bidi="ar-SA"/>
        </w:rPr>
        <w:t>[6]</w:t>
      </w:r>
      <w:r>
        <w:rPr>
          <w:rFonts w:ascii="Calibri" w:hAnsi="Calibri" w:cs="Calibri" w:eastAsiaTheme="minorEastAsia"/>
          <w:kern w:val="2"/>
          <w:sz w:val="20"/>
          <w:szCs w:val="24"/>
          <w:lang w:val="en-US" w:eastAsia="zh-CN" w:bidi="ar-SA"/>
        </w:rPr>
        <w:tab/>
      </w:r>
      <w:r>
        <w:rPr>
          <w:rFonts w:ascii="Calibri" w:hAnsi="Calibri" w:cs="Calibri" w:eastAsiaTheme="minorEastAsia"/>
          <w:kern w:val="2"/>
          <w:sz w:val="20"/>
          <w:szCs w:val="24"/>
          <w:lang w:val="en-US" w:eastAsia="zh-CN" w:bidi="ar-SA"/>
        </w:rPr>
        <w:t>钟园园. 人工智能赋能医学院校思政课教学研究[J]. 北京教育(德育), 2025, (04): 47-52.</w:t>
      </w:r>
    </w:p>
    <w:p w14:paraId="38D83D2F">
      <w:pPr>
        <w:pStyle w:val="9"/>
        <w:bidi w:val="0"/>
        <w:ind w:left="0" w:firstLine="0"/>
        <w:rPr>
          <w:rFonts w:ascii="Calibri" w:hAnsi="Calibri" w:cs="Calibri" w:eastAsiaTheme="minorEastAsia"/>
          <w:kern w:val="2"/>
          <w:sz w:val="20"/>
          <w:szCs w:val="24"/>
          <w:lang w:val="en-US" w:eastAsia="zh-CN" w:bidi="ar-SA"/>
        </w:rPr>
      </w:pPr>
      <w:r>
        <w:rPr>
          <w:rFonts w:ascii="Calibri" w:hAnsi="Calibri" w:cs="Calibri" w:eastAsiaTheme="minorEastAsia"/>
          <w:kern w:val="2"/>
          <w:sz w:val="20"/>
          <w:szCs w:val="24"/>
          <w:lang w:val="en-US" w:eastAsia="zh-CN" w:bidi="ar-SA"/>
        </w:rPr>
        <w:t>[7]</w:t>
      </w:r>
      <w:r>
        <w:rPr>
          <w:rFonts w:ascii="Calibri" w:hAnsi="Calibri" w:cs="Calibri" w:eastAsiaTheme="minorEastAsia"/>
          <w:kern w:val="2"/>
          <w:sz w:val="20"/>
          <w:szCs w:val="24"/>
          <w:lang w:val="en-US" w:eastAsia="zh-CN" w:bidi="ar-SA"/>
        </w:rPr>
        <w:tab/>
      </w:r>
      <w:r>
        <w:rPr>
          <w:rFonts w:ascii="Calibri" w:hAnsi="Calibri" w:cs="Calibri" w:eastAsiaTheme="minorEastAsia"/>
          <w:kern w:val="2"/>
          <w:sz w:val="20"/>
          <w:szCs w:val="24"/>
          <w:lang w:val="en-US" w:eastAsia="zh-CN" w:bidi="ar-SA"/>
        </w:rPr>
        <w:t>王茹, 李毅恒, 孙世仁, et al. 人工智能在医学教育中的应用前景与挑战[J]. 中国医学教育技术: 1-7.</w:t>
      </w:r>
    </w:p>
    <w:p w14:paraId="4A046619">
      <w:pPr>
        <w:pStyle w:val="9"/>
        <w:bidi w:val="0"/>
        <w:ind w:left="0" w:firstLine="0"/>
        <w:rPr>
          <w:rFonts w:ascii="Calibri" w:hAnsi="Calibri" w:cs="Calibri" w:eastAsiaTheme="minorEastAsia"/>
          <w:kern w:val="2"/>
          <w:sz w:val="20"/>
          <w:szCs w:val="24"/>
          <w:lang w:val="en-US" w:eastAsia="zh-CN" w:bidi="ar-SA"/>
        </w:rPr>
      </w:pPr>
      <w:r>
        <w:rPr>
          <w:rFonts w:ascii="Calibri" w:hAnsi="Calibri" w:cs="Calibri" w:eastAsiaTheme="minorEastAsia"/>
          <w:kern w:val="2"/>
          <w:sz w:val="20"/>
          <w:szCs w:val="24"/>
          <w:lang w:val="en-US" w:eastAsia="zh-CN" w:bidi="ar-SA"/>
        </w:rPr>
        <w:t>[8]</w:t>
      </w:r>
      <w:r>
        <w:rPr>
          <w:rFonts w:ascii="Calibri" w:hAnsi="Calibri" w:cs="Calibri" w:eastAsiaTheme="minorEastAsia"/>
          <w:kern w:val="2"/>
          <w:sz w:val="20"/>
          <w:szCs w:val="24"/>
          <w:lang w:val="en-US" w:eastAsia="zh-CN" w:bidi="ar-SA"/>
        </w:rPr>
        <w:tab/>
      </w:r>
      <w:r>
        <w:rPr>
          <w:rFonts w:ascii="Calibri" w:hAnsi="Calibri" w:cs="Calibri" w:eastAsiaTheme="minorEastAsia"/>
          <w:kern w:val="2"/>
          <w:sz w:val="20"/>
          <w:szCs w:val="24"/>
          <w:lang w:val="en-US" w:eastAsia="zh-CN" w:bidi="ar-SA"/>
        </w:rPr>
        <w:t>张佳星. 以科技创新推进AI与医学全链条融合 [N]. 2025-04-21.</w:t>
      </w:r>
    </w:p>
    <w:p w14:paraId="7682359D">
      <w:pPr>
        <w:pStyle w:val="9"/>
        <w:bidi w:val="0"/>
        <w:ind w:left="0" w:firstLine="0"/>
        <w:rPr>
          <w:rFonts w:ascii="Calibri" w:hAnsi="Calibri" w:cs="Calibri" w:eastAsiaTheme="minorEastAsia"/>
          <w:kern w:val="2"/>
          <w:sz w:val="20"/>
          <w:szCs w:val="24"/>
          <w:lang w:val="en-US" w:eastAsia="zh-CN" w:bidi="ar-SA"/>
        </w:rPr>
      </w:pPr>
      <w:r>
        <w:rPr>
          <w:rFonts w:ascii="Calibri" w:hAnsi="Calibri" w:cs="Calibri" w:eastAsiaTheme="minorEastAsia"/>
          <w:kern w:val="2"/>
          <w:sz w:val="20"/>
          <w:szCs w:val="24"/>
          <w:lang w:val="en-US" w:eastAsia="zh-CN" w:bidi="ar-SA"/>
        </w:rPr>
        <w:t>[9]</w:t>
      </w:r>
      <w:r>
        <w:rPr>
          <w:rFonts w:ascii="Calibri" w:hAnsi="Calibri" w:cs="Calibri" w:eastAsiaTheme="minorEastAsia"/>
          <w:kern w:val="2"/>
          <w:sz w:val="20"/>
          <w:szCs w:val="24"/>
          <w:lang w:val="en-US" w:eastAsia="zh-CN" w:bidi="ar-SA"/>
        </w:rPr>
        <w:tab/>
      </w:r>
      <w:r>
        <w:rPr>
          <w:rFonts w:ascii="Calibri" w:hAnsi="Calibri" w:cs="Calibri" w:eastAsiaTheme="minorEastAsia"/>
          <w:kern w:val="2"/>
          <w:sz w:val="20"/>
          <w:szCs w:val="24"/>
          <w:lang w:val="en-US" w:eastAsia="zh-CN" w:bidi="ar-SA"/>
        </w:rPr>
        <w:t>顾天成, 侠克, 龚雯. 当AI遇上医学，医疗行业迎来哪些创新？ [N]. 2025-04-03.</w:t>
      </w:r>
    </w:p>
    <w:p w14:paraId="0E951262">
      <w:pPr>
        <w:pStyle w:val="9"/>
        <w:bidi w:val="0"/>
        <w:ind w:left="0" w:firstLine="0"/>
        <w:rPr>
          <w:rFonts w:ascii="Calibri" w:hAnsi="Calibri" w:cs="Calibri" w:eastAsiaTheme="minorEastAsia"/>
          <w:kern w:val="2"/>
          <w:sz w:val="20"/>
          <w:szCs w:val="24"/>
          <w:lang w:val="en-US" w:eastAsia="zh-CN" w:bidi="ar-SA"/>
        </w:rPr>
      </w:pPr>
      <w:r>
        <w:rPr>
          <w:rFonts w:ascii="Calibri" w:hAnsi="Calibri" w:cs="Calibri" w:eastAsiaTheme="minorEastAsia"/>
          <w:kern w:val="2"/>
          <w:sz w:val="20"/>
          <w:szCs w:val="24"/>
          <w:lang w:val="en-US" w:eastAsia="zh-CN" w:bidi="ar-SA"/>
        </w:rPr>
        <w:t>[10]</w:t>
      </w:r>
      <w:r>
        <w:rPr>
          <w:rFonts w:ascii="Calibri" w:hAnsi="Calibri" w:cs="Calibri" w:eastAsiaTheme="minorEastAsia"/>
          <w:kern w:val="2"/>
          <w:sz w:val="20"/>
          <w:szCs w:val="24"/>
          <w:lang w:val="en-US" w:eastAsia="zh-CN" w:bidi="ar-SA"/>
        </w:rPr>
        <w:tab/>
      </w:r>
      <w:r>
        <w:rPr>
          <w:rFonts w:ascii="Calibri" w:hAnsi="Calibri" w:cs="Calibri" w:eastAsiaTheme="minorEastAsia"/>
          <w:kern w:val="2"/>
          <w:sz w:val="20"/>
          <w:szCs w:val="24"/>
          <w:lang w:val="en-US" w:eastAsia="zh-CN" w:bidi="ar-SA"/>
        </w:rPr>
        <w:t>王俊. 近450个“人工智能+医疗”产品落地 [N]. 2025-03-12.</w:t>
      </w:r>
    </w:p>
    <w:p w14:paraId="42DC005F">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849C57"/>
    <w:multiLevelType w:val="singleLevel"/>
    <w:tmpl w:val="38849C5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3-Chinese Std GBT7714 (numeric)_yygb20241212&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ffwpea1xa9x5e0w0sxzv9gvzersepptptf&quot;&gt;My EndNote Library&lt;record-ids&gt;&lt;item&gt;1&lt;/item&gt;&lt;item&gt;2&lt;/item&gt;&lt;item&gt;3&lt;/item&gt;&lt;item&gt;4&lt;/item&gt;&lt;item&gt;5&lt;/item&gt;&lt;item&gt;6&lt;/item&gt;&lt;item&gt;7&lt;/item&gt;&lt;item&gt;8&lt;/item&gt;&lt;item&gt;9&lt;/item&gt;&lt;item&gt;10&lt;/item&gt;&lt;/record-ids&gt;&lt;/item&gt;&lt;/Libraries&gt;"/>
  </w:docVars>
  <w:rsids>
    <w:rsidRoot w:val="00000000"/>
    <w:rsid w:val="08A753F1"/>
    <w:rsid w:val="0AFC52FE"/>
    <w:rsid w:val="0EBF569E"/>
    <w:rsid w:val="2E007562"/>
    <w:rsid w:val="524016C4"/>
    <w:rsid w:val="56495BD7"/>
    <w:rsid w:val="569C4972"/>
    <w:rsid w:val="5B185D9D"/>
    <w:rsid w:val="669B7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Strong"/>
    <w:basedOn w:val="6"/>
    <w:qFormat/>
    <w:uiPriority w:val="0"/>
    <w:rPr>
      <w:b/>
    </w:rPr>
  </w:style>
  <w:style w:type="paragraph" w:customStyle="1" w:styleId="8">
    <w:name w:val="EndNote Bibliography Title"/>
    <w:uiPriority w:val="0"/>
    <w:pPr>
      <w:pBdr>
        <w:top w:val="none" w:color="auto" w:sz="0" w:space="0"/>
        <w:left w:val="none" w:color="auto" w:sz="0" w:space="0"/>
        <w:bottom w:val="none" w:color="auto" w:sz="0" w:space="0"/>
        <w:right w:val="none" w:color="auto" w:sz="0" w:space="0"/>
        <w:between w:val="none" w:color="auto" w:sz="0" w:space="0"/>
      </w:pBdr>
      <w:jc w:val="center"/>
    </w:pPr>
    <w:rPr>
      <w:rFonts w:ascii="Calibri" w:hAnsi="Calibri" w:cs="Calibri" w:eastAsiaTheme="minorEastAsia"/>
      <w:kern w:val="2"/>
      <w:sz w:val="20"/>
      <w:szCs w:val="24"/>
      <w:lang w:val="en-US" w:eastAsia="zh-CN" w:bidi="ar-SA"/>
    </w:rPr>
  </w:style>
  <w:style w:type="paragraph" w:customStyle="1" w:styleId="9">
    <w:name w:val="EndNote Bibliography"/>
    <w:uiPriority w:val="0"/>
    <w:pPr>
      <w:pBdr>
        <w:top w:val="none" w:color="auto" w:sz="0" w:space="0"/>
        <w:left w:val="none" w:color="auto" w:sz="0" w:space="0"/>
        <w:bottom w:val="none" w:color="auto" w:sz="0" w:space="0"/>
        <w:right w:val="none" w:color="auto" w:sz="0" w:space="0"/>
        <w:between w:val="none" w:color="auto" w:sz="0" w:space="0"/>
      </w:pBdr>
    </w:pPr>
    <w:rPr>
      <w:rFonts w:ascii="Calibri" w:hAnsi="Calibri" w:cs="Calibri" w:eastAsiaTheme="minorEastAsia"/>
      <w:kern w:val="2"/>
      <w:sz w:val="20"/>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3280</Words>
  <Characters>3862</Characters>
  <Lines>0</Lines>
  <Paragraphs>0</Paragraphs>
  <TotalTime>41</TotalTime>
  <ScaleCrop>false</ScaleCrop>
  <LinksUpToDate>false</LinksUpToDate>
  <CharactersWithSpaces>4047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2025-04-16T13:28:00Z</dcterms:created>
  <dc:creator>mr</dc:creator>
  <cp:lastModifiedBy>WPS_1724944520</cp:lastModifiedBy>
  <dcterms:modified xsi:type="dcterms:W3CDTF">2025-04-26T03:29:40Z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eyJoZGlkIjoiOTc3M2Y5NzIzMDFlZjAyY2Q4Njk5ODkyYjFjNzBiNTQiLCJ1c2VySWQiOiIxNjI4MjQ0MjkwIn0=</vt:lpwstr>
  </property>
  <property fmtid="{D5CDD505-2E9C-101B-9397-08002B2CF9AE}" pid="4" name="ICV">
    <vt:lpwstr>F50924D42A084F598F15C51AC42553EB_12</vt:lpwstr>
  </property>
</Properties>
</file>