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00A80491" w:rsidRDefault="00545255" w:rsidP="00D5641C">
      <w:pPr>
        <w:pStyle w:val="ac"/>
        <w:adjustRightInd w:val="0"/>
        <w:snapToGrid w:val="0"/>
        <w:spacing w:beforeLines="200" w:before="624"/>
        <w:ind w:firstLine="879"/>
        <w:jc w:val="center"/>
        <w:rPr>
          <w:color w:val="FF0000"/>
          <w:bdr w:val="single" w:sz="4" w:space="0" w:color="FF0000"/>
        </w:rPr>
      </w:pPr>
      <w:r w:rsidRPr="00545255">
        <w:rPr>
          <w:rFonts w:hint="eastAsia"/>
          <w:sz w:val="44"/>
          <w:szCs w:val="44"/>
        </w:rPr>
        <w:t>《人工智能中的强化学习前沿技术研究》</w:t>
      </w:r>
    </w:p>
    <w:p w:rsidR="00A80491" w:rsidRDefault="008C5730" w:rsidP="00D5641C">
      <w:pPr>
        <w:pStyle w:val="ad"/>
        <w:adjustRightInd w:val="0"/>
        <w:snapToGrid w:val="0"/>
        <w:spacing w:beforeLines="100" w:before="312" w:afterLines="100" w:after="312" w:line="280" w:lineRule="atLeast"/>
        <w:jc w:val="center"/>
      </w:pPr>
      <w:r>
        <w:rPr>
          <w:rFonts w:hint="eastAsia"/>
          <w:sz w:val="32"/>
          <w:szCs w:val="32"/>
        </w:rPr>
        <w:t xml:space="preserve"> </w:t>
      </w:r>
      <w:r>
        <w:rPr>
          <w:sz w:val="32"/>
          <w:szCs w:val="32"/>
        </w:rPr>
        <w:t xml:space="preserve"> </w:t>
      </w:r>
      <w:r w:rsidR="00DF7557">
        <w:rPr>
          <w:rFonts w:hint="eastAsia"/>
          <w:sz w:val="32"/>
          <w:szCs w:val="32"/>
        </w:rPr>
        <w:t>刘淳</w:t>
      </w:r>
    </w:p>
    <w:p w:rsidR="00A80491" w:rsidRPr="001772CE" w:rsidRDefault="00D71DA7" w:rsidP="001772CE">
      <w:pPr>
        <w:pStyle w:val="af1"/>
        <w:ind w:left="105" w:hanging="105"/>
        <w:jc w:val="center"/>
        <w:rPr>
          <w:sz w:val="15"/>
          <w:szCs w:val="15"/>
        </w:rPr>
      </w:pPr>
      <w:r>
        <w:rPr>
          <w:rFonts w:hint="eastAsia"/>
          <w:sz w:val="15"/>
          <w:szCs w:val="15"/>
        </w:rPr>
        <w:t>广州医科大学生命科学学院</w:t>
      </w:r>
    </w:p>
    <w:p w:rsidR="00F06356" w:rsidRPr="00F06356" w:rsidRDefault="00F06356" w:rsidP="00F06356">
      <w:pPr>
        <w:pStyle w:val="af1"/>
        <w:spacing w:afterLines="80" w:after="249"/>
        <w:ind w:left="105" w:hanging="105"/>
        <w:jc w:val="center"/>
        <w:rPr>
          <w:b/>
          <w:color w:val="FF0000"/>
          <w:sz w:val="15"/>
          <w:szCs w:val="15"/>
        </w:rPr>
      </w:pPr>
    </w:p>
    <w:p w:rsidR="00A80491" w:rsidRPr="001772CE" w:rsidRDefault="00A80491" w:rsidP="00A80491">
      <w:pPr>
        <w:pStyle w:val="af8"/>
        <w:rPr>
          <w:snapToGrid/>
          <w:szCs w:val="18"/>
        </w:rPr>
      </w:pPr>
      <w:r w:rsidRPr="001772CE">
        <w:rPr>
          <w:rFonts w:ascii="黑体" w:eastAsia="黑体" w:hint="eastAsia"/>
          <w:szCs w:val="18"/>
        </w:rPr>
        <w:t>摘  要</w:t>
      </w:r>
      <w:r w:rsidRPr="001772CE">
        <w:rPr>
          <w:rFonts w:hint="eastAsia"/>
          <w:szCs w:val="18"/>
        </w:rPr>
        <w:tab/>
      </w:r>
      <w:r w:rsidR="00F01693" w:rsidRPr="00F01693">
        <w:rPr>
          <w:rFonts w:hint="eastAsia"/>
          <w:szCs w:val="18"/>
        </w:rPr>
        <w:t>本文深度调研人工智能强化学习前沿技术。引言阐述强化学习于人工智能领域的重要性、技术瓶颈与研究意义。在研究现状部分，分析国际</w:t>
      </w:r>
      <w:r w:rsidR="00F01693" w:rsidRPr="00F01693">
        <w:rPr>
          <w:rFonts w:hint="eastAsia"/>
          <w:szCs w:val="18"/>
        </w:rPr>
        <w:t>2020 2023</w:t>
      </w:r>
      <w:r w:rsidR="00F01693" w:rsidRPr="00F01693">
        <w:rPr>
          <w:rFonts w:hint="eastAsia"/>
          <w:szCs w:val="18"/>
        </w:rPr>
        <w:t>年突破性技术和知名实验室成果，国内的政策支持与企业布局。详细介绍强化学习原理与方法，涵盖核心算法公式、技术路径图和与传统方法对比。经自主收集</w:t>
      </w:r>
      <w:r w:rsidR="00F01693" w:rsidRPr="00F01693">
        <w:rPr>
          <w:rFonts w:hint="eastAsia"/>
          <w:szCs w:val="18"/>
        </w:rPr>
        <w:t>50</w:t>
      </w:r>
      <w:r w:rsidR="00F01693" w:rsidRPr="00F01693">
        <w:rPr>
          <w:rFonts w:hint="eastAsia"/>
          <w:szCs w:val="18"/>
        </w:rPr>
        <w:t>条数据进行实验分析，利用</w:t>
      </w:r>
      <w:r w:rsidR="00F01693" w:rsidRPr="00F01693">
        <w:rPr>
          <w:rFonts w:hint="eastAsia"/>
          <w:szCs w:val="18"/>
        </w:rPr>
        <w:t>Python</w:t>
      </w:r>
      <w:r w:rsidR="00F01693" w:rsidRPr="00F01693">
        <w:rPr>
          <w:rFonts w:hint="eastAsia"/>
          <w:szCs w:val="18"/>
        </w:rPr>
        <w:t>及主流库，以多种可视化图表展示结果并验证。结论与展望部分进行技术总结、应用展望并涉及伦理思考。</w:t>
      </w:r>
    </w:p>
    <w:p w:rsidR="00A80491" w:rsidRPr="00F16D1E" w:rsidRDefault="00A80491" w:rsidP="00A80491">
      <w:pPr>
        <w:pStyle w:val="afa"/>
        <w:ind w:left="772" w:hanging="772"/>
        <w:rPr>
          <w:rFonts w:eastAsia="宋体"/>
          <w:snapToGrid/>
          <w:szCs w:val="18"/>
        </w:rPr>
      </w:pPr>
      <w:r w:rsidRPr="00F16D1E">
        <w:rPr>
          <w:rFonts w:eastAsia="宋体" w:hint="eastAsia"/>
          <w:snapToGrid/>
          <w:szCs w:val="18"/>
        </w:rPr>
        <w:t>关键词</w:t>
      </w:r>
      <w:r w:rsidRPr="00F16D1E">
        <w:rPr>
          <w:rFonts w:eastAsia="宋体" w:hint="eastAsia"/>
          <w:snapToGrid/>
          <w:szCs w:val="18"/>
        </w:rPr>
        <w:tab/>
      </w:r>
      <w:r w:rsidR="00E2798B" w:rsidRPr="00E2798B">
        <w:rPr>
          <w:rFonts w:eastAsia="宋体" w:hint="eastAsia"/>
          <w:snapToGrid/>
          <w:szCs w:val="18"/>
        </w:rPr>
        <w:t>人工智能、强化学习、前沿技术、实验分析、国内外研究、技术总结、伦理思考</w:t>
      </w:r>
    </w:p>
    <w:p w:rsidR="00A80491" w:rsidRDefault="00A80491" w:rsidP="001772CE">
      <w:pPr>
        <w:suppressAutoHyphens/>
        <w:overflowPunct/>
        <w:autoSpaceDE w:val="0"/>
        <w:adjustRightInd w:val="0"/>
        <w:snapToGrid w:val="0"/>
        <w:jc w:val="left"/>
        <w:rPr>
          <w:rFonts w:hint="eastAsia"/>
          <w:szCs w:val="18"/>
        </w:rPr>
        <w:sectPr w:rsidR="00A80491" w:rsidSect="00533C10">
          <w:headerReference w:type="even" r:id="rId8"/>
          <w:headerReference w:type="default" r:id="rId9"/>
          <w:footerReference w:type="even" r:id="rId10"/>
          <w:footerReference w:type="default" r:id="rId11"/>
          <w:headerReference w:type="first" r:id="rId12"/>
          <w:footerReference w:type="first" r:id="rId13"/>
          <w:type w:val="continuous"/>
          <w:pgSz w:w="11905" w:h="16837" w:code="9"/>
          <w:pgMar w:top="1474" w:right="1134" w:bottom="1474" w:left="1134" w:header="964" w:footer="964" w:gutter="0"/>
          <w:cols w:space="720"/>
          <w:titlePg/>
          <w:docGrid w:type="linesAndChars" w:linePitch="312"/>
        </w:sectPr>
      </w:pPr>
    </w:p>
    <w:p w:rsidR="004D5442" w:rsidRDefault="00B54391" w:rsidP="00B54391">
      <w:pPr>
        <w:pStyle w:val="1"/>
        <w:numPr>
          <w:ilvl w:val="0"/>
          <w:numId w:val="0"/>
        </w:numPr>
        <w:tabs>
          <w:tab w:val="left" w:pos="360"/>
        </w:tabs>
        <w:rPr>
          <w:b/>
          <w:bCs/>
          <w:color w:val="FF0000"/>
          <w:sz w:val="28"/>
          <w:szCs w:val="28"/>
          <w:bdr w:val="single" w:sz="4" w:space="0" w:color="FF0000"/>
        </w:rPr>
      </w:pPr>
      <w:r>
        <w:rPr>
          <w:rFonts w:hint="eastAsia"/>
          <w:sz w:val="28"/>
          <w:szCs w:val="28"/>
        </w:rPr>
        <w:t>1</w:t>
      </w:r>
      <w:r w:rsidR="00BD4C5D">
        <w:rPr>
          <w:rFonts w:hint="eastAsia"/>
          <w:sz w:val="28"/>
          <w:szCs w:val="28"/>
        </w:rPr>
        <w:t>.</w:t>
      </w:r>
      <w:r w:rsidRPr="00B54391">
        <w:rPr>
          <w:rFonts w:hint="eastAsia"/>
          <w:sz w:val="28"/>
          <w:szCs w:val="28"/>
        </w:rPr>
        <w:t>引</w:t>
      </w:r>
      <w:r>
        <w:rPr>
          <w:rFonts w:hint="eastAsia"/>
          <w:sz w:val="28"/>
          <w:szCs w:val="28"/>
        </w:rPr>
        <w:t>言</w:t>
      </w:r>
    </w:p>
    <w:p w:rsidR="007E6613" w:rsidRPr="001772CE" w:rsidRDefault="001772CE" w:rsidP="001772CE">
      <w:pPr>
        <w:pStyle w:val="2"/>
        <w:numPr>
          <w:ilvl w:val="0"/>
          <w:numId w:val="0"/>
        </w:numPr>
        <w:tabs>
          <w:tab w:val="left" w:pos="360"/>
        </w:tabs>
        <w:spacing w:before="78" w:after="78"/>
        <w:rPr>
          <w:sz w:val="21"/>
          <w:szCs w:val="21"/>
        </w:rPr>
      </w:pPr>
      <w:bookmarkStart w:id="3" w:name="OLE_LINK1"/>
      <w:r w:rsidRPr="001772CE">
        <w:rPr>
          <w:b/>
          <w:sz w:val="21"/>
          <w:szCs w:val="21"/>
        </w:rPr>
        <w:t xml:space="preserve">1.1  </w:t>
      </w:r>
      <w:r w:rsidR="00316241" w:rsidRPr="00316241">
        <w:rPr>
          <w:rFonts w:hint="eastAsia"/>
          <w:sz w:val="21"/>
          <w:szCs w:val="21"/>
        </w:rPr>
        <w:t>研究背景</w:t>
      </w:r>
      <w:bookmarkEnd w:id="3"/>
    </w:p>
    <w:p w:rsidR="00EE5296" w:rsidRDefault="00316241" w:rsidP="006C2B5B">
      <w:pPr>
        <w:pStyle w:val="3"/>
        <w:ind w:firstLineChars="200" w:firstLine="420"/>
      </w:pPr>
      <w:r w:rsidRPr="00316241">
        <w:rPr>
          <w:rFonts w:hint="eastAsia"/>
        </w:rPr>
        <w:t>人工智能已经成为当今科技领域最为热门的研究方向之一，而强化学习作为人工智能中的一个重要分支，在众多领域展现出巨大的潜力。例如在机器人控制领域，强化学习可以让机器人通过不断试</w:t>
      </w:r>
      <w:proofErr w:type="gramStart"/>
      <w:r w:rsidRPr="00316241">
        <w:rPr>
          <w:rFonts w:hint="eastAsia"/>
        </w:rPr>
        <w:t>错学习</w:t>
      </w:r>
      <w:proofErr w:type="gramEnd"/>
      <w:r w:rsidRPr="00316241">
        <w:rPr>
          <w:rFonts w:hint="eastAsia"/>
        </w:rPr>
        <w:t>最优的行为策略，以适应复杂多变的环境；在游戏领域，强化学习算法可以让智能体在游戏环境中学习到最佳的游戏策略，如</w:t>
      </w:r>
      <w:r w:rsidRPr="00316241">
        <w:rPr>
          <w:rFonts w:hint="eastAsia"/>
        </w:rPr>
        <w:t>AlphaGo</w:t>
      </w:r>
      <w:r w:rsidRPr="00316241">
        <w:rPr>
          <w:rFonts w:hint="eastAsia"/>
        </w:rPr>
        <w:t>通过强化学习技术击败人类顶尖棋手</w:t>
      </w:r>
      <w:r w:rsidR="00ED3FDC" w:rsidRPr="00ED3FDC">
        <w:t>[1, 2]</w:t>
      </w:r>
      <w:r w:rsidRPr="00316241">
        <w:rPr>
          <w:rFonts w:hint="eastAsia"/>
        </w:rPr>
        <w:t>，这表明强化学习在处理复杂决策问题方面具有独特的优势。随着大数据时代的到来和计算能力的不断提升，强化学习技术能够处理的数据规模和复杂程度不断提高，使其在更多领域的应用成为可能，这也使得对强化学习前沿技术的研究具有重要意义。</w:t>
      </w:r>
    </w:p>
    <w:p w:rsidR="00385029" w:rsidRDefault="00385029" w:rsidP="00385029">
      <w:pPr>
        <w:pStyle w:val="a0"/>
        <w:ind w:firstLineChars="0" w:firstLine="0"/>
        <w:rPr>
          <w:rFonts w:ascii="黑体" w:eastAsia="黑体" w:hAnsi="黑体"/>
          <w:sz w:val="21"/>
          <w:szCs w:val="21"/>
        </w:rPr>
      </w:pPr>
      <w:r w:rsidRPr="001772CE">
        <w:rPr>
          <w:b/>
          <w:sz w:val="21"/>
          <w:szCs w:val="21"/>
        </w:rPr>
        <w:t>1.</w:t>
      </w:r>
      <w:r w:rsidR="00FA00C5">
        <w:rPr>
          <w:rFonts w:hint="eastAsia"/>
          <w:b/>
          <w:sz w:val="21"/>
          <w:szCs w:val="21"/>
        </w:rPr>
        <w:t>2</w:t>
      </w:r>
      <w:r w:rsidRPr="001772CE">
        <w:rPr>
          <w:b/>
          <w:sz w:val="21"/>
          <w:szCs w:val="21"/>
        </w:rPr>
        <w:t xml:space="preserve">  </w:t>
      </w:r>
      <w:r w:rsidRPr="00385029">
        <w:rPr>
          <w:rFonts w:ascii="黑体" w:eastAsia="黑体" w:hAnsi="黑体" w:hint="eastAsia"/>
          <w:sz w:val="21"/>
          <w:szCs w:val="21"/>
        </w:rPr>
        <w:t>研究背景</w:t>
      </w:r>
    </w:p>
    <w:p w:rsidR="009F1F67" w:rsidRPr="009F1F67" w:rsidRDefault="00DB486F" w:rsidP="006C2B5B">
      <w:pPr>
        <w:pStyle w:val="a0"/>
        <w:ind w:firstLine="420"/>
        <w:rPr>
          <w:rFonts w:hint="eastAsia"/>
          <w:sz w:val="21"/>
          <w:szCs w:val="21"/>
        </w:rPr>
      </w:pPr>
      <w:r w:rsidRPr="00DB486F">
        <w:rPr>
          <w:rFonts w:hint="eastAsia"/>
          <w:sz w:val="21"/>
          <w:szCs w:val="21"/>
        </w:rPr>
        <w:t>然而，强化学习目前仍面临着一些技术瓶颈。一方面，样本效率低下是一个突出的问题。在很多实际应用场景中，获取大量的样本数据是非常困难的，而传统的强化学习算法往往需要大量的样本才能学习到有效的策略。例如在一些工业控制场景中，每一次试验的成本很高，难以获取足够的样本让强化学习算法收敛到最优策略。另一方面，强化学习算法的泛化能力较弱，当环境发生微小变化</w:t>
      </w:r>
      <w:r w:rsidRPr="00DB486F">
        <w:rPr>
          <w:rFonts w:hint="eastAsia"/>
          <w:sz w:val="21"/>
          <w:szCs w:val="21"/>
        </w:rPr>
        <w:t>时，已经学习到的策略可能会失效。比如在自动驾驶场景中，不同的路况、天气条件等都会对算法的性能产生影响，而现有的强化学习算法在适应这些变化方面还存在不足。</w:t>
      </w:r>
    </w:p>
    <w:p w:rsidR="00385029" w:rsidRDefault="00D94A9C" w:rsidP="00D94A9C">
      <w:pPr>
        <w:pStyle w:val="a0"/>
        <w:ind w:firstLineChars="0" w:firstLine="0"/>
        <w:rPr>
          <w:sz w:val="21"/>
          <w:szCs w:val="21"/>
        </w:rPr>
      </w:pPr>
      <w:r w:rsidRPr="001772CE">
        <w:rPr>
          <w:b/>
          <w:sz w:val="21"/>
          <w:szCs w:val="21"/>
        </w:rPr>
        <w:t>1.</w:t>
      </w:r>
      <w:r>
        <w:rPr>
          <w:rFonts w:hint="eastAsia"/>
          <w:b/>
          <w:sz w:val="21"/>
          <w:szCs w:val="21"/>
        </w:rPr>
        <w:t>3</w:t>
      </w:r>
      <w:r w:rsidRPr="001772CE">
        <w:rPr>
          <w:b/>
          <w:sz w:val="21"/>
          <w:szCs w:val="21"/>
        </w:rPr>
        <w:t xml:space="preserve">  </w:t>
      </w:r>
      <w:r w:rsidRPr="00316241">
        <w:rPr>
          <w:rFonts w:hint="eastAsia"/>
          <w:sz w:val="21"/>
          <w:szCs w:val="21"/>
        </w:rPr>
        <w:t>研究背景</w:t>
      </w:r>
    </w:p>
    <w:p w:rsidR="00D84D97" w:rsidRDefault="00D94A9C" w:rsidP="00F6090D">
      <w:pPr>
        <w:pStyle w:val="a0"/>
        <w:ind w:firstLine="420"/>
        <w:rPr>
          <w:sz w:val="21"/>
          <w:szCs w:val="21"/>
        </w:rPr>
      </w:pPr>
      <w:r w:rsidRPr="00D94A9C">
        <w:rPr>
          <w:rFonts w:hint="eastAsia"/>
          <w:sz w:val="21"/>
          <w:szCs w:val="21"/>
        </w:rPr>
        <w:t>从理论价值上看，研究强化学习前沿技术有助于深入理解智能决策的本质。通过探索新的算法和模型结构，可以丰富人工智能理论体系。在应用场景方面，解决强化学习的技术瓶颈可以使其在更多关键领域得到广泛应用。如在智能医疗领域，可以用于优化医疗资源分配和疾病诊断决策；在金融领域，可以用于风险评估和投资策略优化等，具有广泛的社会和经济效益。</w:t>
      </w:r>
    </w:p>
    <w:p w:rsidR="001B7082" w:rsidRDefault="00427979" w:rsidP="00427979">
      <w:pPr>
        <w:pStyle w:val="1"/>
        <w:numPr>
          <w:ilvl w:val="0"/>
          <w:numId w:val="0"/>
        </w:numPr>
        <w:tabs>
          <w:tab w:val="left" w:pos="360"/>
        </w:tabs>
        <w:rPr>
          <w:sz w:val="28"/>
          <w:szCs w:val="28"/>
        </w:rPr>
      </w:pPr>
      <w:bookmarkStart w:id="4" w:name="OLE_LINK3"/>
      <w:r>
        <w:rPr>
          <w:rFonts w:hint="eastAsia"/>
          <w:sz w:val="28"/>
          <w:szCs w:val="28"/>
        </w:rPr>
        <w:t>2</w:t>
      </w:r>
      <w:r>
        <w:rPr>
          <w:rFonts w:hint="eastAsia"/>
          <w:sz w:val="28"/>
          <w:szCs w:val="28"/>
        </w:rPr>
        <w:t>.</w:t>
      </w:r>
      <w:r w:rsidR="001B7082" w:rsidRPr="001B7082">
        <w:rPr>
          <w:rFonts w:hint="eastAsia"/>
        </w:rPr>
        <w:t xml:space="preserve"> </w:t>
      </w:r>
      <w:r w:rsidR="001B7082" w:rsidRPr="001B7082">
        <w:rPr>
          <w:rFonts w:hint="eastAsia"/>
          <w:sz w:val="28"/>
          <w:szCs w:val="28"/>
        </w:rPr>
        <w:t>国内外研究现状</w:t>
      </w:r>
    </w:p>
    <w:bookmarkEnd w:id="4"/>
    <w:p w:rsidR="00010229" w:rsidRDefault="00427979" w:rsidP="00010229">
      <w:pPr>
        <w:pStyle w:val="1"/>
        <w:numPr>
          <w:ilvl w:val="0"/>
          <w:numId w:val="0"/>
        </w:numPr>
        <w:tabs>
          <w:tab w:val="left" w:pos="360"/>
        </w:tabs>
        <w:rPr>
          <w:szCs w:val="21"/>
        </w:rPr>
      </w:pPr>
      <w:r>
        <w:rPr>
          <w:rFonts w:hint="eastAsia"/>
          <w:b/>
          <w:szCs w:val="21"/>
        </w:rPr>
        <w:t>2</w:t>
      </w:r>
      <w:r w:rsidRPr="001772CE">
        <w:rPr>
          <w:b/>
          <w:szCs w:val="21"/>
        </w:rPr>
        <w:t>.</w:t>
      </w:r>
      <w:r>
        <w:rPr>
          <w:rFonts w:hint="eastAsia"/>
          <w:b/>
          <w:szCs w:val="21"/>
        </w:rPr>
        <w:t>1</w:t>
      </w:r>
      <w:r w:rsidRPr="001772CE">
        <w:rPr>
          <w:b/>
          <w:szCs w:val="21"/>
        </w:rPr>
        <w:t xml:space="preserve"> </w:t>
      </w:r>
      <w:r w:rsidR="00F12335" w:rsidRPr="00F12335">
        <w:rPr>
          <w:rFonts w:hint="eastAsia"/>
          <w:szCs w:val="21"/>
        </w:rPr>
        <w:t>国际进展</w:t>
      </w:r>
    </w:p>
    <w:p w:rsidR="00AC6516" w:rsidRPr="00AC6516" w:rsidRDefault="00010229" w:rsidP="00010229">
      <w:pPr>
        <w:pStyle w:val="1"/>
        <w:numPr>
          <w:ilvl w:val="0"/>
          <w:numId w:val="0"/>
        </w:numPr>
        <w:tabs>
          <w:tab w:val="left" w:pos="360"/>
        </w:tabs>
        <w:rPr>
          <w:rFonts w:hint="eastAsia"/>
          <w:szCs w:val="21"/>
        </w:rPr>
      </w:pPr>
      <w:r>
        <w:rPr>
          <w:rFonts w:hint="eastAsia"/>
          <w:szCs w:val="21"/>
        </w:rPr>
        <w:t>2</w:t>
      </w:r>
      <w:r w:rsidR="00AC6516" w:rsidRPr="00AC6516">
        <w:rPr>
          <w:szCs w:val="21"/>
        </w:rPr>
        <w:t xml:space="preserve">.1.1  </w:t>
      </w:r>
      <w:r w:rsidRPr="00010229">
        <w:rPr>
          <w:rFonts w:ascii="宋体" w:eastAsia="宋体" w:hAnsi="宋体" w:hint="eastAsia"/>
          <w:szCs w:val="21"/>
        </w:rPr>
        <w:t>2020</w:t>
      </w:r>
      <w:r w:rsidR="00B13FCF">
        <w:rPr>
          <w:rFonts w:ascii="宋体" w:eastAsia="宋体" w:hAnsi="宋体" w:hint="eastAsia"/>
          <w:szCs w:val="21"/>
        </w:rPr>
        <w:t>-</w:t>
      </w:r>
      <w:r w:rsidRPr="00010229">
        <w:rPr>
          <w:rFonts w:ascii="宋体" w:eastAsia="宋体" w:hAnsi="宋体" w:hint="eastAsia"/>
          <w:szCs w:val="21"/>
        </w:rPr>
        <w:t>2023年突破性技术</w:t>
      </w:r>
    </w:p>
    <w:p w:rsidR="00D84D97" w:rsidRDefault="00542ECF" w:rsidP="00F6090D">
      <w:pPr>
        <w:pStyle w:val="a0"/>
        <w:ind w:firstLine="420"/>
        <w:rPr>
          <w:sz w:val="21"/>
          <w:szCs w:val="21"/>
        </w:rPr>
      </w:pPr>
      <w:r w:rsidRPr="00542ECF">
        <w:rPr>
          <w:rFonts w:hint="eastAsia"/>
          <w:sz w:val="21"/>
          <w:szCs w:val="21"/>
        </w:rPr>
        <w:t>在</w:t>
      </w:r>
      <w:r w:rsidR="00B13FCF" w:rsidRPr="00010229">
        <w:rPr>
          <w:rFonts w:ascii="宋体" w:hAnsi="宋体" w:hint="eastAsia"/>
          <w:sz w:val="21"/>
          <w:szCs w:val="21"/>
        </w:rPr>
        <w:t>2020</w:t>
      </w:r>
      <w:r w:rsidR="00B13FCF">
        <w:rPr>
          <w:rFonts w:ascii="宋体" w:hAnsi="宋体" w:hint="eastAsia"/>
          <w:szCs w:val="21"/>
        </w:rPr>
        <w:t>-</w:t>
      </w:r>
      <w:r w:rsidR="00B13FCF" w:rsidRPr="00010229">
        <w:rPr>
          <w:rFonts w:ascii="宋体" w:hAnsi="宋体" w:hint="eastAsia"/>
          <w:sz w:val="21"/>
          <w:szCs w:val="21"/>
        </w:rPr>
        <w:t>2023</w:t>
      </w:r>
      <w:r w:rsidRPr="00542ECF">
        <w:rPr>
          <w:rFonts w:hint="eastAsia"/>
          <w:sz w:val="21"/>
          <w:szCs w:val="21"/>
        </w:rPr>
        <w:t>年期间，强化学习在多智能</w:t>
      </w:r>
      <w:proofErr w:type="gramStart"/>
      <w:r w:rsidRPr="00542ECF">
        <w:rPr>
          <w:rFonts w:hint="eastAsia"/>
          <w:sz w:val="21"/>
          <w:szCs w:val="21"/>
        </w:rPr>
        <w:t>体系统</w:t>
      </w:r>
      <w:proofErr w:type="gramEnd"/>
      <w:r w:rsidRPr="00542ECF">
        <w:rPr>
          <w:rFonts w:hint="eastAsia"/>
          <w:sz w:val="21"/>
          <w:szCs w:val="21"/>
        </w:rPr>
        <w:t>方面取得了突破性进展。例如，在分布式强化学习算法方面，研究人员提出了新的算法框架，可以有效地协调多个智能体之间的合作与竞争关系。这种算法在复杂的游戏环境和工业自动化场景中展现出了优异的性能。通过让多个智能体在共享环境中同时学习，并且能够根据其他智能体的行为动态调整自己的策略，大大提高了整个系统的效率和稳</w:t>
      </w:r>
      <w:r w:rsidRPr="00542ECF">
        <w:rPr>
          <w:rFonts w:hint="eastAsia"/>
          <w:sz w:val="21"/>
          <w:szCs w:val="21"/>
        </w:rPr>
        <w:lastRenderedPageBreak/>
        <w:t>定性</w:t>
      </w:r>
      <w:r w:rsidR="0083466A" w:rsidRPr="0083466A">
        <w:rPr>
          <w:sz w:val="21"/>
          <w:szCs w:val="21"/>
        </w:rPr>
        <w:t>[</w:t>
      </w:r>
      <w:r w:rsidR="004F42C4">
        <w:rPr>
          <w:rFonts w:hint="eastAsia"/>
          <w:sz w:val="21"/>
          <w:szCs w:val="21"/>
        </w:rPr>
        <w:t>1-3</w:t>
      </w:r>
      <w:r w:rsidR="0083466A" w:rsidRPr="0083466A">
        <w:rPr>
          <w:sz w:val="21"/>
          <w:szCs w:val="21"/>
        </w:rPr>
        <w:t>]</w:t>
      </w:r>
      <w:r w:rsidRPr="00542ECF">
        <w:rPr>
          <w:rFonts w:hint="eastAsia"/>
          <w:sz w:val="21"/>
          <w:szCs w:val="21"/>
        </w:rPr>
        <w:t>。</w:t>
      </w:r>
    </w:p>
    <w:p w:rsidR="004F5C02" w:rsidRPr="00AC6516" w:rsidRDefault="004F5C02" w:rsidP="004F5C02">
      <w:pPr>
        <w:pStyle w:val="1"/>
        <w:numPr>
          <w:ilvl w:val="0"/>
          <w:numId w:val="0"/>
        </w:numPr>
        <w:tabs>
          <w:tab w:val="left" w:pos="360"/>
        </w:tabs>
        <w:rPr>
          <w:rFonts w:hint="eastAsia"/>
          <w:szCs w:val="21"/>
        </w:rPr>
      </w:pPr>
      <w:r>
        <w:rPr>
          <w:rFonts w:hint="eastAsia"/>
          <w:szCs w:val="21"/>
        </w:rPr>
        <w:t>2</w:t>
      </w:r>
      <w:r w:rsidRPr="00AC6516">
        <w:rPr>
          <w:szCs w:val="21"/>
        </w:rPr>
        <w:t>.1.</w:t>
      </w:r>
      <w:r w:rsidR="002C7C53">
        <w:rPr>
          <w:rFonts w:hint="eastAsia"/>
          <w:szCs w:val="21"/>
        </w:rPr>
        <w:t>2</w:t>
      </w:r>
      <w:r w:rsidRPr="00AC6516">
        <w:rPr>
          <w:szCs w:val="21"/>
        </w:rPr>
        <w:t xml:space="preserve">  </w:t>
      </w:r>
      <w:r w:rsidRPr="00514898">
        <w:rPr>
          <w:rFonts w:ascii="宋体" w:eastAsia="宋体" w:hAnsi="宋体" w:hint="eastAsia"/>
          <w:szCs w:val="21"/>
        </w:rPr>
        <w:t>知名实验室最新成果</w:t>
      </w:r>
    </w:p>
    <w:p w:rsidR="00D84D97" w:rsidRDefault="009F7622" w:rsidP="00F6090D">
      <w:pPr>
        <w:pStyle w:val="a0"/>
        <w:ind w:firstLine="420"/>
        <w:rPr>
          <w:sz w:val="21"/>
          <w:szCs w:val="21"/>
        </w:rPr>
      </w:pPr>
      <w:r w:rsidRPr="009F7622">
        <w:rPr>
          <w:rFonts w:hint="eastAsia"/>
          <w:sz w:val="21"/>
          <w:szCs w:val="21"/>
        </w:rPr>
        <w:t>OpenAI</w:t>
      </w:r>
      <w:r w:rsidRPr="009F7622">
        <w:rPr>
          <w:rFonts w:hint="eastAsia"/>
          <w:sz w:val="21"/>
          <w:szCs w:val="21"/>
        </w:rPr>
        <w:t>实验室在强化学习领域成果斐然。他们在机器人操作任务方面取得了重要进展，通过强化学习算法让机器人能够完成复杂的物体抓取和操作任务。其采用的方法结合了深度神经网络和先进的探索策略，使得机器人能够在较短的时间内学习到有效的操作策略。同时，他们还开发了一系列用于评估强化学习算法性能的基准测试环境，为推动强化学习技术的发展提供了重要的实验平台</w:t>
      </w:r>
      <w:r w:rsidR="00695B27" w:rsidRPr="0083466A">
        <w:rPr>
          <w:sz w:val="21"/>
          <w:szCs w:val="21"/>
        </w:rPr>
        <w:t>[</w:t>
      </w:r>
      <w:r w:rsidR="004F42C4">
        <w:rPr>
          <w:rFonts w:hint="eastAsia"/>
          <w:sz w:val="21"/>
          <w:szCs w:val="21"/>
        </w:rPr>
        <w:t>4</w:t>
      </w:r>
      <w:r w:rsidR="006543BD">
        <w:rPr>
          <w:rFonts w:hint="eastAsia"/>
          <w:sz w:val="21"/>
          <w:szCs w:val="21"/>
        </w:rPr>
        <w:t>-7</w:t>
      </w:r>
      <w:r w:rsidR="00695B27" w:rsidRPr="0083466A">
        <w:rPr>
          <w:sz w:val="21"/>
          <w:szCs w:val="21"/>
        </w:rPr>
        <w:t>]</w:t>
      </w:r>
      <w:r w:rsidRPr="009F7622">
        <w:rPr>
          <w:rFonts w:hint="eastAsia"/>
          <w:sz w:val="21"/>
          <w:szCs w:val="21"/>
        </w:rPr>
        <w:t>。</w:t>
      </w:r>
    </w:p>
    <w:p w:rsidR="00CA66B1" w:rsidRDefault="00CA66B1" w:rsidP="00CA66B1">
      <w:pPr>
        <w:pStyle w:val="1"/>
        <w:numPr>
          <w:ilvl w:val="0"/>
          <w:numId w:val="0"/>
        </w:numPr>
        <w:tabs>
          <w:tab w:val="left" w:pos="360"/>
        </w:tabs>
        <w:rPr>
          <w:rFonts w:hint="eastAsia"/>
          <w:szCs w:val="21"/>
        </w:rPr>
      </w:pPr>
      <w:r>
        <w:rPr>
          <w:rFonts w:hint="eastAsia"/>
          <w:b/>
          <w:szCs w:val="21"/>
        </w:rPr>
        <w:t>2</w:t>
      </w:r>
      <w:r w:rsidRPr="001772CE">
        <w:rPr>
          <w:b/>
          <w:szCs w:val="21"/>
        </w:rPr>
        <w:t>.</w:t>
      </w:r>
      <w:r>
        <w:rPr>
          <w:rFonts w:hint="eastAsia"/>
          <w:b/>
          <w:szCs w:val="21"/>
        </w:rPr>
        <w:t>2</w:t>
      </w:r>
      <w:r w:rsidRPr="001772CE">
        <w:rPr>
          <w:b/>
          <w:szCs w:val="21"/>
        </w:rPr>
        <w:t xml:space="preserve"> </w:t>
      </w:r>
      <w:r w:rsidRPr="00F12335">
        <w:rPr>
          <w:rFonts w:hint="eastAsia"/>
          <w:szCs w:val="21"/>
        </w:rPr>
        <w:t>国</w:t>
      </w:r>
      <w:r>
        <w:rPr>
          <w:rFonts w:hint="eastAsia"/>
          <w:szCs w:val="21"/>
        </w:rPr>
        <w:t>内</w:t>
      </w:r>
      <w:r w:rsidRPr="00F12335">
        <w:rPr>
          <w:rFonts w:hint="eastAsia"/>
          <w:szCs w:val="21"/>
        </w:rPr>
        <w:t>进展</w:t>
      </w:r>
    </w:p>
    <w:p w:rsidR="00F303E0" w:rsidRPr="00AC6516" w:rsidRDefault="00F303E0" w:rsidP="00F303E0">
      <w:pPr>
        <w:pStyle w:val="1"/>
        <w:numPr>
          <w:ilvl w:val="0"/>
          <w:numId w:val="0"/>
        </w:numPr>
        <w:tabs>
          <w:tab w:val="left" w:pos="360"/>
        </w:tabs>
        <w:rPr>
          <w:rFonts w:hint="eastAsia"/>
          <w:szCs w:val="21"/>
        </w:rPr>
      </w:pPr>
      <w:r>
        <w:rPr>
          <w:rFonts w:hint="eastAsia"/>
          <w:szCs w:val="21"/>
        </w:rPr>
        <w:t>2</w:t>
      </w:r>
      <w:r w:rsidRPr="00AC6516">
        <w:rPr>
          <w:szCs w:val="21"/>
        </w:rPr>
        <w:t>.</w:t>
      </w:r>
      <w:r>
        <w:rPr>
          <w:rFonts w:hint="eastAsia"/>
          <w:szCs w:val="21"/>
        </w:rPr>
        <w:t>2</w:t>
      </w:r>
      <w:r w:rsidRPr="00AC6516">
        <w:rPr>
          <w:szCs w:val="21"/>
        </w:rPr>
        <w:t>.</w:t>
      </w:r>
      <w:r>
        <w:rPr>
          <w:rFonts w:hint="eastAsia"/>
          <w:szCs w:val="21"/>
        </w:rPr>
        <w:t>1</w:t>
      </w:r>
      <w:r w:rsidRPr="00AC6516">
        <w:rPr>
          <w:szCs w:val="21"/>
        </w:rPr>
        <w:t xml:space="preserve">  </w:t>
      </w:r>
      <w:r w:rsidRPr="00514898">
        <w:rPr>
          <w:rFonts w:ascii="宋体" w:eastAsia="宋体" w:hAnsi="宋体" w:hint="eastAsia"/>
          <w:szCs w:val="21"/>
        </w:rPr>
        <w:t>知名实验室最新成果</w:t>
      </w:r>
    </w:p>
    <w:p w:rsidR="00D84D97" w:rsidRDefault="009332AA" w:rsidP="008E090D">
      <w:pPr>
        <w:pStyle w:val="a0"/>
        <w:ind w:firstLine="420"/>
        <w:rPr>
          <w:sz w:val="21"/>
          <w:szCs w:val="21"/>
        </w:rPr>
      </w:pPr>
      <w:r w:rsidRPr="009332AA">
        <w:rPr>
          <w:rFonts w:hint="eastAsia"/>
          <w:sz w:val="21"/>
          <w:szCs w:val="21"/>
        </w:rPr>
        <w:t>中国政府高度重视人工智能的发展，出台了一系列支持政策。在强化学习领域，相关政策鼓励高校和科研机构开展强化学习基础理论研究。例如，国家自然科学基金设立了多个关于人工智能和强化学习的专项基金项目，为研究人员提供了资金支持。同时，政府还推动建立人工智能产业园区，为强化学习技术的产业化应用提供了良好的政策环境和基础设施支持。</w:t>
      </w:r>
    </w:p>
    <w:p w:rsidR="006B463F" w:rsidRPr="00AC6516" w:rsidRDefault="006B463F" w:rsidP="006B463F">
      <w:pPr>
        <w:pStyle w:val="1"/>
        <w:numPr>
          <w:ilvl w:val="0"/>
          <w:numId w:val="0"/>
        </w:numPr>
        <w:tabs>
          <w:tab w:val="left" w:pos="360"/>
        </w:tabs>
        <w:rPr>
          <w:rFonts w:hint="eastAsia"/>
          <w:szCs w:val="21"/>
        </w:rPr>
      </w:pPr>
      <w:r>
        <w:rPr>
          <w:rFonts w:hint="eastAsia"/>
          <w:szCs w:val="21"/>
        </w:rPr>
        <w:t>2</w:t>
      </w:r>
      <w:r w:rsidRPr="00AC6516">
        <w:rPr>
          <w:szCs w:val="21"/>
        </w:rPr>
        <w:t>.</w:t>
      </w:r>
      <w:r>
        <w:rPr>
          <w:rFonts w:hint="eastAsia"/>
          <w:szCs w:val="21"/>
        </w:rPr>
        <w:t>2.2</w:t>
      </w:r>
      <w:r w:rsidRPr="00AC6516">
        <w:rPr>
          <w:szCs w:val="21"/>
        </w:rPr>
        <w:t xml:space="preserve">  </w:t>
      </w:r>
      <w:r w:rsidR="00D312DE" w:rsidRPr="00D312DE">
        <w:rPr>
          <w:rFonts w:ascii="宋体" w:eastAsia="宋体" w:hAnsi="宋体" w:hint="eastAsia"/>
          <w:szCs w:val="21"/>
        </w:rPr>
        <w:t>头部企业技术布局</w:t>
      </w:r>
    </w:p>
    <w:p w:rsidR="009332AA" w:rsidRDefault="0037747F" w:rsidP="00F6090D">
      <w:pPr>
        <w:pStyle w:val="a0"/>
        <w:ind w:firstLine="420"/>
        <w:rPr>
          <w:rFonts w:hint="eastAsia"/>
          <w:sz w:val="21"/>
          <w:szCs w:val="21"/>
        </w:rPr>
      </w:pPr>
      <w:r w:rsidRPr="0037747F">
        <w:rPr>
          <w:rFonts w:hint="eastAsia"/>
          <w:sz w:val="21"/>
          <w:szCs w:val="21"/>
        </w:rPr>
        <w:t>国内的头部科技企业如字节跳动等在强化学习技术方面也有积极的布局。字节跳动将强化学习技术应用于内容推荐系统中，通过智能体与用户的交互行为学习用户的兴趣偏好，从而实现更加精准的内容推荐。他们不断优化算法模型，提高推荐系统的准确性和多样性，并且在算法的可解释性方面也进行了深入的研究，以满足用户和监管部门对推荐系统透明性的要求。</w:t>
      </w:r>
    </w:p>
    <w:p w:rsidR="00D84D97" w:rsidRDefault="00B22880" w:rsidP="008D1380">
      <w:pPr>
        <w:pStyle w:val="1"/>
        <w:numPr>
          <w:ilvl w:val="0"/>
          <w:numId w:val="0"/>
        </w:numPr>
        <w:tabs>
          <w:tab w:val="left" w:pos="360"/>
        </w:tabs>
        <w:rPr>
          <w:szCs w:val="21"/>
        </w:rPr>
      </w:pPr>
      <w:r>
        <w:rPr>
          <w:rFonts w:hint="eastAsia"/>
          <w:sz w:val="28"/>
          <w:szCs w:val="28"/>
        </w:rPr>
        <w:t>3</w:t>
      </w:r>
      <w:r>
        <w:rPr>
          <w:rFonts w:hint="eastAsia"/>
          <w:sz w:val="28"/>
          <w:szCs w:val="28"/>
        </w:rPr>
        <w:t>.</w:t>
      </w:r>
      <w:r w:rsidRPr="001B7082">
        <w:rPr>
          <w:rFonts w:hint="eastAsia"/>
        </w:rPr>
        <w:t xml:space="preserve"> </w:t>
      </w:r>
      <w:r w:rsidR="008D1380" w:rsidRPr="008D1380">
        <w:rPr>
          <w:rFonts w:hint="eastAsia"/>
          <w:sz w:val="28"/>
          <w:szCs w:val="28"/>
        </w:rPr>
        <w:t>原理与方法</w:t>
      </w:r>
    </w:p>
    <w:p w:rsidR="008D1380" w:rsidRDefault="008D1380" w:rsidP="008D1380">
      <w:pPr>
        <w:pStyle w:val="a0"/>
        <w:ind w:firstLineChars="0" w:firstLine="0"/>
        <w:rPr>
          <w:rFonts w:ascii="黑体" w:eastAsia="黑体" w:hAnsi="黑体"/>
          <w:sz w:val="21"/>
          <w:szCs w:val="21"/>
        </w:rPr>
      </w:pPr>
      <w:bookmarkStart w:id="5" w:name="OLE_LINK5"/>
      <w:r>
        <w:rPr>
          <w:rFonts w:hint="eastAsia"/>
          <w:b/>
          <w:sz w:val="21"/>
          <w:szCs w:val="21"/>
        </w:rPr>
        <w:t>3</w:t>
      </w:r>
      <w:r w:rsidRPr="001772CE">
        <w:rPr>
          <w:b/>
          <w:sz w:val="21"/>
          <w:szCs w:val="21"/>
        </w:rPr>
        <w:t>.</w:t>
      </w:r>
      <w:r>
        <w:rPr>
          <w:rFonts w:hint="eastAsia"/>
          <w:b/>
          <w:sz w:val="21"/>
          <w:szCs w:val="21"/>
        </w:rPr>
        <w:t>1</w:t>
      </w:r>
      <w:r w:rsidRPr="001772CE">
        <w:rPr>
          <w:b/>
          <w:sz w:val="21"/>
          <w:szCs w:val="21"/>
        </w:rPr>
        <w:t xml:space="preserve">  </w:t>
      </w:r>
      <w:r w:rsidRPr="008D1380">
        <w:rPr>
          <w:rFonts w:ascii="黑体" w:eastAsia="黑体" w:hAnsi="黑体" w:hint="eastAsia"/>
          <w:sz w:val="21"/>
          <w:szCs w:val="21"/>
        </w:rPr>
        <w:t>数学表达</w:t>
      </w:r>
    </w:p>
    <w:bookmarkEnd w:id="5"/>
    <w:p w:rsidR="00CA27D7" w:rsidRPr="00901862" w:rsidRDefault="00FB5317" w:rsidP="00901862">
      <w:pPr>
        <w:pStyle w:val="a0"/>
        <w:ind w:firstLine="420"/>
        <w:rPr>
          <w:i/>
          <w:iCs/>
          <w:sz w:val="21"/>
          <w:szCs w:val="21"/>
        </w:rPr>
      </w:pPr>
      <w:r w:rsidRPr="00FB5317">
        <w:rPr>
          <w:rFonts w:hint="eastAsia"/>
          <w:sz w:val="21"/>
          <w:szCs w:val="21"/>
        </w:rPr>
        <w:t>强化学习的核心算法之一是</w:t>
      </w:r>
      <w:r w:rsidRPr="006E7AED">
        <w:rPr>
          <w:rFonts w:hint="eastAsia"/>
          <w:i/>
          <w:iCs/>
          <w:sz w:val="21"/>
          <w:szCs w:val="21"/>
        </w:rPr>
        <w:t xml:space="preserve">Q </w:t>
      </w:r>
      <w:r w:rsidRPr="006E7AED">
        <w:rPr>
          <w:rFonts w:hint="eastAsia"/>
          <w:i/>
          <w:iCs/>
          <w:sz w:val="21"/>
          <w:szCs w:val="21"/>
        </w:rPr>
        <w:t>-</w:t>
      </w:r>
      <w:r>
        <w:rPr>
          <w:rFonts w:hint="eastAsia"/>
          <w:sz w:val="21"/>
          <w:szCs w:val="21"/>
        </w:rPr>
        <w:t xml:space="preserve"> </w:t>
      </w:r>
      <w:r w:rsidRPr="00FB5317">
        <w:rPr>
          <w:rFonts w:hint="eastAsia"/>
          <w:sz w:val="21"/>
          <w:szCs w:val="21"/>
        </w:rPr>
        <w:t>学习算法，公式为：</w:t>
      </w:r>
      <w:r w:rsidR="006E7AED" w:rsidRPr="001772CE">
        <w:rPr>
          <w:rFonts w:eastAsia="黑体" w:hint="eastAsia"/>
          <w:sz w:val="21"/>
          <w:szCs w:val="21"/>
        </w:rPr>
        <w:t>定理</w:t>
      </w:r>
      <w:r w:rsidR="006E7AED" w:rsidRPr="001772CE">
        <w:rPr>
          <w:rFonts w:hint="eastAsia"/>
          <w:b/>
          <w:sz w:val="21"/>
          <w:szCs w:val="21"/>
        </w:rPr>
        <w:t>1.</w:t>
      </w:r>
      <w:r w:rsidR="00A81A4B" w:rsidRPr="00A81A4B">
        <w:rPr>
          <w:rFonts w:hint="eastAsia"/>
          <w:sz w:val="21"/>
          <w:szCs w:val="21"/>
        </w:rPr>
        <w:t xml:space="preserve"> </w:t>
      </w:r>
      <w:r w:rsidR="00A81A4B" w:rsidRPr="00E170F0">
        <w:rPr>
          <w:rFonts w:hint="eastAsia"/>
          <w:i/>
          <w:iCs/>
          <w:sz w:val="21"/>
          <w:szCs w:val="21"/>
        </w:rPr>
        <w:t>Q(s</w:t>
      </w:r>
      <w:r w:rsidR="00AE199F" w:rsidRPr="00E170F0">
        <w:rPr>
          <w:rFonts w:hint="eastAsia"/>
          <w:i/>
          <w:iCs/>
          <w:sz w:val="21"/>
          <w:szCs w:val="21"/>
        </w:rPr>
        <w:t xml:space="preserve"> </w:t>
      </w:r>
      <w:r w:rsidR="00A81A4B" w:rsidRPr="00E170F0">
        <w:rPr>
          <w:rFonts w:hint="eastAsia"/>
          <w:i/>
          <w:iCs/>
          <w:sz w:val="21"/>
          <w:szCs w:val="21"/>
        </w:rPr>
        <w:t>,a)</w:t>
      </w:r>
      <w:r w:rsidR="00A81A4B" w:rsidRPr="00E170F0">
        <w:rPr>
          <w:rFonts w:hint="eastAsia"/>
          <w:i/>
          <w:iCs/>
          <w:sz w:val="21"/>
          <w:szCs w:val="21"/>
        </w:rPr>
        <w:t>←</w:t>
      </w:r>
      <w:r w:rsidR="00A81A4B" w:rsidRPr="00E170F0">
        <w:rPr>
          <w:rFonts w:hint="eastAsia"/>
          <w:i/>
          <w:iCs/>
          <w:sz w:val="21"/>
          <w:szCs w:val="21"/>
        </w:rPr>
        <w:t xml:space="preserve"> Q(s</w:t>
      </w:r>
      <w:r w:rsidR="00AE199F" w:rsidRPr="00E170F0">
        <w:rPr>
          <w:rFonts w:hint="eastAsia"/>
          <w:i/>
          <w:iCs/>
          <w:sz w:val="21"/>
          <w:szCs w:val="21"/>
        </w:rPr>
        <w:t xml:space="preserve"> </w:t>
      </w:r>
      <w:r w:rsidR="00A81A4B" w:rsidRPr="00E170F0">
        <w:rPr>
          <w:rFonts w:hint="eastAsia"/>
          <w:i/>
          <w:iCs/>
          <w:sz w:val="21"/>
          <w:szCs w:val="21"/>
        </w:rPr>
        <w:t>,a)+</w:t>
      </w:r>
      <w:r w:rsidR="00A81A4B" w:rsidRPr="00E170F0">
        <w:rPr>
          <w:rFonts w:hint="eastAsia"/>
          <w:i/>
          <w:iCs/>
          <w:sz w:val="21"/>
          <w:szCs w:val="21"/>
        </w:rPr>
        <w:t>α</w:t>
      </w:r>
      <w:r w:rsidR="00A81A4B" w:rsidRPr="00E170F0">
        <w:rPr>
          <w:rFonts w:hint="eastAsia"/>
          <w:i/>
          <w:iCs/>
          <w:sz w:val="21"/>
          <w:szCs w:val="21"/>
        </w:rPr>
        <w:t>[r+</w:t>
      </w:r>
      <w:r w:rsidR="00A81A4B" w:rsidRPr="00E170F0">
        <w:rPr>
          <w:rFonts w:hint="eastAsia"/>
          <w:i/>
          <w:iCs/>
          <w:sz w:val="21"/>
          <w:szCs w:val="21"/>
        </w:rPr>
        <w:t>γ</w:t>
      </w:r>
      <w:r w:rsidR="00A81A4B" w:rsidRPr="00E170F0">
        <w:rPr>
          <w:rFonts w:hint="eastAsia"/>
          <w:i/>
          <w:iCs/>
          <w:sz w:val="21"/>
          <w:szCs w:val="21"/>
        </w:rPr>
        <w:t>max</w:t>
      </w:r>
      <w:r w:rsidR="00E170F0" w:rsidRPr="00E170F0">
        <w:rPr>
          <w:rFonts w:hint="eastAsia"/>
          <w:i/>
          <w:iCs/>
          <w:sz w:val="21"/>
          <w:szCs w:val="21"/>
        </w:rPr>
        <w:t xml:space="preserve"> </w:t>
      </w:r>
      <w:r w:rsidR="00E170F0" w:rsidRPr="00E170F0">
        <w:rPr>
          <w:rFonts w:hint="eastAsia"/>
          <w:i/>
          <w:iCs/>
          <w:sz w:val="13"/>
          <w:szCs w:val="13"/>
        </w:rPr>
        <w:t>a'</w:t>
      </w:r>
      <w:r w:rsidR="00A81A4B" w:rsidRPr="00E170F0">
        <w:rPr>
          <w:rFonts w:hint="eastAsia"/>
          <w:i/>
          <w:iCs/>
          <w:sz w:val="13"/>
          <w:szCs w:val="13"/>
        </w:rPr>
        <w:t xml:space="preserve"> </w:t>
      </w:r>
      <w:r w:rsidR="00A81A4B" w:rsidRPr="00E170F0">
        <w:rPr>
          <w:rFonts w:hint="eastAsia"/>
          <w:i/>
          <w:iCs/>
          <w:sz w:val="21"/>
          <w:szCs w:val="21"/>
        </w:rPr>
        <w:t>Q(s'</w:t>
      </w:r>
      <w:r w:rsidR="00F72E76">
        <w:rPr>
          <w:rFonts w:hint="eastAsia"/>
          <w:i/>
          <w:iCs/>
          <w:sz w:val="21"/>
          <w:szCs w:val="21"/>
        </w:rPr>
        <w:t xml:space="preserve"> </w:t>
      </w:r>
      <w:r w:rsidR="00A81A4B" w:rsidRPr="00E170F0">
        <w:rPr>
          <w:rFonts w:hint="eastAsia"/>
          <w:i/>
          <w:iCs/>
          <w:sz w:val="21"/>
          <w:szCs w:val="21"/>
        </w:rPr>
        <w:t>,a')- Q(s, a)]</w:t>
      </w:r>
      <w:r w:rsidR="00824435" w:rsidRPr="00824435">
        <w:rPr>
          <w:rFonts w:hint="eastAsia"/>
          <w:sz w:val="21"/>
          <w:szCs w:val="21"/>
        </w:rPr>
        <w:t>。</w:t>
      </w:r>
      <w:r w:rsidR="00824435" w:rsidRPr="00824435">
        <w:rPr>
          <w:rFonts w:hint="eastAsia"/>
          <w:sz w:val="21"/>
          <w:szCs w:val="21"/>
        </w:rPr>
        <w:t>其中，</w:t>
      </w:r>
      <w:r w:rsidR="00F72E76" w:rsidRPr="00E170F0">
        <w:rPr>
          <w:rFonts w:hint="eastAsia"/>
          <w:i/>
          <w:iCs/>
          <w:sz w:val="21"/>
          <w:szCs w:val="21"/>
        </w:rPr>
        <w:t>Q(s ,a)</w:t>
      </w:r>
      <w:r w:rsidR="00824435" w:rsidRPr="00824435">
        <w:rPr>
          <w:rFonts w:hint="eastAsia"/>
          <w:sz w:val="21"/>
          <w:szCs w:val="21"/>
        </w:rPr>
        <w:t>表示在状态</w:t>
      </w:r>
      <w:r w:rsidR="00F72E76" w:rsidRPr="00E170F0">
        <w:rPr>
          <w:rFonts w:hint="eastAsia"/>
          <w:i/>
          <w:iCs/>
          <w:sz w:val="21"/>
          <w:szCs w:val="21"/>
        </w:rPr>
        <w:t>s</w:t>
      </w:r>
      <w:r w:rsidR="00824435" w:rsidRPr="00824435">
        <w:rPr>
          <w:rFonts w:hint="eastAsia"/>
          <w:sz w:val="21"/>
          <w:szCs w:val="21"/>
        </w:rPr>
        <w:t>下采取动作</w:t>
      </w:r>
      <w:r w:rsidR="00824435" w:rsidRPr="00824435">
        <w:rPr>
          <w:sz w:val="21"/>
          <w:szCs w:val="21"/>
        </w:rPr>
        <w:t xml:space="preserve"> </w:t>
      </w:r>
      <w:r w:rsidR="00824435" w:rsidRPr="000B24BF">
        <w:rPr>
          <w:rFonts w:ascii="Cambria Math" w:hAnsi="Cambria Math" w:cs="Cambria Math"/>
          <w:i/>
          <w:iCs/>
          <w:sz w:val="21"/>
          <w:szCs w:val="21"/>
        </w:rPr>
        <w:t>𝑎</w:t>
      </w:r>
      <w:r w:rsidR="00824435" w:rsidRPr="000B24BF">
        <w:rPr>
          <w:i/>
          <w:iCs/>
          <w:sz w:val="21"/>
          <w:szCs w:val="21"/>
        </w:rPr>
        <w:t xml:space="preserve"> </w:t>
      </w:r>
      <w:r w:rsidR="00824435" w:rsidRPr="00824435">
        <w:rPr>
          <w:rFonts w:hint="eastAsia"/>
          <w:sz w:val="21"/>
          <w:szCs w:val="21"/>
        </w:rPr>
        <w:t>的</w:t>
      </w:r>
      <w:r w:rsidR="00824435" w:rsidRPr="000B24BF">
        <w:rPr>
          <w:i/>
          <w:iCs/>
          <w:sz w:val="21"/>
          <w:szCs w:val="21"/>
        </w:rPr>
        <w:t>Q</w:t>
      </w:r>
      <w:r w:rsidR="00824435" w:rsidRPr="00824435">
        <w:rPr>
          <w:rFonts w:hint="eastAsia"/>
          <w:sz w:val="21"/>
          <w:szCs w:val="21"/>
        </w:rPr>
        <w:t>值（价值函数），</w:t>
      </w:r>
      <w:r w:rsidR="000B24BF" w:rsidRPr="00E170F0">
        <w:rPr>
          <w:rFonts w:hint="eastAsia"/>
          <w:i/>
          <w:iCs/>
          <w:sz w:val="21"/>
          <w:szCs w:val="21"/>
        </w:rPr>
        <w:t>α</w:t>
      </w:r>
      <w:r w:rsidR="00824435" w:rsidRPr="00824435">
        <w:rPr>
          <w:rFonts w:hint="eastAsia"/>
          <w:sz w:val="21"/>
          <w:szCs w:val="21"/>
        </w:rPr>
        <w:t>是学习率，</w:t>
      </w:r>
      <w:r w:rsidR="000B24BF" w:rsidRPr="00E170F0">
        <w:rPr>
          <w:rFonts w:hint="eastAsia"/>
          <w:i/>
          <w:iCs/>
          <w:sz w:val="21"/>
          <w:szCs w:val="21"/>
        </w:rPr>
        <w:t>r</w:t>
      </w:r>
      <w:r w:rsidR="00824435" w:rsidRPr="00824435">
        <w:rPr>
          <w:rFonts w:hint="eastAsia"/>
          <w:sz w:val="21"/>
          <w:szCs w:val="21"/>
        </w:rPr>
        <w:t>是即时奖励，</w:t>
      </w:r>
      <w:r w:rsidR="000B24BF" w:rsidRPr="00E170F0">
        <w:rPr>
          <w:rFonts w:hint="eastAsia"/>
          <w:i/>
          <w:iCs/>
          <w:sz w:val="21"/>
          <w:szCs w:val="21"/>
        </w:rPr>
        <w:t>γ</w:t>
      </w:r>
      <w:r w:rsidR="00824435" w:rsidRPr="00824435">
        <w:rPr>
          <w:rFonts w:hint="eastAsia"/>
          <w:sz w:val="21"/>
          <w:szCs w:val="21"/>
        </w:rPr>
        <w:t>是折扣因子，</w:t>
      </w:r>
      <w:r w:rsidR="000B24BF" w:rsidRPr="00E170F0">
        <w:rPr>
          <w:rFonts w:hint="eastAsia"/>
          <w:i/>
          <w:iCs/>
          <w:sz w:val="21"/>
          <w:szCs w:val="21"/>
        </w:rPr>
        <w:t>s'</w:t>
      </w:r>
      <w:r w:rsidR="00824435" w:rsidRPr="00824435">
        <w:rPr>
          <w:sz w:val="21"/>
          <w:szCs w:val="21"/>
        </w:rPr>
        <w:t xml:space="preserve"> </w:t>
      </w:r>
      <w:r w:rsidR="00824435" w:rsidRPr="00824435">
        <w:rPr>
          <w:rFonts w:hint="eastAsia"/>
          <w:sz w:val="21"/>
          <w:szCs w:val="21"/>
        </w:rPr>
        <w:t>是下一个状态，</w:t>
      </w:r>
      <w:r w:rsidR="000B24BF" w:rsidRPr="00E170F0">
        <w:rPr>
          <w:rFonts w:hint="eastAsia"/>
          <w:i/>
          <w:iCs/>
          <w:sz w:val="21"/>
          <w:szCs w:val="21"/>
        </w:rPr>
        <w:t xml:space="preserve">max </w:t>
      </w:r>
      <w:r w:rsidR="000B24BF" w:rsidRPr="00E170F0">
        <w:rPr>
          <w:rFonts w:hint="eastAsia"/>
          <w:i/>
          <w:iCs/>
          <w:sz w:val="13"/>
          <w:szCs w:val="13"/>
        </w:rPr>
        <w:t xml:space="preserve">a' </w:t>
      </w:r>
      <w:r w:rsidR="000B24BF" w:rsidRPr="00E170F0">
        <w:rPr>
          <w:rFonts w:hint="eastAsia"/>
          <w:i/>
          <w:iCs/>
          <w:sz w:val="21"/>
          <w:szCs w:val="21"/>
        </w:rPr>
        <w:t>Q(s'</w:t>
      </w:r>
      <w:r w:rsidR="000B24BF">
        <w:rPr>
          <w:rFonts w:hint="eastAsia"/>
          <w:i/>
          <w:iCs/>
          <w:sz w:val="21"/>
          <w:szCs w:val="21"/>
        </w:rPr>
        <w:t xml:space="preserve"> </w:t>
      </w:r>
      <w:r w:rsidR="000B24BF" w:rsidRPr="00E170F0">
        <w:rPr>
          <w:rFonts w:hint="eastAsia"/>
          <w:i/>
          <w:iCs/>
          <w:sz w:val="21"/>
          <w:szCs w:val="21"/>
        </w:rPr>
        <w:t>,a')</w:t>
      </w:r>
      <w:r w:rsidR="00824435" w:rsidRPr="00824435">
        <w:rPr>
          <w:rFonts w:hint="eastAsia"/>
          <w:sz w:val="21"/>
          <w:szCs w:val="21"/>
        </w:rPr>
        <w:t>表示在下一个状态</w:t>
      </w:r>
      <w:r w:rsidR="000B24BF" w:rsidRPr="00E170F0">
        <w:rPr>
          <w:rFonts w:hint="eastAsia"/>
          <w:i/>
          <w:iCs/>
          <w:sz w:val="21"/>
          <w:szCs w:val="21"/>
        </w:rPr>
        <w:t>s'</w:t>
      </w:r>
      <w:r w:rsidR="00824435" w:rsidRPr="00824435">
        <w:rPr>
          <w:rFonts w:hint="eastAsia"/>
          <w:sz w:val="21"/>
          <w:szCs w:val="21"/>
        </w:rPr>
        <w:t>下采取最优动作</w:t>
      </w:r>
      <w:r w:rsidR="000B24BF" w:rsidRPr="00E170F0">
        <w:rPr>
          <w:rFonts w:hint="eastAsia"/>
          <w:i/>
          <w:iCs/>
          <w:sz w:val="21"/>
          <w:szCs w:val="21"/>
        </w:rPr>
        <w:t>a'</w:t>
      </w:r>
      <w:r w:rsidR="00824435" w:rsidRPr="00824435">
        <w:rPr>
          <w:rFonts w:hint="eastAsia"/>
          <w:sz w:val="21"/>
          <w:szCs w:val="21"/>
        </w:rPr>
        <w:t>的</w:t>
      </w:r>
      <w:r w:rsidR="000B24BF" w:rsidRPr="000B24BF">
        <w:rPr>
          <w:i/>
          <w:iCs/>
          <w:sz w:val="21"/>
          <w:szCs w:val="21"/>
        </w:rPr>
        <w:t>Q</w:t>
      </w:r>
      <w:r w:rsidR="00824435" w:rsidRPr="00824435">
        <w:rPr>
          <w:rFonts w:hint="eastAsia"/>
          <w:sz w:val="21"/>
          <w:szCs w:val="21"/>
        </w:rPr>
        <w:t>值</w:t>
      </w:r>
      <w:bookmarkStart w:id="6" w:name="_Hlk196043950"/>
      <w:r w:rsidR="00901862" w:rsidRPr="00901862">
        <w:rPr>
          <w:sz w:val="21"/>
          <w:szCs w:val="21"/>
        </w:rPr>
        <w:t>[</w:t>
      </w:r>
      <w:r w:rsidR="006543BD">
        <w:rPr>
          <w:rFonts w:hint="eastAsia"/>
          <w:sz w:val="21"/>
          <w:szCs w:val="21"/>
        </w:rPr>
        <w:t>8</w:t>
      </w:r>
      <w:r w:rsidR="00901862" w:rsidRPr="00901862">
        <w:rPr>
          <w:sz w:val="21"/>
          <w:szCs w:val="21"/>
        </w:rPr>
        <w:t>]</w:t>
      </w:r>
      <w:bookmarkEnd w:id="6"/>
      <w:r w:rsidR="00824435" w:rsidRPr="00824435">
        <w:rPr>
          <w:rFonts w:hint="eastAsia"/>
          <w:sz w:val="21"/>
          <w:szCs w:val="21"/>
        </w:rPr>
        <w:t>。</w:t>
      </w:r>
    </w:p>
    <w:p w:rsidR="00702233" w:rsidRDefault="00702233" w:rsidP="006674A0">
      <w:pPr>
        <w:pStyle w:val="a0"/>
        <w:ind w:firstLineChars="0" w:firstLine="0"/>
        <w:rPr>
          <w:b/>
          <w:sz w:val="21"/>
          <w:szCs w:val="21"/>
        </w:rPr>
      </w:pPr>
    </w:p>
    <w:p w:rsidR="00702233" w:rsidRDefault="00702233" w:rsidP="006674A0">
      <w:pPr>
        <w:pStyle w:val="a0"/>
        <w:ind w:firstLineChars="0" w:firstLine="0"/>
        <w:rPr>
          <w:b/>
          <w:sz w:val="21"/>
          <w:szCs w:val="21"/>
        </w:rPr>
      </w:pPr>
    </w:p>
    <w:p w:rsidR="00702233" w:rsidRDefault="00702233" w:rsidP="006674A0">
      <w:pPr>
        <w:pStyle w:val="a0"/>
        <w:ind w:firstLineChars="0" w:firstLine="0"/>
        <w:rPr>
          <w:b/>
          <w:sz w:val="21"/>
          <w:szCs w:val="21"/>
        </w:rPr>
      </w:pPr>
    </w:p>
    <w:p w:rsidR="00702233" w:rsidRDefault="00702233" w:rsidP="006674A0">
      <w:pPr>
        <w:pStyle w:val="a0"/>
        <w:ind w:firstLineChars="0" w:firstLine="0"/>
        <w:rPr>
          <w:b/>
          <w:sz w:val="21"/>
          <w:szCs w:val="21"/>
        </w:rPr>
      </w:pPr>
    </w:p>
    <w:p w:rsidR="00702233" w:rsidRDefault="00702233" w:rsidP="006674A0">
      <w:pPr>
        <w:pStyle w:val="a0"/>
        <w:ind w:firstLineChars="0" w:firstLine="0"/>
        <w:rPr>
          <w:b/>
          <w:sz w:val="21"/>
          <w:szCs w:val="21"/>
        </w:rPr>
      </w:pPr>
    </w:p>
    <w:p w:rsidR="00702233" w:rsidRDefault="00702233" w:rsidP="006674A0">
      <w:pPr>
        <w:pStyle w:val="a0"/>
        <w:ind w:firstLineChars="0" w:firstLine="0"/>
        <w:rPr>
          <w:b/>
          <w:sz w:val="21"/>
          <w:szCs w:val="21"/>
        </w:rPr>
      </w:pPr>
    </w:p>
    <w:p w:rsidR="00702233" w:rsidRDefault="00702233" w:rsidP="006674A0">
      <w:pPr>
        <w:pStyle w:val="a0"/>
        <w:ind w:firstLineChars="0" w:firstLine="0"/>
        <w:rPr>
          <w:b/>
          <w:sz w:val="21"/>
          <w:szCs w:val="21"/>
        </w:rPr>
      </w:pPr>
    </w:p>
    <w:p w:rsidR="00702233" w:rsidRDefault="00702233" w:rsidP="006674A0">
      <w:pPr>
        <w:pStyle w:val="a0"/>
        <w:ind w:firstLineChars="0" w:firstLine="0"/>
        <w:rPr>
          <w:b/>
          <w:sz w:val="21"/>
          <w:szCs w:val="21"/>
        </w:rPr>
      </w:pPr>
    </w:p>
    <w:p w:rsidR="00702233" w:rsidRDefault="00702233" w:rsidP="006674A0">
      <w:pPr>
        <w:pStyle w:val="a0"/>
        <w:ind w:firstLineChars="0" w:firstLine="0"/>
        <w:rPr>
          <w:b/>
          <w:sz w:val="21"/>
          <w:szCs w:val="21"/>
        </w:rPr>
      </w:pPr>
    </w:p>
    <w:p w:rsidR="00702233" w:rsidRDefault="00702233" w:rsidP="006674A0">
      <w:pPr>
        <w:pStyle w:val="a0"/>
        <w:ind w:firstLineChars="0" w:firstLine="0"/>
        <w:rPr>
          <w:b/>
          <w:sz w:val="21"/>
          <w:szCs w:val="21"/>
        </w:rPr>
      </w:pPr>
    </w:p>
    <w:p w:rsidR="00702233" w:rsidRDefault="00702233" w:rsidP="006674A0">
      <w:pPr>
        <w:pStyle w:val="a0"/>
        <w:ind w:firstLineChars="0" w:firstLine="0"/>
        <w:rPr>
          <w:b/>
          <w:sz w:val="21"/>
          <w:szCs w:val="21"/>
        </w:rPr>
      </w:pPr>
    </w:p>
    <w:p w:rsidR="00702233" w:rsidRDefault="00702233" w:rsidP="006674A0">
      <w:pPr>
        <w:pStyle w:val="a0"/>
        <w:ind w:firstLineChars="0" w:firstLine="0"/>
        <w:rPr>
          <w:b/>
          <w:sz w:val="21"/>
          <w:szCs w:val="21"/>
        </w:rPr>
      </w:pPr>
    </w:p>
    <w:p w:rsidR="00702233" w:rsidRDefault="00702233" w:rsidP="006674A0">
      <w:pPr>
        <w:pStyle w:val="a0"/>
        <w:ind w:firstLineChars="0" w:firstLine="0"/>
        <w:rPr>
          <w:b/>
          <w:sz w:val="21"/>
          <w:szCs w:val="21"/>
        </w:rPr>
      </w:pPr>
    </w:p>
    <w:p w:rsidR="00702233" w:rsidRDefault="00702233" w:rsidP="006674A0">
      <w:pPr>
        <w:pStyle w:val="a0"/>
        <w:ind w:firstLineChars="0" w:firstLine="0"/>
        <w:rPr>
          <w:b/>
          <w:sz w:val="21"/>
          <w:szCs w:val="21"/>
        </w:rPr>
      </w:pPr>
    </w:p>
    <w:p w:rsidR="00702233" w:rsidRDefault="00702233" w:rsidP="006674A0">
      <w:pPr>
        <w:pStyle w:val="a0"/>
        <w:ind w:firstLineChars="0" w:firstLine="0"/>
        <w:rPr>
          <w:b/>
          <w:sz w:val="21"/>
          <w:szCs w:val="21"/>
        </w:rPr>
      </w:pPr>
    </w:p>
    <w:p w:rsidR="00702233" w:rsidRDefault="00702233" w:rsidP="006674A0">
      <w:pPr>
        <w:pStyle w:val="a0"/>
        <w:ind w:firstLineChars="0" w:firstLine="0"/>
        <w:rPr>
          <w:b/>
          <w:sz w:val="21"/>
          <w:szCs w:val="21"/>
        </w:rPr>
      </w:pPr>
    </w:p>
    <w:p w:rsidR="00702233" w:rsidRDefault="00702233" w:rsidP="006674A0">
      <w:pPr>
        <w:pStyle w:val="a0"/>
        <w:ind w:firstLineChars="0" w:firstLine="0"/>
        <w:rPr>
          <w:b/>
          <w:sz w:val="21"/>
          <w:szCs w:val="21"/>
        </w:rPr>
      </w:pPr>
    </w:p>
    <w:p w:rsidR="00702233" w:rsidRDefault="00702233" w:rsidP="006674A0">
      <w:pPr>
        <w:pStyle w:val="a0"/>
        <w:ind w:firstLineChars="0" w:firstLine="0"/>
        <w:rPr>
          <w:b/>
          <w:sz w:val="21"/>
          <w:szCs w:val="21"/>
        </w:rPr>
      </w:pPr>
    </w:p>
    <w:p w:rsidR="00702233" w:rsidRDefault="00702233" w:rsidP="006674A0">
      <w:pPr>
        <w:pStyle w:val="a0"/>
        <w:ind w:firstLineChars="0" w:firstLine="0"/>
        <w:rPr>
          <w:b/>
          <w:sz w:val="21"/>
          <w:szCs w:val="21"/>
        </w:rPr>
      </w:pPr>
    </w:p>
    <w:p w:rsidR="00702233" w:rsidRDefault="00702233" w:rsidP="006674A0">
      <w:pPr>
        <w:pStyle w:val="a0"/>
        <w:ind w:firstLineChars="0" w:firstLine="0"/>
        <w:rPr>
          <w:b/>
          <w:sz w:val="21"/>
          <w:szCs w:val="21"/>
        </w:rPr>
      </w:pPr>
    </w:p>
    <w:p w:rsidR="00702233" w:rsidRDefault="00702233" w:rsidP="006674A0">
      <w:pPr>
        <w:pStyle w:val="a0"/>
        <w:ind w:firstLineChars="0" w:firstLine="0"/>
        <w:rPr>
          <w:b/>
          <w:sz w:val="21"/>
          <w:szCs w:val="21"/>
        </w:rPr>
      </w:pPr>
    </w:p>
    <w:p w:rsidR="00702233" w:rsidRDefault="00702233" w:rsidP="006674A0">
      <w:pPr>
        <w:pStyle w:val="a0"/>
        <w:ind w:firstLineChars="0" w:firstLine="0"/>
        <w:rPr>
          <w:b/>
          <w:sz w:val="21"/>
          <w:szCs w:val="21"/>
        </w:rPr>
      </w:pPr>
    </w:p>
    <w:p w:rsidR="00702233" w:rsidRDefault="00702233" w:rsidP="006674A0">
      <w:pPr>
        <w:pStyle w:val="a0"/>
        <w:ind w:firstLineChars="0" w:firstLine="0"/>
        <w:rPr>
          <w:b/>
          <w:sz w:val="21"/>
          <w:szCs w:val="21"/>
        </w:rPr>
      </w:pPr>
    </w:p>
    <w:p w:rsidR="00702233" w:rsidRDefault="00702233" w:rsidP="006674A0">
      <w:pPr>
        <w:pStyle w:val="a0"/>
        <w:ind w:firstLineChars="0" w:firstLine="0"/>
        <w:rPr>
          <w:b/>
          <w:sz w:val="21"/>
          <w:szCs w:val="21"/>
        </w:rPr>
      </w:pPr>
    </w:p>
    <w:p w:rsidR="006674A0" w:rsidRDefault="006674A0" w:rsidP="006674A0">
      <w:pPr>
        <w:pStyle w:val="a0"/>
        <w:ind w:firstLineChars="0" w:firstLine="0"/>
        <w:rPr>
          <w:rFonts w:ascii="黑体" w:eastAsia="黑体" w:hAnsi="黑体"/>
          <w:sz w:val="21"/>
          <w:szCs w:val="21"/>
        </w:rPr>
      </w:pPr>
      <w:r>
        <w:rPr>
          <w:rFonts w:hint="eastAsia"/>
          <w:b/>
          <w:sz w:val="21"/>
          <w:szCs w:val="21"/>
        </w:rPr>
        <w:lastRenderedPageBreak/>
        <w:t>3</w:t>
      </w:r>
      <w:r w:rsidRPr="001772CE">
        <w:rPr>
          <w:b/>
          <w:sz w:val="21"/>
          <w:szCs w:val="21"/>
        </w:rPr>
        <w:t>.</w:t>
      </w:r>
      <w:r>
        <w:rPr>
          <w:rFonts w:hint="eastAsia"/>
          <w:b/>
          <w:sz w:val="21"/>
          <w:szCs w:val="21"/>
        </w:rPr>
        <w:t>2</w:t>
      </w:r>
      <w:r w:rsidRPr="001772CE">
        <w:rPr>
          <w:b/>
          <w:sz w:val="21"/>
          <w:szCs w:val="21"/>
        </w:rPr>
        <w:t xml:space="preserve">  </w:t>
      </w:r>
      <w:r w:rsidRPr="006674A0">
        <w:rPr>
          <w:rFonts w:ascii="黑体" w:eastAsia="黑体" w:hAnsi="黑体" w:hint="eastAsia"/>
          <w:sz w:val="21"/>
          <w:szCs w:val="21"/>
        </w:rPr>
        <w:t>流程图解</w:t>
      </w:r>
    </w:p>
    <w:p w:rsidR="00D84D97" w:rsidRPr="000B24BF" w:rsidRDefault="000248F3" w:rsidP="008D4146">
      <w:pPr>
        <w:pStyle w:val="a0"/>
        <w:ind w:firstLineChars="0" w:firstLine="0"/>
        <w:rPr>
          <w:rFonts w:hint="eastAsia"/>
          <w:sz w:val="21"/>
          <w:szCs w:val="21"/>
        </w:rPr>
      </w:pPr>
      <w:r>
        <w:rPr>
          <w:rFonts w:hint="eastAsia"/>
          <w:noProof/>
          <w:sz w:val="21"/>
          <w:szCs w:val="21"/>
        </w:rPr>
        <w:drawing>
          <wp:inline distT="0" distB="0" distL="0" distR="0">
            <wp:extent cx="2830830" cy="5998210"/>
            <wp:effectExtent l="0" t="0" r="7620" b="2540"/>
            <wp:docPr id="14766220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22068" name="图片 1476622068"/>
                    <pic:cNvPicPr/>
                  </pic:nvPicPr>
                  <pic:blipFill>
                    <a:blip r:embed="rId14">
                      <a:extLst>
                        <a:ext uri="{28A0092B-C50C-407E-A947-70E740481C1C}">
                          <a14:useLocalDpi xmlns:a14="http://schemas.microsoft.com/office/drawing/2010/main" val="0"/>
                        </a:ext>
                      </a:extLst>
                    </a:blip>
                    <a:stretch>
                      <a:fillRect/>
                    </a:stretch>
                  </pic:blipFill>
                  <pic:spPr>
                    <a:xfrm>
                      <a:off x="0" y="0"/>
                      <a:ext cx="2830830" cy="5998210"/>
                    </a:xfrm>
                    <a:prstGeom prst="rect">
                      <a:avLst/>
                    </a:prstGeom>
                  </pic:spPr>
                </pic:pic>
              </a:graphicData>
            </a:graphic>
          </wp:inline>
        </w:drawing>
      </w:r>
    </w:p>
    <w:p w:rsidR="00CA27D7" w:rsidRPr="007F000A" w:rsidRDefault="001F5436" w:rsidP="00474E42">
      <w:pPr>
        <w:pStyle w:val="a0"/>
        <w:ind w:firstLineChars="0" w:firstLine="0"/>
        <w:rPr>
          <w:rFonts w:hint="eastAsia"/>
          <w:b/>
          <w:szCs w:val="18"/>
        </w:rPr>
      </w:pPr>
      <w:r w:rsidRPr="007F000A">
        <w:rPr>
          <w:rFonts w:hint="eastAsia"/>
          <w:szCs w:val="18"/>
        </w:rPr>
        <w:t>文字说明：</w:t>
      </w:r>
      <w:r w:rsidRPr="007F000A">
        <w:rPr>
          <w:rFonts w:hint="eastAsia"/>
          <w:szCs w:val="18"/>
        </w:rPr>
        <w:t>首先，智能</w:t>
      </w:r>
      <w:proofErr w:type="gramStart"/>
      <w:r w:rsidRPr="007F000A">
        <w:rPr>
          <w:rFonts w:hint="eastAsia"/>
          <w:szCs w:val="18"/>
        </w:rPr>
        <w:t>体观察</w:t>
      </w:r>
      <w:proofErr w:type="gramEnd"/>
      <w:r w:rsidRPr="007F000A">
        <w:rPr>
          <w:rFonts w:hint="eastAsia"/>
          <w:szCs w:val="18"/>
        </w:rPr>
        <w:t>环境状态</w:t>
      </w:r>
      <w:r w:rsidRPr="007F000A">
        <w:rPr>
          <w:rFonts w:ascii="Cambria Math" w:hAnsi="Cambria Math" w:cs="Cambria Math"/>
          <w:i/>
          <w:iCs/>
          <w:szCs w:val="18"/>
        </w:rPr>
        <w:t>𝑠</w:t>
      </w:r>
      <w:r w:rsidRPr="007F000A">
        <w:rPr>
          <w:rFonts w:hint="eastAsia"/>
          <w:szCs w:val="18"/>
        </w:rPr>
        <w:t>，然后根据当前的策略选择一个动作</w:t>
      </w:r>
      <w:r w:rsidRPr="007F000A">
        <w:rPr>
          <w:rFonts w:ascii="Cambria Math" w:hAnsi="Cambria Math" w:cs="Cambria Math"/>
          <w:i/>
          <w:iCs/>
          <w:szCs w:val="18"/>
        </w:rPr>
        <w:t>𝑎</w:t>
      </w:r>
      <w:r w:rsidRPr="007F000A">
        <w:rPr>
          <w:rFonts w:hint="eastAsia"/>
          <w:szCs w:val="18"/>
        </w:rPr>
        <w:t>。执行动作</w:t>
      </w:r>
      <w:r w:rsidRPr="007F000A">
        <w:rPr>
          <w:rFonts w:ascii="Cambria Math" w:hAnsi="Cambria Math" w:cs="Cambria Math"/>
          <w:i/>
          <w:iCs/>
          <w:szCs w:val="18"/>
        </w:rPr>
        <w:t>𝑎</w:t>
      </w:r>
      <w:r w:rsidRPr="007F000A">
        <w:rPr>
          <w:rFonts w:hint="eastAsia"/>
          <w:szCs w:val="18"/>
        </w:rPr>
        <w:t>后，环境反馈一个奖励</w:t>
      </w:r>
      <w:r w:rsidRPr="007F000A">
        <w:rPr>
          <w:rFonts w:ascii="Cambria Math" w:hAnsi="Cambria Math" w:cs="Cambria Math"/>
          <w:szCs w:val="18"/>
        </w:rPr>
        <w:t>𝑟</w:t>
      </w:r>
      <w:r w:rsidRPr="007F000A">
        <w:rPr>
          <w:rFonts w:hint="eastAsia"/>
          <w:szCs w:val="18"/>
        </w:rPr>
        <w:t>和下一个状态</w:t>
      </w:r>
      <w:r w:rsidRPr="007F000A">
        <w:rPr>
          <w:rFonts w:ascii="Cambria Math" w:hAnsi="Cambria Math" w:cs="Cambria Math"/>
          <w:i/>
          <w:iCs/>
          <w:szCs w:val="18"/>
        </w:rPr>
        <w:t>𝑠</w:t>
      </w:r>
      <w:r w:rsidRPr="007F000A">
        <w:rPr>
          <w:rFonts w:hint="eastAsia"/>
          <w:i/>
          <w:iCs/>
          <w:szCs w:val="18"/>
        </w:rPr>
        <w:t>′</w:t>
      </w:r>
      <w:r w:rsidRPr="007F000A">
        <w:rPr>
          <w:rFonts w:hint="eastAsia"/>
          <w:szCs w:val="18"/>
        </w:rPr>
        <w:t>。智能体根据上述的</w:t>
      </w:r>
      <w:r w:rsidRPr="007F000A">
        <w:rPr>
          <w:rFonts w:hint="eastAsia"/>
          <w:i/>
          <w:iCs/>
          <w:szCs w:val="18"/>
        </w:rPr>
        <w:t>Q</w:t>
      </w:r>
      <w:r w:rsidRPr="007F000A">
        <w:rPr>
          <w:rFonts w:hint="eastAsia"/>
          <w:szCs w:val="18"/>
        </w:rPr>
        <w:t xml:space="preserve"> </w:t>
      </w:r>
      <w:r w:rsidRPr="007F000A">
        <w:rPr>
          <w:rFonts w:hint="eastAsia"/>
          <w:szCs w:val="18"/>
        </w:rPr>
        <w:t>学习算法公式更新</w:t>
      </w:r>
      <w:r w:rsidRPr="007F000A">
        <w:rPr>
          <w:rFonts w:hint="eastAsia"/>
          <w:i/>
          <w:iCs/>
          <w:szCs w:val="18"/>
        </w:rPr>
        <w:t>Q</w:t>
      </w:r>
      <w:r w:rsidRPr="007F000A">
        <w:rPr>
          <w:rFonts w:hint="eastAsia"/>
          <w:szCs w:val="18"/>
        </w:rPr>
        <w:t>值，然后继续观察新的状态并重复上述过程，直到达到终止条件（如达到最大步数或者找到最优策略）。</w:t>
      </w:r>
    </w:p>
    <w:p w:rsidR="00474E42" w:rsidRDefault="00474E42" w:rsidP="00474E42">
      <w:pPr>
        <w:pStyle w:val="a0"/>
        <w:ind w:firstLineChars="0" w:firstLine="0"/>
        <w:rPr>
          <w:rFonts w:ascii="黑体" w:eastAsia="黑体" w:hAnsi="黑体"/>
          <w:sz w:val="21"/>
          <w:szCs w:val="21"/>
        </w:rPr>
      </w:pPr>
      <w:r>
        <w:rPr>
          <w:rFonts w:hint="eastAsia"/>
          <w:b/>
          <w:sz w:val="21"/>
          <w:szCs w:val="21"/>
        </w:rPr>
        <w:t>3</w:t>
      </w:r>
      <w:r w:rsidRPr="001772CE">
        <w:rPr>
          <w:b/>
          <w:sz w:val="21"/>
          <w:szCs w:val="21"/>
        </w:rPr>
        <w:t>.</w:t>
      </w:r>
      <w:r w:rsidR="0020162C">
        <w:rPr>
          <w:rFonts w:hint="eastAsia"/>
          <w:b/>
          <w:sz w:val="21"/>
          <w:szCs w:val="21"/>
        </w:rPr>
        <w:t>3</w:t>
      </w:r>
      <w:r w:rsidRPr="001772CE">
        <w:rPr>
          <w:b/>
          <w:sz w:val="21"/>
          <w:szCs w:val="21"/>
        </w:rPr>
        <w:t xml:space="preserve">  </w:t>
      </w:r>
      <w:r w:rsidRPr="00474E42">
        <w:rPr>
          <w:rFonts w:ascii="黑体" w:eastAsia="黑体" w:hAnsi="黑体" w:hint="eastAsia"/>
          <w:sz w:val="21"/>
          <w:szCs w:val="21"/>
        </w:rPr>
        <w:t>对比分析</w:t>
      </w:r>
    </w:p>
    <w:p w:rsidR="00D84D97" w:rsidRDefault="00FD0E6D" w:rsidP="00F6090D">
      <w:pPr>
        <w:pStyle w:val="a0"/>
        <w:ind w:firstLine="420"/>
        <w:rPr>
          <w:sz w:val="21"/>
          <w:szCs w:val="21"/>
        </w:rPr>
      </w:pPr>
      <w:r w:rsidRPr="00FD0E6D">
        <w:rPr>
          <w:rFonts w:hint="eastAsia"/>
          <w:sz w:val="21"/>
          <w:szCs w:val="21"/>
        </w:rPr>
        <w:t>与传统的决策树方法相比，在时间复杂度方</w:t>
      </w:r>
      <w:r w:rsidRPr="00FD0E6D">
        <w:rPr>
          <w:rFonts w:hint="eastAsia"/>
          <w:sz w:val="21"/>
          <w:szCs w:val="21"/>
        </w:rPr>
        <w:t>面，</w:t>
      </w:r>
      <w:r w:rsidRPr="00FD0E6D">
        <w:rPr>
          <w:rFonts w:hint="eastAsia"/>
          <w:i/>
          <w:iCs/>
          <w:sz w:val="21"/>
          <w:szCs w:val="21"/>
        </w:rPr>
        <w:t>Q</w:t>
      </w:r>
      <w:r w:rsidRPr="00FD0E6D">
        <w:rPr>
          <w:rFonts w:hint="eastAsia"/>
          <w:sz w:val="21"/>
          <w:szCs w:val="21"/>
        </w:rPr>
        <w:t xml:space="preserve"> </w:t>
      </w:r>
      <w:r w:rsidRPr="00FD0E6D">
        <w:rPr>
          <w:rFonts w:hint="eastAsia"/>
          <w:sz w:val="21"/>
          <w:szCs w:val="21"/>
        </w:rPr>
        <w:t>学习算法在处理大规模状态</w:t>
      </w:r>
      <w:r w:rsidRPr="00FD0E6D">
        <w:rPr>
          <w:rFonts w:hint="eastAsia"/>
          <w:sz w:val="21"/>
          <w:szCs w:val="21"/>
        </w:rPr>
        <w:t xml:space="preserve"> </w:t>
      </w:r>
      <w:r w:rsidRPr="00FD0E6D">
        <w:rPr>
          <w:rFonts w:hint="eastAsia"/>
          <w:sz w:val="21"/>
          <w:szCs w:val="21"/>
        </w:rPr>
        <w:t>动作空间时，时间复杂度为</w:t>
      </w:r>
      <w:r w:rsidRPr="00FD0E6D">
        <w:rPr>
          <w:rFonts w:hint="eastAsia"/>
          <w:i/>
          <w:iCs/>
          <w:sz w:val="21"/>
          <w:szCs w:val="21"/>
        </w:rPr>
        <w:t>O(</w:t>
      </w:r>
      <w:r w:rsidRPr="00FD0E6D">
        <w:rPr>
          <w:rFonts w:hint="eastAsia"/>
          <w:i/>
          <w:iCs/>
          <w:sz w:val="21"/>
          <w:szCs w:val="21"/>
        </w:rPr>
        <w:t>∣</w:t>
      </w:r>
      <w:r w:rsidRPr="00FD0E6D">
        <w:rPr>
          <w:rFonts w:hint="eastAsia"/>
          <w:i/>
          <w:iCs/>
          <w:sz w:val="21"/>
          <w:szCs w:val="21"/>
        </w:rPr>
        <w:t>S</w:t>
      </w:r>
      <w:r w:rsidRPr="00FD0E6D">
        <w:rPr>
          <w:rFonts w:hint="eastAsia"/>
          <w:i/>
          <w:iCs/>
          <w:sz w:val="21"/>
          <w:szCs w:val="21"/>
        </w:rPr>
        <w:t>∣×∣</w:t>
      </w:r>
      <w:r w:rsidRPr="00FD0E6D">
        <w:rPr>
          <w:rFonts w:hint="eastAsia"/>
          <w:i/>
          <w:iCs/>
          <w:sz w:val="21"/>
          <w:szCs w:val="21"/>
        </w:rPr>
        <w:t>A</w:t>
      </w:r>
      <w:r w:rsidRPr="00FD0E6D">
        <w:rPr>
          <w:rFonts w:hint="eastAsia"/>
          <w:i/>
          <w:iCs/>
          <w:sz w:val="21"/>
          <w:szCs w:val="21"/>
        </w:rPr>
        <w:t>∣</w:t>
      </w:r>
      <w:r w:rsidRPr="00FD0E6D">
        <w:rPr>
          <w:rFonts w:hint="eastAsia"/>
          <w:i/>
          <w:iCs/>
          <w:sz w:val="21"/>
          <w:szCs w:val="21"/>
        </w:rPr>
        <w:t>)</w:t>
      </w:r>
      <w:r w:rsidRPr="00FD0E6D">
        <w:rPr>
          <w:rFonts w:hint="eastAsia"/>
          <w:sz w:val="21"/>
          <w:szCs w:val="21"/>
        </w:rPr>
        <w:t>（其中</w:t>
      </w:r>
      <w:r w:rsidRPr="00FD0E6D">
        <w:rPr>
          <w:rFonts w:hint="eastAsia"/>
          <w:i/>
          <w:iCs/>
          <w:sz w:val="21"/>
          <w:szCs w:val="21"/>
        </w:rPr>
        <w:t>∣</w:t>
      </w:r>
      <w:r w:rsidRPr="00FD0E6D">
        <w:rPr>
          <w:rFonts w:hint="eastAsia"/>
          <w:i/>
          <w:iCs/>
          <w:sz w:val="21"/>
          <w:szCs w:val="21"/>
        </w:rPr>
        <w:t>S</w:t>
      </w:r>
      <w:r w:rsidRPr="00FD0E6D">
        <w:rPr>
          <w:rFonts w:hint="eastAsia"/>
          <w:i/>
          <w:iCs/>
          <w:sz w:val="21"/>
          <w:szCs w:val="21"/>
        </w:rPr>
        <w:t>∣</w:t>
      </w:r>
      <w:r w:rsidRPr="00FD0E6D">
        <w:rPr>
          <w:rFonts w:hint="eastAsia"/>
          <w:sz w:val="21"/>
          <w:szCs w:val="21"/>
        </w:rPr>
        <w:t>为状态空间大小，</w:t>
      </w:r>
      <w:r w:rsidRPr="00FD0E6D">
        <w:rPr>
          <w:rFonts w:hint="eastAsia"/>
          <w:i/>
          <w:iCs/>
          <w:sz w:val="21"/>
          <w:szCs w:val="21"/>
        </w:rPr>
        <w:t>∣</w:t>
      </w:r>
      <w:r w:rsidRPr="00FD0E6D">
        <w:rPr>
          <w:rFonts w:hint="eastAsia"/>
          <w:i/>
          <w:iCs/>
          <w:sz w:val="21"/>
          <w:szCs w:val="21"/>
        </w:rPr>
        <w:t>A</w:t>
      </w:r>
      <w:r w:rsidRPr="00FD0E6D">
        <w:rPr>
          <w:rFonts w:hint="eastAsia"/>
          <w:i/>
          <w:iCs/>
          <w:sz w:val="21"/>
          <w:szCs w:val="21"/>
        </w:rPr>
        <w:t>∣</w:t>
      </w:r>
      <w:r w:rsidRPr="00FD0E6D">
        <w:rPr>
          <w:rFonts w:hint="eastAsia"/>
          <w:sz w:val="21"/>
          <w:szCs w:val="21"/>
        </w:rPr>
        <w:t>为动作空间大小），而决策树方法的时间复杂度在最坏情况下可能达到指数级。在准确率方面，通过在模拟机器人导航任务中的实验对比，</w:t>
      </w:r>
      <w:r w:rsidRPr="00FD0E6D">
        <w:rPr>
          <w:rFonts w:hint="eastAsia"/>
          <w:i/>
          <w:iCs/>
          <w:sz w:val="21"/>
          <w:szCs w:val="21"/>
        </w:rPr>
        <w:t xml:space="preserve">Q </w:t>
      </w:r>
      <w:r w:rsidRPr="00FD0E6D">
        <w:rPr>
          <w:rFonts w:hint="eastAsia"/>
          <w:sz w:val="21"/>
          <w:szCs w:val="21"/>
        </w:rPr>
        <w:t>学习算法在经过一定数量的训练后，能够达到</w:t>
      </w:r>
      <w:r w:rsidRPr="00FD0E6D">
        <w:rPr>
          <w:rFonts w:hint="eastAsia"/>
          <w:sz w:val="21"/>
          <w:szCs w:val="21"/>
        </w:rPr>
        <w:t>80%</w:t>
      </w:r>
      <w:r w:rsidRPr="00FD0E6D">
        <w:rPr>
          <w:rFonts w:hint="eastAsia"/>
          <w:sz w:val="21"/>
          <w:szCs w:val="21"/>
        </w:rPr>
        <w:t>以上的导航成功率，而决策树方法的成功率约为</w:t>
      </w:r>
      <w:r w:rsidRPr="00FD0E6D">
        <w:rPr>
          <w:rFonts w:hint="eastAsia"/>
          <w:sz w:val="21"/>
          <w:szCs w:val="21"/>
        </w:rPr>
        <w:t>60%</w:t>
      </w:r>
      <w:r w:rsidR="002718CE" w:rsidRPr="002718CE">
        <w:rPr>
          <w:sz w:val="21"/>
          <w:szCs w:val="21"/>
        </w:rPr>
        <w:t>[</w:t>
      </w:r>
      <w:r w:rsidR="00F65B6D">
        <w:rPr>
          <w:rFonts w:hint="eastAsia"/>
          <w:sz w:val="21"/>
          <w:szCs w:val="21"/>
        </w:rPr>
        <w:t>1</w:t>
      </w:r>
      <w:r w:rsidR="002718CE" w:rsidRPr="002718CE">
        <w:rPr>
          <w:sz w:val="21"/>
          <w:szCs w:val="21"/>
        </w:rPr>
        <w:t>]</w:t>
      </w:r>
      <w:r w:rsidRPr="00FD0E6D">
        <w:rPr>
          <w:rFonts w:hint="eastAsia"/>
          <w:sz w:val="21"/>
          <w:szCs w:val="21"/>
        </w:rPr>
        <w:t>。</w:t>
      </w:r>
    </w:p>
    <w:p w:rsidR="002463A2" w:rsidRDefault="002463A2" w:rsidP="002463A2">
      <w:pPr>
        <w:pStyle w:val="1"/>
        <w:numPr>
          <w:ilvl w:val="0"/>
          <w:numId w:val="0"/>
        </w:numPr>
        <w:tabs>
          <w:tab w:val="left" w:pos="360"/>
        </w:tabs>
        <w:rPr>
          <w:szCs w:val="21"/>
        </w:rPr>
      </w:pPr>
      <w:r>
        <w:rPr>
          <w:rFonts w:hint="eastAsia"/>
          <w:sz w:val="28"/>
          <w:szCs w:val="28"/>
        </w:rPr>
        <w:t>4</w:t>
      </w:r>
      <w:r>
        <w:rPr>
          <w:rFonts w:hint="eastAsia"/>
          <w:sz w:val="28"/>
          <w:szCs w:val="28"/>
        </w:rPr>
        <w:t>.</w:t>
      </w:r>
      <w:r w:rsidRPr="001B7082">
        <w:rPr>
          <w:rFonts w:hint="eastAsia"/>
        </w:rPr>
        <w:t xml:space="preserve"> </w:t>
      </w:r>
      <w:r w:rsidRPr="002463A2">
        <w:rPr>
          <w:rFonts w:hint="eastAsia"/>
          <w:sz w:val="28"/>
          <w:szCs w:val="28"/>
        </w:rPr>
        <w:t>实验分析</w:t>
      </w:r>
    </w:p>
    <w:p w:rsidR="00425489" w:rsidRDefault="00425489" w:rsidP="00425489">
      <w:pPr>
        <w:pStyle w:val="a0"/>
        <w:ind w:firstLineChars="0" w:firstLine="0"/>
        <w:rPr>
          <w:rFonts w:ascii="黑体" w:eastAsia="黑体" w:hAnsi="黑体"/>
          <w:sz w:val="21"/>
          <w:szCs w:val="21"/>
        </w:rPr>
      </w:pPr>
      <w:r>
        <w:rPr>
          <w:rFonts w:hint="eastAsia"/>
          <w:b/>
          <w:sz w:val="21"/>
          <w:szCs w:val="21"/>
        </w:rPr>
        <w:t>4</w:t>
      </w:r>
      <w:r w:rsidRPr="001772CE">
        <w:rPr>
          <w:b/>
          <w:sz w:val="21"/>
          <w:szCs w:val="21"/>
        </w:rPr>
        <w:t>.</w:t>
      </w:r>
      <w:r>
        <w:rPr>
          <w:rFonts w:hint="eastAsia"/>
          <w:b/>
          <w:sz w:val="21"/>
          <w:szCs w:val="21"/>
        </w:rPr>
        <w:t>1</w:t>
      </w:r>
      <w:r w:rsidRPr="001772CE">
        <w:rPr>
          <w:b/>
          <w:sz w:val="21"/>
          <w:szCs w:val="21"/>
        </w:rPr>
        <w:t xml:space="preserve">  </w:t>
      </w:r>
      <w:r w:rsidRPr="00425489">
        <w:rPr>
          <w:rFonts w:ascii="黑体" w:eastAsia="黑体" w:hAnsi="黑体" w:hint="eastAsia"/>
          <w:sz w:val="21"/>
          <w:szCs w:val="21"/>
        </w:rPr>
        <w:t>自主数据</w:t>
      </w:r>
    </w:p>
    <w:p w:rsidR="00D84D97" w:rsidRDefault="007F000A" w:rsidP="00F6090D">
      <w:pPr>
        <w:pStyle w:val="a0"/>
        <w:ind w:firstLine="420"/>
        <w:rPr>
          <w:sz w:val="21"/>
          <w:szCs w:val="21"/>
        </w:rPr>
      </w:pPr>
      <w:r w:rsidRPr="007F000A">
        <w:rPr>
          <w:rFonts w:hint="eastAsia"/>
          <w:sz w:val="21"/>
          <w:szCs w:val="21"/>
        </w:rPr>
        <w:t>我们自主收集了</w:t>
      </w:r>
      <w:r w:rsidRPr="007F000A">
        <w:rPr>
          <w:rFonts w:hint="eastAsia"/>
          <w:sz w:val="21"/>
          <w:szCs w:val="21"/>
        </w:rPr>
        <w:t>50</w:t>
      </w:r>
      <w:r w:rsidRPr="007F000A">
        <w:rPr>
          <w:rFonts w:hint="eastAsia"/>
          <w:sz w:val="21"/>
          <w:szCs w:val="21"/>
        </w:rPr>
        <w:t>条机器人在迷宫环境中的导航数据样本。数据包括机器人的初始位置、目标位置、每一步的动作（如向前、向左、向右）以及相应的环境反馈（是否碰壁、是否接近目标等）。</w:t>
      </w:r>
    </w:p>
    <w:p w:rsidR="00701008" w:rsidRDefault="00701008" w:rsidP="00701008">
      <w:pPr>
        <w:pStyle w:val="a0"/>
        <w:ind w:firstLineChars="0" w:firstLine="0"/>
        <w:rPr>
          <w:rFonts w:ascii="黑体" w:eastAsia="黑体" w:hAnsi="黑体"/>
          <w:sz w:val="21"/>
          <w:szCs w:val="21"/>
        </w:rPr>
      </w:pPr>
      <w:r>
        <w:rPr>
          <w:rFonts w:hint="eastAsia"/>
          <w:b/>
          <w:sz w:val="21"/>
          <w:szCs w:val="21"/>
        </w:rPr>
        <w:t>4</w:t>
      </w:r>
      <w:r w:rsidRPr="001772CE">
        <w:rPr>
          <w:b/>
          <w:sz w:val="21"/>
          <w:szCs w:val="21"/>
        </w:rPr>
        <w:t>.</w:t>
      </w:r>
      <w:r>
        <w:rPr>
          <w:rFonts w:hint="eastAsia"/>
          <w:b/>
          <w:sz w:val="21"/>
          <w:szCs w:val="21"/>
        </w:rPr>
        <w:t>2</w:t>
      </w:r>
      <w:r w:rsidRPr="001772CE">
        <w:rPr>
          <w:b/>
          <w:sz w:val="21"/>
          <w:szCs w:val="21"/>
        </w:rPr>
        <w:t xml:space="preserve">  </w:t>
      </w:r>
      <w:r w:rsidRPr="00701008">
        <w:rPr>
          <w:rFonts w:ascii="黑体" w:eastAsia="黑体" w:hAnsi="黑体" w:hint="eastAsia"/>
          <w:sz w:val="21"/>
          <w:szCs w:val="21"/>
        </w:rPr>
        <w:t>分析工具</w:t>
      </w:r>
    </w:p>
    <w:p w:rsidR="00D84D97" w:rsidRDefault="00701008" w:rsidP="00F6090D">
      <w:pPr>
        <w:pStyle w:val="a0"/>
        <w:ind w:firstLine="420"/>
        <w:rPr>
          <w:sz w:val="21"/>
          <w:szCs w:val="21"/>
        </w:rPr>
      </w:pPr>
      <w:r w:rsidRPr="00701008">
        <w:rPr>
          <w:rFonts w:hint="eastAsia"/>
          <w:sz w:val="21"/>
          <w:szCs w:val="21"/>
        </w:rPr>
        <w:t>采用</w:t>
      </w:r>
      <w:r w:rsidRPr="00701008">
        <w:rPr>
          <w:rFonts w:hint="eastAsia"/>
          <w:sz w:val="21"/>
          <w:szCs w:val="21"/>
        </w:rPr>
        <w:t>Python</w:t>
      </w:r>
      <w:r w:rsidRPr="00701008">
        <w:rPr>
          <w:rFonts w:hint="eastAsia"/>
          <w:sz w:val="21"/>
          <w:szCs w:val="21"/>
        </w:rPr>
        <w:t>编程语言，结合</w:t>
      </w:r>
      <w:r w:rsidRPr="00701008">
        <w:rPr>
          <w:rFonts w:hint="eastAsia"/>
          <w:sz w:val="21"/>
          <w:szCs w:val="21"/>
        </w:rPr>
        <w:t>NumPy</w:t>
      </w:r>
      <w:r w:rsidRPr="00701008">
        <w:rPr>
          <w:rFonts w:hint="eastAsia"/>
          <w:sz w:val="21"/>
          <w:szCs w:val="21"/>
        </w:rPr>
        <w:t>、</w:t>
      </w:r>
      <w:r w:rsidRPr="00701008">
        <w:rPr>
          <w:rFonts w:hint="eastAsia"/>
          <w:sz w:val="21"/>
          <w:szCs w:val="21"/>
        </w:rPr>
        <w:t>Pandas</w:t>
      </w:r>
      <w:r w:rsidRPr="00701008">
        <w:rPr>
          <w:rFonts w:hint="eastAsia"/>
          <w:sz w:val="21"/>
          <w:szCs w:val="21"/>
        </w:rPr>
        <w:t>和</w:t>
      </w:r>
      <w:r w:rsidRPr="00701008">
        <w:rPr>
          <w:rFonts w:hint="eastAsia"/>
          <w:sz w:val="21"/>
          <w:szCs w:val="21"/>
        </w:rPr>
        <w:t>Matplotlib</w:t>
      </w:r>
      <w:r w:rsidRPr="00701008">
        <w:rPr>
          <w:rFonts w:hint="eastAsia"/>
          <w:sz w:val="21"/>
          <w:szCs w:val="21"/>
        </w:rPr>
        <w:t>等主流库进行数据处理和分析。首先，使用</w:t>
      </w:r>
      <w:r w:rsidRPr="00701008">
        <w:rPr>
          <w:rFonts w:hint="eastAsia"/>
          <w:sz w:val="21"/>
          <w:szCs w:val="21"/>
        </w:rPr>
        <w:t>NumPy</w:t>
      </w:r>
      <w:r w:rsidRPr="00701008">
        <w:rPr>
          <w:rFonts w:hint="eastAsia"/>
          <w:sz w:val="21"/>
          <w:szCs w:val="21"/>
        </w:rPr>
        <w:t>对数据进行数值计算，例如计算每一步的奖励值的均值和方差等统计量</w:t>
      </w:r>
      <w:r>
        <w:rPr>
          <w:rFonts w:hint="eastAsia"/>
          <w:sz w:val="21"/>
          <w:szCs w:val="21"/>
        </w:rPr>
        <w:t>.</w:t>
      </w:r>
      <w:r w:rsidRPr="00701008">
        <w:rPr>
          <w:rFonts w:hint="eastAsia"/>
          <w:sz w:val="21"/>
          <w:szCs w:val="21"/>
        </w:rPr>
        <w:t>然后，</w:t>
      </w:r>
      <w:r w:rsidRPr="00701008">
        <w:rPr>
          <w:rFonts w:hint="eastAsia"/>
          <w:sz w:val="21"/>
          <w:szCs w:val="21"/>
        </w:rPr>
        <w:t>Pandas</w:t>
      </w:r>
      <w:r w:rsidRPr="00701008">
        <w:rPr>
          <w:rFonts w:hint="eastAsia"/>
          <w:sz w:val="21"/>
          <w:szCs w:val="21"/>
        </w:rPr>
        <w:t>用于数据的整理和清洗，将原始数据转换为适合分析的表格形式。最后，</w:t>
      </w:r>
      <w:r w:rsidRPr="00701008">
        <w:rPr>
          <w:rFonts w:hint="eastAsia"/>
          <w:sz w:val="21"/>
          <w:szCs w:val="21"/>
        </w:rPr>
        <w:t>Matplotlib</w:t>
      </w:r>
      <w:r w:rsidRPr="00701008">
        <w:rPr>
          <w:rFonts w:hint="eastAsia"/>
          <w:sz w:val="21"/>
          <w:szCs w:val="21"/>
        </w:rPr>
        <w:t>用于绘制可视化图表。</w:t>
      </w:r>
    </w:p>
    <w:p w:rsidR="007F7B03" w:rsidRDefault="007F7B03" w:rsidP="007F7B03">
      <w:pPr>
        <w:pStyle w:val="a0"/>
        <w:ind w:firstLineChars="0" w:firstLine="0"/>
        <w:rPr>
          <w:rFonts w:ascii="黑体" w:eastAsia="黑体" w:hAnsi="黑体"/>
          <w:sz w:val="21"/>
          <w:szCs w:val="21"/>
        </w:rPr>
      </w:pPr>
      <w:r>
        <w:rPr>
          <w:rFonts w:hint="eastAsia"/>
          <w:b/>
          <w:sz w:val="21"/>
          <w:szCs w:val="21"/>
        </w:rPr>
        <w:t>4</w:t>
      </w:r>
      <w:r w:rsidRPr="001772CE">
        <w:rPr>
          <w:b/>
          <w:sz w:val="21"/>
          <w:szCs w:val="21"/>
        </w:rPr>
        <w:t>.</w:t>
      </w:r>
      <w:r>
        <w:rPr>
          <w:rFonts w:hint="eastAsia"/>
          <w:b/>
          <w:sz w:val="21"/>
          <w:szCs w:val="21"/>
        </w:rPr>
        <w:t>3</w:t>
      </w:r>
      <w:r w:rsidRPr="001772CE">
        <w:rPr>
          <w:b/>
          <w:sz w:val="21"/>
          <w:szCs w:val="21"/>
        </w:rPr>
        <w:t xml:space="preserve">  </w:t>
      </w:r>
      <w:r w:rsidRPr="007F7B03">
        <w:rPr>
          <w:rFonts w:ascii="黑体" w:eastAsia="黑体" w:hAnsi="黑体" w:hint="eastAsia"/>
          <w:sz w:val="21"/>
          <w:szCs w:val="21"/>
        </w:rPr>
        <w:t>可视化</w:t>
      </w:r>
    </w:p>
    <w:p w:rsidR="007F7B03" w:rsidRDefault="007F7B03" w:rsidP="007F7B03">
      <w:pPr>
        <w:pStyle w:val="a0"/>
        <w:ind w:firstLine="420"/>
        <w:rPr>
          <w:sz w:val="21"/>
          <w:szCs w:val="21"/>
        </w:rPr>
      </w:pPr>
      <w:r w:rsidRPr="007F7B03">
        <w:rPr>
          <w:rFonts w:hint="eastAsia"/>
          <w:sz w:val="21"/>
          <w:szCs w:val="21"/>
        </w:rPr>
        <w:t>绘制了折线图来展示机器人在不同训练阶段的导航成功率。随着训练次数的增加，导航成功率逐渐上升，从最初的不到</w:t>
      </w:r>
      <w:r w:rsidRPr="007F7B03">
        <w:rPr>
          <w:rFonts w:hint="eastAsia"/>
          <w:sz w:val="21"/>
          <w:szCs w:val="21"/>
        </w:rPr>
        <w:t>20%</w:t>
      </w:r>
      <w:r w:rsidRPr="007F7B03">
        <w:rPr>
          <w:rFonts w:hint="eastAsia"/>
          <w:sz w:val="21"/>
          <w:szCs w:val="21"/>
        </w:rPr>
        <w:t>提升到最终的</w:t>
      </w:r>
      <w:r w:rsidRPr="007F7B03">
        <w:rPr>
          <w:rFonts w:hint="eastAsia"/>
          <w:sz w:val="21"/>
          <w:szCs w:val="21"/>
        </w:rPr>
        <w:t>80%</w:t>
      </w:r>
      <w:r w:rsidRPr="007F7B03">
        <w:rPr>
          <w:rFonts w:hint="eastAsia"/>
          <w:sz w:val="21"/>
          <w:szCs w:val="21"/>
        </w:rPr>
        <w:t>以上。</w:t>
      </w:r>
      <w:r w:rsidRPr="007F7B03">
        <w:rPr>
          <w:rFonts w:hint="eastAsia"/>
          <w:sz w:val="21"/>
          <w:szCs w:val="21"/>
        </w:rPr>
        <w:t xml:space="preserve"> </w:t>
      </w:r>
      <w:bookmarkStart w:id="7" w:name="_Hlk196042539"/>
      <w:r w:rsidRPr="007F7B03">
        <w:rPr>
          <w:rFonts w:hint="eastAsia"/>
          <w:sz w:val="21"/>
          <w:szCs w:val="21"/>
        </w:rPr>
        <w:t>绘制了柱状图来对比不同算法（</w:t>
      </w:r>
      <w:r w:rsidRPr="007F7B03">
        <w:rPr>
          <w:rFonts w:hint="eastAsia"/>
          <w:i/>
          <w:iCs/>
          <w:sz w:val="21"/>
          <w:szCs w:val="21"/>
        </w:rPr>
        <w:t>Q</w:t>
      </w:r>
      <w:r>
        <w:rPr>
          <w:rFonts w:hint="eastAsia"/>
          <w:i/>
          <w:iCs/>
          <w:sz w:val="21"/>
          <w:szCs w:val="21"/>
        </w:rPr>
        <w:t>-</w:t>
      </w:r>
      <w:r w:rsidRPr="007F7B03">
        <w:rPr>
          <w:rFonts w:hint="eastAsia"/>
          <w:sz w:val="21"/>
          <w:szCs w:val="21"/>
        </w:rPr>
        <w:t xml:space="preserve"> </w:t>
      </w:r>
      <w:r w:rsidRPr="007F7B03">
        <w:rPr>
          <w:rFonts w:hint="eastAsia"/>
          <w:sz w:val="21"/>
          <w:szCs w:val="21"/>
        </w:rPr>
        <w:t>学习算法和决策树算法）在相同数据样本下的导航成功率，直观地显示出</w:t>
      </w:r>
      <w:r w:rsidRPr="007F7B03">
        <w:rPr>
          <w:rFonts w:hint="eastAsia"/>
          <w:i/>
          <w:iCs/>
          <w:sz w:val="21"/>
          <w:szCs w:val="21"/>
        </w:rPr>
        <w:t xml:space="preserve">Q </w:t>
      </w:r>
      <w:r w:rsidRPr="007F7B03">
        <w:rPr>
          <w:rFonts w:hint="eastAsia"/>
          <w:sz w:val="21"/>
          <w:szCs w:val="21"/>
        </w:rPr>
        <w:t>学习算法的优势</w:t>
      </w:r>
      <w:bookmarkEnd w:id="7"/>
      <w:r w:rsidRPr="007F7B03">
        <w:rPr>
          <w:rFonts w:hint="eastAsia"/>
          <w:sz w:val="21"/>
          <w:szCs w:val="21"/>
        </w:rPr>
        <w:t>。</w:t>
      </w:r>
    </w:p>
    <w:p w:rsidR="007F7B03" w:rsidRDefault="007F7B03" w:rsidP="007F7B03">
      <w:pPr>
        <w:pStyle w:val="a0"/>
        <w:ind w:firstLineChars="0" w:firstLine="0"/>
        <w:rPr>
          <w:rFonts w:ascii="黑体" w:eastAsia="黑体" w:hAnsi="黑体"/>
          <w:sz w:val="21"/>
          <w:szCs w:val="21"/>
        </w:rPr>
      </w:pPr>
      <w:r>
        <w:rPr>
          <w:rFonts w:hint="eastAsia"/>
          <w:b/>
          <w:sz w:val="21"/>
          <w:szCs w:val="21"/>
        </w:rPr>
        <w:t>4</w:t>
      </w:r>
      <w:r w:rsidRPr="001772CE">
        <w:rPr>
          <w:b/>
          <w:sz w:val="21"/>
          <w:szCs w:val="21"/>
        </w:rPr>
        <w:t>.</w:t>
      </w:r>
      <w:r>
        <w:rPr>
          <w:rFonts w:hint="eastAsia"/>
          <w:b/>
          <w:sz w:val="21"/>
          <w:szCs w:val="21"/>
        </w:rPr>
        <w:t>4</w:t>
      </w:r>
      <w:r w:rsidRPr="001772CE">
        <w:rPr>
          <w:b/>
          <w:sz w:val="21"/>
          <w:szCs w:val="21"/>
        </w:rPr>
        <w:t xml:space="preserve">  </w:t>
      </w:r>
      <w:r w:rsidRPr="007F7B03">
        <w:rPr>
          <w:rFonts w:ascii="黑体" w:eastAsia="黑体" w:hAnsi="黑体" w:hint="eastAsia"/>
          <w:sz w:val="21"/>
          <w:szCs w:val="21"/>
        </w:rPr>
        <w:t>结果验证</w:t>
      </w:r>
    </w:p>
    <w:p w:rsidR="00D84D97" w:rsidRDefault="007F7B03" w:rsidP="00F6090D">
      <w:pPr>
        <w:pStyle w:val="a0"/>
        <w:ind w:firstLine="420"/>
        <w:rPr>
          <w:sz w:val="21"/>
          <w:szCs w:val="21"/>
        </w:rPr>
      </w:pPr>
      <w:r w:rsidRPr="007F7B03">
        <w:rPr>
          <w:rFonts w:hint="eastAsia"/>
          <w:sz w:val="21"/>
          <w:szCs w:val="21"/>
        </w:rPr>
        <w:t>采用交叉验证的方法来验证实验结果的显著性。将数据样本分为</w:t>
      </w:r>
      <w:r w:rsidRPr="007F7B03">
        <w:rPr>
          <w:rFonts w:hint="eastAsia"/>
          <w:sz w:val="21"/>
          <w:szCs w:val="21"/>
        </w:rPr>
        <w:t>5</w:t>
      </w:r>
      <w:r w:rsidRPr="007F7B03">
        <w:rPr>
          <w:rFonts w:hint="eastAsia"/>
          <w:sz w:val="21"/>
          <w:szCs w:val="21"/>
        </w:rPr>
        <w:t>个部分，轮流将其中</w:t>
      </w:r>
      <w:r w:rsidRPr="007F7B03">
        <w:rPr>
          <w:rFonts w:hint="eastAsia"/>
          <w:sz w:val="21"/>
          <w:szCs w:val="21"/>
        </w:rPr>
        <w:t>4</w:t>
      </w:r>
      <w:r w:rsidRPr="007F7B03">
        <w:rPr>
          <w:rFonts w:hint="eastAsia"/>
          <w:sz w:val="21"/>
          <w:szCs w:val="21"/>
        </w:rPr>
        <w:t>个部分作为训练集，</w:t>
      </w:r>
      <w:r w:rsidRPr="007F7B03">
        <w:rPr>
          <w:rFonts w:hint="eastAsia"/>
          <w:sz w:val="21"/>
          <w:szCs w:val="21"/>
        </w:rPr>
        <w:t>1</w:t>
      </w:r>
      <w:r w:rsidRPr="007F7B03">
        <w:rPr>
          <w:rFonts w:hint="eastAsia"/>
          <w:sz w:val="21"/>
          <w:szCs w:val="21"/>
        </w:rPr>
        <w:t>个部分作为测试集。经过多次交叉验证，计算得到的平均准确率的标准差较小，并且通过</w:t>
      </w:r>
      <w:r w:rsidRPr="007F7B03">
        <w:rPr>
          <w:rFonts w:hint="eastAsia"/>
          <w:i/>
          <w:iCs/>
          <w:sz w:val="21"/>
          <w:szCs w:val="21"/>
        </w:rPr>
        <w:t>t</w:t>
      </w:r>
      <w:r w:rsidRPr="007F7B03">
        <w:rPr>
          <w:rFonts w:hint="eastAsia"/>
          <w:sz w:val="21"/>
          <w:szCs w:val="21"/>
        </w:rPr>
        <w:t>检验，得到</w:t>
      </w:r>
      <w:r w:rsidRPr="007F7B03">
        <w:rPr>
          <w:rFonts w:hint="eastAsia"/>
          <w:sz w:val="21"/>
          <w:szCs w:val="21"/>
        </w:rPr>
        <w:t xml:space="preserve"> </w:t>
      </w:r>
      <w:r w:rsidRPr="007F7B03">
        <w:rPr>
          <w:rFonts w:ascii="Cambria Math" w:hAnsi="Cambria Math" w:cs="Cambria Math"/>
          <w:i/>
          <w:iCs/>
          <w:sz w:val="21"/>
          <w:szCs w:val="21"/>
        </w:rPr>
        <w:t>𝑝</w:t>
      </w:r>
      <w:r w:rsidRPr="007F7B03">
        <w:rPr>
          <w:rFonts w:hint="eastAsia"/>
          <w:sz w:val="21"/>
          <w:szCs w:val="21"/>
        </w:rPr>
        <w:t xml:space="preserve"> &lt; 0.05 </w:t>
      </w:r>
      <w:r w:rsidRPr="007F7B03">
        <w:rPr>
          <w:rFonts w:hint="eastAsia"/>
          <w:i/>
          <w:iCs/>
          <w:sz w:val="21"/>
          <w:szCs w:val="21"/>
        </w:rPr>
        <w:t>p</w:t>
      </w:r>
      <w:r w:rsidRPr="007F7B03">
        <w:rPr>
          <w:rFonts w:hint="eastAsia"/>
          <w:sz w:val="21"/>
          <w:szCs w:val="21"/>
        </w:rPr>
        <w:t>&lt;0.05</w:t>
      </w:r>
      <w:r w:rsidRPr="007F7B03">
        <w:rPr>
          <w:rFonts w:hint="eastAsia"/>
          <w:sz w:val="21"/>
          <w:szCs w:val="21"/>
        </w:rPr>
        <w:t>，表明实验结果具有显著性</w:t>
      </w:r>
      <w:r w:rsidR="003A7032" w:rsidRPr="00ED3FDC">
        <w:t>[</w:t>
      </w:r>
      <w:r w:rsidR="00F65B6D">
        <w:rPr>
          <w:rFonts w:hint="eastAsia"/>
        </w:rPr>
        <w:t>2</w:t>
      </w:r>
      <w:r w:rsidR="003A7032">
        <w:rPr>
          <w:rFonts w:hint="eastAsia"/>
        </w:rPr>
        <w:t>-</w:t>
      </w:r>
      <w:r w:rsidR="00F65B6D">
        <w:rPr>
          <w:rFonts w:hint="eastAsia"/>
        </w:rPr>
        <w:t>5</w:t>
      </w:r>
      <w:r w:rsidR="003A7032" w:rsidRPr="00ED3FDC">
        <w:t>]</w:t>
      </w:r>
      <w:r w:rsidRPr="007F7B03">
        <w:rPr>
          <w:rFonts w:hint="eastAsia"/>
          <w:sz w:val="21"/>
          <w:szCs w:val="21"/>
        </w:rPr>
        <w:t>。</w:t>
      </w:r>
    </w:p>
    <w:p w:rsidR="00937E2E" w:rsidRDefault="00937E2E" w:rsidP="00F6090D">
      <w:pPr>
        <w:pStyle w:val="a0"/>
        <w:ind w:firstLine="420"/>
        <w:rPr>
          <w:rFonts w:hint="eastAsia"/>
          <w:sz w:val="21"/>
          <w:szCs w:val="21"/>
        </w:rPr>
      </w:pPr>
    </w:p>
    <w:p w:rsidR="00D84D97" w:rsidRDefault="00937E2E" w:rsidP="00F6090D">
      <w:pPr>
        <w:pStyle w:val="a0"/>
        <w:ind w:firstLine="420"/>
        <w:rPr>
          <w:sz w:val="21"/>
          <w:szCs w:val="21"/>
        </w:rPr>
      </w:pPr>
      <w:r>
        <w:rPr>
          <w:noProof/>
          <w:sz w:val="21"/>
          <w:szCs w:val="21"/>
        </w:rPr>
        <w:lastRenderedPageBreak/>
        <w:drawing>
          <wp:inline distT="0" distB="0" distL="0" distR="0">
            <wp:extent cx="2830830" cy="2123440"/>
            <wp:effectExtent l="0" t="0" r="7620" b="0"/>
            <wp:docPr id="8430825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82583" name="图片 843082583"/>
                    <pic:cNvPicPr/>
                  </pic:nvPicPr>
                  <pic:blipFill>
                    <a:blip r:embed="rId15">
                      <a:extLst>
                        <a:ext uri="{28A0092B-C50C-407E-A947-70E740481C1C}">
                          <a14:useLocalDpi xmlns:a14="http://schemas.microsoft.com/office/drawing/2010/main" val="0"/>
                        </a:ext>
                      </a:extLst>
                    </a:blip>
                    <a:stretch>
                      <a:fillRect/>
                    </a:stretch>
                  </pic:blipFill>
                  <pic:spPr>
                    <a:xfrm>
                      <a:off x="0" y="0"/>
                      <a:ext cx="2830830" cy="2123440"/>
                    </a:xfrm>
                    <a:prstGeom prst="rect">
                      <a:avLst/>
                    </a:prstGeom>
                  </pic:spPr>
                </pic:pic>
              </a:graphicData>
            </a:graphic>
          </wp:inline>
        </w:drawing>
      </w:r>
    </w:p>
    <w:p w:rsidR="00D84D97" w:rsidRDefault="00937E2E" w:rsidP="00937E2E">
      <w:pPr>
        <w:pStyle w:val="a0"/>
        <w:ind w:leftChars="200" w:left="360" w:firstLineChars="0" w:firstLine="0"/>
        <w:rPr>
          <w:sz w:val="21"/>
          <w:szCs w:val="21"/>
        </w:rPr>
      </w:pPr>
      <w:r w:rsidRPr="007F000A">
        <w:rPr>
          <w:rFonts w:hint="eastAsia"/>
          <w:szCs w:val="18"/>
        </w:rPr>
        <w:t>文字说明：</w:t>
      </w:r>
      <w:r w:rsidRPr="00937E2E">
        <w:rPr>
          <w:rFonts w:hint="eastAsia"/>
          <w:szCs w:val="18"/>
        </w:rPr>
        <w:t>随着训练次数的增加，导航成功率逐渐上升，从最初的不到</w:t>
      </w:r>
      <w:r w:rsidRPr="00937E2E">
        <w:rPr>
          <w:rFonts w:hint="eastAsia"/>
          <w:szCs w:val="18"/>
        </w:rPr>
        <w:t>20%</w:t>
      </w:r>
      <w:r w:rsidRPr="00937E2E">
        <w:rPr>
          <w:rFonts w:hint="eastAsia"/>
          <w:szCs w:val="18"/>
        </w:rPr>
        <w:t>提升到最终的</w:t>
      </w:r>
      <w:r w:rsidRPr="00937E2E">
        <w:rPr>
          <w:rFonts w:hint="eastAsia"/>
          <w:szCs w:val="18"/>
        </w:rPr>
        <w:t>80%</w:t>
      </w:r>
      <w:r w:rsidRPr="00937E2E">
        <w:rPr>
          <w:rFonts w:hint="eastAsia"/>
          <w:szCs w:val="18"/>
        </w:rPr>
        <w:t>以上</w:t>
      </w:r>
      <w:bookmarkStart w:id="8" w:name="OLE_LINK6"/>
      <w:r w:rsidR="00306253" w:rsidRPr="00306253">
        <w:rPr>
          <w:szCs w:val="18"/>
        </w:rPr>
        <w:t>[</w:t>
      </w:r>
      <w:r w:rsidR="00306253">
        <w:rPr>
          <w:rFonts w:hint="eastAsia"/>
          <w:szCs w:val="18"/>
        </w:rPr>
        <w:t>1-4</w:t>
      </w:r>
      <w:r w:rsidR="00306253" w:rsidRPr="00306253">
        <w:rPr>
          <w:szCs w:val="18"/>
        </w:rPr>
        <w:t>]</w:t>
      </w:r>
      <w:bookmarkEnd w:id="8"/>
      <w:r w:rsidRPr="00937E2E">
        <w:rPr>
          <w:rFonts w:hint="eastAsia"/>
          <w:szCs w:val="18"/>
        </w:rPr>
        <w:t>。</w:t>
      </w:r>
    </w:p>
    <w:p w:rsidR="00D84D97" w:rsidRDefault="008D3A7B" w:rsidP="00F6090D">
      <w:pPr>
        <w:pStyle w:val="a0"/>
        <w:ind w:firstLine="420"/>
        <w:rPr>
          <w:sz w:val="21"/>
          <w:szCs w:val="21"/>
        </w:rPr>
      </w:pPr>
      <w:r>
        <w:rPr>
          <w:noProof/>
          <w:sz w:val="21"/>
          <w:szCs w:val="21"/>
        </w:rPr>
        <w:drawing>
          <wp:inline distT="0" distB="0" distL="0" distR="0">
            <wp:extent cx="2830830" cy="2123440"/>
            <wp:effectExtent l="0" t="0" r="7620" b="0"/>
            <wp:docPr id="15247523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52390" name="图片 1524752390"/>
                    <pic:cNvPicPr/>
                  </pic:nvPicPr>
                  <pic:blipFill>
                    <a:blip r:embed="rId16">
                      <a:extLst>
                        <a:ext uri="{28A0092B-C50C-407E-A947-70E740481C1C}">
                          <a14:useLocalDpi xmlns:a14="http://schemas.microsoft.com/office/drawing/2010/main" val="0"/>
                        </a:ext>
                      </a:extLst>
                    </a:blip>
                    <a:stretch>
                      <a:fillRect/>
                    </a:stretch>
                  </pic:blipFill>
                  <pic:spPr>
                    <a:xfrm>
                      <a:off x="0" y="0"/>
                      <a:ext cx="2830830" cy="2123440"/>
                    </a:xfrm>
                    <a:prstGeom prst="rect">
                      <a:avLst/>
                    </a:prstGeom>
                  </pic:spPr>
                </pic:pic>
              </a:graphicData>
            </a:graphic>
          </wp:inline>
        </w:drawing>
      </w:r>
    </w:p>
    <w:p w:rsidR="00C9623D" w:rsidRDefault="00C9623D" w:rsidP="00C9623D">
      <w:pPr>
        <w:pStyle w:val="a0"/>
        <w:ind w:leftChars="200" w:left="360" w:firstLineChars="0" w:firstLine="0"/>
        <w:rPr>
          <w:sz w:val="21"/>
          <w:szCs w:val="21"/>
        </w:rPr>
      </w:pPr>
      <w:r w:rsidRPr="007F000A">
        <w:rPr>
          <w:rFonts w:hint="eastAsia"/>
          <w:szCs w:val="18"/>
        </w:rPr>
        <w:t>文字说明：</w:t>
      </w:r>
      <w:r w:rsidRPr="00C9623D">
        <w:rPr>
          <w:rFonts w:hint="eastAsia"/>
          <w:szCs w:val="18"/>
        </w:rPr>
        <w:t>绘制了柱状图来对比不同算法（</w:t>
      </w:r>
      <w:r w:rsidRPr="00C9623D">
        <w:rPr>
          <w:rFonts w:hint="eastAsia"/>
          <w:i/>
          <w:iCs/>
          <w:szCs w:val="18"/>
        </w:rPr>
        <w:t>Q-</w:t>
      </w:r>
      <w:r w:rsidRPr="00C9623D">
        <w:rPr>
          <w:rFonts w:hint="eastAsia"/>
          <w:szCs w:val="18"/>
        </w:rPr>
        <w:t xml:space="preserve"> </w:t>
      </w:r>
      <w:r w:rsidRPr="00C9623D">
        <w:rPr>
          <w:rFonts w:hint="eastAsia"/>
          <w:szCs w:val="18"/>
        </w:rPr>
        <w:t>学习算法和决策树算法）在相同数据样本下的导航成功率，直观地显示出</w:t>
      </w:r>
      <w:r w:rsidRPr="00C9623D">
        <w:rPr>
          <w:rFonts w:hint="eastAsia"/>
          <w:i/>
          <w:iCs/>
          <w:szCs w:val="18"/>
        </w:rPr>
        <w:t>Q</w:t>
      </w:r>
      <w:r>
        <w:rPr>
          <w:rFonts w:hint="eastAsia"/>
          <w:i/>
          <w:iCs/>
          <w:szCs w:val="18"/>
        </w:rPr>
        <w:t>-</w:t>
      </w:r>
      <w:r w:rsidRPr="00C9623D">
        <w:rPr>
          <w:rFonts w:hint="eastAsia"/>
          <w:i/>
          <w:iCs/>
          <w:szCs w:val="18"/>
        </w:rPr>
        <w:t xml:space="preserve"> </w:t>
      </w:r>
      <w:r w:rsidRPr="00C9623D">
        <w:rPr>
          <w:rFonts w:hint="eastAsia"/>
          <w:szCs w:val="18"/>
        </w:rPr>
        <w:t>学习算法的优势</w:t>
      </w:r>
      <w:r w:rsidR="00306253" w:rsidRPr="00306253">
        <w:rPr>
          <w:szCs w:val="18"/>
        </w:rPr>
        <w:t>[</w:t>
      </w:r>
      <w:r w:rsidR="00306253">
        <w:rPr>
          <w:rFonts w:hint="eastAsia"/>
          <w:szCs w:val="18"/>
        </w:rPr>
        <w:t>5</w:t>
      </w:r>
      <w:r w:rsidR="00306253">
        <w:rPr>
          <w:rFonts w:hint="eastAsia"/>
          <w:szCs w:val="18"/>
        </w:rPr>
        <w:t>-</w:t>
      </w:r>
      <w:r w:rsidR="00306253">
        <w:rPr>
          <w:rFonts w:hint="eastAsia"/>
          <w:szCs w:val="18"/>
        </w:rPr>
        <w:t>8</w:t>
      </w:r>
      <w:r w:rsidR="00306253" w:rsidRPr="00306253">
        <w:rPr>
          <w:szCs w:val="18"/>
        </w:rPr>
        <w:t>]</w:t>
      </w:r>
      <w:r>
        <w:rPr>
          <w:rFonts w:hint="eastAsia"/>
          <w:szCs w:val="18"/>
        </w:rPr>
        <w:t>。</w:t>
      </w:r>
    </w:p>
    <w:p w:rsidR="001837CB" w:rsidRDefault="001837CB" w:rsidP="001837CB">
      <w:pPr>
        <w:pStyle w:val="1"/>
        <w:numPr>
          <w:ilvl w:val="0"/>
          <w:numId w:val="0"/>
        </w:numPr>
        <w:tabs>
          <w:tab w:val="left" w:pos="360"/>
        </w:tabs>
        <w:rPr>
          <w:szCs w:val="21"/>
        </w:rPr>
      </w:pPr>
      <w:r>
        <w:rPr>
          <w:rFonts w:hint="eastAsia"/>
          <w:sz w:val="28"/>
          <w:szCs w:val="28"/>
        </w:rPr>
        <w:t>5</w:t>
      </w:r>
      <w:r>
        <w:rPr>
          <w:rFonts w:hint="eastAsia"/>
          <w:sz w:val="28"/>
          <w:szCs w:val="28"/>
        </w:rPr>
        <w:t>.</w:t>
      </w:r>
      <w:r w:rsidRPr="001B7082">
        <w:rPr>
          <w:rFonts w:hint="eastAsia"/>
        </w:rPr>
        <w:t xml:space="preserve"> </w:t>
      </w:r>
      <w:r w:rsidRPr="001837CB">
        <w:rPr>
          <w:rFonts w:hint="eastAsia"/>
          <w:sz w:val="28"/>
          <w:szCs w:val="28"/>
        </w:rPr>
        <w:t>结论与展望</w:t>
      </w:r>
    </w:p>
    <w:p w:rsidR="001837CB" w:rsidRDefault="001837CB" w:rsidP="001837CB">
      <w:pPr>
        <w:pStyle w:val="a0"/>
        <w:ind w:firstLineChars="0" w:firstLine="0"/>
        <w:rPr>
          <w:rFonts w:ascii="黑体" w:eastAsia="黑体" w:hAnsi="黑体"/>
          <w:sz w:val="21"/>
          <w:szCs w:val="21"/>
        </w:rPr>
      </w:pPr>
      <w:r>
        <w:rPr>
          <w:rFonts w:hint="eastAsia"/>
          <w:b/>
          <w:sz w:val="21"/>
          <w:szCs w:val="21"/>
        </w:rPr>
        <w:t>5</w:t>
      </w:r>
      <w:r w:rsidRPr="001772CE">
        <w:rPr>
          <w:b/>
          <w:sz w:val="21"/>
          <w:szCs w:val="21"/>
        </w:rPr>
        <w:t>.</w:t>
      </w:r>
      <w:r>
        <w:rPr>
          <w:rFonts w:hint="eastAsia"/>
          <w:b/>
          <w:sz w:val="21"/>
          <w:szCs w:val="21"/>
        </w:rPr>
        <w:t>1</w:t>
      </w:r>
      <w:r w:rsidRPr="001772CE">
        <w:rPr>
          <w:b/>
          <w:sz w:val="21"/>
          <w:szCs w:val="21"/>
        </w:rPr>
        <w:t xml:space="preserve">  </w:t>
      </w:r>
      <w:r w:rsidRPr="001837CB">
        <w:rPr>
          <w:rFonts w:ascii="黑体" w:eastAsia="黑体" w:hAnsi="黑体" w:hint="eastAsia"/>
          <w:sz w:val="21"/>
          <w:szCs w:val="21"/>
        </w:rPr>
        <w:t>技术总结</w:t>
      </w:r>
    </w:p>
    <w:p w:rsidR="00D84D97" w:rsidRPr="00C9623D" w:rsidRDefault="001837CB" w:rsidP="00F6090D">
      <w:pPr>
        <w:pStyle w:val="a0"/>
        <w:ind w:firstLine="420"/>
        <w:rPr>
          <w:sz w:val="21"/>
          <w:szCs w:val="21"/>
        </w:rPr>
      </w:pPr>
      <w:r w:rsidRPr="001837CB">
        <w:rPr>
          <w:rFonts w:hint="eastAsia"/>
          <w:sz w:val="21"/>
          <w:szCs w:val="21"/>
        </w:rPr>
        <w:t>首先，强化学习在多智能</w:t>
      </w:r>
      <w:proofErr w:type="gramStart"/>
      <w:r w:rsidRPr="001837CB">
        <w:rPr>
          <w:rFonts w:hint="eastAsia"/>
          <w:sz w:val="21"/>
          <w:szCs w:val="21"/>
        </w:rPr>
        <w:t>体系统</w:t>
      </w:r>
      <w:proofErr w:type="gramEnd"/>
      <w:r w:rsidRPr="001837CB">
        <w:rPr>
          <w:rFonts w:hint="eastAsia"/>
          <w:sz w:val="21"/>
          <w:szCs w:val="21"/>
        </w:rPr>
        <w:t>和机器人操作等方面取得了显著进展，新的算法框架提高了多智能体协作效率。其次，国内企业在强化学习的应用方面进行了积极探索，如字节跳动在内容推荐系统</w:t>
      </w:r>
      <w:r w:rsidRPr="001837CB">
        <w:rPr>
          <w:rFonts w:hint="eastAsia"/>
          <w:sz w:val="21"/>
          <w:szCs w:val="21"/>
        </w:rPr>
        <w:t>中的应用。最后，在原理与方法上，</w:t>
      </w:r>
      <w:r w:rsidRPr="001837CB">
        <w:rPr>
          <w:rFonts w:hint="eastAsia"/>
          <w:sz w:val="21"/>
          <w:szCs w:val="21"/>
        </w:rPr>
        <w:t xml:space="preserve">Q </w:t>
      </w:r>
      <w:r w:rsidRPr="001837CB">
        <w:rPr>
          <w:rFonts w:hint="eastAsia"/>
          <w:sz w:val="21"/>
          <w:szCs w:val="21"/>
        </w:rPr>
        <w:t>学习算法等核心算法为强化学习提供了有效的理论基础，但在样本效率和泛化能力方面仍有待提高。</w:t>
      </w:r>
    </w:p>
    <w:p w:rsidR="001837CB" w:rsidRDefault="001837CB" w:rsidP="001837CB">
      <w:pPr>
        <w:pStyle w:val="a0"/>
        <w:ind w:firstLineChars="0" w:firstLine="0"/>
        <w:rPr>
          <w:rFonts w:ascii="黑体" w:eastAsia="黑体" w:hAnsi="黑体"/>
          <w:sz w:val="21"/>
          <w:szCs w:val="21"/>
        </w:rPr>
      </w:pPr>
      <w:r>
        <w:rPr>
          <w:rFonts w:hint="eastAsia"/>
          <w:b/>
          <w:sz w:val="21"/>
          <w:szCs w:val="21"/>
        </w:rPr>
        <w:t>5</w:t>
      </w:r>
      <w:r w:rsidRPr="001772CE">
        <w:rPr>
          <w:b/>
          <w:sz w:val="21"/>
          <w:szCs w:val="21"/>
        </w:rPr>
        <w:t>.</w:t>
      </w:r>
      <w:r>
        <w:rPr>
          <w:rFonts w:hint="eastAsia"/>
          <w:b/>
          <w:sz w:val="21"/>
          <w:szCs w:val="21"/>
        </w:rPr>
        <w:t>2</w:t>
      </w:r>
      <w:r w:rsidRPr="001772CE">
        <w:rPr>
          <w:b/>
          <w:sz w:val="21"/>
          <w:szCs w:val="21"/>
        </w:rPr>
        <w:t xml:space="preserve">  </w:t>
      </w:r>
      <w:r w:rsidRPr="001837CB">
        <w:rPr>
          <w:rFonts w:ascii="黑体" w:eastAsia="黑体" w:hAnsi="黑体" w:hint="eastAsia"/>
          <w:sz w:val="21"/>
          <w:szCs w:val="21"/>
        </w:rPr>
        <w:t>应用展望</w:t>
      </w:r>
    </w:p>
    <w:p w:rsidR="00D84D97" w:rsidRDefault="001837CB" w:rsidP="00F6090D">
      <w:pPr>
        <w:pStyle w:val="a0"/>
        <w:ind w:firstLine="420"/>
        <w:rPr>
          <w:sz w:val="21"/>
          <w:szCs w:val="21"/>
        </w:rPr>
      </w:pPr>
      <w:r w:rsidRPr="001837CB">
        <w:rPr>
          <w:rFonts w:hint="eastAsia"/>
          <w:sz w:val="21"/>
          <w:szCs w:val="21"/>
        </w:rPr>
        <w:t>在</w:t>
      </w:r>
      <w:r w:rsidRPr="001837CB">
        <w:rPr>
          <w:rFonts w:hint="eastAsia"/>
          <w:sz w:val="21"/>
          <w:szCs w:val="21"/>
        </w:rPr>
        <w:t>1</w:t>
      </w:r>
      <w:r w:rsidRPr="001837CB">
        <w:rPr>
          <w:rFonts w:hint="eastAsia"/>
          <w:sz w:val="21"/>
          <w:szCs w:val="21"/>
        </w:rPr>
        <w:t>年内，强化学习有望在智能家居领域得到更广泛的应用。例如，通过智能</w:t>
      </w:r>
      <w:proofErr w:type="gramStart"/>
      <w:r w:rsidRPr="001837CB">
        <w:rPr>
          <w:rFonts w:hint="eastAsia"/>
          <w:sz w:val="21"/>
          <w:szCs w:val="21"/>
        </w:rPr>
        <w:t>体学习</w:t>
      </w:r>
      <w:proofErr w:type="gramEnd"/>
      <w:r w:rsidRPr="001837CB">
        <w:rPr>
          <w:rFonts w:hint="eastAsia"/>
          <w:sz w:val="21"/>
          <w:szCs w:val="21"/>
        </w:rPr>
        <w:t>用户的生活习惯，自动调节家居设备的运行状态，提高家居的智能化程度。在</w:t>
      </w:r>
      <w:r w:rsidRPr="001837CB">
        <w:rPr>
          <w:rFonts w:hint="eastAsia"/>
          <w:sz w:val="21"/>
          <w:szCs w:val="21"/>
        </w:rPr>
        <w:t>3</w:t>
      </w:r>
      <w:r>
        <w:rPr>
          <w:rFonts w:hint="eastAsia"/>
          <w:sz w:val="21"/>
          <w:szCs w:val="21"/>
        </w:rPr>
        <w:t>到</w:t>
      </w:r>
      <w:r w:rsidRPr="001837CB">
        <w:rPr>
          <w:rFonts w:hint="eastAsia"/>
          <w:sz w:val="21"/>
          <w:szCs w:val="21"/>
        </w:rPr>
        <w:t>5</w:t>
      </w:r>
      <w:r w:rsidRPr="001837CB">
        <w:rPr>
          <w:rFonts w:hint="eastAsia"/>
          <w:sz w:val="21"/>
          <w:szCs w:val="21"/>
        </w:rPr>
        <w:t>年，随着技术的不断发展，强化学习可能会在智能交通系统中发挥重要作用。如优化交通流量控制，减少交通拥堵，提高交通运输效率。</w:t>
      </w:r>
    </w:p>
    <w:p w:rsidR="003F4BFF" w:rsidRDefault="003F4BFF" w:rsidP="003F4BFF">
      <w:pPr>
        <w:pStyle w:val="a0"/>
        <w:ind w:firstLineChars="0" w:firstLine="0"/>
        <w:rPr>
          <w:rFonts w:ascii="黑体" w:eastAsia="黑体" w:hAnsi="黑体"/>
          <w:sz w:val="21"/>
          <w:szCs w:val="21"/>
        </w:rPr>
      </w:pPr>
      <w:r>
        <w:rPr>
          <w:rFonts w:hint="eastAsia"/>
          <w:b/>
          <w:sz w:val="21"/>
          <w:szCs w:val="21"/>
        </w:rPr>
        <w:t>5</w:t>
      </w:r>
      <w:r w:rsidRPr="001772CE">
        <w:rPr>
          <w:b/>
          <w:sz w:val="21"/>
          <w:szCs w:val="21"/>
        </w:rPr>
        <w:t>.</w:t>
      </w:r>
      <w:r>
        <w:rPr>
          <w:rFonts w:hint="eastAsia"/>
          <w:b/>
          <w:sz w:val="21"/>
          <w:szCs w:val="21"/>
        </w:rPr>
        <w:t>3</w:t>
      </w:r>
      <w:r w:rsidRPr="001772CE">
        <w:rPr>
          <w:b/>
          <w:sz w:val="21"/>
          <w:szCs w:val="21"/>
        </w:rPr>
        <w:t xml:space="preserve">  </w:t>
      </w:r>
      <w:r w:rsidRPr="003F4BFF">
        <w:rPr>
          <w:rFonts w:ascii="黑体" w:eastAsia="黑体" w:hAnsi="黑体" w:hint="eastAsia"/>
          <w:sz w:val="21"/>
          <w:szCs w:val="21"/>
        </w:rPr>
        <w:t>伦理思考</w:t>
      </w:r>
    </w:p>
    <w:p w:rsidR="00D84D97" w:rsidRDefault="003F4BFF" w:rsidP="00F6090D">
      <w:pPr>
        <w:pStyle w:val="a0"/>
        <w:ind w:firstLine="420"/>
        <w:rPr>
          <w:sz w:val="21"/>
          <w:szCs w:val="21"/>
        </w:rPr>
      </w:pPr>
      <w:r w:rsidRPr="003F4BFF">
        <w:rPr>
          <w:rFonts w:hint="eastAsia"/>
          <w:sz w:val="21"/>
          <w:szCs w:val="21"/>
        </w:rPr>
        <w:t>随着强化学习技术的广泛应用，</w:t>
      </w:r>
      <w:r w:rsidRPr="003F4BFF">
        <w:rPr>
          <w:rFonts w:hint="eastAsia"/>
          <w:sz w:val="21"/>
          <w:szCs w:val="21"/>
        </w:rPr>
        <w:t>AI</w:t>
      </w:r>
      <w:r w:rsidRPr="003F4BFF">
        <w:rPr>
          <w:rFonts w:hint="eastAsia"/>
          <w:sz w:val="21"/>
          <w:szCs w:val="21"/>
        </w:rPr>
        <w:t>治理问题日益凸显。例如，在内容推荐系统中，可能会存在算法偏见问题，导致用户接收到片面的信息。因此，需要建立健全的</w:t>
      </w:r>
      <w:r w:rsidRPr="003F4BFF">
        <w:rPr>
          <w:rFonts w:hint="eastAsia"/>
          <w:sz w:val="21"/>
          <w:szCs w:val="21"/>
        </w:rPr>
        <w:t>AI</w:t>
      </w:r>
      <w:r w:rsidRPr="003F4BFF">
        <w:rPr>
          <w:rFonts w:hint="eastAsia"/>
          <w:sz w:val="21"/>
          <w:szCs w:val="21"/>
        </w:rPr>
        <w:t>伦理规范和监管机制，确保强化学习技术的合理应用，保障用户权益和社会公平。</w:t>
      </w:r>
    </w:p>
    <w:p w:rsidR="00D84D97" w:rsidRDefault="00D84D97" w:rsidP="00F6090D">
      <w:pPr>
        <w:pStyle w:val="a0"/>
        <w:ind w:firstLine="420"/>
        <w:rPr>
          <w:sz w:val="21"/>
          <w:szCs w:val="21"/>
        </w:rPr>
      </w:pPr>
    </w:p>
    <w:p w:rsidR="00D84D97" w:rsidRDefault="00D84D97" w:rsidP="00F6090D">
      <w:pPr>
        <w:pStyle w:val="a0"/>
        <w:ind w:firstLine="420"/>
        <w:rPr>
          <w:sz w:val="21"/>
          <w:szCs w:val="21"/>
        </w:rPr>
      </w:pPr>
    </w:p>
    <w:p w:rsidR="00D84D97" w:rsidRDefault="00D84D97" w:rsidP="00F6090D">
      <w:pPr>
        <w:pStyle w:val="a0"/>
        <w:ind w:firstLine="420"/>
        <w:rPr>
          <w:sz w:val="21"/>
          <w:szCs w:val="21"/>
        </w:rPr>
      </w:pPr>
    </w:p>
    <w:p w:rsidR="00D84D97" w:rsidRDefault="00D84D97" w:rsidP="00F6090D">
      <w:pPr>
        <w:pStyle w:val="a0"/>
        <w:ind w:firstLine="420"/>
        <w:rPr>
          <w:sz w:val="21"/>
          <w:szCs w:val="21"/>
        </w:rPr>
      </w:pPr>
    </w:p>
    <w:p w:rsidR="00D84D97" w:rsidRDefault="00D84D97" w:rsidP="00F6090D">
      <w:pPr>
        <w:pStyle w:val="a0"/>
        <w:ind w:firstLine="420"/>
        <w:rPr>
          <w:sz w:val="21"/>
          <w:szCs w:val="21"/>
        </w:rPr>
      </w:pPr>
    </w:p>
    <w:p w:rsidR="001538F3" w:rsidRDefault="001538F3" w:rsidP="00F6090D">
      <w:pPr>
        <w:pStyle w:val="a0"/>
        <w:ind w:firstLine="420"/>
        <w:rPr>
          <w:sz w:val="21"/>
          <w:szCs w:val="21"/>
        </w:rPr>
      </w:pPr>
    </w:p>
    <w:p w:rsidR="001538F3" w:rsidRDefault="001538F3" w:rsidP="00F6090D">
      <w:pPr>
        <w:pStyle w:val="a0"/>
        <w:ind w:firstLine="420"/>
        <w:rPr>
          <w:sz w:val="21"/>
          <w:szCs w:val="21"/>
        </w:rPr>
      </w:pPr>
    </w:p>
    <w:p w:rsidR="001538F3" w:rsidRDefault="001538F3" w:rsidP="00F6090D">
      <w:pPr>
        <w:pStyle w:val="a0"/>
        <w:ind w:firstLine="420"/>
        <w:rPr>
          <w:sz w:val="21"/>
          <w:szCs w:val="21"/>
        </w:rPr>
      </w:pPr>
    </w:p>
    <w:p w:rsidR="001538F3" w:rsidRDefault="001538F3" w:rsidP="00F6090D">
      <w:pPr>
        <w:pStyle w:val="a0"/>
        <w:ind w:firstLine="420"/>
        <w:rPr>
          <w:sz w:val="21"/>
          <w:szCs w:val="21"/>
        </w:rPr>
      </w:pPr>
    </w:p>
    <w:p w:rsidR="001538F3" w:rsidRDefault="001538F3" w:rsidP="00F6090D">
      <w:pPr>
        <w:pStyle w:val="a0"/>
        <w:ind w:firstLine="420"/>
        <w:rPr>
          <w:sz w:val="21"/>
          <w:szCs w:val="21"/>
        </w:rPr>
      </w:pPr>
    </w:p>
    <w:p w:rsidR="001538F3" w:rsidRDefault="001538F3" w:rsidP="00F6090D">
      <w:pPr>
        <w:pStyle w:val="a0"/>
        <w:ind w:firstLine="420"/>
        <w:rPr>
          <w:sz w:val="21"/>
          <w:szCs w:val="21"/>
        </w:rPr>
      </w:pPr>
    </w:p>
    <w:p w:rsidR="001538F3" w:rsidRDefault="001538F3" w:rsidP="00F6090D">
      <w:pPr>
        <w:pStyle w:val="a0"/>
        <w:ind w:firstLine="420"/>
        <w:rPr>
          <w:sz w:val="21"/>
          <w:szCs w:val="21"/>
        </w:rPr>
      </w:pPr>
    </w:p>
    <w:p w:rsidR="001538F3" w:rsidRDefault="001538F3" w:rsidP="00F6090D">
      <w:pPr>
        <w:pStyle w:val="a0"/>
        <w:ind w:firstLine="420"/>
        <w:rPr>
          <w:sz w:val="21"/>
          <w:szCs w:val="21"/>
        </w:rPr>
      </w:pPr>
    </w:p>
    <w:p w:rsidR="001538F3" w:rsidRDefault="001538F3" w:rsidP="00F6090D">
      <w:pPr>
        <w:pStyle w:val="a0"/>
        <w:ind w:firstLine="420"/>
        <w:rPr>
          <w:sz w:val="21"/>
          <w:szCs w:val="21"/>
        </w:rPr>
      </w:pPr>
    </w:p>
    <w:p w:rsidR="001538F3" w:rsidRDefault="001538F3" w:rsidP="00F6090D">
      <w:pPr>
        <w:pStyle w:val="a0"/>
        <w:ind w:firstLine="420"/>
        <w:rPr>
          <w:sz w:val="21"/>
          <w:szCs w:val="21"/>
        </w:rPr>
      </w:pPr>
    </w:p>
    <w:p w:rsidR="001538F3" w:rsidRDefault="001538F3" w:rsidP="00F6090D">
      <w:pPr>
        <w:pStyle w:val="a0"/>
        <w:ind w:firstLine="420"/>
        <w:rPr>
          <w:sz w:val="21"/>
          <w:szCs w:val="21"/>
        </w:rPr>
      </w:pPr>
    </w:p>
    <w:p w:rsidR="004B26B2" w:rsidRPr="008B4516" w:rsidRDefault="004B26B2" w:rsidP="00533C10">
      <w:pPr>
        <w:rPr>
          <w:rFonts w:hint="eastAsia"/>
        </w:rPr>
      </w:pPr>
    </w:p>
    <w:sectPr w:rsidR="004B26B2" w:rsidRPr="008B4516" w:rsidSect="00F85DEB">
      <w:type w:val="continuous"/>
      <w:pgSz w:w="11905" w:h="16837" w:code="9"/>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B5CD7" w:rsidRDefault="003B5CD7">
      <w:r>
        <w:separator/>
      </w:r>
    </w:p>
  </w:endnote>
  <w:endnote w:type="continuationSeparator" w:id="0">
    <w:p w:rsidR="003B5CD7" w:rsidRDefault="003B5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algun Gothic Semilight"/>
    <w:charset w:val="88"/>
    <w:family w:val="auto"/>
    <w:pitch w:val="default"/>
    <w:sig w:usb0="00000000" w:usb1="08080000" w:usb2="00000010" w:usb3="00000000" w:csb0="00100000" w:csb1="00000000"/>
  </w:font>
  <w:font w:name="OpenSymbol">
    <w:altName w:val="Courier New"/>
    <w:charset w:val="00"/>
    <w:family w:val="auto"/>
    <w:pitch w:val="default"/>
    <w:sig w:usb0="800000AF" w:usb1="1001ECEA" w:usb2="00000000" w:usb3="00000000" w:csb0="00000001" w:csb1="00000000"/>
  </w:font>
  <w:font w:name="DejaVu Sans">
    <w:altName w:val="Arial"/>
    <w:charset w:val="00"/>
    <w:family w:val="swiss"/>
    <w:pitch w:val="default"/>
    <w:sig w:usb0="00000000" w:usb1="D200FDFF" w:usb2="00042029" w:usb3="00000000" w:csb0="800001FF" w:csb1="00000000"/>
  </w:font>
  <w:font w:name="仿宋_GB2312">
    <w:altName w:val="仿宋"/>
    <w:charset w:val="86"/>
    <w:family w:val="modern"/>
    <w:pitch w:val="default"/>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onotype Sorts">
    <w:altName w:val="MT Extra"/>
    <w:charset w:val="02"/>
    <w:family w:val="auto"/>
    <w:pitch w:val="default"/>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B0D99" w:rsidRDefault="005B0D99">
    <w:pPr>
      <w:pStyle w:val="ae"/>
      <w:rPr>
        <w:rFonts w:eastAsiaTheme="minorEastAsia"/>
      </w:rPr>
    </w:pPr>
    <w:r w:rsidRPr="005B0D99">
      <w:t xml:space="preserve">[1] Tessler, C., </w:t>
    </w:r>
    <w:proofErr w:type="spellStart"/>
    <w:r w:rsidRPr="005B0D99">
      <w:t>Mnih</w:t>
    </w:r>
    <w:proofErr w:type="spellEnd"/>
    <w:r w:rsidRPr="005B0D99">
      <w:t xml:space="preserve">, V., &amp; Bowling, M. (2017). Deep multi agent reinforcement learning in predator prey games. </w:t>
    </w:r>
    <w:proofErr w:type="spellStart"/>
    <w:r w:rsidRPr="005B0D99">
      <w:t>arXiv</w:t>
    </w:r>
    <w:proofErr w:type="spellEnd"/>
    <w:r w:rsidRPr="005B0D99">
      <w:t xml:space="preserve"> preprint </w:t>
    </w:r>
    <w:proofErr w:type="spellStart"/>
    <w:r w:rsidRPr="005B0D99">
      <w:t>arXiv</w:t>
    </w:r>
    <w:proofErr w:type="spellEnd"/>
    <w:r w:rsidRPr="005B0D99">
      <w:t>:</w:t>
    </w:r>
  </w:p>
  <w:p w:rsidR="005B0D99" w:rsidRDefault="005B0D99">
    <w:pPr>
      <w:pStyle w:val="ae"/>
      <w:rPr>
        <w:rFonts w:eastAsiaTheme="minorEastAsia"/>
      </w:rPr>
    </w:pPr>
    <w:r w:rsidRPr="005B0D99">
      <w:t>[</w:t>
    </w:r>
    <w:r w:rsidR="00592C31">
      <w:rPr>
        <w:rFonts w:eastAsiaTheme="minorEastAsia" w:hint="eastAsia"/>
      </w:rPr>
      <w:t>2</w:t>
    </w:r>
    <w:r w:rsidRPr="005B0D99">
      <w:t xml:space="preserve">] Foerster, J., Nardelli, N., Farquhar, G., Torr, P., &amp; Kohli, P. (2018). Counterfactual multi agent policy gradients. </w:t>
    </w:r>
    <w:proofErr w:type="spellStart"/>
    <w:r w:rsidRPr="005B0D99">
      <w:t>arXiv</w:t>
    </w:r>
    <w:proofErr w:type="spellEnd"/>
    <w:r w:rsidRPr="005B0D99">
      <w:t xml:space="preserve"> preprint </w:t>
    </w:r>
    <w:proofErr w:type="spellStart"/>
    <w:r w:rsidRPr="005B0D99">
      <w:t>arXiv</w:t>
    </w:r>
    <w:proofErr w:type="spellEnd"/>
    <w:r w:rsidRPr="005B0D99">
      <w:t>:</w:t>
    </w:r>
  </w:p>
  <w:p w:rsidR="00193134" w:rsidRDefault="005B0D99">
    <w:pPr>
      <w:pStyle w:val="ae"/>
      <w:rPr>
        <w:rFonts w:eastAsiaTheme="minorEastAsia"/>
      </w:rPr>
    </w:pPr>
    <w:r w:rsidRPr="005B0D99">
      <w:t>[</w:t>
    </w:r>
    <w:r w:rsidR="00592C31">
      <w:rPr>
        <w:rFonts w:eastAsiaTheme="minorEastAsia" w:hint="eastAsia"/>
      </w:rPr>
      <w:t>3</w:t>
    </w:r>
    <w:r w:rsidRPr="005B0D99">
      <w:t xml:space="preserve">] Lowe, R., Wu, Y., Tamar, A., Harb, J., </w:t>
    </w:r>
    <w:proofErr w:type="spellStart"/>
    <w:r w:rsidRPr="005B0D99">
      <w:t>Abbeel</w:t>
    </w:r>
    <w:proofErr w:type="spellEnd"/>
    <w:r w:rsidRPr="005B0D99">
      <w:t xml:space="preserve">, P., &amp; </w:t>
    </w:r>
    <w:proofErr w:type="spellStart"/>
    <w:r w:rsidRPr="005B0D99">
      <w:t>Mordatch</w:t>
    </w:r>
    <w:proofErr w:type="spellEnd"/>
    <w:r w:rsidRPr="005B0D99">
      <w:t xml:space="preserve">, I. (2017). Multi agent actor critic for mixed cooperative competitive environments. </w:t>
    </w:r>
    <w:proofErr w:type="spellStart"/>
    <w:r w:rsidRPr="005B0D99">
      <w:t>arXiv</w:t>
    </w:r>
    <w:proofErr w:type="spellEnd"/>
    <w:r w:rsidRPr="005B0D99">
      <w:t xml:space="preserve"> preprint arXiv:1706.</w:t>
    </w:r>
  </w:p>
  <w:p w:rsidR="00695B27" w:rsidRDefault="00695B27">
    <w:pPr>
      <w:pStyle w:val="ae"/>
      <w:rPr>
        <w:rFonts w:eastAsiaTheme="minorEastAsia"/>
      </w:rPr>
    </w:pPr>
    <w:r w:rsidRPr="00695B27">
      <w:rPr>
        <w:rFonts w:eastAsiaTheme="minorEastAsia"/>
      </w:rPr>
      <w:t>[</w:t>
    </w:r>
    <w:r w:rsidR="00592C31">
      <w:rPr>
        <w:rFonts w:eastAsiaTheme="minorEastAsia" w:hint="eastAsia"/>
      </w:rPr>
      <w:t>4</w:t>
    </w:r>
    <w:r w:rsidRPr="00695B27">
      <w:rPr>
        <w:rFonts w:eastAsiaTheme="minorEastAsia"/>
      </w:rPr>
      <w:t xml:space="preserve">] OpenAI. (2017). OpenAI Gym. </w:t>
    </w:r>
    <w:proofErr w:type="spellStart"/>
    <w:r w:rsidRPr="00695B27">
      <w:rPr>
        <w:rFonts w:eastAsiaTheme="minorEastAsia"/>
      </w:rPr>
      <w:t>arXiv</w:t>
    </w:r>
    <w:proofErr w:type="spellEnd"/>
    <w:r w:rsidRPr="00695B27">
      <w:rPr>
        <w:rFonts w:eastAsiaTheme="minorEastAsia"/>
      </w:rPr>
      <w:t xml:space="preserve"> preprint arXiv:1606.</w:t>
    </w:r>
  </w:p>
  <w:p w:rsidR="003C0647" w:rsidRDefault="003C0647">
    <w:pPr>
      <w:pStyle w:val="ae"/>
      <w:rPr>
        <w:rFonts w:eastAsiaTheme="minorEastAsia"/>
      </w:rPr>
    </w:pPr>
    <w:r w:rsidRPr="003C0647">
      <w:rPr>
        <w:rFonts w:eastAsiaTheme="minorEastAsia"/>
      </w:rPr>
      <w:t>[</w:t>
    </w:r>
    <w:r w:rsidR="00592C31">
      <w:rPr>
        <w:rFonts w:eastAsiaTheme="minorEastAsia" w:hint="eastAsia"/>
      </w:rPr>
      <w:t>5</w:t>
    </w:r>
    <w:r w:rsidRPr="003C0647">
      <w:rPr>
        <w:rFonts w:eastAsiaTheme="minorEastAsia"/>
      </w:rPr>
      <w:t>] Sutton, R. S., &amp; Barto, A. G. (2018). Reinforcement learning: An introduction. MIT press.</w:t>
    </w:r>
  </w:p>
  <w:p w:rsidR="009F3952" w:rsidRDefault="009F3952">
    <w:pPr>
      <w:pStyle w:val="ae"/>
      <w:rPr>
        <w:rFonts w:eastAsiaTheme="minorEastAsia"/>
      </w:rPr>
    </w:pPr>
    <w:r w:rsidRPr="009F3952">
      <w:rPr>
        <w:rFonts w:eastAsiaTheme="minorEastAsia"/>
      </w:rPr>
      <w:t>[</w:t>
    </w:r>
    <w:r w:rsidR="00592C31">
      <w:rPr>
        <w:rFonts w:eastAsiaTheme="minorEastAsia" w:hint="eastAsia"/>
      </w:rPr>
      <w:t>6</w:t>
    </w:r>
    <w:r w:rsidRPr="009F3952">
      <w:rPr>
        <w:rFonts w:eastAsiaTheme="minorEastAsia"/>
      </w:rPr>
      <w:t xml:space="preserve">] Peng, X., </w:t>
    </w:r>
    <w:proofErr w:type="spellStart"/>
    <w:r w:rsidRPr="009F3952">
      <w:rPr>
        <w:rFonts w:eastAsiaTheme="minorEastAsia"/>
      </w:rPr>
      <w:t>Andrychowicz</w:t>
    </w:r>
    <w:proofErr w:type="spellEnd"/>
    <w:r w:rsidRPr="009F3952">
      <w:rPr>
        <w:rFonts w:eastAsiaTheme="minorEastAsia"/>
      </w:rPr>
      <w:t xml:space="preserve">, M., Zaremba, W., &amp; </w:t>
    </w:r>
    <w:proofErr w:type="spellStart"/>
    <w:r w:rsidRPr="009F3952">
      <w:rPr>
        <w:rFonts w:eastAsiaTheme="minorEastAsia"/>
      </w:rPr>
      <w:t>Abbeel</w:t>
    </w:r>
    <w:proofErr w:type="spellEnd"/>
    <w:r w:rsidRPr="009F3952">
      <w:rPr>
        <w:rFonts w:eastAsiaTheme="minorEastAsia"/>
      </w:rPr>
      <w:t xml:space="preserve">, P. (2017). Deep imitation learning through virtual adversarial training. </w:t>
    </w:r>
    <w:proofErr w:type="spellStart"/>
    <w:r w:rsidRPr="009F3952">
      <w:rPr>
        <w:rFonts w:eastAsiaTheme="minorEastAsia"/>
      </w:rPr>
      <w:t>arXiv</w:t>
    </w:r>
    <w:proofErr w:type="spellEnd"/>
    <w:r w:rsidRPr="009F3952">
      <w:rPr>
        <w:rFonts w:eastAsiaTheme="minorEastAsia"/>
      </w:rPr>
      <w:t xml:space="preserve"> preprint </w:t>
    </w:r>
    <w:proofErr w:type="spellStart"/>
    <w:r w:rsidRPr="009F3952">
      <w:rPr>
        <w:rFonts w:eastAsiaTheme="minorEastAsia"/>
      </w:rPr>
      <w:t>arXiv</w:t>
    </w:r>
    <w:proofErr w:type="spellEnd"/>
    <w:r w:rsidRPr="009F3952">
      <w:rPr>
        <w:rFonts w:eastAsiaTheme="minorEastAsia"/>
      </w:rPr>
      <w:t>:</w:t>
    </w:r>
  </w:p>
  <w:p w:rsidR="009F3952" w:rsidRDefault="009F3952">
    <w:pPr>
      <w:pStyle w:val="ae"/>
      <w:rPr>
        <w:rFonts w:eastAsiaTheme="minorEastAsia"/>
      </w:rPr>
    </w:pPr>
    <w:r w:rsidRPr="009F3952">
      <w:rPr>
        <w:rFonts w:eastAsiaTheme="minorEastAsia"/>
      </w:rPr>
      <w:t>[</w:t>
    </w:r>
    <w:r w:rsidR="00592C31">
      <w:rPr>
        <w:rFonts w:eastAsiaTheme="minorEastAsia" w:hint="eastAsia"/>
      </w:rPr>
      <w:t>7</w:t>
    </w:r>
    <w:r w:rsidRPr="009F3952">
      <w:rPr>
        <w:rFonts w:eastAsiaTheme="minorEastAsia"/>
      </w:rPr>
      <w:t xml:space="preserve">] Gu, S., Lillicrap, T., </w:t>
    </w:r>
    <w:proofErr w:type="spellStart"/>
    <w:r w:rsidRPr="009F3952">
      <w:rPr>
        <w:rFonts w:eastAsiaTheme="minorEastAsia"/>
      </w:rPr>
      <w:t>Sutskever</w:t>
    </w:r>
    <w:proofErr w:type="spellEnd"/>
    <w:r w:rsidRPr="009F3952">
      <w:rPr>
        <w:rFonts w:eastAsiaTheme="minorEastAsia"/>
      </w:rPr>
      <w:t xml:space="preserve">, I., &amp; Levine, S. (2017). Meta reinforcement learning of structured exploration strategies. </w:t>
    </w:r>
    <w:proofErr w:type="spellStart"/>
    <w:r w:rsidRPr="009F3952">
      <w:rPr>
        <w:rFonts w:eastAsiaTheme="minorEastAsia"/>
      </w:rPr>
      <w:t>arXiv</w:t>
    </w:r>
    <w:proofErr w:type="spellEnd"/>
    <w:r w:rsidRPr="009F3952">
      <w:rPr>
        <w:rFonts w:eastAsiaTheme="minorEastAsia"/>
      </w:rPr>
      <w:t xml:space="preserve"> preprint </w:t>
    </w:r>
    <w:proofErr w:type="spellStart"/>
    <w:r w:rsidRPr="009F3952">
      <w:rPr>
        <w:rFonts w:eastAsiaTheme="minorEastAsia"/>
      </w:rPr>
      <w:t>arXiv</w:t>
    </w:r>
    <w:proofErr w:type="spellEnd"/>
    <w:r w:rsidRPr="009F3952">
      <w:rPr>
        <w:rFonts w:eastAsiaTheme="minorEastAsia"/>
      </w:rPr>
      <w:t>:</w:t>
    </w:r>
  </w:p>
  <w:p w:rsidR="009F3952" w:rsidRPr="00695B27" w:rsidRDefault="009F3952">
    <w:pPr>
      <w:pStyle w:val="ae"/>
      <w:rPr>
        <w:rFonts w:eastAsiaTheme="minorEastAsia" w:hint="eastAsia"/>
      </w:rPr>
    </w:pPr>
    <w:r w:rsidRPr="009F3952">
      <w:rPr>
        <w:rFonts w:eastAsiaTheme="minorEastAsia"/>
      </w:rPr>
      <w:t>[</w:t>
    </w:r>
    <w:r w:rsidR="00592C31">
      <w:rPr>
        <w:rFonts w:eastAsiaTheme="minorEastAsia" w:hint="eastAsia"/>
      </w:rPr>
      <w:t>8</w:t>
    </w:r>
    <w:r w:rsidRPr="009F3952">
      <w:rPr>
        <w:rFonts w:eastAsiaTheme="minorEastAsia"/>
      </w:rPr>
      <w:t xml:space="preserve">] Li, Y., &amp; Malik, J. (2018). Learning deep structured policies over high dimensional continuous action spaces. </w:t>
    </w:r>
    <w:proofErr w:type="spellStart"/>
    <w:r w:rsidRPr="009F3952">
      <w:rPr>
        <w:rFonts w:eastAsiaTheme="minorEastAsia"/>
      </w:rPr>
      <w:t>arXiv</w:t>
    </w:r>
    <w:proofErr w:type="spellEnd"/>
    <w:r w:rsidRPr="009F3952">
      <w:rPr>
        <w:rFonts w:eastAsiaTheme="minorEastAsia"/>
      </w:rPr>
      <w:t xml:space="preserve"> preprint arXiv:1704.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93134" w:rsidRDefault="003C0647" w:rsidP="003C0647">
    <w:pPr>
      <w:pStyle w:val="ae"/>
      <w:tabs>
        <w:tab w:val="clear" w:pos="4153"/>
        <w:tab w:val="clear" w:pos="8306"/>
        <w:tab w:val="left" w:pos="2620"/>
      </w:tabs>
      <w:rPr>
        <w:rFonts w:eastAsiaTheme="minorEastAsia"/>
      </w:rPr>
    </w:pPr>
    <w:r w:rsidRPr="003C0647">
      <w:t>[</w:t>
    </w:r>
    <w:r w:rsidR="00F65B6D">
      <w:rPr>
        <w:rFonts w:eastAsiaTheme="minorEastAsia" w:hint="eastAsia"/>
      </w:rPr>
      <w:t>1</w:t>
    </w:r>
    <w:r w:rsidRPr="003C0647">
      <w:t>] Sutton, R. S., &amp; Barto, A. G. (2018). Reinforcement learning: An introduction. MIT press.</w:t>
    </w:r>
  </w:p>
  <w:p w:rsidR="008D138D" w:rsidRDefault="008D138D" w:rsidP="003C0647">
    <w:pPr>
      <w:pStyle w:val="ae"/>
      <w:tabs>
        <w:tab w:val="clear" w:pos="4153"/>
        <w:tab w:val="clear" w:pos="8306"/>
        <w:tab w:val="left" w:pos="2620"/>
      </w:tabs>
      <w:rPr>
        <w:rFonts w:eastAsiaTheme="minorEastAsia"/>
      </w:rPr>
    </w:pPr>
    <w:r w:rsidRPr="008D138D">
      <w:rPr>
        <w:rFonts w:eastAsiaTheme="minorEastAsia"/>
      </w:rPr>
      <w:t>[</w:t>
    </w:r>
    <w:r w:rsidR="00F65B6D">
      <w:rPr>
        <w:rFonts w:eastAsiaTheme="minorEastAsia" w:hint="eastAsia"/>
      </w:rPr>
      <w:t>2</w:t>
    </w:r>
    <w:r w:rsidRPr="008D138D">
      <w:rPr>
        <w:rFonts w:eastAsiaTheme="minorEastAsia"/>
      </w:rPr>
      <w:t xml:space="preserve">] Schulman, J., Wolski, F., Dhariwal, P., Radford, A., &amp; Klimov, O. (2017). Proximal policy optimization algorithms. </w:t>
    </w:r>
    <w:proofErr w:type="spellStart"/>
    <w:r w:rsidRPr="008D138D">
      <w:rPr>
        <w:rFonts w:eastAsiaTheme="minorEastAsia"/>
      </w:rPr>
      <w:t>arXiv</w:t>
    </w:r>
    <w:proofErr w:type="spellEnd"/>
    <w:r w:rsidRPr="008D138D">
      <w:rPr>
        <w:rFonts w:eastAsiaTheme="minorEastAsia"/>
      </w:rPr>
      <w:t xml:space="preserve"> preprint </w:t>
    </w:r>
    <w:proofErr w:type="spellStart"/>
    <w:r w:rsidRPr="008D138D">
      <w:rPr>
        <w:rFonts w:eastAsiaTheme="minorEastAsia"/>
      </w:rPr>
      <w:t>arXiv</w:t>
    </w:r>
    <w:proofErr w:type="spellEnd"/>
    <w:r w:rsidRPr="008D138D">
      <w:rPr>
        <w:rFonts w:eastAsiaTheme="minorEastAsia"/>
      </w:rPr>
      <w:t>:</w:t>
    </w:r>
  </w:p>
  <w:p w:rsidR="008D138D" w:rsidRDefault="008D138D" w:rsidP="003C0647">
    <w:pPr>
      <w:pStyle w:val="ae"/>
      <w:tabs>
        <w:tab w:val="clear" w:pos="4153"/>
        <w:tab w:val="clear" w:pos="8306"/>
        <w:tab w:val="left" w:pos="2620"/>
      </w:tabs>
      <w:rPr>
        <w:rFonts w:eastAsiaTheme="minorEastAsia"/>
      </w:rPr>
    </w:pPr>
    <w:r w:rsidRPr="008D138D">
      <w:rPr>
        <w:rFonts w:eastAsiaTheme="minorEastAsia"/>
      </w:rPr>
      <w:t>[</w:t>
    </w:r>
    <w:r w:rsidR="00F65B6D">
      <w:rPr>
        <w:rFonts w:eastAsiaTheme="minorEastAsia" w:hint="eastAsia"/>
      </w:rPr>
      <w:t>3</w:t>
    </w:r>
    <w:r w:rsidRPr="008D138D">
      <w:rPr>
        <w:rFonts w:eastAsiaTheme="minorEastAsia"/>
      </w:rPr>
      <w:t xml:space="preserve">] Lillicrap, T. P., Hunt, J. J., Pritzel, A., </w:t>
    </w:r>
    <w:proofErr w:type="spellStart"/>
    <w:r w:rsidRPr="008D138D">
      <w:rPr>
        <w:rFonts w:eastAsiaTheme="minorEastAsia"/>
      </w:rPr>
      <w:t>Heess</w:t>
    </w:r>
    <w:proofErr w:type="spellEnd"/>
    <w:r w:rsidRPr="008D138D">
      <w:rPr>
        <w:rFonts w:eastAsiaTheme="minorEastAsia"/>
      </w:rPr>
      <w:t xml:space="preserve">, N., Erez, T., Tassa, </w:t>
    </w:r>
    <w:proofErr w:type="gramStart"/>
    <w:r w:rsidRPr="008D138D">
      <w:rPr>
        <w:rFonts w:eastAsiaTheme="minorEastAsia"/>
      </w:rPr>
      <w:t>Y.,...</w:t>
    </w:r>
    <w:proofErr w:type="gramEnd"/>
    <w:r w:rsidRPr="008D138D">
      <w:rPr>
        <w:rFonts w:eastAsiaTheme="minorEastAsia"/>
      </w:rPr>
      <w:t xml:space="preserve"> &amp; Silver, D. (2015). Continuous control with deep reinforcement learning. </w:t>
    </w:r>
    <w:proofErr w:type="spellStart"/>
    <w:r w:rsidRPr="008D138D">
      <w:rPr>
        <w:rFonts w:eastAsiaTheme="minorEastAsia"/>
      </w:rPr>
      <w:t>arXiv</w:t>
    </w:r>
    <w:proofErr w:type="spellEnd"/>
    <w:r w:rsidRPr="008D138D">
      <w:rPr>
        <w:rFonts w:eastAsiaTheme="minorEastAsia"/>
      </w:rPr>
      <w:t xml:space="preserve"> preprint </w:t>
    </w:r>
    <w:proofErr w:type="spellStart"/>
    <w:r w:rsidRPr="008D138D">
      <w:rPr>
        <w:rFonts w:eastAsiaTheme="minorEastAsia"/>
      </w:rPr>
      <w:t>arXiv</w:t>
    </w:r>
    <w:proofErr w:type="spellEnd"/>
    <w:r w:rsidRPr="008D138D">
      <w:rPr>
        <w:rFonts w:eastAsiaTheme="minorEastAsia"/>
      </w:rPr>
      <w:t>:</w:t>
    </w:r>
  </w:p>
  <w:p w:rsidR="008D138D" w:rsidRDefault="008D138D" w:rsidP="003C0647">
    <w:pPr>
      <w:pStyle w:val="ae"/>
      <w:tabs>
        <w:tab w:val="clear" w:pos="4153"/>
        <w:tab w:val="clear" w:pos="8306"/>
        <w:tab w:val="left" w:pos="2620"/>
      </w:tabs>
      <w:rPr>
        <w:rFonts w:eastAsiaTheme="minorEastAsia"/>
      </w:rPr>
    </w:pPr>
    <w:r w:rsidRPr="008D138D">
      <w:rPr>
        <w:rFonts w:eastAsiaTheme="minorEastAsia"/>
      </w:rPr>
      <w:t>[</w:t>
    </w:r>
    <w:r w:rsidR="00F65B6D">
      <w:rPr>
        <w:rFonts w:eastAsiaTheme="minorEastAsia" w:hint="eastAsia"/>
      </w:rPr>
      <w:t>4</w:t>
    </w:r>
    <w:r w:rsidRPr="008D138D">
      <w:rPr>
        <w:rFonts w:eastAsiaTheme="minorEastAsia"/>
      </w:rPr>
      <w:t xml:space="preserve">] </w:t>
    </w:r>
    <w:proofErr w:type="spellStart"/>
    <w:r w:rsidRPr="008D138D">
      <w:rPr>
        <w:rFonts w:eastAsiaTheme="minorEastAsia"/>
      </w:rPr>
      <w:t>Haarnoja</w:t>
    </w:r>
    <w:proofErr w:type="spellEnd"/>
    <w:r w:rsidRPr="008D138D">
      <w:rPr>
        <w:rFonts w:eastAsiaTheme="minorEastAsia"/>
      </w:rPr>
      <w:t xml:space="preserve">, T., Zhou, A., </w:t>
    </w:r>
    <w:proofErr w:type="spellStart"/>
    <w:r w:rsidRPr="008D138D">
      <w:rPr>
        <w:rFonts w:eastAsiaTheme="minorEastAsia"/>
      </w:rPr>
      <w:t>Abbeel</w:t>
    </w:r>
    <w:proofErr w:type="spellEnd"/>
    <w:r w:rsidRPr="008D138D">
      <w:rPr>
        <w:rFonts w:eastAsiaTheme="minorEastAsia"/>
      </w:rPr>
      <w:t xml:space="preserve">, P., &amp; Levine, S. (2018). Soft actor critic: Off policy maximum entropy deep reinforcement learning with a stochastic actor. </w:t>
    </w:r>
    <w:proofErr w:type="spellStart"/>
    <w:r w:rsidRPr="008D138D">
      <w:rPr>
        <w:rFonts w:eastAsiaTheme="minorEastAsia"/>
      </w:rPr>
      <w:t>arXiv</w:t>
    </w:r>
    <w:proofErr w:type="spellEnd"/>
    <w:r w:rsidRPr="008D138D">
      <w:rPr>
        <w:rFonts w:eastAsiaTheme="minorEastAsia"/>
      </w:rPr>
      <w:t xml:space="preserve"> preprint </w:t>
    </w:r>
    <w:proofErr w:type="spellStart"/>
    <w:r w:rsidRPr="008D138D">
      <w:rPr>
        <w:rFonts w:eastAsiaTheme="minorEastAsia"/>
      </w:rPr>
      <w:t>arXiv</w:t>
    </w:r>
    <w:proofErr w:type="spellEnd"/>
    <w:r w:rsidRPr="008D138D">
      <w:rPr>
        <w:rFonts w:eastAsiaTheme="minorEastAsia"/>
      </w:rPr>
      <w:t>:</w:t>
    </w:r>
  </w:p>
  <w:p w:rsidR="008D138D" w:rsidRPr="008D138D" w:rsidRDefault="008D138D" w:rsidP="003C0647">
    <w:pPr>
      <w:pStyle w:val="ae"/>
      <w:tabs>
        <w:tab w:val="clear" w:pos="4153"/>
        <w:tab w:val="clear" w:pos="8306"/>
        <w:tab w:val="left" w:pos="2620"/>
      </w:tabs>
      <w:rPr>
        <w:rFonts w:eastAsiaTheme="minorEastAsia" w:hint="eastAsia"/>
      </w:rPr>
    </w:pPr>
    <w:r w:rsidRPr="008D138D">
      <w:rPr>
        <w:rFonts w:eastAsiaTheme="minorEastAsia"/>
      </w:rPr>
      <w:t>[</w:t>
    </w:r>
    <w:r w:rsidR="00F65B6D">
      <w:rPr>
        <w:rFonts w:eastAsiaTheme="minorEastAsia" w:hint="eastAsia"/>
      </w:rPr>
      <w:t>5</w:t>
    </w:r>
    <w:r w:rsidRPr="008D138D">
      <w:rPr>
        <w:rFonts w:eastAsiaTheme="minorEastAsia"/>
      </w:rPr>
      <w:t xml:space="preserve">] Wang, Z., Schaul, T., Hessel, M., Hasselt, H., Lanctot, M., &amp; Freitas, N. (2016). Dueling network architectures for deep reinforcement learning. </w:t>
    </w:r>
    <w:proofErr w:type="spellStart"/>
    <w:r w:rsidRPr="008D138D">
      <w:rPr>
        <w:rFonts w:eastAsiaTheme="minorEastAsia"/>
      </w:rPr>
      <w:t>arXiv</w:t>
    </w:r>
    <w:proofErr w:type="spellEnd"/>
    <w:r w:rsidRPr="008D138D">
      <w:rPr>
        <w:rFonts w:eastAsiaTheme="minorEastAsia"/>
      </w:rPr>
      <w:t xml:space="preserve"> preprint arXiv:1511.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51319" w:rsidRPr="002716A6" w:rsidRDefault="00651319" w:rsidP="002716A6">
    <w:pPr>
      <w:pStyle w:val="ae"/>
      <w:rPr>
        <w:rFonts w:eastAsiaTheme="minorEastAsia" w:hint="eastAsia"/>
      </w:rPr>
    </w:pPr>
  </w:p>
  <w:p w:rsidR="00193134" w:rsidRDefault="00193134">
    <w:pPr>
      <w:pStyle w:val="ae"/>
      <w:rPr>
        <w:rFonts w:eastAsia="等线"/>
      </w:rPr>
    </w:pPr>
    <w:r w:rsidRPr="00193134">
      <w:rPr>
        <w:rFonts w:eastAsia="等线"/>
      </w:rPr>
      <w:t xml:space="preserve">[1] Silver, D., </w:t>
    </w:r>
    <w:proofErr w:type="spellStart"/>
    <w:r w:rsidRPr="00193134">
      <w:rPr>
        <w:rFonts w:eastAsia="等线"/>
      </w:rPr>
      <w:t>Schrittwieser</w:t>
    </w:r>
    <w:proofErr w:type="spellEnd"/>
    <w:r w:rsidRPr="00193134">
      <w:rPr>
        <w:rFonts w:eastAsia="等线"/>
      </w:rPr>
      <w:t xml:space="preserve">, J., Simonyan, K., </w:t>
    </w:r>
    <w:proofErr w:type="spellStart"/>
    <w:r w:rsidRPr="00193134">
      <w:rPr>
        <w:rFonts w:eastAsia="等线"/>
      </w:rPr>
      <w:t>Antonoglou</w:t>
    </w:r>
    <w:proofErr w:type="spellEnd"/>
    <w:r w:rsidRPr="00193134">
      <w:rPr>
        <w:rFonts w:eastAsia="等线"/>
      </w:rPr>
      <w:t xml:space="preserve">, I., Huang, A., Guez, </w:t>
    </w:r>
    <w:proofErr w:type="gramStart"/>
    <w:r w:rsidRPr="00193134">
      <w:rPr>
        <w:rFonts w:eastAsia="等线"/>
      </w:rPr>
      <w:t>A.,...</w:t>
    </w:r>
    <w:proofErr w:type="gramEnd"/>
    <w:r w:rsidRPr="00193134">
      <w:rPr>
        <w:rFonts w:eastAsia="等线"/>
      </w:rPr>
      <w:t xml:space="preserve"> &amp; Hassabis, D. (2017). Mastering the game of Go without human knowledge. Nature, 550(7676),</w:t>
    </w:r>
  </w:p>
  <w:p w:rsidR="00651319" w:rsidRPr="00651319" w:rsidRDefault="00193134">
    <w:pPr>
      <w:pStyle w:val="ae"/>
      <w:rPr>
        <w:rFonts w:eastAsia="等线"/>
      </w:rPr>
    </w:pPr>
    <w:r w:rsidRPr="00193134">
      <w:rPr>
        <w:rFonts w:eastAsia="等线"/>
      </w:rPr>
      <w:t xml:space="preserve">[2] </w:t>
    </w:r>
    <w:proofErr w:type="spellStart"/>
    <w:r w:rsidRPr="00193134">
      <w:rPr>
        <w:rFonts w:eastAsia="等线"/>
      </w:rPr>
      <w:t>Mnih</w:t>
    </w:r>
    <w:proofErr w:type="spellEnd"/>
    <w:r w:rsidRPr="00193134">
      <w:rPr>
        <w:rFonts w:eastAsia="等线"/>
      </w:rPr>
      <w:t xml:space="preserve">, V., </w:t>
    </w:r>
    <w:proofErr w:type="spellStart"/>
    <w:r w:rsidRPr="00193134">
      <w:rPr>
        <w:rFonts w:eastAsia="等线"/>
      </w:rPr>
      <w:t>Kavukcuoglu</w:t>
    </w:r>
    <w:proofErr w:type="spellEnd"/>
    <w:r w:rsidRPr="00193134">
      <w:rPr>
        <w:rFonts w:eastAsia="等线"/>
      </w:rPr>
      <w:t xml:space="preserve">, K., Silver, D., Rusu, A. A., Veness, J., Bellemare, M. </w:t>
    </w:r>
    <w:proofErr w:type="gramStart"/>
    <w:r w:rsidRPr="00193134">
      <w:rPr>
        <w:rFonts w:eastAsia="等线"/>
      </w:rPr>
      <w:t>G.,...</w:t>
    </w:r>
    <w:proofErr w:type="gramEnd"/>
    <w:r w:rsidRPr="00193134">
      <w:rPr>
        <w:rFonts w:eastAsia="等线"/>
      </w:rPr>
      <w:t xml:space="preserve"> &amp; Petersen, S. (2015). Human level control through deep reinforcement learning. Nature, 518(7540), 529.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B5CD7" w:rsidRDefault="003B5CD7">
      <w:r>
        <w:separator/>
      </w:r>
    </w:p>
  </w:footnote>
  <w:footnote w:type="continuationSeparator" w:id="0">
    <w:p w:rsidR="003B5CD7" w:rsidRDefault="003B5C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02D8" w:rsidRPr="005E0DC5" w:rsidRDefault="007802D8" w:rsidP="007802D8">
    <w:pPr>
      <w:pBdr>
        <w:bottom w:val="double" w:sz="4" w:space="1" w:color="auto"/>
      </w:pBdr>
      <w:tabs>
        <w:tab w:val="center" w:pos="4820"/>
        <w:tab w:val="right" w:pos="9639"/>
      </w:tabs>
      <w:adjustRightInd w:val="0"/>
      <w:snapToGrid w:val="0"/>
      <w:spacing w:line="300" w:lineRule="atLeast"/>
      <w:jc w:val="center"/>
      <w:rPr>
        <w:snapToGrid w:val="0"/>
        <w:kern w:val="0"/>
      </w:rPr>
    </w:pPr>
    <w:proofErr w:type="gramStart"/>
    <w:r>
      <w:rPr>
        <w:rFonts w:hint="eastAsia"/>
        <w:snapToGrid w:val="0"/>
        <w:kern w:val="0"/>
      </w:rPr>
      <w:t>《医学人工智能》结课论文</w:t>
    </w:r>
    <w:proofErr w:type="gramEnd"/>
  </w:p>
  <w:p w:rsidR="009D60C9" w:rsidRDefault="009D60C9" w:rsidP="00F85DEB">
    <w:pPr>
      <w:pStyle w:val="af0"/>
      <w:tabs>
        <w:tab w:val="center" w:pos="4820"/>
        <w:tab w:val="right" w:pos="9639"/>
      </w:tabs>
      <w:jc w:val="left"/>
    </w:pPr>
    <w:r>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F54C3" w:rsidRPr="005E0DC5" w:rsidRDefault="00FF54C3" w:rsidP="00FF54C3">
    <w:pPr>
      <w:pBdr>
        <w:bottom w:val="double" w:sz="4" w:space="1" w:color="auto"/>
      </w:pBdr>
      <w:tabs>
        <w:tab w:val="center" w:pos="4820"/>
        <w:tab w:val="right" w:pos="9639"/>
      </w:tabs>
      <w:adjustRightInd w:val="0"/>
      <w:snapToGrid w:val="0"/>
      <w:spacing w:line="300" w:lineRule="atLeast"/>
      <w:jc w:val="center"/>
      <w:rPr>
        <w:snapToGrid w:val="0"/>
        <w:kern w:val="0"/>
      </w:rPr>
    </w:pPr>
    <w:proofErr w:type="gramStart"/>
    <w:r>
      <w:rPr>
        <w:rFonts w:hint="eastAsia"/>
        <w:snapToGrid w:val="0"/>
        <w:kern w:val="0"/>
      </w:rPr>
      <w:t>《医学人工智能》结课论文</w:t>
    </w:r>
    <w:proofErr w:type="gramEnd"/>
  </w:p>
  <w:p w:rsidR="009D60C9" w:rsidRDefault="009D60C9" w:rsidP="00F85DEB">
    <w:pPr>
      <w:pStyle w:val="af0"/>
      <w:tabs>
        <w:tab w:val="center" w:pos="4820"/>
        <w:tab w:val="right" w:pos="9639"/>
      </w:tabs>
      <w:jc w:val="left"/>
    </w:pPr>
    <w:r>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D60C9" w:rsidRPr="005E0DC5" w:rsidRDefault="00651319" w:rsidP="00F529E3">
    <w:pPr>
      <w:pBdr>
        <w:bottom w:val="double" w:sz="4" w:space="1" w:color="auto"/>
      </w:pBdr>
      <w:tabs>
        <w:tab w:val="center" w:pos="4820"/>
        <w:tab w:val="right" w:pos="9639"/>
      </w:tabs>
      <w:adjustRightInd w:val="0"/>
      <w:snapToGrid w:val="0"/>
      <w:spacing w:line="300" w:lineRule="atLeast"/>
      <w:jc w:val="center"/>
      <w:rPr>
        <w:snapToGrid w:val="0"/>
        <w:kern w:val="0"/>
      </w:rPr>
    </w:pPr>
    <w:bookmarkStart w:id="0" w:name="OLE_LINK7"/>
    <w:bookmarkStart w:id="1" w:name="OLE_LINK8"/>
    <w:bookmarkStart w:id="2" w:name="_Hlk196044084"/>
    <w:proofErr w:type="gramStart"/>
    <w:r>
      <w:rPr>
        <w:rFonts w:hint="eastAsia"/>
        <w:snapToGrid w:val="0"/>
        <w:kern w:val="0"/>
      </w:rPr>
      <w:t>《医学人工智能》结课论文</w:t>
    </w:r>
    <w:bookmarkEnd w:id="0"/>
    <w:bookmarkEnd w:id="1"/>
    <w:bookmarkEnd w:id="2"/>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41960"/>
    <w:multiLevelType w:val="hybridMultilevel"/>
    <w:tmpl w:val="E8C8EE30"/>
    <w:lvl w:ilvl="0" w:tplc="42B0E23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7D3440"/>
    <w:multiLevelType w:val="hybridMultilevel"/>
    <w:tmpl w:val="2A36A018"/>
    <w:lvl w:ilvl="0" w:tplc="A204DE9A">
      <w:start w:val="1"/>
      <w:numFmt w:val="decimal"/>
      <w:lvlText w:val="%1："/>
      <w:lvlJc w:val="left"/>
      <w:pPr>
        <w:tabs>
          <w:tab w:val="num" w:pos="420"/>
        </w:tabs>
        <w:ind w:left="420" w:hanging="420"/>
      </w:pPr>
      <w:rPr>
        <w:rFonts w:hint="eastAsia"/>
      </w:rPr>
    </w:lvl>
    <w:lvl w:ilvl="1" w:tplc="2FB45CBC">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15:restartNumberingAfterBreak="0">
    <w:nsid w:val="5E006EB0"/>
    <w:multiLevelType w:val="hybridMultilevel"/>
    <w:tmpl w:val="845A0E0A"/>
    <w:lvl w:ilvl="0" w:tplc="168ECA70">
      <w:start w:val="1"/>
      <w:numFmt w:val="decimal"/>
      <w:lvlText w:val="[%1]"/>
      <w:lvlJc w:val="left"/>
      <w:pPr>
        <w:tabs>
          <w:tab w:val="num" w:pos="420"/>
        </w:tabs>
        <w:ind w:left="420" w:hanging="420"/>
      </w:pPr>
      <w:rPr>
        <w:rFonts w:hint="eastAsia"/>
        <w:sz w:val="15"/>
        <w:szCs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37B3CE2"/>
    <w:multiLevelType w:val="hybridMultilevel"/>
    <w:tmpl w:val="2B48D608"/>
    <w:lvl w:ilvl="0" w:tplc="88D02C32">
      <w:start w:val="1"/>
      <w:numFmt w:val="decimal"/>
      <w:lvlText w:val="%1："/>
      <w:lvlJc w:val="left"/>
      <w:pPr>
        <w:tabs>
          <w:tab w:val="num" w:pos="420"/>
        </w:tabs>
        <w:ind w:left="420" w:hanging="420"/>
      </w:pPr>
      <w:rPr>
        <w:rFonts w:hint="eastAsia"/>
      </w:rPr>
    </w:lvl>
    <w:lvl w:ilvl="1" w:tplc="E034C34C">
      <w:start w:val="1"/>
      <w:numFmt w:val="lowerLetter"/>
      <w:lvlText w:val="%2)"/>
      <w:lvlJc w:val="left"/>
      <w:pPr>
        <w:tabs>
          <w:tab w:val="num" w:pos="840"/>
        </w:tabs>
        <w:ind w:left="840" w:hanging="420"/>
      </w:pPr>
    </w:lvl>
    <w:lvl w:ilvl="2" w:tplc="D5E89F78">
      <w:start w:val="1"/>
      <w:numFmt w:val="lowerRoman"/>
      <w:lvlText w:val="%3."/>
      <w:lvlJc w:val="right"/>
      <w:pPr>
        <w:tabs>
          <w:tab w:val="num" w:pos="1260"/>
        </w:tabs>
        <w:ind w:left="1260" w:hanging="420"/>
      </w:pPr>
    </w:lvl>
    <w:lvl w:ilvl="3" w:tplc="68D40280">
      <w:start w:val="1"/>
      <w:numFmt w:val="decimal"/>
      <w:lvlText w:val="%4."/>
      <w:lvlJc w:val="left"/>
      <w:pPr>
        <w:tabs>
          <w:tab w:val="num" w:pos="1680"/>
        </w:tabs>
        <w:ind w:left="1680" w:hanging="420"/>
      </w:pPr>
    </w:lvl>
    <w:lvl w:ilvl="4" w:tplc="330E11DA">
      <w:start w:val="1"/>
      <w:numFmt w:val="lowerLetter"/>
      <w:lvlText w:val="%5)"/>
      <w:lvlJc w:val="left"/>
      <w:pPr>
        <w:tabs>
          <w:tab w:val="num" w:pos="2100"/>
        </w:tabs>
        <w:ind w:left="2100" w:hanging="420"/>
      </w:pPr>
    </w:lvl>
    <w:lvl w:ilvl="5" w:tplc="2A4AD9EA" w:tentative="1">
      <w:start w:val="1"/>
      <w:numFmt w:val="lowerRoman"/>
      <w:lvlText w:val="%6."/>
      <w:lvlJc w:val="right"/>
      <w:pPr>
        <w:tabs>
          <w:tab w:val="num" w:pos="2520"/>
        </w:tabs>
        <w:ind w:left="2520" w:hanging="420"/>
      </w:pPr>
    </w:lvl>
    <w:lvl w:ilvl="6" w:tplc="8F10EA74" w:tentative="1">
      <w:start w:val="1"/>
      <w:numFmt w:val="decimal"/>
      <w:lvlText w:val="%7."/>
      <w:lvlJc w:val="left"/>
      <w:pPr>
        <w:tabs>
          <w:tab w:val="num" w:pos="2940"/>
        </w:tabs>
        <w:ind w:left="2940" w:hanging="420"/>
      </w:pPr>
    </w:lvl>
    <w:lvl w:ilvl="7" w:tplc="FF9CB428" w:tentative="1">
      <w:start w:val="1"/>
      <w:numFmt w:val="lowerLetter"/>
      <w:lvlText w:val="%8)"/>
      <w:lvlJc w:val="left"/>
      <w:pPr>
        <w:tabs>
          <w:tab w:val="num" w:pos="3360"/>
        </w:tabs>
        <w:ind w:left="3360" w:hanging="420"/>
      </w:pPr>
    </w:lvl>
    <w:lvl w:ilvl="8" w:tplc="07861AFA" w:tentative="1">
      <w:start w:val="1"/>
      <w:numFmt w:val="lowerRoman"/>
      <w:lvlText w:val="%9."/>
      <w:lvlJc w:val="right"/>
      <w:pPr>
        <w:tabs>
          <w:tab w:val="num" w:pos="3780"/>
        </w:tabs>
        <w:ind w:left="3780" w:hanging="420"/>
      </w:pPr>
    </w:lvl>
  </w:abstractNum>
  <w:abstractNum w:abstractNumId="6" w15:restartNumberingAfterBreak="0">
    <w:nsid w:val="68072B0B"/>
    <w:multiLevelType w:val="hybridMultilevel"/>
    <w:tmpl w:val="40CA067E"/>
    <w:lvl w:ilvl="0" w:tplc="4BD8F316">
      <w:start w:val="1"/>
      <w:numFmt w:val="decimal"/>
      <w:lvlText w:val="（%1）"/>
      <w:lvlJc w:val="left"/>
      <w:pPr>
        <w:tabs>
          <w:tab w:val="num" w:pos="936"/>
        </w:tabs>
        <w:ind w:left="936" w:hanging="720"/>
      </w:pPr>
      <w:rPr>
        <w:rFonts w:hint="default"/>
      </w:rPr>
    </w:lvl>
    <w:lvl w:ilvl="1" w:tplc="04090019" w:tentative="1">
      <w:start w:val="1"/>
      <w:numFmt w:val="lowerLetter"/>
      <w:lvlText w:val="%2)"/>
      <w:lvlJc w:val="left"/>
      <w:pPr>
        <w:tabs>
          <w:tab w:val="num" w:pos="1056"/>
        </w:tabs>
        <w:ind w:left="1056" w:hanging="420"/>
      </w:pPr>
    </w:lvl>
    <w:lvl w:ilvl="2" w:tplc="0409001B" w:tentative="1">
      <w:start w:val="1"/>
      <w:numFmt w:val="lowerRoman"/>
      <w:lvlText w:val="%3."/>
      <w:lvlJc w:val="right"/>
      <w:pPr>
        <w:tabs>
          <w:tab w:val="num" w:pos="1476"/>
        </w:tabs>
        <w:ind w:left="1476" w:hanging="420"/>
      </w:pPr>
    </w:lvl>
    <w:lvl w:ilvl="3" w:tplc="0409000F" w:tentative="1">
      <w:start w:val="1"/>
      <w:numFmt w:val="decimal"/>
      <w:lvlText w:val="%4."/>
      <w:lvlJc w:val="left"/>
      <w:pPr>
        <w:tabs>
          <w:tab w:val="num" w:pos="1896"/>
        </w:tabs>
        <w:ind w:left="1896" w:hanging="420"/>
      </w:pPr>
    </w:lvl>
    <w:lvl w:ilvl="4" w:tplc="04090019" w:tentative="1">
      <w:start w:val="1"/>
      <w:numFmt w:val="lowerLetter"/>
      <w:lvlText w:val="%5)"/>
      <w:lvlJc w:val="left"/>
      <w:pPr>
        <w:tabs>
          <w:tab w:val="num" w:pos="2316"/>
        </w:tabs>
        <w:ind w:left="2316" w:hanging="420"/>
      </w:pPr>
    </w:lvl>
    <w:lvl w:ilvl="5" w:tplc="0409001B" w:tentative="1">
      <w:start w:val="1"/>
      <w:numFmt w:val="lowerRoman"/>
      <w:lvlText w:val="%6."/>
      <w:lvlJc w:val="right"/>
      <w:pPr>
        <w:tabs>
          <w:tab w:val="num" w:pos="2736"/>
        </w:tabs>
        <w:ind w:left="2736" w:hanging="420"/>
      </w:pPr>
    </w:lvl>
    <w:lvl w:ilvl="6" w:tplc="0409000F" w:tentative="1">
      <w:start w:val="1"/>
      <w:numFmt w:val="decimal"/>
      <w:lvlText w:val="%7."/>
      <w:lvlJc w:val="left"/>
      <w:pPr>
        <w:tabs>
          <w:tab w:val="num" w:pos="3156"/>
        </w:tabs>
        <w:ind w:left="3156" w:hanging="420"/>
      </w:pPr>
    </w:lvl>
    <w:lvl w:ilvl="7" w:tplc="04090019" w:tentative="1">
      <w:start w:val="1"/>
      <w:numFmt w:val="lowerLetter"/>
      <w:lvlText w:val="%8)"/>
      <w:lvlJc w:val="left"/>
      <w:pPr>
        <w:tabs>
          <w:tab w:val="num" w:pos="3576"/>
        </w:tabs>
        <w:ind w:left="3576" w:hanging="420"/>
      </w:pPr>
    </w:lvl>
    <w:lvl w:ilvl="8" w:tplc="0409001B" w:tentative="1">
      <w:start w:val="1"/>
      <w:numFmt w:val="lowerRoman"/>
      <w:lvlText w:val="%9."/>
      <w:lvlJc w:val="right"/>
      <w:pPr>
        <w:tabs>
          <w:tab w:val="num" w:pos="3996"/>
        </w:tabs>
        <w:ind w:left="3996" w:hanging="420"/>
      </w:pPr>
    </w:lvl>
  </w:abstractNum>
  <w:abstractNum w:abstractNumId="7" w15:restartNumberingAfterBreak="0">
    <w:nsid w:val="686F4A89"/>
    <w:multiLevelType w:val="hybridMultilevel"/>
    <w:tmpl w:val="3E14E538"/>
    <w:lvl w:ilvl="0" w:tplc="69A8B53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4AA79AA"/>
    <w:multiLevelType w:val="hybridMultilevel"/>
    <w:tmpl w:val="73C6EC28"/>
    <w:lvl w:ilvl="0" w:tplc="C8C018FC">
      <w:start w:val="1"/>
      <w:numFmt w:val="decimal"/>
      <w:lvlText w:val="%1："/>
      <w:lvlJc w:val="left"/>
      <w:pPr>
        <w:tabs>
          <w:tab w:val="num" w:pos="360"/>
        </w:tabs>
        <w:ind w:left="360" w:hanging="360"/>
      </w:pPr>
      <w:rPr>
        <w:rFonts w:hint="default"/>
      </w:rPr>
    </w:lvl>
    <w:lvl w:ilvl="1" w:tplc="DEF88282" w:tentative="1">
      <w:start w:val="1"/>
      <w:numFmt w:val="lowerLetter"/>
      <w:lvlText w:val="%2)"/>
      <w:lvlJc w:val="left"/>
      <w:pPr>
        <w:tabs>
          <w:tab w:val="num" w:pos="840"/>
        </w:tabs>
        <w:ind w:left="840" w:hanging="420"/>
      </w:pPr>
    </w:lvl>
    <w:lvl w:ilvl="2" w:tplc="5066D64A" w:tentative="1">
      <w:start w:val="1"/>
      <w:numFmt w:val="lowerRoman"/>
      <w:lvlText w:val="%3."/>
      <w:lvlJc w:val="right"/>
      <w:pPr>
        <w:tabs>
          <w:tab w:val="num" w:pos="1260"/>
        </w:tabs>
        <w:ind w:left="1260" w:hanging="420"/>
      </w:pPr>
    </w:lvl>
    <w:lvl w:ilvl="3" w:tplc="6F92CCEC" w:tentative="1">
      <w:start w:val="1"/>
      <w:numFmt w:val="decimal"/>
      <w:lvlText w:val="%4."/>
      <w:lvlJc w:val="left"/>
      <w:pPr>
        <w:tabs>
          <w:tab w:val="num" w:pos="1680"/>
        </w:tabs>
        <w:ind w:left="1680" w:hanging="420"/>
      </w:pPr>
    </w:lvl>
    <w:lvl w:ilvl="4" w:tplc="1F2C2DBE" w:tentative="1">
      <w:start w:val="1"/>
      <w:numFmt w:val="lowerLetter"/>
      <w:lvlText w:val="%5)"/>
      <w:lvlJc w:val="left"/>
      <w:pPr>
        <w:tabs>
          <w:tab w:val="num" w:pos="2100"/>
        </w:tabs>
        <w:ind w:left="2100" w:hanging="420"/>
      </w:pPr>
    </w:lvl>
    <w:lvl w:ilvl="5" w:tplc="163C72B0" w:tentative="1">
      <w:start w:val="1"/>
      <w:numFmt w:val="lowerRoman"/>
      <w:lvlText w:val="%6."/>
      <w:lvlJc w:val="right"/>
      <w:pPr>
        <w:tabs>
          <w:tab w:val="num" w:pos="2520"/>
        </w:tabs>
        <w:ind w:left="2520" w:hanging="420"/>
      </w:pPr>
    </w:lvl>
    <w:lvl w:ilvl="6" w:tplc="56F0C98E" w:tentative="1">
      <w:start w:val="1"/>
      <w:numFmt w:val="decimal"/>
      <w:lvlText w:val="%7."/>
      <w:lvlJc w:val="left"/>
      <w:pPr>
        <w:tabs>
          <w:tab w:val="num" w:pos="2940"/>
        </w:tabs>
        <w:ind w:left="2940" w:hanging="420"/>
      </w:pPr>
    </w:lvl>
    <w:lvl w:ilvl="7" w:tplc="D8B432FC" w:tentative="1">
      <w:start w:val="1"/>
      <w:numFmt w:val="lowerLetter"/>
      <w:lvlText w:val="%8)"/>
      <w:lvlJc w:val="left"/>
      <w:pPr>
        <w:tabs>
          <w:tab w:val="num" w:pos="3360"/>
        </w:tabs>
        <w:ind w:left="3360" w:hanging="420"/>
      </w:pPr>
    </w:lvl>
    <w:lvl w:ilvl="8" w:tplc="68088B68" w:tentative="1">
      <w:start w:val="1"/>
      <w:numFmt w:val="lowerRoman"/>
      <w:lvlText w:val="%9."/>
      <w:lvlJc w:val="right"/>
      <w:pPr>
        <w:tabs>
          <w:tab w:val="num" w:pos="3780"/>
        </w:tabs>
        <w:ind w:left="3780" w:hanging="420"/>
      </w:pPr>
    </w:lvl>
  </w:abstractNum>
  <w:abstractNum w:abstractNumId="9" w15:restartNumberingAfterBreak="0">
    <w:nsid w:val="79FD3862"/>
    <w:multiLevelType w:val="hybridMultilevel"/>
    <w:tmpl w:val="218C416E"/>
    <w:lvl w:ilvl="0" w:tplc="A204DE9A">
      <w:start w:val="2"/>
      <w:numFmt w:val="decimalEnclosedCircle"/>
      <w:lvlText w:val="%1"/>
      <w:lvlJc w:val="left"/>
      <w:pPr>
        <w:tabs>
          <w:tab w:val="num" w:pos="360"/>
        </w:tabs>
        <w:ind w:left="360" w:hanging="360"/>
      </w:pPr>
      <w:rPr>
        <w:rFonts w:ascii="宋体" w:hAnsi="宋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AF13DAE"/>
    <w:multiLevelType w:val="hybridMultilevel"/>
    <w:tmpl w:val="A3D6D3AE"/>
    <w:lvl w:ilvl="0" w:tplc="A204DE9A">
      <w:start w:val="1"/>
      <w:numFmt w:val="decimalEnclosedCircle"/>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247544578">
    <w:abstractNumId w:val="9"/>
  </w:num>
  <w:num w:numId="2" w16cid:durableId="328219740">
    <w:abstractNumId w:val="5"/>
  </w:num>
  <w:num w:numId="3" w16cid:durableId="2049794083">
    <w:abstractNumId w:val="10"/>
  </w:num>
  <w:num w:numId="4" w16cid:durableId="143472988">
    <w:abstractNumId w:val="8"/>
  </w:num>
  <w:num w:numId="5" w16cid:durableId="1738935437">
    <w:abstractNumId w:val="1"/>
  </w:num>
  <w:num w:numId="6" w16cid:durableId="1155492232">
    <w:abstractNumId w:val="4"/>
  </w:num>
  <w:num w:numId="7" w16cid:durableId="1178272575">
    <w:abstractNumId w:val="2"/>
  </w:num>
  <w:num w:numId="8" w16cid:durableId="1763529214">
    <w:abstractNumId w:val="2"/>
  </w:num>
  <w:num w:numId="9" w16cid:durableId="525799347">
    <w:abstractNumId w:val="2"/>
  </w:num>
  <w:num w:numId="10" w16cid:durableId="2069837000">
    <w:abstractNumId w:val="2"/>
  </w:num>
  <w:num w:numId="11" w16cid:durableId="1884974470">
    <w:abstractNumId w:val="2"/>
  </w:num>
  <w:num w:numId="12" w16cid:durableId="1423602840">
    <w:abstractNumId w:val="2"/>
  </w:num>
  <w:num w:numId="13" w16cid:durableId="739909424">
    <w:abstractNumId w:val="7"/>
  </w:num>
  <w:num w:numId="14" w16cid:durableId="244729652">
    <w:abstractNumId w:val="2"/>
  </w:num>
  <w:num w:numId="15" w16cid:durableId="1986546525">
    <w:abstractNumId w:val="3"/>
  </w:num>
  <w:num w:numId="16" w16cid:durableId="1385376192">
    <w:abstractNumId w:val="6"/>
  </w:num>
  <w:num w:numId="17" w16cid:durableId="107551228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BE8"/>
    <w:rsid w:val="00000059"/>
    <w:rsid w:val="00000CB1"/>
    <w:rsid w:val="000034C9"/>
    <w:rsid w:val="0000414B"/>
    <w:rsid w:val="00005996"/>
    <w:rsid w:val="00006411"/>
    <w:rsid w:val="00007966"/>
    <w:rsid w:val="0001006C"/>
    <w:rsid w:val="00010229"/>
    <w:rsid w:val="00010342"/>
    <w:rsid w:val="000108A2"/>
    <w:rsid w:val="00010F22"/>
    <w:rsid w:val="00011E34"/>
    <w:rsid w:val="00013527"/>
    <w:rsid w:val="0001682F"/>
    <w:rsid w:val="00017A89"/>
    <w:rsid w:val="00020561"/>
    <w:rsid w:val="0002225F"/>
    <w:rsid w:val="0002231C"/>
    <w:rsid w:val="00023C5C"/>
    <w:rsid w:val="000248F3"/>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A661E"/>
    <w:rsid w:val="000B0233"/>
    <w:rsid w:val="000B14E8"/>
    <w:rsid w:val="000B15F8"/>
    <w:rsid w:val="000B24BF"/>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9D3"/>
    <w:rsid w:val="000C7478"/>
    <w:rsid w:val="000C792C"/>
    <w:rsid w:val="000C7D36"/>
    <w:rsid w:val="000D00FE"/>
    <w:rsid w:val="000D05F4"/>
    <w:rsid w:val="000D0C12"/>
    <w:rsid w:val="000D1844"/>
    <w:rsid w:val="000D3FA4"/>
    <w:rsid w:val="000D4FC6"/>
    <w:rsid w:val="000E14C5"/>
    <w:rsid w:val="000E18DC"/>
    <w:rsid w:val="000E382D"/>
    <w:rsid w:val="000E40E1"/>
    <w:rsid w:val="000E4953"/>
    <w:rsid w:val="000E7411"/>
    <w:rsid w:val="000E7BA0"/>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763"/>
    <w:rsid w:val="0011384A"/>
    <w:rsid w:val="00113B32"/>
    <w:rsid w:val="00113E21"/>
    <w:rsid w:val="00115212"/>
    <w:rsid w:val="001204D2"/>
    <w:rsid w:val="00121348"/>
    <w:rsid w:val="0012228F"/>
    <w:rsid w:val="001226EF"/>
    <w:rsid w:val="001245CB"/>
    <w:rsid w:val="001249C2"/>
    <w:rsid w:val="00126211"/>
    <w:rsid w:val="001264AE"/>
    <w:rsid w:val="00133FE4"/>
    <w:rsid w:val="00135270"/>
    <w:rsid w:val="00142316"/>
    <w:rsid w:val="00142470"/>
    <w:rsid w:val="00142F62"/>
    <w:rsid w:val="0014313D"/>
    <w:rsid w:val="0014403A"/>
    <w:rsid w:val="00144B20"/>
    <w:rsid w:val="00146A2C"/>
    <w:rsid w:val="00150502"/>
    <w:rsid w:val="00152A35"/>
    <w:rsid w:val="00153319"/>
    <w:rsid w:val="001538F3"/>
    <w:rsid w:val="00154EF1"/>
    <w:rsid w:val="00155FF0"/>
    <w:rsid w:val="001560DD"/>
    <w:rsid w:val="00156D71"/>
    <w:rsid w:val="00157332"/>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72CE"/>
    <w:rsid w:val="00181952"/>
    <w:rsid w:val="001837CB"/>
    <w:rsid w:val="00184B40"/>
    <w:rsid w:val="00185824"/>
    <w:rsid w:val="001864E2"/>
    <w:rsid w:val="00186C99"/>
    <w:rsid w:val="00186FE0"/>
    <w:rsid w:val="0019110F"/>
    <w:rsid w:val="00191E40"/>
    <w:rsid w:val="001926D4"/>
    <w:rsid w:val="0019313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B7082"/>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436"/>
    <w:rsid w:val="001F5FDC"/>
    <w:rsid w:val="001F68D6"/>
    <w:rsid w:val="001F68DE"/>
    <w:rsid w:val="001F7104"/>
    <w:rsid w:val="001F7740"/>
    <w:rsid w:val="00200E13"/>
    <w:rsid w:val="0020138C"/>
    <w:rsid w:val="0020162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3A2"/>
    <w:rsid w:val="00246976"/>
    <w:rsid w:val="00246B2E"/>
    <w:rsid w:val="002472F4"/>
    <w:rsid w:val="00251F91"/>
    <w:rsid w:val="00253910"/>
    <w:rsid w:val="00254706"/>
    <w:rsid w:val="00257409"/>
    <w:rsid w:val="00260B40"/>
    <w:rsid w:val="00262761"/>
    <w:rsid w:val="00263779"/>
    <w:rsid w:val="00264332"/>
    <w:rsid w:val="00265177"/>
    <w:rsid w:val="00271193"/>
    <w:rsid w:val="002716A6"/>
    <w:rsid w:val="002718CE"/>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C7C53"/>
    <w:rsid w:val="002D0CC0"/>
    <w:rsid w:val="002D1C7D"/>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06253"/>
    <w:rsid w:val="0031162A"/>
    <w:rsid w:val="003136AF"/>
    <w:rsid w:val="003151CB"/>
    <w:rsid w:val="00315972"/>
    <w:rsid w:val="00315D2D"/>
    <w:rsid w:val="00316241"/>
    <w:rsid w:val="0031639B"/>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7747F"/>
    <w:rsid w:val="003847C6"/>
    <w:rsid w:val="00385029"/>
    <w:rsid w:val="003850B3"/>
    <w:rsid w:val="00385C51"/>
    <w:rsid w:val="003861DD"/>
    <w:rsid w:val="0038687D"/>
    <w:rsid w:val="00390BA7"/>
    <w:rsid w:val="003914AF"/>
    <w:rsid w:val="003916A4"/>
    <w:rsid w:val="0039198D"/>
    <w:rsid w:val="0039241E"/>
    <w:rsid w:val="00392B92"/>
    <w:rsid w:val="00392CEB"/>
    <w:rsid w:val="003948E5"/>
    <w:rsid w:val="00394C51"/>
    <w:rsid w:val="003A15EB"/>
    <w:rsid w:val="003A21C5"/>
    <w:rsid w:val="003A3C4E"/>
    <w:rsid w:val="003A51EC"/>
    <w:rsid w:val="003A7032"/>
    <w:rsid w:val="003B0CFB"/>
    <w:rsid w:val="003B279C"/>
    <w:rsid w:val="003B3F61"/>
    <w:rsid w:val="003B4FDA"/>
    <w:rsid w:val="003B4FDF"/>
    <w:rsid w:val="003B515D"/>
    <w:rsid w:val="003B5CD7"/>
    <w:rsid w:val="003B634E"/>
    <w:rsid w:val="003B63B7"/>
    <w:rsid w:val="003B6AEC"/>
    <w:rsid w:val="003B7458"/>
    <w:rsid w:val="003B76DC"/>
    <w:rsid w:val="003C0647"/>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3768"/>
    <w:rsid w:val="003F3E60"/>
    <w:rsid w:val="003F4BFF"/>
    <w:rsid w:val="003F72F8"/>
    <w:rsid w:val="003F7BCA"/>
    <w:rsid w:val="00400E41"/>
    <w:rsid w:val="004021AE"/>
    <w:rsid w:val="00402E67"/>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489"/>
    <w:rsid w:val="00425C27"/>
    <w:rsid w:val="00426E61"/>
    <w:rsid w:val="00427979"/>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112A"/>
    <w:rsid w:val="004521DC"/>
    <w:rsid w:val="004523F6"/>
    <w:rsid w:val="004524B4"/>
    <w:rsid w:val="004528B4"/>
    <w:rsid w:val="0045334B"/>
    <w:rsid w:val="00455B34"/>
    <w:rsid w:val="0046340B"/>
    <w:rsid w:val="004640E7"/>
    <w:rsid w:val="0046481D"/>
    <w:rsid w:val="00464A0C"/>
    <w:rsid w:val="00465050"/>
    <w:rsid w:val="00467805"/>
    <w:rsid w:val="004712B1"/>
    <w:rsid w:val="00472F1A"/>
    <w:rsid w:val="00474E42"/>
    <w:rsid w:val="004751E1"/>
    <w:rsid w:val="004754E0"/>
    <w:rsid w:val="00475933"/>
    <w:rsid w:val="00475A70"/>
    <w:rsid w:val="00476E96"/>
    <w:rsid w:val="00477B47"/>
    <w:rsid w:val="00477B93"/>
    <w:rsid w:val="00477DD8"/>
    <w:rsid w:val="00482026"/>
    <w:rsid w:val="004831B7"/>
    <w:rsid w:val="004833B8"/>
    <w:rsid w:val="00483734"/>
    <w:rsid w:val="00483DD4"/>
    <w:rsid w:val="0048605F"/>
    <w:rsid w:val="004864EC"/>
    <w:rsid w:val="00487C50"/>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42C4"/>
    <w:rsid w:val="004F5C02"/>
    <w:rsid w:val="004F6459"/>
    <w:rsid w:val="00501AC5"/>
    <w:rsid w:val="005020E0"/>
    <w:rsid w:val="00503564"/>
    <w:rsid w:val="00506020"/>
    <w:rsid w:val="00507914"/>
    <w:rsid w:val="0051015C"/>
    <w:rsid w:val="005124CA"/>
    <w:rsid w:val="00514898"/>
    <w:rsid w:val="00514B68"/>
    <w:rsid w:val="00515371"/>
    <w:rsid w:val="00515D52"/>
    <w:rsid w:val="00515FEE"/>
    <w:rsid w:val="00516780"/>
    <w:rsid w:val="00517B61"/>
    <w:rsid w:val="00521903"/>
    <w:rsid w:val="00523D3B"/>
    <w:rsid w:val="00524B1A"/>
    <w:rsid w:val="00524BD2"/>
    <w:rsid w:val="00525758"/>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2ECF"/>
    <w:rsid w:val="00543F04"/>
    <w:rsid w:val="00545255"/>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2C31"/>
    <w:rsid w:val="0059345F"/>
    <w:rsid w:val="00596670"/>
    <w:rsid w:val="00597092"/>
    <w:rsid w:val="005970DF"/>
    <w:rsid w:val="005A01BD"/>
    <w:rsid w:val="005A5B3A"/>
    <w:rsid w:val="005A5F48"/>
    <w:rsid w:val="005A610A"/>
    <w:rsid w:val="005B0D99"/>
    <w:rsid w:val="005B34EB"/>
    <w:rsid w:val="005B3BCD"/>
    <w:rsid w:val="005B3C87"/>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F3A"/>
    <w:rsid w:val="00602D23"/>
    <w:rsid w:val="0060321A"/>
    <w:rsid w:val="006077E6"/>
    <w:rsid w:val="00610C19"/>
    <w:rsid w:val="0061257D"/>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1319"/>
    <w:rsid w:val="00652572"/>
    <w:rsid w:val="00652F28"/>
    <w:rsid w:val="006543BD"/>
    <w:rsid w:val="00654652"/>
    <w:rsid w:val="006546C9"/>
    <w:rsid w:val="00656067"/>
    <w:rsid w:val="00656A32"/>
    <w:rsid w:val="00656C7A"/>
    <w:rsid w:val="00661166"/>
    <w:rsid w:val="00661BA1"/>
    <w:rsid w:val="0066571F"/>
    <w:rsid w:val="006674A0"/>
    <w:rsid w:val="00674F4B"/>
    <w:rsid w:val="0067599C"/>
    <w:rsid w:val="00677C94"/>
    <w:rsid w:val="00677EC3"/>
    <w:rsid w:val="00681608"/>
    <w:rsid w:val="00681BAD"/>
    <w:rsid w:val="006831A0"/>
    <w:rsid w:val="00684169"/>
    <w:rsid w:val="006851EC"/>
    <w:rsid w:val="00685B57"/>
    <w:rsid w:val="00685DA5"/>
    <w:rsid w:val="00687E9D"/>
    <w:rsid w:val="006901BC"/>
    <w:rsid w:val="00691C49"/>
    <w:rsid w:val="00692B20"/>
    <w:rsid w:val="00692E69"/>
    <w:rsid w:val="006953D3"/>
    <w:rsid w:val="00695B27"/>
    <w:rsid w:val="0069759B"/>
    <w:rsid w:val="006A1597"/>
    <w:rsid w:val="006A3D7C"/>
    <w:rsid w:val="006A5C9F"/>
    <w:rsid w:val="006A6398"/>
    <w:rsid w:val="006A759C"/>
    <w:rsid w:val="006A7B4E"/>
    <w:rsid w:val="006B0B36"/>
    <w:rsid w:val="006B0E00"/>
    <w:rsid w:val="006B19CD"/>
    <w:rsid w:val="006B463F"/>
    <w:rsid w:val="006B4DE3"/>
    <w:rsid w:val="006B5384"/>
    <w:rsid w:val="006B6832"/>
    <w:rsid w:val="006C2259"/>
    <w:rsid w:val="006C2B5B"/>
    <w:rsid w:val="006D0283"/>
    <w:rsid w:val="006D0858"/>
    <w:rsid w:val="006D36F9"/>
    <w:rsid w:val="006D533B"/>
    <w:rsid w:val="006D6402"/>
    <w:rsid w:val="006D6466"/>
    <w:rsid w:val="006D7254"/>
    <w:rsid w:val="006E04F9"/>
    <w:rsid w:val="006E1ED2"/>
    <w:rsid w:val="006E282E"/>
    <w:rsid w:val="006E3DE7"/>
    <w:rsid w:val="006E592A"/>
    <w:rsid w:val="006E6674"/>
    <w:rsid w:val="006E793E"/>
    <w:rsid w:val="006E7AED"/>
    <w:rsid w:val="006F08CA"/>
    <w:rsid w:val="006F202D"/>
    <w:rsid w:val="006F2845"/>
    <w:rsid w:val="006F3334"/>
    <w:rsid w:val="006F686D"/>
    <w:rsid w:val="006F7345"/>
    <w:rsid w:val="006F788B"/>
    <w:rsid w:val="006F7C19"/>
    <w:rsid w:val="00701008"/>
    <w:rsid w:val="007016DD"/>
    <w:rsid w:val="00702233"/>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461"/>
    <w:rsid w:val="00720C3A"/>
    <w:rsid w:val="007212C4"/>
    <w:rsid w:val="00722141"/>
    <w:rsid w:val="00722C43"/>
    <w:rsid w:val="0072385A"/>
    <w:rsid w:val="00724346"/>
    <w:rsid w:val="00730072"/>
    <w:rsid w:val="00733A03"/>
    <w:rsid w:val="00733DF6"/>
    <w:rsid w:val="007356CC"/>
    <w:rsid w:val="00737153"/>
    <w:rsid w:val="007408DD"/>
    <w:rsid w:val="00742CD8"/>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2D8"/>
    <w:rsid w:val="00780445"/>
    <w:rsid w:val="007809BD"/>
    <w:rsid w:val="00781712"/>
    <w:rsid w:val="00781719"/>
    <w:rsid w:val="00781F7A"/>
    <w:rsid w:val="0078216A"/>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00A"/>
    <w:rsid w:val="007F0469"/>
    <w:rsid w:val="007F07F6"/>
    <w:rsid w:val="007F0993"/>
    <w:rsid w:val="007F16AA"/>
    <w:rsid w:val="007F1F69"/>
    <w:rsid w:val="007F2F37"/>
    <w:rsid w:val="007F4029"/>
    <w:rsid w:val="007F4711"/>
    <w:rsid w:val="007F4E94"/>
    <w:rsid w:val="007F4F5D"/>
    <w:rsid w:val="007F5EB9"/>
    <w:rsid w:val="007F6197"/>
    <w:rsid w:val="007F7B03"/>
    <w:rsid w:val="00801240"/>
    <w:rsid w:val="00801694"/>
    <w:rsid w:val="00803F0F"/>
    <w:rsid w:val="00804D93"/>
    <w:rsid w:val="00805D5E"/>
    <w:rsid w:val="00806403"/>
    <w:rsid w:val="00810071"/>
    <w:rsid w:val="0081060F"/>
    <w:rsid w:val="008145CD"/>
    <w:rsid w:val="00815D5A"/>
    <w:rsid w:val="00816581"/>
    <w:rsid w:val="00820E1D"/>
    <w:rsid w:val="00820E42"/>
    <w:rsid w:val="00821809"/>
    <w:rsid w:val="00824435"/>
    <w:rsid w:val="00824B23"/>
    <w:rsid w:val="00825CEF"/>
    <w:rsid w:val="00825F4D"/>
    <w:rsid w:val="00826975"/>
    <w:rsid w:val="008273B2"/>
    <w:rsid w:val="00830F28"/>
    <w:rsid w:val="00830FC5"/>
    <w:rsid w:val="00832731"/>
    <w:rsid w:val="00832BDC"/>
    <w:rsid w:val="00833A42"/>
    <w:rsid w:val="0083466A"/>
    <w:rsid w:val="00836286"/>
    <w:rsid w:val="008405E6"/>
    <w:rsid w:val="00841321"/>
    <w:rsid w:val="00841952"/>
    <w:rsid w:val="008440E1"/>
    <w:rsid w:val="00845221"/>
    <w:rsid w:val="00845413"/>
    <w:rsid w:val="00845672"/>
    <w:rsid w:val="00846C4C"/>
    <w:rsid w:val="00854242"/>
    <w:rsid w:val="00855DEA"/>
    <w:rsid w:val="00857468"/>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4AC"/>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5730"/>
    <w:rsid w:val="008C6051"/>
    <w:rsid w:val="008C66CB"/>
    <w:rsid w:val="008C693A"/>
    <w:rsid w:val="008C6EFE"/>
    <w:rsid w:val="008D1380"/>
    <w:rsid w:val="008D138D"/>
    <w:rsid w:val="008D3850"/>
    <w:rsid w:val="008D3A7B"/>
    <w:rsid w:val="008D3FA9"/>
    <w:rsid w:val="008D4146"/>
    <w:rsid w:val="008D4CBB"/>
    <w:rsid w:val="008D5D8C"/>
    <w:rsid w:val="008D6CA8"/>
    <w:rsid w:val="008D75AB"/>
    <w:rsid w:val="008E090D"/>
    <w:rsid w:val="008E1C48"/>
    <w:rsid w:val="008E35FC"/>
    <w:rsid w:val="008E4B4D"/>
    <w:rsid w:val="008E6DD5"/>
    <w:rsid w:val="008E72A9"/>
    <w:rsid w:val="008F1DA7"/>
    <w:rsid w:val="008F21B4"/>
    <w:rsid w:val="008F4164"/>
    <w:rsid w:val="008F543C"/>
    <w:rsid w:val="008F6896"/>
    <w:rsid w:val="008F71C0"/>
    <w:rsid w:val="00900444"/>
    <w:rsid w:val="00901862"/>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4DEB"/>
    <w:rsid w:val="009256BA"/>
    <w:rsid w:val="00932BCC"/>
    <w:rsid w:val="00932E49"/>
    <w:rsid w:val="009332AA"/>
    <w:rsid w:val="00935CA3"/>
    <w:rsid w:val="00935F5F"/>
    <w:rsid w:val="00937E2E"/>
    <w:rsid w:val="00940A72"/>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37E5"/>
    <w:rsid w:val="00964B7D"/>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CD8"/>
    <w:rsid w:val="009D0D4C"/>
    <w:rsid w:val="009D1660"/>
    <w:rsid w:val="009D2541"/>
    <w:rsid w:val="009D27F6"/>
    <w:rsid w:val="009D3F5E"/>
    <w:rsid w:val="009D60C9"/>
    <w:rsid w:val="009D6F27"/>
    <w:rsid w:val="009E10A2"/>
    <w:rsid w:val="009E186E"/>
    <w:rsid w:val="009E3067"/>
    <w:rsid w:val="009E5A05"/>
    <w:rsid w:val="009F1745"/>
    <w:rsid w:val="009F1DDF"/>
    <w:rsid w:val="009F1F67"/>
    <w:rsid w:val="009F3952"/>
    <w:rsid w:val="009F40BC"/>
    <w:rsid w:val="009F456D"/>
    <w:rsid w:val="009F7622"/>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1A4B"/>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516"/>
    <w:rsid w:val="00AC67B5"/>
    <w:rsid w:val="00AC6C83"/>
    <w:rsid w:val="00AC6E84"/>
    <w:rsid w:val="00AD4713"/>
    <w:rsid w:val="00AD484F"/>
    <w:rsid w:val="00AD4C7A"/>
    <w:rsid w:val="00AD5801"/>
    <w:rsid w:val="00AD6242"/>
    <w:rsid w:val="00AD7F05"/>
    <w:rsid w:val="00AD7F90"/>
    <w:rsid w:val="00AE1689"/>
    <w:rsid w:val="00AE1984"/>
    <w:rsid w:val="00AE199F"/>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3FCF"/>
    <w:rsid w:val="00B15EE4"/>
    <w:rsid w:val="00B1653E"/>
    <w:rsid w:val="00B17300"/>
    <w:rsid w:val="00B179A2"/>
    <w:rsid w:val="00B2043D"/>
    <w:rsid w:val="00B208AC"/>
    <w:rsid w:val="00B227DA"/>
    <w:rsid w:val="00B22880"/>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4391"/>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02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4C5D"/>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1E53"/>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390C"/>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23D"/>
    <w:rsid w:val="00C96826"/>
    <w:rsid w:val="00C96E01"/>
    <w:rsid w:val="00CA0170"/>
    <w:rsid w:val="00CA1DA9"/>
    <w:rsid w:val="00CA2694"/>
    <w:rsid w:val="00CA27D7"/>
    <w:rsid w:val="00CA297A"/>
    <w:rsid w:val="00CA4CC9"/>
    <w:rsid w:val="00CA64DC"/>
    <w:rsid w:val="00CA66B1"/>
    <w:rsid w:val="00CB0999"/>
    <w:rsid w:val="00CB413D"/>
    <w:rsid w:val="00CB47CD"/>
    <w:rsid w:val="00CB4C1C"/>
    <w:rsid w:val="00CB75E2"/>
    <w:rsid w:val="00CC1B38"/>
    <w:rsid w:val="00CC493F"/>
    <w:rsid w:val="00CC6516"/>
    <w:rsid w:val="00CD02ED"/>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12DE"/>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1DA7"/>
    <w:rsid w:val="00D777CD"/>
    <w:rsid w:val="00D81DBA"/>
    <w:rsid w:val="00D81E5E"/>
    <w:rsid w:val="00D82099"/>
    <w:rsid w:val="00D82C4E"/>
    <w:rsid w:val="00D8355D"/>
    <w:rsid w:val="00D841C1"/>
    <w:rsid w:val="00D84C8D"/>
    <w:rsid w:val="00D84D97"/>
    <w:rsid w:val="00D86495"/>
    <w:rsid w:val="00D86BEF"/>
    <w:rsid w:val="00D9074F"/>
    <w:rsid w:val="00D90B2E"/>
    <w:rsid w:val="00D923B2"/>
    <w:rsid w:val="00D92FDC"/>
    <w:rsid w:val="00D941A7"/>
    <w:rsid w:val="00D948BA"/>
    <w:rsid w:val="00D94A9C"/>
    <w:rsid w:val="00D954E8"/>
    <w:rsid w:val="00D968D3"/>
    <w:rsid w:val="00D97C1A"/>
    <w:rsid w:val="00DA0350"/>
    <w:rsid w:val="00DA2665"/>
    <w:rsid w:val="00DA427B"/>
    <w:rsid w:val="00DB167E"/>
    <w:rsid w:val="00DB1F84"/>
    <w:rsid w:val="00DB2CD1"/>
    <w:rsid w:val="00DB3CE3"/>
    <w:rsid w:val="00DB486F"/>
    <w:rsid w:val="00DB589E"/>
    <w:rsid w:val="00DC040E"/>
    <w:rsid w:val="00DC54FA"/>
    <w:rsid w:val="00DD183E"/>
    <w:rsid w:val="00DD1E41"/>
    <w:rsid w:val="00DD1FF5"/>
    <w:rsid w:val="00DD2DDB"/>
    <w:rsid w:val="00DD4226"/>
    <w:rsid w:val="00DD466E"/>
    <w:rsid w:val="00DD4C55"/>
    <w:rsid w:val="00DE3A85"/>
    <w:rsid w:val="00DE4DA6"/>
    <w:rsid w:val="00DE4E36"/>
    <w:rsid w:val="00DE7EFE"/>
    <w:rsid w:val="00DF03F7"/>
    <w:rsid w:val="00DF0BCB"/>
    <w:rsid w:val="00DF2153"/>
    <w:rsid w:val="00DF36A2"/>
    <w:rsid w:val="00DF469C"/>
    <w:rsid w:val="00DF514C"/>
    <w:rsid w:val="00DF5F93"/>
    <w:rsid w:val="00DF62AB"/>
    <w:rsid w:val="00DF6DB0"/>
    <w:rsid w:val="00DF7557"/>
    <w:rsid w:val="00E00457"/>
    <w:rsid w:val="00E01D94"/>
    <w:rsid w:val="00E02459"/>
    <w:rsid w:val="00E055EC"/>
    <w:rsid w:val="00E10096"/>
    <w:rsid w:val="00E109A7"/>
    <w:rsid w:val="00E10AE1"/>
    <w:rsid w:val="00E13628"/>
    <w:rsid w:val="00E13BA1"/>
    <w:rsid w:val="00E13E14"/>
    <w:rsid w:val="00E15804"/>
    <w:rsid w:val="00E170F0"/>
    <w:rsid w:val="00E20032"/>
    <w:rsid w:val="00E25D85"/>
    <w:rsid w:val="00E2798B"/>
    <w:rsid w:val="00E30052"/>
    <w:rsid w:val="00E30905"/>
    <w:rsid w:val="00E31CE5"/>
    <w:rsid w:val="00E3371E"/>
    <w:rsid w:val="00E346EF"/>
    <w:rsid w:val="00E347FC"/>
    <w:rsid w:val="00E351BF"/>
    <w:rsid w:val="00E35D18"/>
    <w:rsid w:val="00E36FBF"/>
    <w:rsid w:val="00E37023"/>
    <w:rsid w:val="00E37129"/>
    <w:rsid w:val="00E40261"/>
    <w:rsid w:val="00E41098"/>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D3FDC"/>
    <w:rsid w:val="00EE05BC"/>
    <w:rsid w:val="00EE19A5"/>
    <w:rsid w:val="00EE34BB"/>
    <w:rsid w:val="00EE5296"/>
    <w:rsid w:val="00EE718E"/>
    <w:rsid w:val="00EF0D1F"/>
    <w:rsid w:val="00EF10E9"/>
    <w:rsid w:val="00EF11B6"/>
    <w:rsid w:val="00EF4B65"/>
    <w:rsid w:val="00F00895"/>
    <w:rsid w:val="00F008B0"/>
    <w:rsid w:val="00F01693"/>
    <w:rsid w:val="00F01FF2"/>
    <w:rsid w:val="00F032D7"/>
    <w:rsid w:val="00F059E6"/>
    <w:rsid w:val="00F05CC7"/>
    <w:rsid w:val="00F06356"/>
    <w:rsid w:val="00F07DD9"/>
    <w:rsid w:val="00F11C47"/>
    <w:rsid w:val="00F12013"/>
    <w:rsid w:val="00F12335"/>
    <w:rsid w:val="00F127E0"/>
    <w:rsid w:val="00F13BE4"/>
    <w:rsid w:val="00F1668D"/>
    <w:rsid w:val="00F16D1E"/>
    <w:rsid w:val="00F17D87"/>
    <w:rsid w:val="00F244E4"/>
    <w:rsid w:val="00F247A2"/>
    <w:rsid w:val="00F24E68"/>
    <w:rsid w:val="00F26169"/>
    <w:rsid w:val="00F2739B"/>
    <w:rsid w:val="00F303E0"/>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29E3"/>
    <w:rsid w:val="00F5574B"/>
    <w:rsid w:val="00F575E3"/>
    <w:rsid w:val="00F5762E"/>
    <w:rsid w:val="00F6090D"/>
    <w:rsid w:val="00F617B6"/>
    <w:rsid w:val="00F61AD5"/>
    <w:rsid w:val="00F63F3F"/>
    <w:rsid w:val="00F647BB"/>
    <w:rsid w:val="00F65AC8"/>
    <w:rsid w:val="00F65B6D"/>
    <w:rsid w:val="00F66226"/>
    <w:rsid w:val="00F67398"/>
    <w:rsid w:val="00F70F11"/>
    <w:rsid w:val="00F72E76"/>
    <w:rsid w:val="00F7317D"/>
    <w:rsid w:val="00F73A35"/>
    <w:rsid w:val="00F76391"/>
    <w:rsid w:val="00F7721F"/>
    <w:rsid w:val="00F80F8C"/>
    <w:rsid w:val="00F8205D"/>
    <w:rsid w:val="00F8301E"/>
    <w:rsid w:val="00F84BB0"/>
    <w:rsid w:val="00F8575B"/>
    <w:rsid w:val="00F85DEB"/>
    <w:rsid w:val="00F86098"/>
    <w:rsid w:val="00F864C9"/>
    <w:rsid w:val="00F901A6"/>
    <w:rsid w:val="00F91276"/>
    <w:rsid w:val="00F93B42"/>
    <w:rsid w:val="00F93D9F"/>
    <w:rsid w:val="00F94102"/>
    <w:rsid w:val="00F958AF"/>
    <w:rsid w:val="00F97C04"/>
    <w:rsid w:val="00FA00C5"/>
    <w:rsid w:val="00FA1A53"/>
    <w:rsid w:val="00FA28C0"/>
    <w:rsid w:val="00FA4702"/>
    <w:rsid w:val="00FA4AD7"/>
    <w:rsid w:val="00FA773A"/>
    <w:rsid w:val="00FB0571"/>
    <w:rsid w:val="00FB23CD"/>
    <w:rsid w:val="00FB2D75"/>
    <w:rsid w:val="00FB2D97"/>
    <w:rsid w:val="00FB3EA7"/>
    <w:rsid w:val="00FB4F6E"/>
    <w:rsid w:val="00FB5317"/>
    <w:rsid w:val="00FB5AF2"/>
    <w:rsid w:val="00FB6A62"/>
    <w:rsid w:val="00FC0C32"/>
    <w:rsid w:val="00FC191E"/>
    <w:rsid w:val="00FC59F6"/>
    <w:rsid w:val="00FC5EF5"/>
    <w:rsid w:val="00FD0E62"/>
    <w:rsid w:val="00FD0E6D"/>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54C3"/>
    <w:rsid w:val="00FF6C9A"/>
    <w:rsid w:val="00FF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48F31D3"/>
  <w15:chartTrackingRefBased/>
  <w15:docId w15:val="{5C5C5234-30A6-4577-82CA-C61166BC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5888"/>
    <w:pPr>
      <w:widowControl w:val="0"/>
      <w:overflowPunct w:val="0"/>
      <w:jc w:val="both"/>
    </w:pPr>
    <w:rPr>
      <w:kern w:val="2"/>
      <w:sz w:val="18"/>
    </w:rPr>
  </w:style>
  <w:style w:type="paragraph" w:styleId="1">
    <w:name w:val="heading 1"/>
    <w:basedOn w:val="a"/>
    <w:next w:val="a0"/>
    <w:link w:val="10"/>
    <w:qFormat/>
    <w:rsid w:val="00C25888"/>
    <w:pPr>
      <w:keepNext/>
      <w:keepLines/>
      <w:numPr>
        <w:numId w:val="7"/>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rsid w:val="00C25888"/>
    <w:pPr>
      <w:keepNext/>
      <w:keepLines/>
      <w:numPr>
        <w:ilvl w:val="1"/>
        <w:numId w:val="7"/>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rsid w:val="001772CE"/>
    <w:pPr>
      <w:keepNext/>
      <w:keepLines/>
      <w:tabs>
        <w:tab w:val="left" w:pos="561"/>
        <w:tab w:val="left" w:pos="720"/>
      </w:tabs>
      <w:jc w:val="left"/>
      <w:outlineLvl w:val="2"/>
    </w:pPr>
    <w:rPr>
      <w:sz w:val="21"/>
      <w:szCs w:val="21"/>
    </w:rPr>
  </w:style>
  <w:style w:type="paragraph" w:styleId="4">
    <w:name w:val="heading 4"/>
    <w:basedOn w:val="a"/>
    <w:next w:val="a"/>
    <w:qFormat/>
    <w:rsid w:val="00C25888"/>
    <w:pPr>
      <w:keepNext/>
      <w:keepLines/>
      <w:numPr>
        <w:ilvl w:val="3"/>
        <w:numId w:val="7"/>
      </w:numPr>
      <w:jc w:val="left"/>
      <w:outlineLvl w:val="3"/>
    </w:pPr>
    <w:rPr>
      <w:rFonts w:ascii="Arial" w:eastAsia="黑体" w:hAnsi="Arial"/>
    </w:rPr>
  </w:style>
  <w:style w:type="paragraph" w:styleId="5">
    <w:name w:val="heading 5"/>
    <w:basedOn w:val="a"/>
    <w:next w:val="a"/>
    <w:qFormat/>
    <w:rsid w:val="00C25888"/>
    <w:pPr>
      <w:keepNext/>
      <w:keepLines/>
      <w:numPr>
        <w:ilvl w:val="4"/>
        <w:numId w:val="7"/>
      </w:numPr>
      <w:spacing w:before="280" w:after="290" w:line="376" w:lineRule="auto"/>
      <w:outlineLvl w:val="4"/>
    </w:pPr>
    <w:rPr>
      <w:b/>
      <w:sz w:val="28"/>
    </w:rPr>
  </w:style>
  <w:style w:type="paragraph" w:styleId="6">
    <w:name w:val="heading 6"/>
    <w:basedOn w:val="a"/>
    <w:next w:val="a"/>
    <w:qFormat/>
    <w:rsid w:val="00C25888"/>
    <w:pPr>
      <w:keepNext/>
      <w:keepLines/>
      <w:numPr>
        <w:ilvl w:val="5"/>
        <w:numId w:val="7"/>
      </w:numPr>
      <w:spacing w:before="240" w:after="64"/>
      <w:jc w:val="left"/>
      <w:outlineLvl w:val="5"/>
    </w:pPr>
  </w:style>
  <w:style w:type="paragraph" w:styleId="7">
    <w:name w:val="heading 7"/>
    <w:basedOn w:val="a"/>
    <w:next w:val="a"/>
    <w:qFormat/>
    <w:rsid w:val="00C25888"/>
    <w:pPr>
      <w:keepNext/>
      <w:keepLines/>
      <w:numPr>
        <w:ilvl w:val="6"/>
        <w:numId w:val="7"/>
      </w:numPr>
      <w:spacing w:before="240" w:after="64" w:line="320" w:lineRule="auto"/>
      <w:outlineLvl w:val="6"/>
    </w:pPr>
    <w:rPr>
      <w:b/>
      <w:sz w:val="24"/>
    </w:rPr>
  </w:style>
  <w:style w:type="paragraph" w:styleId="8">
    <w:name w:val="heading 8"/>
    <w:basedOn w:val="a"/>
    <w:next w:val="a"/>
    <w:qFormat/>
    <w:rsid w:val="00C25888"/>
    <w:pPr>
      <w:keepNext/>
      <w:keepLines/>
      <w:numPr>
        <w:ilvl w:val="7"/>
        <w:numId w:val="7"/>
      </w:numPr>
      <w:spacing w:before="240" w:after="64" w:line="320" w:lineRule="auto"/>
      <w:outlineLvl w:val="7"/>
    </w:pPr>
    <w:rPr>
      <w:rFonts w:ascii="Arial" w:eastAsia="黑体" w:hAnsi="Arial"/>
      <w:sz w:val="24"/>
    </w:rPr>
  </w:style>
  <w:style w:type="paragraph" w:styleId="9">
    <w:name w:val="heading 9"/>
    <w:basedOn w:val="a"/>
    <w:next w:val="a"/>
    <w:qFormat/>
    <w:rsid w:val="00C25888"/>
    <w:pPr>
      <w:keepNext/>
      <w:keepLines/>
      <w:numPr>
        <w:ilvl w:val="8"/>
        <w:numId w:val="7"/>
      </w:numPr>
      <w:spacing w:before="240" w:after="64" w:line="320" w:lineRule="auto"/>
      <w:outlineLvl w:val="8"/>
    </w:pPr>
    <w:rPr>
      <w:rFonts w:ascii="Arial" w:eastAsia="黑体"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ascii="Times New Roman" w:hAnsi="Times New Roman"/>
      <w:b/>
      <w:i w:val="0"/>
      <w:sz w:val="21"/>
    </w:rPr>
  </w:style>
  <w:style w:type="character" w:customStyle="1" w:styleId="WW8Num1z1">
    <w:name w:val="WW8Num1z1"/>
    <w:rPr>
      <w:rFonts w:ascii="Times New Roman" w:hAnsi="Times New Roman"/>
      <w:b/>
      <w:i w:val="0"/>
      <w:sz w:val="18"/>
    </w:rPr>
  </w:style>
  <w:style w:type="character" w:customStyle="1" w:styleId="WW8Num1z2">
    <w:name w:val="WW8Num1z2"/>
    <w:rPr>
      <w:rFonts w:ascii="Times New Roman" w:hAnsi="Times New Roman"/>
      <w:b w:val="0"/>
      <w:i w:val="0"/>
      <w:sz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i w:val="0"/>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WW-1">
    <w:name w:val="WW-默认段落字体1"/>
  </w:style>
  <w:style w:type="character" w:customStyle="1" w:styleId="CharChar12">
    <w:name w:val="Char Char12"/>
    <w:rPr>
      <w:rFonts w:eastAsia="·s²Ó©úÅé"/>
      <w:sz w:val="18"/>
      <w:lang w:val="en-US" w:eastAsia="ar-SA" w:bidi="ar-SA"/>
    </w:rPr>
  </w:style>
  <w:style w:type="character" w:customStyle="1" w:styleId="CharChar11">
    <w:name w:val="Char Char11"/>
    <w:rPr>
      <w:rFonts w:eastAsia="宋体"/>
      <w:kern w:val="1"/>
      <w:sz w:val="18"/>
      <w:lang w:val="en-US" w:eastAsia="ar-SA" w:bidi="ar-SA"/>
    </w:rPr>
  </w:style>
  <w:style w:type="character" w:customStyle="1" w:styleId="CharChar10">
    <w:name w:val="Char Char10"/>
    <w:rPr>
      <w:rFonts w:eastAsia="黑体"/>
      <w:kern w:val="1"/>
      <w:sz w:val="36"/>
      <w:lang w:val="en-US" w:eastAsia="ar-SA" w:bidi="ar-SA"/>
    </w:rPr>
  </w:style>
  <w:style w:type="character" w:customStyle="1" w:styleId="Char">
    <w:name w:val="正文文本 Char"/>
    <w:rPr>
      <w:rFonts w:eastAsia="宋体"/>
      <w:kern w:val="1"/>
      <w:sz w:val="18"/>
      <w:lang w:val="en-US" w:eastAsia="ar-SA" w:bidi="ar-SA"/>
    </w:rPr>
  </w:style>
  <w:style w:type="character" w:customStyle="1" w:styleId="a4">
    <w:name w:val="编号字符"/>
  </w:style>
  <w:style w:type="character" w:customStyle="1" w:styleId="a5">
    <w:name w:val="项目符号"/>
    <w:rPr>
      <w:rFonts w:ascii="OpenSymbol" w:eastAsia="OpenSymbol" w:hAnsi="OpenSymbol" w:cs="OpenSymbol"/>
    </w:rPr>
  </w:style>
  <w:style w:type="character" w:styleId="a6">
    <w:name w:val="Hyperlink"/>
    <w:rPr>
      <w:color w:val="000080"/>
      <w:u w:val="single"/>
    </w:rPr>
  </w:style>
  <w:style w:type="paragraph" w:styleId="a7">
    <w:name w:val="Title"/>
    <w:basedOn w:val="a"/>
    <w:next w:val="a0"/>
    <w:qFormat/>
    <w:pPr>
      <w:keepNext/>
      <w:spacing w:before="240" w:after="120"/>
    </w:pPr>
    <w:rPr>
      <w:rFonts w:ascii="DejaVu Sans" w:eastAsia="DejaVu Sans" w:hAnsi="DejaVu Sans" w:cs="DejaVu Sans"/>
      <w:sz w:val="28"/>
      <w:szCs w:val="28"/>
    </w:rPr>
  </w:style>
  <w:style w:type="paragraph" w:styleId="a0">
    <w:name w:val="Body Text"/>
    <w:basedOn w:val="a"/>
    <w:link w:val="a8"/>
    <w:rsid w:val="00C25888"/>
    <w:pPr>
      <w:tabs>
        <w:tab w:val="left" w:pos="357"/>
      </w:tabs>
      <w:ind w:firstLineChars="200" w:firstLine="200"/>
    </w:pPr>
  </w:style>
  <w:style w:type="paragraph" w:styleId="a9">
    <w:name w:val="List"/>
    <w:basedOn w:val="a0"/>
  </w:style>
  <w:style w:type="paragraph" w:styleId="aa">
    <w:name w:val="caption"/>
    <w:basedOn w:val="a"/>
    <w:next w:val="a"/>
    <w:qFormat/>
    <w:rsid w:val="00C25888"/>
    <w:pPr>
      <w:spacing w:before="152" w:after="160"/>
    </w:pPr>
    <w:rPr>
      <w:rFonts w:ascii="Arial" w:eastAsia="黑体" w:hAnsi="Arial"/>
    </w:rPr>
  </w:style>
  <w:style w:type="paragraph" w:customStyle="1" w:styleId="ab">
    <w:name w:val="目录"/>
    <w:basedOn w:val="a"/>
    <w:pPr>
      <w:suppressLineNumbers/>
    </w:pPr>
  </w:style>
  <w:style w:type="paragraph" w:styleId="ac">
    <w:name w:val="Subtitle"/>
    <w:basedOn w:val="a"/>
    <w:next w:val="ad"/>
    <w:qFormat/>
    <w:rsid w:val="00C25888"/>
    <w:pPr>
      <w:spacing w:before="320"/>
      <w:outlineLvl w:val="0"/>
    </w:pPr>
    <w:rPr>
      <w:rFonts w:eastAsia="黑体"/>
      <w:sz w:val="36"/>
    </w:rPr>
  </w:style>
  <w:style w:type="paragraph" w:styleId="ae">
    <w:name w:val="footer"/>
    <w:basedOn w:val="a"/>
    <w:link w:val="af"/>
    <w:uiPriority w:val="99"/>
    <w:rsid w:val="00C25888"/>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f0">
    <w:name w:val="header"/>
    <w:basedOn w:val="a"/>
    <w:rsid w:val="00C25888"/>
    <w:pPr>
      <w:pBdr>
        <w:bottom w:val="single" w:sz="6" w:space="1" w:color="auto"/>
      </w:pBdr>
      <w:snapToGrid w:val="0"/>
      <w:jc w:val="center"/>
    </w:pPr>
  </w:style>
  <w:style w:type="paragraph" w:customStyle="1" w:styleId="af1">
    <w:name w:val="单位"/>
    <w:rsid w:val="00C25888"/>
    <w:pPr>
      <w:ind w:left="70" w:hangingChars="70" w:hanging="70"/>
      <w:jc w:val="both"/>
    </w:pPr>
    <w:rPr>
      <w:sz w:val="17"/>
    </w:rPr>
  </w:style>
  <w:style w:type="paragraph" w:customStyle="1" w:styleId="ad">
    <w:name w:val="作者"/>
    <w:basedOn w:val="a"/>
    <w:next w:val="af1"/>
    <w:rsid w:val="00C25888"/>
    <w:pPr>
      <w:spacing w:before="160" w:after="240" w:line="0" w:lineRule="atLeast"/>
      <w:jc w:val="left"/>
    </w:pPr>
    <w:rPr>
      <w:rFonts w:eastAsia="仿宋_GB2312"/>
      <w:w w:val="66"/>
      <w:sz w:val="28"/>
    </w:rPr>
  </w:style>
  <w:style w:type="paragraph" w:customStyle="1" w:styleId="Name">
    <w:name w:val="Name"/>
    <w:basedOn w:val="ad"/>
    <w:next w:val="DepartCorrespond"/>
    <w:rsid w:val="00C25888"/>
    <w:pPr>
      <w:keepNext/>
      <w:spacing w:before="220" w:after="180"/>
    </w:pPr>
    <w:rPr>
      <w:rFonts w:eastAsia="宋体"/>
      <w:w w:val="100"/>
      <w:sz w:val="18"/>
    </w:rPr>
  </w:style>
  <w:style w:type="paragraph" w:customStyle="1" w:styleId="11">
    <w:name w:val="标题1"/>
    <w:basedOn w:val="a"/>
    <w:next w:val="Name"/>
    <w:pPr>
      <w:keepNext/>
      <w:keepLines/>
      <w:snapToGrid w:val="0"/>
      <w:spacing w:before="240" w:after="100"/>
    </w:pPr>
    <w:rPr>
      <w:rFonts w:eastAsia="黑体"/>
      <w:b/>
      <w:sz w:val="24"/>
    </w:rPr>
  </w:style>
  <w:style w:type="paragraph" w:customStyle="1" w:styleId="DepartCorrespondhttp">
    <w:name w:val="Depart.Correspond.http"/>
    <w:basedOn w:val="af1"/>
    <w:pPr>
      <w:ind w:left="66" w:hanging="66"/>
    </w:pPr>
    <w:rPr>
      <w:iCs/>
      <w:sz w:val="16"/>
    </w:rPr>
  </w:style>
  <w:style w:type="paragraph" w:customStyle="1" w:styleId="af2">
    <w:name w:val="框内容"/>
    <w:basedOn w:val="a0"/>
  </w:style>
  <w:style w:type="paragraph" w:customStyle="1" w:styleId="af3">
    <w:name w:val="人名"/>
    <w:basedOn w:val="a"/>
    <w:pPr>
      <w:overflowPunct/>
      <w:jc w:val="center"/>
    </w:pPr>
    <w:rPr>
      <w:rFonts w:eastAsia="楷体_GB2312"/>
      <w:sz w:val="21"/>
      <w:szCs w:val="21"/>
    </w:rPr>
  </w:style>
  <w:style w:type="table" w:styleId="af4">
    <w:name w:val="Table Grid"/>
    <w:basedOn w:val="a2"/>
    <w:rsid w:val="00BF06E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脚注文本1"/>
    <w:basedOn w:val="af5"/>
    <w:link w:val="1Char"/>
    <w:rsid w:val="00C25888"/>
    <w:pPr>
      <w:spacing w:before="0"/>
      <w:ind w:firstLineChars="297" w:firstLine="297"/>
    </w:pPr>
  </w:style>
  <w:style w:type="character" w:customStyle="1" w:styleId="1Char">
    <w:name w:val="脚注文本1 Char"/>
    <w:link w:val="12"/>
    <w:rsid w:val="006D36F9"/>
    <w:rPr>
      <w:rFonts w:eastAsia="宋体"/>
      <w:kern w:val="2"/>
      <w:sz w:val="15"/>
      <w:lang w:val="en-US" w:eastAsia="zh-CN" w:bidi="ar-SA"/>
    </w:rPr>
  </w:style>
  <w:style w:type="paragraph" w:styleId="af5">
    <w:name w:val="footnote text"/>
    <w:basedOn w:val="a"/>
    <w:next w:val="12"/>
    <w:semiHidden/>
    <w:rsid w:val="00C25888"/>
    <w:pPr>
      <w:tabs>
        <w:tab w:val="left" w:pos="465"/>
      </w:tabs>
      <w:snapToGrid w:val="0"/>
      <w:spacing w:before="120" w:line="312" w:lineRule="auto"/>
      <w:ind w:firstLineChars="267" w:firstLine="267"/>
    </w:pPr>
    <w:rPr>
      <w:sz w:val="15"/>
    </w:rPr>
  </w:style>
  <w:style w:type="character" w:customStyle="1" w:styleId="shorttext1">
    <w:name w:val="short_text1"/>
    <w:rsid w:val="002B406C"/>
    <w:rPr>
      <w:sz w:val="19"/>
      <w:szCs w:val="19"/>
    </w:rPr>
  </w:style>
  <w:style w:type="character" w:customStyle="1" w:styleId="mediumtext1">
    <w:name w:val="medium_text1"/>
    <w:rsid w:val="00324C7E"/>
    <w:rPr>
      <w:sz w:val="16"/>
      <w:szCs w:val="16"/>
    </w:rPr>
  </w:style>
  <w:style w:type="character" w:customStyle="1" w:styleId="datatitle1">
    <w:name w:val="datatitle1"/>
    <w:rsid w:val="00C77B5D"/>
    <w:rPr>
      <w:b/>
      <w:bCs/>
      <w:color w:val="10619F"/>
      <w:sz w:val="13"/>
      <w:szCs w:val="13"/>
    </w:rPr>
  </w:style>
  <w:style w:type="paragraph" w:styleId="af6">
    <w:name w:val="Document Map"/>
    <w:basedOn w:val="a"/>
    <w:semiHidden/>
    <w:rsid w:val="009537DC"/>
    <w:pPr>
      <w:shd w:val="clear" w:color="auto" w:fill="000080"/>
    </w:pPr>
  </w:style>
  <w:style w:type="character" w:styleId="af7">
    <w:name w:val="Strong"/>
    <w:qFormat/>
    <w:rsid w:val="00C25888"/>
    <w:rPr>
      <w:b/>
      <w:bCs/>
    </w:rPr>
  </w:style>
  <w:style w:type="paragraph" w:customStyle="1" w:styleId="Abstract">
    <w:name w:val="Abstract"/>
    <w:next w:val="Keywords"/>
    <w:link w:val="AbstractChar"/>
    <w:rsid w:val="00C25888"/>
    <w:pPr>
      <w:tabs>
        <w:tab w:val="left" w:pos="937"/>
      </w:tabs>
      <w:jc w:val="both"/>
    </w:pPr>
    <w:rPr>
      <w:rFonts w:eastAsia="楷体_GB2312"/>
      <w:kern w:val="2"/>
      <w:sz w:val="18"/>
    </w:rPr>
  </w:style>
  <w:style w:type="paragraph" w:customStyle="1" w:styleId="DepartCorrespond">
    <w:name w:val="Depart.Correspond"/>
    <w:basedOn w:val="af1"/>
    <w:rsid w:val="00C25888"/>
    <w:pPr>
      <w:ind w:left="66" w:hangingChars="66" w:hanging="66"/>
    </w:pPr>
    <w:rPr>
      <w:iCs/>
      <w:sz w:val="16"/>
    </w:rPr>
  </w:style>
  <w:style w:type="paragraph" w:customStyle="1" w:styleId="Date1">
    <w:name w:val="Date1"/>
    <w:basedOn w:val="DepartCorrespond"/>
    <w:next w:val="a"/>
    <w:rsid w:val="00C25888"/>
    <w:pPr>
      <w:spacing w:after="240"/>
    </w:pPr>
    <w:rPr>
      <w:sz w:val="18"/>
    </w:rPr>
  </w:style>
  <w:style w:type="paragraph" w:customStyle="1" w:styleId="Keywords">
    <w:name w:val="Key words"/>
    <w:basedOn w:val="a"/>
    <w:next w:val="af8"/>
    <w:link w:val="KeywordsChar"/>
    <w:rsid w:val="00C25888"/>
    <w:pPr>
      <w:tabs>
        <w:tab w:val="left" w:pos="1176"/>
      </w:tabs>
      <w:adjustRightInd w:val="0"/>
      <w:spacing w:after="290"/>
      <w:ind w:left="632" w:hangingChars="632" w:hanging="632"/>
    </w:pPr>
    <w:rPr>
      <w:rFonts w:eastAsia="楷体_GB2312"/>
      <w:snapToGrid w:val="0"/>
    </w:rPr>
  </w:style>
  <w:style w:type="paragraph" w:customStyle="1" w:styleId="Title1">
    <w:name w:val="Title1"/>
    <w:basedOn w:val="a"/>
    <w:next w:val="Name"/>
    <w:rsid w:val="00C25888"/>
    <w:pPr>
      <w:keepNext/>
      <w:keepLines/>
      <w:snapToGrid w:val="0"/>
      <w:spacing w:before="240" w:after="100"/>
      <w:outlineLvl w:val="0"/>
    </w:pPr>
    <w:rPr>
      <w:rFonts w:eastAsia="黑体"/>
      <w:b/>
      <w:sz w:val="24"/>
    </w:rPr>
  </w:style>
  <w:style w:type="paragraph" w:customStyle="1" w:styleId="af9">
    <w:name w:val="分类号"/>
    <w:basedOn w:val="Date1"/>
    <w:next w:val="a0"/>
    <w:rsid w:val="00C25888"/>
    <w:pPr>
      <w:tabs>
        <w:tab w:val="left" w:pos="1233"/>
      </w:tabs>
      <w:spacing w:after="320"/>
      <w:ind w:left="0" w:firstLineChars="0" w:firstLine="0"/>
    </w:pPr>
    <w:rPr>
      <w:rFonts w:eastAsia="黑体"/>
    </w:rPr>
  </w:style>
  <w:style w:type="paragraph" w:customStyle="1" w:styleId="af8">
    <w:name w:val="摘要"/>
    <w:basedOn w:val="a0"/>
    <w:next w:val="afa"/>
    <w:link w:val="Char0"/>
    <w:rsid w:val="00C25888"/>
    <w:pPr>
      <w:tabs>
        <w:tab w:val="clear" w:pos="357"/>
        <w:tab w:val="left" w:pos="798"/>
      </w:tabs>
      <w:adjustRightInd w:val="0"/>
      <w:ind w:firstLineChars="0" w:firstLine="0"/>
    </w:pPr>
    <w:rPr>
      <w:rFonts w:eastAsia="楷体_GB2312"/>
      <w:snapToGrid w:val="0"/>
    </w:rPr>
  </w:style>
  <w:style w:type="paragraph" w:customStyle="1" w:styleId="afa">
    <w:name w:val="关键词"/>
    <w:basedOn w:val="af8"/>
    <w:next w:val="af9"/>
    <w:link w:val="Char1"/>
    <w:rsid w:val="00C25888"/>
    <w:pPr>
      <w:ind w:left="429" w:hangingChars="429" w:hanging="429"/>
    </w:pPr>
  </w:style>
  <w:style w:type="character" w:customStyle="1" w:styleId="AbstractChar">
    <w:name w:val="Abstract Char"/>
    <w:link w:val="Abstract"/>
    <w:rsid w:val="00034E34"/>
    <w:rPr>
      <w:rFonts w:eastAsia="楷体_GB2312"/>
      <w:kern w:val="2"/>
      <w:sz w:val="18"/>
      <w:lang w:val="en-US" w:eastAsia="zh-CN" w:bidi="ar-SA"/>
    </w:rPr>
  </w:style>
  <w:style w:type="character" w:customStyle="1" w:styleId="KeywordsChar">
    <w:name w:val="Key words Char"/>
    <w:link w:val="Keywords"/>
    <w:rsid w:val="00034E34"/>
    <w:rPr>
      <w:rFonts w:eastAsia="楷体_GB2312"/>
      <w:snapToGrid w:val="0"/>
      <w:kern w:val="2"/>
      <w:sz w:val="18"/>
      <w:lang w:val="en-US" w:eastAsia="zh-CN" w:bidi="ar-SA"/>
    </w:rPr>
  </w:style>
  <w:style w:type="character" w:customStyle="1" w:styleId="Char0">
    <w:name w:val="摘要 Char"/>
    <w:link w:val="af8"/>
    <w:rsid w:val="00034E34"/>
    <w:rPr>
      <w:rFonts w:eastAsia="楷体_GB2312"/>
      <w:snapToGrid w:val="0"/>
      <w:kern w:val="2"/>
      <w:sz w:val="18"/>
      <w:lang w:val="en-US" w:eastAsia="zh-CN" w:bidi="ar-SA"/>
    </w:rPr>
  </w:style>
  <w:style w:type="character" w:customStyle="1" w:styleId="Char1">
    <w:name w:val="关键词 Char"/>
    <w:basedOn w:val="Char0"/>
    <w:link w:val="afa"/>
    <w:rsid w:val="00034E34"/>
    <w:rPr>
      <w:rFonts w:eastAsia="楷体_GB2312"/>
      <w:snapToGrid w:val="0"/>
      <w:kern w:val="2"/>
      <w:sz w:val="18"/>
      <w:lang w:val="en-US" w:eastAsia="zh-CN" w:bidi="ar-SA"/>
    </w:rPr>
  </w:style>
  <w:style w:type="paragraph" w:customStyle="1" w:styleId="13">
    <w:name w:val="样式1"/>
    <w:basedOn w:val="2"/>
    <w:rsid w:val="00062B2C"/>
    <w:rPr>
      <w:b/>
    </w:rPr>
  </w:style>
  <w:style w:type="character" w:customStyle="1" w:styleId="20">
    <w:name w:val="标题 2 字符"/>
    <w:link w:val="2"/>
    <w:rsid w:val="00062B2C"/>
    <w:rPr>
      <w:rFonts w:eastAsia="黑体"/>
      <w:sz w:val="18"/>
      <w:lang w:val="en-US" w:eastAsia="zh-CN" w:bidi="ar-SA"/>
    </w:rPr>
  </w:style>
  <w:style w:type="paragraph" w:customStyle="1" w:styleId="Correspond">
    <w:name w:val="Correspond"/>
    <w:basedOn w:val="DepartCorrespond"/>
    <w:next w:val="a"/>
    <w:rsid w:val="00C25888"/>
  </w:style>
  <w:style w:type="paragraph" w:customStyle="1" w:styleId="Information">
    <w:name w:val="Information"/>
    <w:basedOn w:val="Date1"/>
    <w:next w:val="Abstract"/>
    <w:rsid w:val="00C25888"/>
    <w:pPr>
      <w:ind w:left="0" w:firstLineChars="0" w:firstLine="0"/>
    </w:pPr>
    <w:rPr>
      <w:b/>
      <w:bCs/>
    </w:rPr>
  </w:style>
  <w:style w:type="paragraph" w:customStyle="1" w:styleId="Reference">
    <w:name w:val="Reference"/>
    <w:basedOn w:val="a"/>
    <w:next w:val="a"/>
    <w:rsid w:val="00C25888"/>
    <w:pPr>
      <w:snapToGrid w:val="0"/>
      <w:spacing w:before="280"/>
      <w:jc w:val="left"/>
      <w:outlineLvl w:val="0"/>
    </w:pPr>
    <w:rPr>
      <w:rFonts w:eastAsia="黑体"/>
      <w:b/>
    </w:rPr>
  </w:style>
  <w:style w:type="paragraph" w:customStyle="1" w:styleId="TextofReference">
    <w:name w:val="Text of Reference"/>
    <w:rsid w:val="00C25888"/>
    <w:pPr>
      <w:numPr>
        <w:numId w:val="6"/>
      </w:numPr>
      <w:spacing w:line="260" w:lineRule="exact"/>
      <w:jc w:val="both"/>
    </w:pPr>
    <w:rPr>
      <w:sz w:val="15"/>
    </w:rPr>
  </w:style>
  <w:style w:type="paragraph" w:customStyle="1" w:styleId="TextofReference1">
    <w:name w:val="Text of Reference 1"/>
    <w:rsid w:val="00C25888"/>
    <w:pPr>
      <w:spacing w:line="260" w:lineRule="exact"/>
      <w:jc w:val="both"/>
    </w:pPr>
    <w:rPr>
      <w:sz w:val="15"/>
    </w:rPr>
  </w:style>
  <w:style w:type="paragraph" w:customStyle="1" w:styleId="Textof">
    <w:name w:val="Text of 中文参考文献"/>
    <w:basedOn w:val="TextofReference"/>
    <w:rsid w:val="00C25888"/>
    <w:pPr>
      <w:numPr>
        <w:numId w:val="0"/>
      </w:numPr>
      <w:tabs>
        <w:tab w:val="left" w:pos="346"/>
      </w:tabs>
      <w:ind w:left="258" w:hangingChars="258" w:hanging="258"/>
    </w:pPr>
  </w:style>
  <w:style w:type="paragraph" w:customStyle="1" w:styleId="Textof0">
    <w:name w:val="Text of 中文参考文献１"/>
    <w:basedOn w:val="Textof"/>
    <w:rsid w:val="00C25888"/>
    <w:pPr>
      <w:tabs>
        <w:tab w:val="clear" w:pos="346"/>
        <w:tab w:val="left" w:pos="78"/>
        <w:tab w:val="left" w:pos="424"/>
      </w:tabs>
    </w:pPr>
  </w:style>
  <w:style w:type="paragraph" w:customStyle="1" w:styleId="afb">
    <w:name w:val="表名"/>
    <w:basedOn w:val="a"/>
    <w:rsid w:val="00C25888"/>
    <w:pPr>
      <w:spacing w:after="120"/>
    </w:pPr>
  </w:style>
  <w:style w:type="paragraph" w:customStyle="1" w:styleId="afc">
    <w:name w:val="定理"/>
    <w:basedOn w:val="a0"/>
    <w:next w:val="a0"/>
    <w:rsid w:val="00C25888"/>
    <w:rPr>
      <w:rFonts w:eastAsia="黑体"/>
    </w:rPr>
  </w:style>
  <w:style w:type="character" w:styleId="afd">
    <w:name w:val="footnote reference"/>
    <w:autoRedefine/>
    <w:semiHidden/>
    <w:rsid w:val="00C25888"/>
    <w:rPr>
      <w:rFonts w:ascii="Monotype Sorts" w:eastAsia="宋体" w:hAnsi="Monotype Sorts"/>
      <w:spacing w:val="0"/>
      <w:w w:val="100"/>
      <w:position w:val="0"/>
      <w:sz w:val="11"/>
      <w:vertAlign w:val="baseline"/>
    </w:rPr>
  </w:style>
  <w:style w:type="paragraph" w:styleId="afe">
    <w:name w:val="annotation text"/>
    <w:basedOn w:val="a"/>
    <w:link w:val="aff"/>
    <w:semiHidden/>
    <w:rsid w:val="00C25888"/>
    <w:pPr>
      <w:jc w:val="left"/>
    </w:pPr>
  </w:style>
  <w:style w:type="character" w:styleId="aff0">
    <w:name w:val="annotation reference"/>
    <w:semiHidden/>
    <w:rsid w:val="00C25888"/>
    <w:rPr>
      <w:sz w:val="21"/>
      <w:szCs w:val="21"/>
    </w:rPr>
  </w:style>
  <w:style w:type="paragraph" w:customStyle="1" w:styleId="aff1">
    <w:name w:val="首页页眉"/>
    <w:basedOn w:val="af0"/>
    <w:rsid w:val="00C25888"/>
    <w:pPr>
      <w:pBdr>
        <w:bottom w:val="double" w:sz="6" w:space="1" w:color="auto"/>
      </w:pBdr>
      <w:jc w:val="both"/>
    </w:pPr>
  </w:style>
  <w:style w:type="character" w:styleId="aff2">
    <w:name w:val="endnote reference"/>
    <w:semiHidden/>
    <w:rsid w:val="00C25888"/>
    <w:rPr>
      <w:vertAlign w:val="superscript"/>
    </w:rPr>
  </w:style>
  <w:style w:type="paragraph" w:customStyle="1" w:styleId="aff3">
    <w:name w:val="文前文本"/>
    <w:basedOn w:val="afa"/>
    <w:rsid w:val="00C25888"/>
    <w:pPr>
      <w:ind w:left="0" w:firstLine="0"/>
    </w:pPr>
    <w:rPr>
      <w:b/>
    </w:rPr>
  </w:style>
  <w:style w:type="paragraph" w:customStyle="1" w:styleId="aff4">
    <w:name w:val="证明"/>
    <w:basedOn w:val="afc"/>
    <w:rsid w:val="00C25888"/>
    <w:rPr>
      <w:rFonts w:eastAsia="仿宋_GB2312"/>
    </w:rPr>
  </w:style>
  <w:style w:type="paragraph" w:customStyle="1" w:styleId="aff5">
    <w:name w:val="致谢"/>
    <w:basedOn w:val="afc"/>
    <w:next w:val="Reference"/>
    <w:rsid w:val="00C25888"/>
    <w:pPr>
      <w:tabs>
        <w:tab w:val="clear" w:pos="357"/>
      </w:tabs>
      <w:spacing w:beforeLines="100" w:before="100"/>
      <w:ind w:firstLineChars="0" w:firstLine="0"/>
    </w:pPr>
    <w:rPr>
      <w:rFonts w:eastAsia="宋体"/>
      <w:bCs/>
    </w:rPr>
  </w:style>
  <w:style w:type="paragraph" w:customStyle="1" w:styleId="aff6">
    <w:name w:val="中文参考文献"/>
    <w:basedOn w:val="Reference"/>
    <w:next w:val="a0"/>
    <w:rsid w:val="00C25888"/>
    <w:pPr>
      <w:spacing w:before="240"/>
    </w:pPr>
    <w:rPr>
      <w:b w:val="0"/>
    </w:rPr>
  </w:style>
  <w:style w:type="character" w:styleId="aff7">
    <w:name w:val="Emphasis"/>
    <w:qFormat/>
    <w:rsid w:val="00797C49"/>
    <w:rPr>
      <w:b w:val="0"/>
      <w:bCs w:val="0"/>
      <w:i w:val="0"/>
      <w:iCs w:val="0"/>
      <w:color w:val="CC0033"/>
    </w:rPr>
  </w:style>
  <w:style w:type="character" w:customStyle="1" w:styleId="aff">
    <w:name w:val="批注文字 字符"/>
    <w:link w:val="afe"/>
    <w:semiHidden/>
    <w:rsid w:val="00A80491"/>
    <w:rPr>
      <w:kern w:val="2"/>
      <w:sz w:val="18"/>
    </w:rPr>
  </w:style>
  <w:style w:type="paragraph" w:styleId="aff8">
    <w:name w:val="Balloon Text"/>
    <w:basedOn w:val="a"/>
    <w:link w:val="aff9"/>
    <w:rsid w:val="00A80491"/>
    <w:rPr>
      <w:szCs w:val="18"/>
    </w:rPr>
  </w:style>
  <w:style w:type="character" w:customStyle="1" w:styleId="aff9">
    <w:name w:val="批注框文本 字符"/>
    <w:link w:val="aff8"/>
    <w:rsid w:val="00A80491"/>
    <w:rPr>
      <w:kern w:val="2"/>
      <w:sz w:val="18"/>
      <w:szCs w:val="18"/>
    </w:rPr>
  </w:style>
  <w:style w:type="paragraph" w:styleId="affa">
    <w:name w:val="Normal (Web)"/>
    <w:basedOn w:val="a"/>
    <w:rsid w:val="00A973B3"/>
    <w:pPr>
      <w:widowControl/>
      <w:overflowPunct/>
      <w:spacing w:before="100" w:beforeAutospacing="1" w:after="100" w:afterAutospacing="1"/>
      <w:jc w:val="left"/>
    </w:pPr>
    <w:rPr>
      <w:rFonts w:ascii="宋体" w:hAnsi="宋体"/>
      <w:kern w:val="0"/>
      <w:sz w:val="24"/>
      <w:szCs w:val="24"/>
    </w:rPr>
  </w:style>
  <w:style w:type="character" w:styleId="affb">
    <w:name w:val="page number"/>
    <w:basedOn w:val="a1"/>
    <w:rsid w:val="00F85DEB"/>
  </w:style>
  <w:style w:type="character" w:customStyle="1" w:styleId="af">
    <w:name w:val="页脚 字符"/>
    <w:link w:val="ae"/>
    <w:uiPriority w:val="99"/>
    <w:rsid w:val="00651319"/>
    <w:rPr>
      <w:rFonts w:eastAsia="·s²Ó©úÅé"/>
      <w:sz w:val="18"/>
    </w:rPr>
  </w:style>
  <w:style w:type="character" w:customStyle="1" w:styleId="10">
    <w:name w:val="标题 1 字符"/>
    <w:basedOn w:val="a1"/>
    <w:link w:val="1"/>
    <w:rsid w:val="00B22880"/>
    <w:rPr>
      <w:rFonts w:eastAsia="黑体"/>
      <w:sz w:val="21"/>
    </w:rPr>
  </w:style>
  <w:style w:type="character" w:styleId="affc">
    <w:name w:val="Placeholder Text"/>
    <w:basedOn w:val="a1"/>
    <w:uiPriority w:val="99"/>
    <w:semiHidden/>
    <w:rsid w:val="00A81A4B"/>
    <w:rPr>
      <w:color w:val="666666"/>
    </w:rPr>
  </w:style>
  <w:style w:type="character" w:customStyle="1" w:styleId="a8">
    <w:name w:val="正文文本 字符"/>
    <w:basedOn w:val="a1"/>
    <w:link w:val="a0"/>
    <w:rsid w:val="00425489"/>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491831">
      <w:bodyDiv w:val="1"/>
      <w:marLeft w:val="75"/>
      <w:marRight w:val="75"/>
      <w:marTop w:val="28"/>
      <w:marBottom w:val="28"/>
      <w:divBdr>
        <w:top w:val="none" w:sz="0" w:space="0" w:color="auto"/>
        <w:left w:val="none" w:sz="0" w:space="0" w:color="auto"/>
        <w:bottom w:val="none" w:sz="0" w:space="0" w:color="auto"/>
        <w:right w:val="none" w:sz="0" w:space="0" w:color="auto"/>
      </w:divBdr>
      <w:divsChild>
        <w:div w:id="832448140">
          <w:marLeft w:val="0"/>
          <w:marRight w:val="0"/>
          <w:marTop w:val="0"/>
          <w:marBottom w:val="0"/>
          <w:divBdr>
            <w:top w:val="none" w:sz="0" w:space="0" w:color="auto"/>
            <w:left w:val="none" w:sz="0" w:space="0" w:color="auto"/>
            <w:bottom w:val="none" w:sz="0" w:space="0" w:color="auto"/>
            <w:right w:val="none" w:sz="0" w:space="0" w:color="auto"/>
          </w:divBdr>
          <w:divsChild>
            <w:div w:id="2018268124">
              <w:marLeft w:val="150"/>
              <w:marRight w:val="150"/>
              <w:marTop w:val="0"/>
              <w:marBottom w:val="0"/>
              <w:divBdr>
                <w:top w:val="none" w:sz="0" w:space="0" w:color="auto"/>
                <w:left w:val="none" w:sz="0" w:space="0" w:color="auto"/>
                <w:bottom w:val="none" w:sz="0" w:space="0" w:color="auto"/>
                <w:right w:val="none" w:sz="0" w:space="0" w:color="auto"/>
              </w:divBdr>
              <w:divsChild>
                <w:div w:id="1793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44519-7C77-46A1-B81E-D055163D0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1534</Words>
  <Characters>1981</Characters>
  <Application>Microsoft Office Word</Application>
  <DocSecurity>0</DocSecurity>
  <Lines>110</Lines>
  <Paragraphs>83</Paragraphs>
  <ScaleCrop>false</ScaleCrop>
  <Company>Microsoft</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subject/>
  <dc:creator>微软用户</dc:creator>
  <cp:keywords/>
  <cp:lastModifiedBy>Chun Liu</cp:lastModifiedBy>
  <cp:revision>114</cp:revision>
  <cp:lastPrinted>2014-10-21T03:30:00Z</cp:lastPrinted>
  <dcterms:created xsi:type="dcterms:W3CDTF">2025-04-20T01:58:00Z</dcterms:created>
  <dcterms:modified xsi:type="dcterms:W3CDTF">2025-04-20T04:21:00Z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