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Guia para entender e apresentar o projeto</w:t>
      </w:r>
    </w:p>
    <w:p>
      <w:pPr>
        <w:pStyle w:val="Normal"/>
      </w:pPr>
      <w:r>
        <w:t xml:space="preserve">Portal do Aluno — Escola Estadual Sanico Teles</w:t>
      </w:r>
    </w:p>
    <w:p>
      <w:pPr>
        <w:pStyle w:val="Normal"/>
      </w:pPr>
      <w:r>
        <w:t xml:space="preserve">Preparado em 22 de outubro de 2026, com base nos arquivos atuais do projeto. Se o código mudar, algumas explicações precisarão ser atualizadas.</w:t>
      </w:r>
    </w:p>
    <w:p>
      <w:pPr>
        <w:pStyle w:val="Heading1"/>
      </w:pPr>
      <w:r>
        <w:t xml:space="preserve">1. Como estudar este documento</w:t>
      </w:r>
    </w:p>
    <w:p>
      <w:pPr>
        <w:pStyle w:val="Normal"/>
      </w:pPr>
      <w:r>
        <w:t xml:space="preserve">Você não precisa decorar todas as linhas. Precisa conseguir explicar o que cada parte faz, de onde vêm os dados e o que acontece quando alguém clica em um botão.</w:t>
      </w:r>
    </w:p>
    <w:p>
      <w:pPr>
        <w:pStyle w:val="Normal"/>
      </w:pPr>
      <w:r>
        <w:t xml:space="preserve">Leia primeiro as partes 2 a 5. Depois abra uma página no editor e estude a explicação dela. Por último, pratique as perguntas da banca sem olhar as respostas.</w:t>
      </w:r>
    </w:p>
    <w:p>
      <w:pPr>
        <w:pStyle w:val="Normal"/>
      </w:pPr>
      <w:r>
        <w:t xml:space="preserve">As falas sugeridas são exemplos para você adaptar. Use apenas as explicações que entender e conseguir demonstrar.</w:t>
      </w:r>
    </w:p>
    <w:p>
      <w:pPr>
        <w:pStyle w:val="Heading1"/>
      </w:pPr>
      <w:r>
        <w:t xml:space="preserve">2. O que é o projeto</w:t>
      </w:r>
    </w:p>
    <w:p>
      <w:pPr>
        <w:pStyle w:val="Normal"/>
      </w:pPr>
      <w:r>
        <w:t xml:space="preserve">O projeto é um portal escolar que reúne horários, agenda, informações sobre clubes, datas comemorativas e achados e perdidos. Também possui cadastro, login, configurações de perfil e modo escuro.</w:t>
      </w:r>
    </w:p>
    <w:p>
      <w:pPr>
        <w:pStyle w:val="Normal"/>
      </w:pPr>
      <w:r>
        <w:t xml:space="preserve">Uma forma de apresentar:</w:t>
      </w:r>
    </w:p>
    <w:p>
      <w:pPr>
        <w:pStyle w:val="Quote"/>
      </w:pPr>
      <w:r>
        <w:t xml:space="preserve">“Meu projeto reúne informações e ferramentas da rotina escolar em um único portal. O aluno pode consultar horários e clubes, organizar compromissos e registrar objetos encontrados.”</w:t>
      </w:r>
    </w:p>
    <w:p>
      <w:pPr>
        <w:pStyle w:val="Normal"/>
      </w:pPr>
      <w:r>
        <w:t xml:space="preserve">Há duas formas de execução:</w:t>
      </w:r>
    </w:p>
    <w:p>
      <w:pPr>
        <w:pStyle w:val="ListParagraph"/>
      </w:pPr>
      <w:r>
        <w:t xml:space="preserve">• </w:t>
      </w:r>
      <w:r>
        <w:rPr>
          <w:b/>
        </w:rPr>
        <w:t xml:space="preserve">Normal:</w:t>
      </w:r>
      <w:r>
        <w:t xml:space="preserve"> o cadastro e o login dependem de um servidor e de um banco SQLite.</w:t>
      </w:r>
    </w:p>
    <w:p>
      <w:pPr>
        <w:pStyle w:val="ListParagraph"/>
      </w:pPr>
      <w:r>
        <w:t xml:space="preserve">• </w:t>
      </w:r>
      <w:r>
        <w:rPr>
          <w:b/>
        </w:rPr>
        <w:t xml:space="preserve">Demonstração:</w:t>
      </w:r>
      <w:r>
        <w:t xml:space="preserve"> o portal abre com um usuário de exemplo. Não cria contas nem verifica senhas.</w:t>
      </w:r>
    </w:p>
    <w:p>
      <w:pPr>
        <w:pStyle w:val="Normal"/>
      </w:pPr>
      <w:r>
        <w:t xml:space="preserve">O projeto mistura funcionalidades com armazenamento local, conteúdo cadastrado no código e autenticação no servidor. Não diga que todas as páginas já estão conectadas a um banco central.</w:t>
      </w:r>
    </w:p>
    <w:p>
      <w:pPr>
        <w:pStyle w:val="Heading1"/>
      </w:pPr>
      <w:r>
        <w:t xml:space="preserve">3. As tecnologias, em palavras simples</w:t>
      </w:r>
    </w:p>
    <w:p>
      <w:pPr>
        <w:pStyle w:val="ListParagraph"/>
      </w:pPr>
      <w:r>
        <w:t xml:space="preserve">• </w:t>
      </w:r>
      <w:r>
        <w:rPr>
          <w:b/>
        </w:rPr>
        <w:t xml:space="preserve">HTML e JSX:</w:t>
      </w:r>
      <w:r>
        <w:t xml:space="preserve"> descrevem o que aparece na tela: títulos, campos, tabelas, botões e divisões. JSX parece HTML, mas fica dentro do código React.</w:t>
      </w:r>
    </w:p>
    <w:p>
      <w:pPr>
        <w:pStyle w:val="ListParagraph"/>
      </w:pPr>
      <w:r>
        <w:t xml:space="preserve">• </w:t>
      </w:r>
      <w:r>
        <w:rPr>
          <w:b/>
        </w:rPr>
        <w:t xml:space="preserve">CSS e Tailwind CSS:</w:t>
      </w:r>
      <w:r>
        <w:t xml:space="preserve"> cuidam de cores, tamanhos, espaçamentos e adaptação da tela. Tailwind fornece classes como </w:t>
      </w:r>
      <w:r>
        <w:rPr>
          <w:rFonts w:ascii="Consolas" w:hAnsi="Consolas"/>
          <w:sz w:val="19"/>
        </w:rPr>
        <w:t xml:space="preserve">p-4</w:t>
      </w:r>
      <w:r>
        <w:t xml:space="preserve">, </w:t>
      </w:r>
      <w:r>
        <w:rPr>
          <w:rFonts w:ascii="Consolas" w:hAnsi="Consolas"/>
          <w:sz w:val="19"/>
        </w:rPr>
        <w:t xml:space="preserve">text-center</w:t>
      </w:r>
      <w:r>
        <w:t xml:space="preserve"> e </w:t>
      </w:r>
      <w:r>
        <w:rPr>
          <w:rFonts w:ascii="Consolas" w:hAnsi="Consolas"/>
          <w:sz w:val="19"/>
        </w:rPr>
        <w:t xml:space="preserve">bg-blue-700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JavaScript:</w:t>
      </w:r>
      <w:r>
        <w:t xml:space="preserve"> executa as ações, como buscar, salvar, comparar valores e responder a cliques.</w:t>
      </w:r>
    </w:p>
    <w:p>
      <w:pPr>
        <w:pStyle w:val="ListParagraph"/>
      </w:pPr>
      <w:r>
        <w:t xml:space="preserve">• </w:t>
      </w:r>
      <w:r>
        <w:rPr>
          <w:b/>
        </w:rPr>
        <w:t xml:space="preserve">TypeScript:</w:t>
      </w:r>
      <w:r>
        <w:t xml:space="preserve"> acrescenta tipos ao JavaScript. Ajuda a encontrar, antes da execução, usos incompatíveis dos dados. Não substitui a validação dos formulários nem dos dados recebidos pelo servidor.</w:t>
      </w:r>
    </w:p>
    <w:p>
      <w:pPr>
        <w:pStyle w:val="ListParagraph"/>
      </w:pPr>
      <w:r>
        <w:t xml:space="preserve">• </w:t>
      </w:r>
      <w:r>
        <w:rPr>
          <w:b/>
        </w:rPr>
        <w:t xml:space="preserve">React:</w:t>
      </w:r>
      <w:r>
        <w:t xml:space="preserve"> organiza a interface em componentes e atualiza a tela quando os estados mudam.</w:t>
      </w:r>
    </w:p>
    <w:p>
      <w:pPr>
        <w:pStyle w:val="ListParagraph"/>
      </w:pPr>
      <w:r>
        <w:t xml:space="preserve">• </w:t>
      </w:r>
      <w:r>
        <w:rPr>
          <w:b/>
        </w:rPr>
        <w:t xml:space="preserve">React Router:</w:t>
      </w:r>
      <w:r>
        <w:t xml:space="preserve"> relaciona os endereços às páginas e permite navegar entre elas.</w:t>
      </w:r>
    </w:p>
    <w:p>
      <w:pPr>
        <w:pStyle w:val="ListParagraph"/>
      </w:pPr>
      <w:r>
        <w:t xml:space="preserve">• </w:t>
      </w:r>
      <w:r>
        <w:rPr>
          <w:b/>
        </w:rPr>
        <w:t xml:space="preserve">Vite:</w:t>
      </w:r>
      <w:r>
        <w:t xml:space="preserve"> executa o ambiente de desenvolvimento e prepara os arquivos para publicação.</w:t>
      </w:r>
    </w:p>
    <w:p>
      <w:pPr>
        <w:pStyle w:val="ListParagraph"/>
      </w:pPr>
      <w:r>
        <w:t xml:space="preserve">• </w:t>
      </w:r>
      <w:r>
        <w:rPr>
          <w:b/>
        </w:rPr>
        <w:t xml:space="preserve">Node.js:</w:t>
      </w:r>
      <w:r>
        <w:t xml:space="preserve"> executa o JavaScript do servidor, fora do navegador.</w:t>
      </w:r>
    </w:p>
    <w:p>
      <w:pPr>
        <w:pStyle w:val="ListParagraph"/>
      </w:pPr>
      <w:r>
        <w:t xml:space="preserve">• </w:t>
      </w:r>
      <w:r>
        <w:rPr>
          <w:b/>
        </w:rPr>
        <w:t xml:space="preserve">SQLite:</w:t>
      </w:r>
      <w:r>
        <w:t xml:space="preserve"> guarda as contas e sessões de login em um arquivo no servidor.</w:t>
      </w:r>
    </w:p>
    <w:p>
      <w:pPr>
        <w:pStyle w:val="Normal"/>
      </w:pPr>
      <w:r>
        <w:rPr>
          <w:rFonts w:ascii="Consolas" w:hAnsi="Consolas"/>
          <w:sz w:val="19"/>
        </w:rPr>
        <w:t xml:space="preserve">.ts</w:t>
      </w:r>
      <w:r>
        <w:t xml:space="preserve"> normalmente contém dados e lógica. </w:t>
      </w:r>
      <w:r>
        <w:rPr>
          <w:rFonts w:ascii="Consolas" w:hAnsi="Consolas"/>
          <w:sz w:val="19"/>
        </w:rPr>
        <w:t xml:space="preserve">.tsx</w:t>
      </w:r>
      <w:r>
        <w:t xml:space="preserve"> permite escrever também JSX. Os arquivos </w:t>
      </w:r>
      <w:r>
        <w:rPr>
          <w:rFonts w:ascii="Consolas" w:hAnsi="Consolas"/>
          <w:sz w:val="19"/>
        </w:rPr>
        <w:t xml:space="preserve">.mjs</w:t>
      </w:r>
      <w:r>
        <w:t xml:space="preserve"> do servidor usam JavaScript com módulos.</w:t>
      </w:r>
    </w:p>
    <w:p>
      <w:pPr>
        <w:pStyle w:val="Heading1"/>
      </w:pPr>
      <w:r>
        <w:t xml:space="preserve">4. Onde fica cada parte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index.html</w:t>
      </w:r>
      <w:r>
        <w:t xml:space="preserve">: contém a divisão </w:t>
      </w:r>
      <w:r>
        <w:rPr>
          <w:rFonts w:ascii="Consolas" w:hAnsi="Consolas"/>
          <w:sz w:val="19"/>
        </w:rPr>
        <w:t xml:space="preserve">root</w:t>
      </w:r>
      <w:r>
        <w:t xml:space="preserve">, onde o React coloca a aplicação.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src/main.tsx</w:t>
      </w:r>
      <w:r>
        <w:t xml:space="preserve">: inicia o React, carrega o CSS e envolve a aplicação no </w:t>
      </w:r>
      <w:r>
        <w:rPr>
          <w:rFonts w:ascii="Consolas" w:hAnsi="Consolas"/>
          <w:sz w:val="19"/>
        </w:rPr>
        <w:t xml:space="preserve">BrowserRouter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src/App.tsx</w:t>
      </w:r>
      <w:r>
        <w:t xml:space="preserve">: verifica a sessão, controla o usuário e o tema e define as rotas.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src/componentes/cabecalho.tsx</w:t>
      </w:r>
      <w:r>
        <w:t xml:space="preserve">: cabeçalho compartilhado entre as páginas do portal.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src/paginas/</w:t>
      </w:r>
      <w:r>
        <w:t xml:space="preserve">: telas e ações de cada área.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src/dados/</w:t>
      </w:r>
      <w:r>
        <w:t xml:space="preserve">: listas, tipos e funções usadas pelas páginas.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src/index.css</w:t>
      </w:r>
      <w:r>
        <w:t xml:space="preserve">: importa Tailwind e define os estilos do modo escuro.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public/imagens/</w:t>
      </w:r>
      <w:r>
        <w:t xml:space="preserve">: imagens locais usadas pela interface.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server/auth.mjs</w:t>
      </w:r>
      <w:r>
        <w:t xml:space="preserve">: servidor de cadastro, login, sessão e saída.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server/auth.test.mjs</w:t>
      </w:r>
      <w:r>
        <w:t xml:space="preserve">: teste automatizado da autenticação.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server/dev.mjs</w:t>
      </w:r>
      <w:r>
        <w:t xml:space="preserve">: inicia o servidor de autenticação e o Vite durante o desenvolvimento.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DOCS/BD/DDL.sql</w:t>
      </w:r>
      <w:r>
        <w:t xml:space="preserve"> e </w:t>
      </w:r>
      <w:r>
        <w:rPr>
          <w:rFonts w:ascii="Consolas" w:hAnsi="Consolas"/>
          <w:sz w:val="19"/>
        </w:rPr>
        <w:t xml:space="preserve">DML.sql</w:t>
      </w:r>
      <w:r>
        <w:t xml:space="preserve">: proposta de estrutura de banco e registros de exemplo. Não são o banco usado automaticamente pela aplicação.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package.json</w:t>
      </w:r>
      <w:r>
        <w:t xml:space="preserve">: dependências e comandos do projeto.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package-lock.json</w:t>
      </w:r>
      <w:r>
        <w:t xml:space="preserve">: registra as versões resolvidas das dependências.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tsconfig.json</w:t>
      </w:r>
      <w:r>
        <w:t xml:space="preserve">: regras de verificação do TypeScript.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vite.config.ts</w:t>
      </w:r>
      <w:r>
        <w:t xml:space="preserve">: configura React, Tailwind e o encaminhamento das chamadas da API.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vercel.json</w:t>
      </w:r>
      <w:r>
        <w:t xml:space="preserve">: configura a publicação da demonstração.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dist/</w:t>
      </w:r>
      <w:r>
        <w:t xml:space="preserve">: arquivos gerados pelo build. As alterações da aplicação devem ser feitas no código-fonte.</w:t>
      </w:r>
    </w:p>
    <w:p>
      <w:pPr>
        <w:pStyle w:val="Normal"/>
      </w:pPr>
      <w:r>
        <w:t xml:space="preserve">O </w:t>
      </w:r>
      <w:r>
        <w:rPr>
          <w:rFonts w:ascii="Consolas" w:hAnsi="Consolas"/>
          <w:sz w:val="19"/>
        </w:rPr>
        <w:t xml:space="preserve">StrictMode</w:t>
      </w:r>
      <w:r>
        <w:t xml:space="preserve">, em </w:t>
      </w:r>
      <w:r>
        <w:rPr>
          <w:rFonts w:ascii="Consolas" w:hAnsi="Consolas"/>
          <w:sz w:val="19"/>
        </w:rPr>
        <w:t xml:space="preserve">main.tsx</w:t>
      </w:r>
      <w:r>
        <w:t xml:space="preserve">, ajuda a detectar problemas durante o desenvolvimento. Ele pode executar verificações extras; não é uma segunda página da aplicação.</w:t>
      </w:r>
    </w:p>
    <w:p>
      <w:pPr>
        <w:pStyle w:val="Heading1"/>
      </w:pPr>
      <w:r>
        <w:t xml:space="preserve">5. O caminho do sistema ao abrir</w:t>
      </w:r>
    </w:p>
    <w:p>
      <w:pPr>
        <w:pStyle w:val="Code"/>
      </w:pPr>
      <w:r>
        <w:rPr>
          <w:rFonts w:ascii="Consolas" w:hAnsi="Consolas"/>
          <w:sz w:val="19"/>
        </w:rPr>
        <w:t xml:space="preserve">index.html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main.tsx inicia o React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App.tsx verifica a sessão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Sem usuário: mostra o login</w:t>
      </w:r>
    </w:p>
    <w:p>
      <w:pPr>
        <w:pStyle w:val="Code"/>
      </w:pPr>
      <w:r>
        <w:rPr>
          <w:rFonts w:ascii="Consolas" w:hAnsi="Consolas"/>
          <w:sz w:val="19"/>
        </w:rPr>
        <w:t xml:space="preserve">Com usuário: permite as páginas do portal</w:t>
      </w:r>
    </w:p>
    <w:p>
      <w:pPr>
        <w:pStyle w:val="Normal"/>
      </w:pPr>
      <w:r>
        <w:t xml:space="preserve">Na execução normal, </w:t>
      </w:r>
      <w:r>
        <w:rPr>
          <w:rFonts w:ascii="Consolas" w:hAnsi="Consolas"/>
          <w:sz w:val="19"/>
        </w:rPr>
        <w:t xml:space="preserve">verificarSessao()</w:t>
      </w:r>
      <w:r>
        <w:t xml:space="preserve"> chama </w:t>
      </w:r>
      <w:r>
        <w:rPr>
          <w:rFonts w:ascii="Consolas" w:hAnsi="Consolas"/>
          <w:sz w:val="19"/>
        </w:rPr>
        <w:t xml:space="preserve">autenticar("session")</w:t>
      </w:r>
      <w:r>
        <w:t xml:space="preserve">. O navegador faz uma requisição ao servidor, que confere o cookie e consulta a sessão no banco.</w:t>
      </w:r>
    </w:p>
    <w:p>
      <w:pPr>
        <w:pStyle w:val="Normal"/>
      </w:pPr>
      <w:r>
        <w:t xml:space="preserve">Enquanto espera, a tela informa que está verificando a sessão. Se houver falha de comunicação, aparece uma mensagem com a opção de tentar novamente.</w:t>
      </w:r>
    </w:p>
    <w:p>
      <w:pPr>
        <w:pStyle w:val="Normal"/>
      </w:pPr>
      <w:r>
        <w:t xml:space="preserve">No modo de demonstração, o </w:t>
      </w:r>
      <w:r>
        <w:rPr>
          <w:rFonts w:ascii="Consolas" w:hAnsi="Consolas"/>
          <w:sz w:val="19"/>
        </w:rPr>
        <w:t xml:space="preserve">App</w:t>
      </w:r>
      <w:r>
        <w:t xml:space="preserve"> usa o usuário de exemplo e não faz essa verificação no servidor.</w:t>
      </w:r>
    </w:p>
    <w:p>
      <w:pPr>
        <w:pStyle w:val="Normal"/>
      </w:pPr>
      <w:r>
        <w:t xml:space="preserve">Uma fala possível:</w:t>
      </w:r>
    </w:p>
    <w:p>
      <w:pPr>
        <w:pStyle w:val="Quote"/>
      </w:pPr>
      <w:r>
        <w:t xml:space="preserve">“O App é o ponto que organiza a navegação. Primeiro ele verifica quem está usando o sistema e depois escolhe quais páginas podem ser exibidas.”</w:t>
      </w:r>
    </w:p>
    <w:p>
      <w:pPr>
        <w:pStyle w:val="Heading1"/>
      </w:pPr>
      <w:r>
        <w:t xml:space="preserve">6. As pequenas peças da lógica</w:t>
      </w:r>
    </w:p>
    <w:p>
      <w:pPr>
        <w:pStyle w:val="Heading2"/>
      </w:pPr>
      <w:r>
        <w:t xml:space="preserve">Variáveis, tipos e listas</w:t>
      </w:r>
    </w:p>
    <w:p>
      <w:pPr>
        <w:pStyle w:val="Code"/>
      </w:pPr>
      <w:r>
        <w:rPr>
          <w:rFonts w:ascii="Consolas" w:hAnsi="Consolas"/>
          <w:sz w:val="19"/>
        </w:rPr>
        <w:t xml:space="preserve">const nome = "Aluno";</w:t>
      </w:r>
    </w:p>
    <w:p>
      <w:pPr>
        <w:pStyle w:val="Code"/>
      </w:pPr>
      <w:r>
        <w:rPr>
          <w:rFonts w:ascii="Consolas" w:hAnsi="Consolas"/>
          <w:sz w:val="19"/>
        </w:rPr>
        <w:t xml:space="preserve">let horarioSaida = "13h05";</w:t>
      </w:r>
    </w:p>
    <w:p>
      <w:pPr>
        <w:pStyle w:val="Normal"/>
      </w:pPr>
      <w:r>
        <w:rPr>
          <w:rFonts w:ascii="Consolas" w:hAnsi="Consolas"/>
          <w:sz w:val="19"/>
        </w:rPr>
        <w:t xml:space="preserve">const</w:t>
      </w:r>
      <w:r>
        <w:t xml:space="preserve"> impede reatribuir a variável. </w:t>
      </w:r>
      <w:r>
        <w:rPr>
          <w:rFonts w:ascii="Consolas" w:hAnsi="Consolas"/>
          <w:sz w:val="19"/>
        </w:rPr>
        <w:t xml:space="preserve">let</w:t>
      </w:r>
      <w:r>
        <w:t xml:space="preserve"> permite reatribuir. Um objeto ou uma lista declarada com </w:t>
      </w:r>
      <w:r>
        <w:rPr>
          <w:rFonts w:ascii="Consolas" w:hAnsi="Consolas"/>
          <w:sz w:val="19"/>
        </w:rPr>
        <w:t xml:space="preserve">const</w:t>
      </w:r>
      <w:r>
        <w:t xml:space="preserve"> ainda pode ter seu conteúdo alterado; </w:t>
      </w:r>
      <w:r>
        <w:rPr>
          <w:rFonts w:ascii="Consolas" w:hAnsi="Consolas"/>
          <w:sz w:val="19"/>
        </w:rPr>
        <w:t xml:space="preserve">const</w:t>
      </w:r>
      <w:r>
        <w:t xml:space="preserve"> não congela os dados.</w:t>
      </w:r>
    </w:p>
    <w:p>
      <w:pPr>
        <w:pStyle w:val="Normal"/>
      </w:pPr>
      <w:r>
        <w:rPr>
          <w:rFonts w:ascii="Consolas" w:hAnsi="Consolas"/>
          <w:sz w:val="19"/>
        </w:rPr>
        <w:t xml:space="preserve">string</w:t>
      </w:r>
      <w:r>
        <w:t xml:space="preserve"> é texto, </w:t>
      </w:r>
      <w:r>
        <w:rPr>
          <w:rFonts w:ascii="Consolas" w:hAnsi="Consolas"/>
          <w:sz w:val="19"/>
        </w:rPr>
        <w:t xml:space="preserve">number</w:t>
      </w:r>
      <w:r>
        <w:t xml:space="preserve"> é número e </w:t>
      </w:r>
      <w:r>
        <w:rPr>
          <w:rFonts w:ascii="Consolas" w:hAnsi="Consolas"/>
          <w:sz w:val="19"/>
        </w:rPr>
        <w:t xml:space="preserve">boolean</w:t>
      </w:r>
      <w:r>
        <w:t xml:space="preserve"> é verdadeiro ou falso. </w:t>
      </w:r>
      <w:r>
        <w:rPr>
          <w:rFonts w:ascii="Consolas" w:hAnsi="Consolas"/>
          <w:sz w:val="19"/>
        </w:rPr>
        <w:t xml:space="preserve">null</w:t>
      </w:r>
      <w:r>
        <w:t xml:space="preserve"> indica que não há um valor naquele momento.</w:t>
      </w:r>
    </w:p>
    <w:p>
      <w:pPr>
        <w:pStyle w:val="Normal"/>
      </w:pPr>
      <w:r>
        <w:t xml:space="preserve">Um objeto junta informações do mesmo item. Uma lista reúne vários itens. Em </w:t>
      </w:r>
      <w:r>
        <w:rPr>
          <w:rFonts w:ascii="Consolas" w:hAnsi="Consolas"/>
          <w:sz w:val="19"/>
        </w:rPr>
        <w:t xml:space="preserve">grades</w:t>
      </w:r>
      <w:r>
        <w:t xml:space="preserve">, cada objeto representa uma turma, e a lista </w:t>
      </w:r>
      <w:r>
        <w:rPr>
          <w:rFonts w:ascii="Consolas" w:hAnsi="Consolas"/>
          <w:sz w:val="19"/>
        </w:rPr>
        <w:t xml:space="preserve">aulas</w:t>
      </w:r>
      <w:r>
        <w:t xml:space="preserve"> organiza as disciplinas.</w:t>
      </w:r>
    </w:p>
    <w:p>
      <w:pPr>
        <w:pStyle w:val="Heading2"/>
      </w:pPr>
      <w:r>
        <w:t xml:space="preserve">Função e return</w:t>
      </w:r>
    </w:p>
    <w:p>
      <w:pPr>
        <w:pStyle w:val="Normal"/>
      </w:pPr>
      <w:r>
        <w:t xml:space="preserve">Uma função reúne instruções para executar uma tarefa. Ela pode receber informações e devolver um resultado.</w:t>
      </w:r>
    </w:p>
    <w:p>
      <w:pPr>
        <w:pStyle w:val="Code"/>
      </w:pPr>
      <w:r>
        <w:rPr>
          <w:rFonts w:ascii="Consolas" w:hAnsi="Consolas"/>
          <w:sz w:val="19"/>
        </w:rPr>
        <w:t xml:space="preserve">const marco = mostrarDatas("Março");</w:t>
      </w:r>
    </w:p>
    <w:p>
      <w:pPr>
        <w:pStyle w:val="Normal"/>
      </w:pPr>
      <w:r>
        <w:t xml:space="preserve">Leia assim: “Peça à função as datas de março e guarde o resultado em </w:t>
      </w:r>
      <w:r>
        <w:rPr>
          <w:rFonts w:ascii="Consolas" w:hAnsi="Consolas"/>
          <w:sz w:val="19"/>
        </w:rPr>
        <w:t xml:space="preserve">marco</w:t>
      </w:r>
      <w:r>
        <w:t xml:space="preserve">.” O </w:t>
      </w:r>
      <w:r>
        <w:rPr>
          <w:rFonts w:ascii="Consolas" w:hAnsi="Consolas"/>
          <w:sz w:val="19"/>
        </w:rPr>
        <w:t xml:space="preserve">return</w:t>
      </w:r>
      <w:r>
        <w:t xml:space="preserve"> entrega esse resultado e encerra aquela execução da função.</w:t>
      </w:r>
    </w:p>
    <w:p>
      <w:pPr>
        <w:pStyle w:val="Heading2"/>
      </w:pPr>
      <w:r>
        <w:t xml:space="preserve">if, comparação e operadores</w:t>
      </w:r>
    </w:p>
    <w:p>
      <w:pPr>
        <w:pStyle w:val="Code"/>
      </w:pPr>
      <w:r>
        <w:rPr>
          <w:rFonts w:ascii="Consolas" w:hAnsi="Consolas"/>
          <w:sz w:val="19"/>
        </w:rPr>
        <w:t xml:space="preserve">if (data.mes !== mes) {</w:t>
      </w:r>
    </w:p>
    <w:p>
      <w:pPr>
        <w:pStyle w:val="Code"/>
      </w:pPr>
      <w:r>
        <w:rPr>
          <w:rFonts w:ascii="Consolas" w:hAnsi="Consolas"/>
          <w:sz w:val="19"/>
        </w:rPr>
        <w:t xml:space="preserve">  continue;</w:t>
      </w:r>
    </w:p>
    <w:p>
      <w:pPr>
        <w:pStyle w:val="Code"/>
      </w:pPr>
      <w:r>
        <w:rPr>
          <w:rFonts w:ascii="Consolas" w:hAnsi="Consolas"/>
          <w:sz w:val="19"/>
        </w:rPr>
        <w:t xml:space="preserve">}</w:t>
      </w:r>
    </w:p>
    <w:p>
      <w:pPr>
        <w:pStyle w:val="Normal"/>
      </w:pPr>
      <w:r>
        <w:t xml:space="preserve">Leia assim: “Se o mês dessa data for diferente do mês pedido, pule para a próxima data.”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=</w:t>
      </w:r>
      <w:r>
        <w:t xml:space="preserve"> atribui um valor.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===</w:t>
      </w:r>
      <w:r>
        <w:t xml:space="preserve"> compara se os valores são iguais.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!==</w:t>
      </w:r>
      <w:r>
        <w:t xml:space="preserve"> compara se são diferentes.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&amp;&amp;</w:t>
      </w:r>
      <w:r>
        <w:t xml:space="preserve"> significa “e”: as condições precisam ser verdadeiras.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||</w:t>
      </w:r>
      <w:r>
        <w:t xml:space="preserve"> significa “ou”: basta uma das condições ser verdadeira.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!</w:t>
      </w:r>
      <w:r>
        <w:t xml:space="preserve"> inverte verdadeiro e falso.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continue</w:t>
      </w:r>
      <w:r>
        <w:t xml:space="preserve"> pula para a próxima repetição do laço; não encerra a função inteira.</w:t>
      </w:r>
    </w:p>
    <w:p>
      <w:pPr>
        <w:pStyle w:val="Heading2"/>
      </w:pPr>
      <w:r>
        <w:t xml:space="preserve">Estado: useState</w:t>
      </w:r>
    </w:p>
    <w:p>
      <w:pPr>
        <w:pStyle w:val="Code"/>
      </w:pPr>
      <w:r>
        <w:rPr>
          <w:rFonts w:ascii="Consolas" w:hAnsi="Consolas"/>
          <w:sz w:val="19"/>
        </w:rPr>
        <w:t xml:space="preserve">const [busca, setBusca] = useState("");</w:t>
      </w:r>
    </w:p>
    <w:p>
      <w:pPr>
        <w:pStyle w:val="Normal"/>
      </w:pPr>
      <w:r>
        <w:rPr>
          <w:rFonts w:ascii="Consolas" w:hAnsi="Consolas"/>
          <w:sz w:val="19"/>
        </w:rPr>
        <w:t xml:space="preserve">busca</w:t>
      </w:r>
      <w:r>
        <w:t xml:space="preserve"> guarda o texto atual. </w:t>
      </w:r>
      <w:r>
        <w:rPr>
          <w:rFonts w:ascii="Consolas" w:hAnsi="Consolas"/>
          <w:sz w:val="19"/>
        </w:rPr>
        <w:t xml:space="preserve">setBusca</w:t>
      </w:r>
      <w:r>
        <w:t xml:space="preserve"> altera esse texto e pede ao React uma nova renderização. </w:t>
      </w:r>
      <w:r>
        <w:rPr>
          <w:rFonts w:ascii="Consolas" w:hAnsi="Consolas"/>
          <w:sz w:val="19"/>
        </w:rPr>
        <w:t xml:space="preserve">""</w:t>
      </w:r>
      <w:r>
        <w:t xml:space="preserve"> é o valor inicial: texto vazio.</w:t>
      </w:r>
    </w:p>
    <w:p>
      <w:pPr>
        <w:pStyle w:val="Normal"/>
      </w:pPr>
      <w:r>
        <w:t xml:space="preserve">Uma variável comum não substitui o estado quando a mudança precisa aparecer na tela.</w:t>
      </w:r>
    </w:p>
    <w:p>
      <w:pPr>
        <w:pStyle w:val="Heading2"/>
      </w:pPr>
      <w:r>
        <w:t xml:space="preserve">O que acontece ao digitar</w:t>
      </w:r>
    </w:p>
    <w:p>
      <w:pPr>
        <w:pStyle w:val="Code"/>
      </w:pPr>
      <w:r>
        <w:rPr>
          <w:rFonts w:ascii="Consolas" w:hAnsi="Consolas"/>
          <w:sz w:val="19"/>
        </w:rPr>
        <w:t xml:space="preserve">onChange={(evento) =&gt; setBusca(evento.target.value)}</w:t>
      </w:r>
    </w:p>
    <w:p>
      <w:pPr>
        <w:pStyle w:val="Normal"/>
      </w:pPr>
      <w:r>
        <w:t xml:space="preserve">Quando o campo muda, </w:t>
      </w:r>
      <w:r>
        <w:rPr>
          <w:rFonts w:ascii="Consolas" w:hAnsi="Consolas"/>
          <w:sz w:val="19"/>
        </w:rPr>
        <w:t xml:space="preserve">evento.target.value</w:t>
      </w:r>
      <w:r>
        <w:t xml:space="preserve"> fornece o texto digitado. </w:t>
      </w:r>
      <w:r>
        <w:rPr>
          <w:rFonts w:ascii="Consolas" w:hAnsi="Consolas"/>
          <w:sz w:val="19"/>
        </w:rPr>
        <w:t xml:space="preserve">setBusca</w:t>
      </w:r>
      <w:r>
        <w:t xml:space="preserve"> guarda o texto. O componente roda novamente e calcula quais resultados devem aparecer.</w:t>
      </w:r>
    </w:p>
    <w:p>
      <w:pPr>
        <w:pStyle w:val="Normal"/>
      </w:pPr>
      <w:r>
        <w:rPr>
          <w:rFonts w:ascii="Consolas" w:hAnsi="Consolas"/>
          <w:sz w:val="19"/>
        </w:rPr>
        <w:t xml:space="preserve">onClick</w:t>
      </w:r>
      <w:r>
        <w:t xml:space="preserve"> responde ao clique. </w:t>
      </w:r>
      <w:r>
        <w:rPr>
          <w:rFonts w:ascii="Consolas" w:hAnsi="Consolas"/>
          <w:sz w:val="19"/>
        </w:rPr>
        <w:t xml:space="preserve">onSubmit</w:t>
      </w:r>
      <w:r>
        <w:t xml:space="preserve"> responde ao envio do formulário. </w:t>
      </w:r>
      <w:r>
        <w:rPr>
          <w:rFonts w:ascii="Consolas" w:hAnsi="Consolas"/>
          <w:sz w:val="19"/>
        </w:rPr>
        <w:t xml:space="preserve">preventDefault()</w:t>
      </w:r>
      <w:r>
        <w:t xml:space="preserve"> impede o comportamento padrão do envio, que normalmente recarregaria ou navegaria a página.</w:t>
      </w:r>
    </w:p>
    <w:p>
      <w:pPr>
        <w:pStyle w:val="Heading2"/>
      </w:pPr>
      <w:r>
        <w:t xml:space="preserve">Repetição e operações de lista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for</w:t>
      </w:r>
      <w:r>
        <w:t xml:space="preserve">: percorre os itens e executa as instruções para cada um.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push</w:t>
      </w:r>
      <w:r>
        <w:t xml:space="preserve">: coloca um item no final de uma lista.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map</w:t>
      </w:r>
      <w:r>
        <w:t xml:space="preserve">: cria uma nova lista a partir da anterior. Na interface, costuma transformar dados em elementos de tela.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filter</w:t>
      </w:r>
      <w:r>
        <w:t xml:space="preserve">: cria uma lista apenas com os itens que passam na condição.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find</w:t>
      </w:r>
      <w:r>
        <w:t xml:space="preserve">: procura o primeiro item que combina. Se não encontrar, devolve </w:t>
      </w:r>
      <w:r>
        <w:rPr>
          <w:rFonts w:ascii="Consolas" w:hAnsi="Consolas"/>
          <w:sz w:val="19"/>
        </w:rPr>
        <w:t xml:space="preserve">undefined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length</w:t>
      </w:r>
      <w:r>
        <w:t xml:space="preserve">: informa a quantidade de itens.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includes</w:t>
      </w:r>
      <w:r>
        <w:t xml:space="preserve">: verifica se um texto ou uma lista contém determinado valor.</w:t>
      </w:r>
    </w:p>
    <w:p>
      <w:pPr>
        <w:pStyle w:val="Normal"/>
      </w:pPr>
      <w:r>
        <w:rPr>
          <w:rFonts w:ascii="Consolas" w:hAnsi="Consolas"/>
          <w:sz w:val="19"/>
        </w:rPr>
        <w:t xml:space="preserve">key</w:t>
      </w:r>
      <w:r>
        <w:t xml:space="preserve"> identifica os elementos de uma lista para o React acompanhar as atualizações. Não é um botão e não é exibido ao usuário.</w:t>
      </w:r>
    </w:p>
    <w:p>
      <w:pPr>
        <w:pStyle w:val="Heading2"/>
      </w:pPr>
      <w:r>
        <w:t xml:space="preserve">Texto, cópia e JSON</w:t>
      </w:r>
    </w:p>
    <w:p>
      <w:pPr>
        <w:pStyle w:val="Normal"/>
      </w:pPr>
      <w:r>
        <w:rPr>
          <w:rFonts w:ascii="Consolas" w:hAnsi="Consolas"/>
          <w:sz w:val="19"/>
        </w:rPr>
        <w:t xml:space="preserve">toLowerCase()</w:t>
      </w:r>
      <w:r>
        <w:t xml:space="preserve"> coloca o texto em minúsculas para comparar “CORAL” com “coral”. </w:t>
      </w:r>
      <w:r>
        <w:rPr>
          <w:rFonts w:ascii="Consolas" w:hAnsi="Consolas"/>
          <w:sz w:val="19"/>
        </w:rPr>
        <w:t xml:space="preserve">trim()</w:t>
      </w:r>
      <w:r>
        <w:t xml:space="preserve"> remove espaços nas pontas. </w:t>
      </w:r>
      <w:r>
        <w:rPr>
          <w:rFonts w:ascii="Consolas" w:hAnsi="Consolas"/>
          <w:sz w:val="19"/>
        </w:rPr>
        <w:t xml:space="preserve">split("-")</w:t>
      </w:r>
      <w:r>
        <w:t xml:space="preserve"> separa um texto pelas ocorrências do hífen.</w:t>
      </w:r>
    </w:p>
    <w:p>
      <w:pPr>
        <w:pStyle w:val="Normal"/>
      </w:pPr>
      <w:r>
        <w:rPr>
          <w:rFonts w:ascii="Consolas" w:hAnsi="Consolas"/>
          <w:sz w:val="19"/>
        </w:rPr>
        <w:t xml:space="preserve">[...compromissos]</w:t>
      </w:r>
      <w:r>
        <w:t xml:space="preserve"> cria outra lista com os mesmos elementos. </w:t>
      </w:r>
      <w:r>
        <w:rPr>
          <w:rFonts w:ascii="Consolas" w:hAnsi="Consolas"/>
          <w:sz w:val="19"/>
        </w:rPr>
        <w:t xml:space="preserve">{ ...item }</w:t>
      </w:r>
      <w:r>
        <w:t xml:space="preserve"> cria uma cópia superficial do objeto. Isso permite preparar uma atualização sem alterar diretamente a estrutura anterior do estado.</w:t>
      </w:r>
    </w:p>
    <w:p>
      <w:pPr>
        <w:pStyle w:val="Normal"/>
      </w:pPr>
      <w:r>
        <w:rPr>
          <w:rFonts w:ascii="Consolas" w:hAnsi="Consolas"/>
          <w:sz w:val="19"/>
        </w:rPr>
        <w:t xml:space="preserve">JSON.stringify</w:t>
      </w:r>
      <w:r>
        <w:t xml:space="preserve"> transforma dados em texto. </w:t>
      </w:r>
      <w:r>
        <w:rPr>
          <w:rFonts w:ascii="Consolas" w:hAnsi="Consolas"/>
          <w:sz w:val="19"/>
        </w:rPr>
        <w:t xml:space="preserve">JSON.parse</w:t>
      </w:r>
      <w:r>
        <w:t xml:space="preserve"> transforma esse texto de volta em dados. Isso é usado porque o </w:t>
      </w:r>
      <w:r>
        <w:rPr>
          <w:rFonts w:ascii="Consolas" w:hAnsi="Consolas"/>
          <w:sz w:val="19"/>
        </w:rPr>
        <w:t xml:space="preserve">localStorage</w:t>
      </w:r>
      <w:r>
        <w:t xml:space="preserve"> guarda texto.</w:t>
      </w:r>
    </w:p>
    <w:p>
      <w:pPr>
        <w:pStyle w:val="Heading2"/>
      </w:pPr>
      <w:r>
        <w:t xml:space="preserve">Outros símbolos que aparecem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condicao ? valorA : valorB</w:t>
      </w:r>
      <w:r>
        <w:t xml:space="preserve">: escolhe um valor conforme a condição; é uma forma curta de </w:t>
      </w:r>
      <w:r>
        <w:rPr>
          <w:rFonts w:ascii="Consolas" w:hAnsi="Consolas"/>
          <w:sz w:val="19"/>
        </w:rPr>
        <w:t xml:space="preserve">if/else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usuario?.nome</w:t>
      </w:r>
      <w:r>
        <w:t xml:space="preserve">: tenta acessar o nome somente se o usuário existir.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valor ?? ""</w:t>
      </w:r>
      <w:r>
        <w:t xml:space="preserve">: usa texto vazio se o valor for </w:t>
      </w:r>
      <w:r>
        <w:rPr>
          <w:rFonts w:ascii="Consolas" w:hAnsi="Consolas"/>
          <w:sz w:val="19"/>
        </w:rPr>
        <w:t xml:space="preserve">null</w:t>
      </w:r>
      <w:r>
        <w:t xml:space="preserve"> ou </w:t>
      </w:r>
      <w:r>
        <w:rPr>
          <w:rFonts w:ascii="Consolas" w:hAnsi="Consolas"/>
          <w:sz w:val="19"/>
        </w:rPr>
        <w:t xml:space="preserve">undefined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type</w:t>
      </w:r>
      <w:r>
        <w:t xml:space="preserve">: descreve o formato esperado de um dado.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as</w:t>
      </w:r>
      <w:r>
        <w:t xml:space="preserve">: informa ao TypeScript como interpretar um tipo; não verifica sozinho se os dados estão corretos.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import</w:t>
      </w:r>
      <w:r>
        <w:t xml:space="preserve"> traz algo de outro arquivo; </w:t>
      </w:r>
      <w:r>
        <w:rPr>
          <w:rFonts w:ascii="Consolas" w:hAnsi="Consolas"/>
          <w:sz w:val="19"/>
        </w:rPr>
        <w:t xml:space="preserve">export</w:t>
      </w:r>
      <w:r>
        <w:t xml:space="preserve"> permite que outro arquivo o use.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Record&lt;string, string&gt;</w:t>
      </w:r>
      <w:r>
        <w:t xml:space="preserve"> descreve um objeto com nomes e valores de texto, usado nos dados do formulário de login.</w:t>
      </w:r>
    </w:p>
    <w:p>
      <w:pPr>
        <w:pStyle w:val="Heading1"/>
      </w:pPr>
      <w:r>
        <w:t xml:space="preserve">7. Login, cadastro e sessão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paginas/login.tsx</w:t>
      </w:r>
      <w:r>
        <w:t xml:space="preserve">, </w:t>
      </w:r>
      <w:r>
        <w:rPr>
          <w:rFonts w:ascii="Consolas" w:hAnsi="Consolas"/>
          <w:sz w:val="19"/>
        </w:rPr>
        <w:t xml:space="preserve">dados/autenticacao.ts</w:t>
      </w:r>
      <w:r>
        <w:t xml:space="preserve">, </w:t>
      </w:r>
      <w:r>
        <w:rPr>
          <w:rFonts w:ascii="Consolas" w:hAnsi="Consolas"/>
          <w:sz w:val="19"/>
        </w:rPr>
        <w:t xml:space="preserve">App.tsx</w:t>
      </w:r>
      <w:r>
        <w:t xml:space="preserve"> e </w:t>
      </w:r>
      <w:r>
        <w:rPr>
          <w:rFonts w:ascii="Consolas" w:hAnsi="Consolas"/>
          <w:sz w:val="19"/>
        </w:rPr>
        <w:t xml:space="preserve">server/auth.mjs</w:t>
      </w:r>
      <w:r>
        <w:t xml:space="preserve">.</w:t>
      </w:r>
    </w:p>
    <w:p>
      <w:pPr>
        <w:pStyle w:val="Normal"/>
      </w:pPr>
      <w:r>
        <w:t xml:space="preserve">O formulário alterna entre entrar e criar conta. No cadastro, a interface confere se senha e confirmação são iguais. </w:t>
      </w:r>
      <w:r>
        <w:rPr>
          <w:rFonts w:ascii="Consolas" w:hAnsi="Consolas"/>
          <w:sz w:val="19"/>
        </w:rPr>
        <w:t xml:space="preserve">enviando</w:t>
      </w:r>
      <w:r>
        <w:t xml:space="preserve"> evita enviar o mesmo formulário repetidamente enquanto aguarda a resposta.</w:t>
      </w:r>
    </w:p>
    <w:p>
      <w:pPr>
        <w:pStyle w:val="Code"/>
      </w:pPr>
      <w:r>
        <w:rPr>
          <w:rFonts w:ascii="Consolas" w:hAnsi="Consolas"/>
          <w:sz w:val="19"/>
        </w:rPr>
        <w:t xml:space="preserve">Aluno preenche o formulário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login.tsx lê os campos com FormData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autenticar envia os dados com fetch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server/auth.mjs valida e consulta o SQLite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Servidor devolve o usuário e define um cookie de sessão</w:t>
      </w:r>
    </w:p>
    <w:p>
      <w:pPr>
        <w:pStyle w:val="Code"/>
      </w:pPr>
      <w:r>
        <w:rPr>
          <w:rFonts w:ascii="Consolas" w:hAnsi="Consolas"/>
          <w:sz w:val="19"/>
        </w:rPr>
        <w:t xml:space="preserve">    ↓</w:t>
      </w:r>
    </w:p>
    <w:p>
      <w:pPr>
        <w:pStyle w:val="Code"/>
      </w:pPr>
      <w:r>
        <w:rPr>
          <w:rFonts w:ascii="Consolas" w:hAnsi="Consolas"/>
          <w:sz w:val="19"/>
        </w:rPr>
        <w:t xml:space="preserve">App atualiza o usuário e abre o início</w:t>
      </w:r>
    </w:p>
    <w:p>
      <w:pPr>
        <w:pStyle w:val="Normal"/>
      </w:pPr>
      <w:r>
        <w:rPr>
          <w:rFonts w:ascii="Consolas" w:hAnsi="Consolas"/>
          <w:sz w:val="19"/>
        </w:rPr>
        <w:t xml:space="preserve">fetch</w:t>
      </w:r>
      <w:r>
        <w:t xml:space="preserve"> é a chamada do navegador ao servidor. API é o conjunto de endereços que recebe essas chamadas. O projeto usa: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GET /api/auth/session</w:t>
      </w:r>
      <w:r>
        <w:t xml:space="preserve">: consulta a sessão atual.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POST /api/auth/register</w:t>
      </w:r>
      <w:r>
        <w:t xml:space="preserve">: cria a conta.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POST /api/auth/login</w:t>
      </w:r>
      <w:r>
        <w:t xml:space="preserve">: verifica matrícula e senha.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POST /api/auth/logout</w:t>
      </w:r>
      <w:r>
        <w:t xml:space="preserve">: encerra a sessão.</w:t>
      </w:r>
    </w:p>
    <w:p>
      <w:pPr>
        <w:pStyle w:val="Normal"/>
      </w:pPr>
      <w:r>
        <w:rPr>
          <w:rFonts w:ascii="Consolas" w:hAnsi="Consolas"/>
          <w:sz w:val="19"/>
        </w:rPr>
        <w:t xml:space="preserve">async</w:t>
      </w:r>
      <w:r>
        <w:t xml:space="preserve"> indica uma função que trabalha com resultado assíncrono. </w:t>
      </w:r>
      <w:r>
        <w:rPr>
          <w:rFonts w:ascii="Consolas" w:hAnsi="Consolas"/>
          <w:sz w:val="19"/>
        </w:rPr>
        <w:t xml:space="preserve">await</w:t>
      </w:r>
      <w:r>
        <w:t xml:space="preserve"> aguarda uma operação, como a resposta da API. </w:t>
      </w:r>
      <w:r>
        <w:rPr>
          <w:rFonts w:ascii="Consolas" w:hAnsi="Consolas"/>
          <w:sz w:val="19"/>
        </w:rPr>
        <w:t xml:space="preserve">try</w:t>
      </w:r>
      <w:r>
        <w:t xml:space="preserve"> tenta executar, </w:t>
      </w:r>
      <w:r>
        <w:rPr>
          <w:rFonts w:ascii="Consolas" w:hAnsi="Consolas"/>
          <w:sz w:val="19"/>
        </w:rPr>
        <w:t xml:space="preserve">catch</w:t>
      </w:r>
      <w:r>
        <w:t xml:space="preserve"> trata uma falha e </w:t>
      </w:r>
      <w:r>
        <w:rPr>
          <w:rFonts w:ascii="Consolas" w:hAnsi="Consolas"/>
          <w:sz w:val="19"/>
        </w:rPr>
        <w:t xml:space="preserve">finally</w:t>
      </w:r>
      <w:r>
        <w:t xml:space="preserve"> executa a finalização, mesmo que tenha ocorrido erro.</w:t>
      </w:r>
    </w:p>
    <w:p>
      <w:pPr>
        <w:pStyle w:val="Normal"/>
      </w:pPr>
      <w:r>
        <w:t xml:space="preserve">No servidor, a matrícula deve ser numérica; a senha deve ter entre 8 e 128 caracteres. O cadastro também verifica nome, e-mail e data de nascimento. A validação no servidor é necessária porque alguém pode chamar a API sem passar pelo formulário.</w:t>
      </w:r>
    </w:p>
    <w:p>
      <w:pPr>
        <w:pStyle w:val="Normal"/>
      </w:pPr>
      <w:r>
        <w:t xml:space="preserve">A senha não é guardada como foi digitada. O servidor usa </w:t>
      </w:r>
      <w:r>
        <w:rPr>
          <w:rFonts w:ascii="Consolas" w:hAnsi="Consolas"/>
          <w:sz w:val="19"/>
        </w:rPr>
        <w:t xml:space="preserve">scrypt</w:t>
      </w:r>
      <w:r>
        <w:t xml:space="preserve"> e um valor aleatório chamado </w:t>
      </w:r>
      <w:r>
        <w:rPr>
          <w:rFonts w:ascii="Consolas" w:hAnsi="Consolas"/>
          <w:sz w:val="19"/>
        </w:rPr>
        <w:t xml:space="preserve">salt</w:t>
      </w:r>
      <w:r>
        <w:t xml:space="preserve"> para gerar um hash. No login, calcula novamente e compara. Hash não é uma senha “escondida” para depois ser descriptografada.</w:t>
      </w:r>
    </w:p>
    <w:p>
      <w:pPr>
        <w:pStyle w:val="Normal"/>
      </w:pPr>
      <w:r>
        <w:t xml:space="preserve">A sessão tem um identificador aleatório. O navegador recebe esse identificador em um cookie; o banco guarda seu hash. A validade configurada é de sete dias. Ao sair, a sessão é removida e o cookie é encerrado.</w:t>
      </w:r>
    </w:p>
    <w:p>
      <w:pPr>
        <w:pStyle w:val="Normal"/>
      </w:pPr>
      <w:r>
        <w:t xml:space="preserve">O cookie tem </w:t>
      </w:r>
      <w:r>
        <w:rPr>
          <w:rFonts w:ascii="Consolas" w:hAnsi="Consolas"/>
          <w:sz w:val="19"/>
        </w:rPr>
        <w:t xml:space="preserve">HttpOnly</w:t>
      </w:r>
      <w:r>
        <w:t xml:space="preserve">, para não ficar disponível ao JavaScript da página, e </w:t>
      </w:r>
      <w:r>
        <w:rPr>
          <w:rFonts w:ascii="Consolas" w:hAnsi="Consolas"/>
          <w:sz w:val="19"/>
        </w:rPr>
        <w:t xml:space="preserve">SameSite=Lax</w:t>
      </w:r>
      <w:r>
        <w:t xml:space="preserve">. Em produção, também recebe </w:t>
      </w:r>
      <w:r>
        <w:rPr>
          <w:rFonts w:ascii="Consolas" w:hAnsi="Consolas"/>
          <w:sz w:val="19"/>
        </w:rPr>
        <w:t xml:space="preserve">Secure</w:t>
      </w:r>
      <w:r>
        <w:t xml:space="preserve">. Há verificações de origem e limite de tentativas. Essas medidas não significam que o projeto inteiro passou por uma auditoria de segurança.</w:t>
      </w:r>
    </w:p>
    <w:p>
      <w:pPr>
        <w:pStyle w:val="Normal"/>
      </w:pPr>
      <w:r>
        <w:t xml:space="preserve">Uma fala possível:</w:t>
      </w:r>
    </w:p>
    <w:p>
      <w:pPr>
        <w:pStyle w:val="Quote"/>
      </w:pPr>
      <w:r>
        <w:t xml:space="preserve">“O login é verificado no servidor. Ele não compara a senha com uma lista no navegador. O banco guarda um hash da senha, e a sessão permite reconhecer o usuário nas próximas requisições.”</w:t>
      </w:r>
    </w:p>
    <w:p>
      <w:pPr>
        <w:pStyle w:val="Heading1"/>
      </w:pPr>
      <w:r>
        <w:t xml:space="preserve">8. Navegação e cabeçalho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App.tsx</w:t>
      </w:r>
      <w:r>
        <w:t xml:space="preserve"> e </w:t>
      </w:r>
      <w:r>
        <w:rPr>
          <w:rFonts w:ascii="Consolas" w:hAnsi="Consolas"/>
          <w:sz w:val="19"/>
        </w:rPr>
        <w:t xml:space="preserve">componentes/cabecalho.tsx</w:t>
      </w:r>
      <w:r>
        <w:t xml:space="preserve">.</w:t>
      </w:r>
    </w:p>
    <w:p>
      <w:pPr>
        <w:pStyle w:val="Normal"/>
      </w:pPr>
      <w:r>
        <w:rPr>
          <w:rFonts w:ascii="Consolas" w:hAnsi="Consolas"/>
          <w:sz w:val="19"/>
        </w:rPr>
        <w:t xml:space="preserve">Routes</w:t>
      </w:r>
      <w:r>
        <w:t xml:space="preserve"> reúne as rotas. Cada </w:t>
      </w:r>
      <w:r>
        <w:rPr>
          <w:rFonts w:ascii="Consolas" w:hAnsi="Consolas"/>
          <w:sz w:val="19"/>
        </w:rPr>
        <w:t xml:space="preserve">Route</w:t>
      </w:r>
      <w:r>
        <w:t xml:space="preserve"> relaciona um endereço a uma página. </w:t>
      </w:r>
      <w:r>
        <w:rPr>
          <w:rFonts w:ascii="Consolas" w:hAnsi="Consolas"/>
          <w:sz w:val="19"/>
        </w:rPr>
        <w:t xml:space="preserve">Link</w:t>
      </w:r>
      <w:r>
        <w:t xml:space="preserve"> permite navegar e </w:t>
      </w:r>
      <w:r>
        <w:rPr>
          <w:rFonts w:ascii="Consolas" w:hAnsi="Consolas"/>
          <w:sz w:val="19"/>
        </w:rPr>
        <w:t xml:space="preserve">NavLink</w:t>
      </w:r>
      <w:r>
        <w:t xml:space="preserve"> também identifica o link ativo, que fica sublinhado.</w:t>
      </w:r>
    </w:p>
    <w:p>
      <w:pPr>
        <w:pStyle w:val="Normal"/>
      </w:pPr>
      <w:r>
        <w:rPr>
          <w:rFonts w:ascii="Consolas" w:hAnsi="Consolas"/>
          <w:sz w:val="19"/>
        </w:rPr>
        <w:t xml:space="preserve">useNavigate</w:t>
      </w:r>
      <w:r>
        <w:t xml:space="preserve"> permite mudar de página depois de uma ação, como concluir o login. </w:t>
      </w:r>
      <w:r>
        <w:rPr>
          <w:rFonts w:ascii="Consolas" w:hAnsi="Consolas"/>
          <w:sz w:val="19"/>
        </w:rPr>
        <w:t xml:space="preserve">Navigate</w:t>
      </w:r>
      <w:r>
        <w:t xml:space="preserve"> faz um redirecionamento na renderização. O endereço antigo </w:t>
      </w:r>
      <w:r>
        <w:rPr>
          <w:rFonts w:ascii="Consolas" w:hAnsi="Consolas"/>
          <w:sz w:val="19"/>
        </w:rPr>
        <w:t xml:space="preserve">/eventos</w:t>
      </w:r>
      <w:r>
        <w:t xml:space="preserve"> redireciona para </w:t>
      </w:r>
      <w:r>
        <w:rPr>
          <w:rFonts w:ascii="Consolas" w:hAnsi="Consolas"/>
          <w:sz w:val="19"/>
        </w:rPr>
        <w:t xml:space="preserve">/datas-comemorativas</w:t>
      </w:r>
      <w:r>
        <w:t xml:space="preserve">.</w:t>
      </w:r>
    </w:p>
    <w:p>
      <w:pPr>
        <w:pStyle w:val="Normal"/>
      </w:pPr>
      <w:r>
        <w:rPr>
          <w:rFonts w:ascii="Consolas" w:hAnsi="Consolas"/>
          <w:sz w:val="19"/>
        </w:rPr>
        <w:t xml:space="preserve">/clubes/:clube</w:t>
      </w:r>
      <w:r>
        <w:t xml:space="preserve"> é uma rota com uma parte variável. Em </w:t>
      </w:r>
      <w:r>
        <w:rPr>
          <w:rFonts w:ascii="Consolas" w:hAnsi="Consolas"/>
          <w:sz w:val="19"/>
        </w:rPr>
        <w:t xml:space="preserve">/clubes/robotica</w:t>
      </w:r>
      <w:r>
        <w:t xml:space="preserve">, o valor dessa parte é </w:t>
      </w:r>
      <w:r>
        <w:rPr>
          <w:rFonts w:ascii="Consolas" w:hAnsi="Consolas"/>
          <w:sz w:val="19"/>
        </w:rPr>
        <w:t xml:space="preserve">robotica</w:t>
      </w:r>
      <w:r>
        <w:t xml:space="preserve">.</w:t>
      </w:r>
    </w:p>
    <w:p>
      <w:pPr>
        <w:pStyle w:val="Normal"/>
      </w:pPr>
      <w:r>
        <w:t xml:space="preserve">O cabeçalho é reutilizado por meio de </w:t>
      </w:r>
      <w:r>
        <w:rPr>
          <w:rFonts w:ascii="Consolas" w:hAnsi="Consolas"/>
          <w:sz w:val="19"/>
        </w:rPr>
        <w:t xml:space="preserve">&lt;Cabecalho /&gt;</w:t>
      </w:r>
      <w:r>
        <w:t xml:space="preserve">. Uma alteração nele atende às páginas que o utilizam, sem copiar o menu em cada arquivo.</w:t>
      </w:r>
    </w:p>
    <w:p>
      <w:pPr>
        <w:pStyle w:val="Heading1"/>
      </w:pPr>
      <w:r>
        <w:t xml:space="preserve">9. Página inicial e horários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paginas/inicio.tsx</w:t>
      </w:r>
      <w:r>
        <w:t xml:space="preserve">, </w:t>
      </w:r>
      <w:r>
        <w:rPr>
          <w:rFonts w:ascii="Consolas" w:hAnsi="Consolas"/>
          <w:sz w:val="19"/>
        </w:rPr>
        <w:t xml:space="preserve">paginas/horarios.tsx</w:t>
      </w:r>
      <w:r>
        <w:t xml:space="preserve"> e </w:t>
      </w:r>
      <w:r>
        <w:rPr>
          <w:rFonts w:ascii="Consolas" w:hAnsi="Consolas"/>
          <w:sz w:val="19"/>
        </w:rPr>
        <w:t xml:space="preserve">dados/horarios.ts</w:t>
      </w:r>
      <w:r>
        <w:t xml:space="preserve">.</w:t>
      </w:r>
    </w:p>
    <w:p>
      <w:pPr>
        <w:pStyle w:val="Normal"/>
      </w:pPr>
      <w:r>
        <w:t xml:space="preserve">A turma escolhida fica no estado e no </w:t>
      </w:r>
      <w:r>
        <w:rPr>
          <w:rFonts w:ascii="Consolas" w:hAnsi="Consolas"/>
          <w:sz w:val="19"/>
        </w:rPr>
        <w:t xml:space="preserve">localStorage</w:t>
      </w:r>
      <w:r>
        <w:t xml:space="preserve">, com a chave </w:t>
      </w:r>
      <w:r>
        <w:rPr>
          <w:rFonts w:ascii="Consolas" w:hAnsi="Consolas"/>
          <w:sz w:val="19"/>
        </w:rPr>
        <w:t xml:space="preserve">turma-horarios</w:t>
      </w:r>
      <w:r>
        <w:t xml:space="preserve">. Ao abrir a página, </w:t>
      </w:r>
      <w:r>
        <w:rPr>
          <w:rFonts w:ascii="Consolas" w:hAnsi="Consolas"/>
          <w:sz w:val="19"/>
        </w:rPr>
        <w:t xml:space="preserve">carregarTurma()</w:t>
      </w:r>
      <w:r>
        <w:t xml:space="preserve"> tenta recuperar essa escolha. Se ela não corresponder a uma turma existente, usa a primeira grade.</w:t>
      </w:r>
    </w:p>
    <w:p>
      <w:pPr>
        <w:pStyle w:val="Normal"/>
      </w:pPr>
      <w:r>
        <w:t xml:space="preserve">Um </w:t>
      </w:r>
      <w:r>
        <w:rPr>
          <w:rFonts w:ascii="Consolas" w:hAnsi="Consolas"/>
          <w:sz w:val="19"/>
        </w:rPr>
        <w:t xml:space="preserve">for</w:t>
      </w:r>
      <w:r>
        <w:t xml:space="preserve"> procura a grade cujo nome é igual ao da turma escolhida.</w:t>
      </w:r>
    </w:p>
    <w:p>
      <w:pPr>
        <w:pStyle w:val="Code"/>
      </w:pPr>
      <w:r>
        <w:rPr>
          <w:rFonts w:ascii="Consolas" w:hAnsi="Consolas"/>
          <w:sz w:val="19"/>
        </w:rPr>
        <w:t xml:space="preserve">grade.aulas[numero][coluna].disciplina</w:t>
      </w:r>
    </w:p>
    <w:p>
      <w:pPr>
        <w:pStyle w:val="Normal"/>
      </w:pPr>
      <w:r>
        <w:t xml:space="preserve">A primeira posição escolhe o horário da aula. A segunda escolhe o dia da semana. Os índices começam em zero: a primeira linha é </w:t>
      </w:r>
      <w:r>
        <w:rPr>
          <w:rFonts w:ascii="Consolas" w:hAnsi="Consolas"/>
          <w:sz w:val="19"/>
        </w:rPr>
        <w:t xml:space="preserve">0</w:t>
      </w:r>
      <w:r>
        <w:t xml:space="preserve"> e segunda-feira é a coluna </w:t>
      </w:r>
      <w:r>
        <w:rPr>
          <w:rFonts w:ascii="Consolas" w:hAnsi="Consolas"/>
          <w:sz w:val="19"/>
        </w:rPr>
        <w:t xml:space="preserve">0</w:t>
      </w:r>
      <w:r>
        <w:t xml:space="preserve">.</w:t>
      </w:r>
    </w:p>
    <w:p>
      <w:pPr>
        <w:pStyle w:val="Normal"/>
      </w:pPr>
      <w:r>
        <w:t xml:space="preserve">Em Horários, </w:t>
      </w:r>
      <w:r>
        <w:rPr>
          <w:rFonts w:ascii="Consolas" w:hAnsi="Consolas"/>
          <w:sz w:val="19"/>
        </w:rPr>
        <w:t xml:space="preserve">mostrarAulas(numero)</w:t>
      </w:r>
      <w:r>
        <w:t xml:space="preserve"> transforma as cinco disciplinas daquele horário em células da tabela. Turmas cujo nome contém “Técnico” recebem as linhas extras da tarde e o intervalo de almoço.</w:t>
      </w:r>
    </w:p>
    <w:p>
      <w:pPr>
        <w:pStyle w:val="Normal"/>
      </w:pPr>
      <w:r>
        <w:t xml:space="preserve">Na página inicial, o sistema mostra as três primeiras aulas do dia. No sábado e no domingo, usa a coluna de segunda-feira.</w:t>
      </w:r>
    </w:p>
    <w:p>
      <w:pPr>
        <w:pStyle w:val="Normal"/>
      </w:pPr>
      <w:r>
        <w:t xml:space="preserve">Limitações para explicar: a grade é demonstrativa. O pequeno calendário da página inicial é fixo em julho de 2026; ele não lê os compromissos da Agenda. O título “Disciplina e professor” não significa que já exista cadastro de professores nessa grade: os dados atuais contêm a disciplina.</w:t>
      </w:r>
    </w:p>
    <w:p>
      <w:pPr>
        <w:pStyle w:val="Heading1"/>
      </w:pPr>
      <w:r>
        <w:t xml:space="preserve">10. Agenda escolar</w:t>
      </w:r>
    </w:p>
    <w:p>
      <w:pPr>
        <w:pStyle w:val="Normal"/>
      </w:pPr>
      <w:r>
        <w:t xml:space="preserve">Arquivo: </w:t>
      </w:r>
      <w:r>
        <w:rPr>
          <w:rFonts w:ascii="Consolas" w:hAnsi="Consolas"/>
          <w:sz w:val="19"/>
        </w:rPr>
        <w:t xml:space="preserve">paginas/agenda.tsx</w:t>
      </w:r>
      <w:r>
        <w:t xml:space="preserve">.</w:t>
      </w:r>
    </w:p>
    <w:p>
      <w:pPr>
        <w:pStyle w:val="Normal"/>
      </w:pPr>
      <w:r>
        <w:t xml:space="preserve">Cada compromisso possui ID, título, data, descrição e cor. </w:t>
      </w:r>
      <w:r>
        <w:rPr>
          <w:rFonts w:ascii="Consolas" w:hAnsi="Consolas"/>
          <w:sz w:val="19"/>
        </w:rPr>
        <w:t xml:space="preserve">idEditando</w:t>
      </w:r>
      <w:r>
        <w:t xml:space="preserve"> decide se o formulário vai criar um compromisso ou alterar um existente.</w:t>
      </w:r>
    </w:p>
    <w:p>
      <w:pPr>
        <w:pStyle w:val="Normal"/>
      </w:pPr>
      <w:r>
        <w:t xml:space="preserve">Ao salvar:</w:t>
      </w:r>
    </w:p>
    <w:p>
      <w:pPr>
        <w:pStyle w:val="Normal"/>
      </w:pPr>
      <w:r>
        <w:t xml:space="preserve">1. Impede o envio padrão do formulário.</w:t>
      </w:r>
    </w:p>
    <w:p>
      <w:pPr>
        <w:pStyle w:val="Normal"/>
      </w:pPr>
      <w:r>
        <w:t xml:space="preserve">2. Copia a lista de compromissos.</w:t>
      </w:r>
    </w:p>
    <w:p>
      <w:pPr>
        <w:pStyle w:val="Normal"/>
      </w:pPr>
      <w:r>
        <w:t xml:space="preserve">3. Se </w:t>
      </w:r>
      <w:r>
        <w:rPr>
          <w:rFonts w:ascii="Consolas" w:hAnsi="Consolas"/>
          <w:sz w:val="19"/>
        </w:rPr>
        <w:t xml:space="preserve">idEditando</w:t>
      </w:r>
      <w:r>
        <w:t xml:space="preserve"> é </w:t>
      </w:r>
      <w:r>
        <w:rPr>
          <w:rFonts w:ascii="Consolas" w:hAnsi="Consolas"/>
          <w:sz w:val="19"/>
        </w:rPr>
        <w:t xml:space="preserve">null</w:t>
      </w:r>
      <w:r>
        <w:t xml:space="preserve">, cria um item com ID baseado em </w:t>
      </w:r>
      <w:r>
        <w:rPr>
          <w:rFonts w:ascii="Consolas" w:hAnsi="Consolas"/>
          <w:sz w:val="19"/>
        </w:rPr>
        <w:t xml:space="preserve">Date.now()</w:t>
      </w:r>
      <w:r>
        <w:t xml:space="preserve">.</w:t>
      </w:r>
    </w:p>
    <w:p>
      <w:pPr>
        <w:pStyle w:val="Normal"/>
      </w:pPr>
      <w:r>
        <w:t xml:space="preserve">4. Caso contrário, procura o ID e substitui os dados daquele item.</w:t>
      </w:r>
    </w:p>
    <w:p>
      <w:pPr>
        <w:pStyle w:val="Normal"/>
      </w:pPr>
      <w:r>
        <w:t xml:space="preserve">5. Atualiza o estado e salva a lista em </w:t>
      </w:r>
      <w:r>
        <w:rPr>
          <w:rFonts w:ascii="Consolas" w:hAnsi="Consolas"/>
          <w:sz w:val="19"/>
        </w:rPr>
        <w:t xml:space="preserve">localStorage</w:t>
      </w:r>
      <w:r>
        <w:t xml:space="preserve">.</w:t>
      </w:r>
    </w:p>
    <w:p>
      <w:pPr>
        <w:pStyle w:val="Normal"/>
      </w:pPr>
      <w:r>
        <w:t xml:space="preserve">6. Vai ao mês da data escolhida, limpa campos e fecha o formulário.</w:t>
      </w:r>
    </w:p>
    <w:p>
      <w:pPr>
        <w:pStyle w:val="Normal"/>
      </w:pPr>
      <w:r>
        <w:t xml:space="preserve">Ao excluir, </w:t>
      </w:r>
      <w:r>
        <w:rPr>
          <w:rFonts w:ascii="Consolas" w:hAnsi="Consolas"/>
          <w:sz w:val="19"/>
        </w:rPr>
        <w:t xml:space="preserve">filter</w:t>
      </w:r>
      <w:r>
        <w:t xml:space="preserve"> mantém todos os itens cujo ID é diferente do escolhido. Ao editar, os dados do compromisso são colocados nos campos do formulário.</w:t>
      </w:r>
    </w:p>
    <w:p>
      <w:pPr>
        <w:pStyle w:val="Normal"/>
      </w:pPr>
      <w:r>
        <w:rPr>
          <w:rFonts w:ascii="Consolas" w:hAnsi="Consolas"/>
          <w:sz w:val="19"/>
        </w:rPr>
        <w:t xml:space="preserve">Date.now()</w:t>
      </w:r>
      <w:r>
        <w:t xml:space="preserve"> usa o instante atual em milissegundos. É uma solução simples de identificação neste protótipo, não uma garantia absoluta contra colisões.</w:t>
      </w:r>
    </w:p>
    <w:p>
      <w:pPr>
        <w:pStyle w:val="Normal"/>
      </w:pPr>
      <w:r>
        <w:t xml:space="preserve">Para montar o calendário, o código calcula o dia da semana em que o mês começa e a quantidade de dias. </w:t>
      </w:r>
      <w:r>
        <w:rPr>
          <w:rFonts w:ascii="Consolas" w:hAnsi="Consolas"/>
          <w:sz w:val="19"/>
        </w:rPr>
        <w:t xml:space="preserve">getMonth()</w:t>
      </w:r>
      <w:r>
        <w:t xml:space="preserve"> começa em zero, por isso várias operações somam ou subtraem 1.</w:t>
      </w:r>
    </w:p>
    <w:p>
      <w:pPr>
        <w:pStyle w:val="Normal"/>
      </w:pPr>
      <w:r>
        <w:rPr>
          <w:rFonts w:ascii="Consolas" w:hAnsi="Consolas"/>
          <w:sz w:val="19"/>
        </w:rPr>
        <w:t xml:space="preserve">itensDoDia()</w:t>
      </w:r>
      <w:r>
        <w:t xml:space="preserve"> seleciona os compromissos daquela data. </w:t>
      </w:r>
      <w:r>
        <w:rPr>
          <w:rFonts w:ascii="Consolas" w:hAnsi="Consolas"/>
          <w:sz w:val="19"/>
        </w:rPr>
        <w:t xml:space="preserve">mostrarLembretes()</w:t>
      </w:r>
      <w:r>
        <w:t xml:space="preserve"> cria os textos coloridos. </w:t>
      </w:r>
      <w:r>
        <w:rPr>
          <w:rFonts w:ascii="Consolas" w:hAnsi="Consolas"/>
          <w:sz w:val="19"/>
        </w:rPr>
        <w:t xml:space="preserve">corDoTexto()</w:t>
      </w:r>
      <w:r>
        <w:t xml:space="preserve"> estima o brilho da cor de fundo e escolhe texto claro ou escuro.</w:t>
      </w:r>
    </w:p>
    <w:p>
      <w:pPr>
        <w:pStyle w:val="Normal"/>
      </w:pPr>
      <w:r>
        <w:t xml:space="preserve">A chave </w:t>
      </w:r>
      <w:r>
        <w:rPr>
          <w:rFonts w:ascii="Consolas" w:hAnsi="Consolas"/>
          <w:sz w:val="19"/>
        </w:rPr>
        <w:t xml:space="preserve">agenda-escolar</w:t>
      </w:r>
      <w:r>
        <w:t xml:space="preserve"> é compartilhada no mesmo navegador e origem; não inclui a matrícula. A agenda ainda não é sincronizada com o servidor nem isolada por conta nesse armazenamento.</w:t>
      </w:r>
    </w:p>
    <w:p>
      <w:pPr>
        <w:pStyle w:val="Heading1"/>
      </w:pPr>
      <w:r>
        <w:t xml:space="preserve">11. Datas comemorativas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paginas/datas-comemorativas.tsx</w:t>
      </w:r>
      <w:r>
        <w:t xml:space="preserve"> e </w:t>
      </w:r>
      <w:r>
        <w:rPr>
          <w:rFonts w:ascii="Consolas" w:hAnsi="Consolas"/>
          <w:sz w:val="19"/>
        </w:rPr>
        <w:t xml:space="preserve">dados/datas-comemorativas.ts</w:t>
      </w:r>
      <w:r>
        <w:t xml:space="preserve">.</w:t>
      </w:r>
    </w:p>
    <w:p>
      <w:pPr>
        <w:pStyle w:val="Normal"/>
      </w:pPr>
      <w:r>
        <w:t xml:space="preserve">Cada registro contém mês, texto e categoria. Os dados estão escritos no arquivo; não vêm de uma API.</w:t>
      </w:r>
    </w:p>
    <w:p>
      <w:pPr>
        <w:pStyle w:val="Normal"/>
      </w:pPr>
      <w:r>
        <w:t xml:space="preserve">A função </w:t>
      </w:r>
      <w:r>
        <w:rPr>
          <w:rFonts w:ascii="Consolas" w:hAnsi="Consolas"/>
          <w:sz w:val="19"/>
        </w:rPr>
        <w:t xml:space="preserve">mostrarDatas(mes)</w:t>
      </w:r>
      <w:r>
        <w:t xml:space="preserve"> funciona assim:</w:t>
      </w:r>
    </w:p>
    <w:p>
      <w:pPr>
        <w:pStyle w:val="Normal"/>
      </w:pPr>
      <w:r>
        <w:t xml:space="preserve">1. Cria uma lista vazia para o resultado.</w:t>
      </w:r>
    </w:p>
    <w:p>
      <w:pPr>
        <w:pStyle w:val="Normal"/>
      </w:pPr>
      <w:r>
        <w:t xml:space="preserve">2. Percorre as datas com </w:t>
      </w:r>
      <w:r>
        <w:rPr>
          <w:rFonts w:ascii="Consolas" w:hAnsi="Consolas"/>
          <w:sz w:val="19"/>
        </w:rPr>
        <w:t xml:space="preserve">for</w:t>
      </w:r>
      <w:r>
        <w:t xml:space="preserve">.</w:t>
      </w:r>
    </w:p>
    <w:p>
      <w:pPr>
        <w:pStyle w:val="Normal"/>
      </w:pPr>
      <w:r>
        <w:t xml:space="preserve">3. Se o mês for diferente, usa </w:t>
      </w:r>
      <w:r>
        <w:rPr>
          <w:rFonts w:ascii="Consolas" w:hAnsi="Consolas"/>
          <w:sz w:val="19"/>
        </w:rPr>
        <w:t xml:space="preserve">continue</w:t>
      </w:r>
      <w:r>
        <w:t xml:space="preserve"> para pular a data.</w:t>
      </w:r>
    </w:p>
    <w:p>
      <w:pPr>
        <w:pStyle w:val="Normal"/>
      </w:pPr>
      <w:r>
        <w:t xml:space="preserve">4. Se há uma categoria selecionada e ela não combina, pula a data.</w:t>
      </w:r>
    </w:p>
    <w:p>
      <w:pPr>
        <w:pStyle w:val="Normal"/>
      </w:pPr>
      <w:r>
        <w:t xml:space="preserve">5. Monta um texto com o mês e a descrição e procura o que foi digitado.</w:t>
      </w:r>
    </w:p>
    <w:p>
      <w:pPr>
        <w:pStyle w:val="Normal"/>
      </w:pPr>
      <w:r>
        <w:t xml:space="preserve">6. Se a busca não combinar, pula a data.</w:t>
      </w:r>
    </w:p>
    <w:p>
      <w:pPr>
        <w:pStyle w:val="Normal"/>
      </w:pPr>
      <w:r>
        <w:t xml:space="preserve">7. Adiciona um parágrafo à lista usando </w:t>
      </w:r>
      <w:r>
        <w:rPr>
          <w:rFonts w:ascii="Consolas" w:hAnsi="Consolas"/>
          <w:sz w:val="19"/>
        </w:rPr>
        <w:t xml:space="preserve">push</w:t>
      </w:r>
      <w:r>
        <w:t xml:space="preserve">.</w:t>
      </w:r>
    </w:p>
    <w:p>
      <w:pPr>
        <w:pStyle w:val="Normal"/>
      </w:pPr>
      <w:r>
        <w:t xml:space="preserve">8. Devolve a lista com </w:t>
      </w:r>
      <w:r>
        <w:rPr>
          <w:rFonts w:ascii="Consolas" w:hAnsi="Consolas"/>
          <w:sz w:val="19"/>
        </w:rPr>
        <w:t xml:space="preserve">return</w:t>
      </w:r>
      <w:r>
        <w:t xml:space="preserve">.</w:t>
      </w:r>
    </w:p>
    <w:p>
      <w:pPr>
        <w:pStyle w:val="Code"/>
      </w:pPr>
      <w:r>
        <w:rPr>
          <w:rFonts w:ascii="Consolas" w:hAnsi="Consolas"/>
          <w:sz w:val="19"/>
        </w:rPr>
        <w:t xml:space="preserve">const marco = mostrarDatas("Março");</w:t>
      </w:r>
    </w:p>
    <w:p>
      <w:pPr>
        <w:pStyle w:val="Normal"/>
      </w:pPr>
      <w:r>
        <w:t xml:space="preserve">A página coloca esse resultado dentro do cartão de março. </w:t>
      </w:r>
      <w:r>
        <w:rPr>
          <w:rFonts w:ascii="Consolas" w:hAnsi="Consolas"/>
          <w:sz w:val="19"/>
        </w:rPr>
        <w:t xml:space="preserve">marco.length &gt; 0</w:t>
      </w:r>
      <w:r>
        <w:t xml:space="preserve"> decide se há algo para mostrar. Junho e julho dividem um cartão.</w:t>
      </w:r>
    </w:p>
    <w:p>
      <w:pPr>
        <w:pStyle w:val="Normal"/>
      </w:pPr>
      <w:r>
        <w:t xml:space="preserve">A busca aceita maiúsculas e minúsculas porque usa </w:t>
      </w:r>
      <w:r>
        <w:rPr>
          <w:rFonts w:ascii="Consolas" w:hAnsi="Consolas"/>
          <w:sz w:val="19"/>
        </w:rPr>
        <w:t xml:space="preserve">toLowerCase</w:t>
      </w:r>
      <w:r>
        <w:t xml:space="preserve">. Continua distinguindo acentos. Ela procura um trecho do texto: não verifica se o usuário escreveu uma palavra inteira nem corrige erros de digitação.</w:t>
      </w:r>
    </w:p>
    <w:p>
      <w:pPr>
        <w:pStyle w:val="Normal"/>
      </w:pPr>
      <w:r>
        <w:t xml:space="preserve">Uma fala possível:</w:t>
      </w:r>
    </w:p>
    <w:p>
      <w:pPr>
        <w:pStyle w:val="Quote"/>
      </w:pPr>
      <w:r>
        <w:t xml:space="preserve">“A função percorre as datas cadastradas e descarta as que não correspondem ao mês, à categoria ou à pesquisa. As que passam nessas verificações aparecem no cartão.”</w:t>
      </w:r>
    </w:p>
    <w:p>
      <w:pPr>
        <w:pStyle w:val="Heading1"/>
      </w:pPr>
      <w:r>
        <w:t xml:space="preserve">12. Clubes e detalhes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paginas/clubes.tsx</w:t>
      </w:r>
      <w:r>
        <w:t xml:space="preserve">, </w:t>
      </w:r>
      <w:r>
        <w:rPr>
          <w:rFonts w:ascii="Consolas" w:hAnsi="Consolas"/>
          <w:sz w:val="19"/>
        </w:rPr>
        <w:t xml:space="preserve">paginas/detalhes-clube.tsx</w:t>
      </w:r>
      <w:r>
        <w:t xml:space="preserve"> e </w:t>
      </w:r>
      <w:r>
        <w:rPr>
          <w:rFonts w:ascii="Consolas" w:hAnsi="Consolas"/>
          <w:sz w:val="19"/>
        </w:rPr>
        <w:t xml:space="preserve">dados/clubes.ts</w:t>
      </w:r>
      <w:r>
        <w:t xml:space="preserve">.</w:t>
      </w:r>
    </w:p>
    <w:p>
      <w:pPr>
        <w:pStyle w:val="Normal"/>
      </w:pPr>
      <w:r>
        <w:t xml:space="preserve">Os cards da página Clubes estão escritos diretamente em JSX. Cada clube possui seu bloco de imagem, título, informações e links. A função </w:t>
      </w:r>
      <w:r>
        <w:rPr>
          <w:rFonts w:ascii="Consolas" w:hAnsi="Consolas"/>
          <w:sz w:val="19"/>
        </w:rPr>
        <w:t xml:space="preserve">mostrarClube</w:t>
      </w:r>
      <w:r>
        <w:t xml:space="preserve"> verifica a busca e a categoria e devolve verdadeiro ou falso para decidir se o bloco aparece.</w:t>
      </w:r>
    </w:p>
    <w:p>
      <w:pPr>
        <w:pStyle w:val="Code"/>
      </w:pPr>
      <w:r>
        <w:rPr>
          <w:rFonts w:ascii="Consolas" w:hAnsi="Consolas"/>
          <w:sz w:val="19"/>
        </w:rPr>
        <w:t xml:space="preserve">const encontrouTexto = texto.toLowerCase().includes(busca.toLowerCase());</w:t>
      </w:r>
    </w:p>
    <w:p>
      <w:pPr>
        <w:pStyle w:val="Normal"/>
      </w:pPr>
      <w:r>
        <w:t xml:space="preserve">Essa linha compara o texto do clube com a pesquisa sem diferenciar letras maiúsculas e minúsculas. Ela ainda diferencia acentos.</w:t>
      </w:r>
    </w:p>
    <w:p>
      <w:pPr>
        <w:pStyle w:val="Normal"/>
      </w:pPr>
      <w:r>
        <w:t xml:space="preserve">A página de detalhes usa outra abordagem: </w:t>
      </w:r>
      <w:r>
        <w:rPr>
          <w:rFonts w:ascii="Consolas" w:hAnsi="Consolas"/>
          <w:sz w:val="19"/>
        </w:rPr>
        <w:t xml:space="preserve">useParams()</w:t>
      </w:r>
      <w:r>
        <w:t xml:space="preserve"> lê o identificador no endereço, e </w:t>
      </w:r>
      <w:r>
        <w:rPr>
          <w:rFonts w:ascii="Consolas" w:hAnsi="Consolas"/>
          <w:sz w:val="19"/>
        </w:rPr>
        <w:t xml:space="preserve">buscarClube()</w:t>
      </w:r>
      <w:r>
        <w:t xml:space="preserve"> procura o primeiro registro com aquele ID na lista de dados. Se não existir, mostra “Clube não encontrado”.</w:t>
      </w:r>
    </w:p>
    <w:p>
      <w:pPr>
        <w:pStyle w:val="Normal"/>
      </w:pPr>
      <w:r>
        <w:rPr>
          <w:rFonts w:ascii="Consolas" w:hAnsi="Consolas"/>
          <w:sz w:val="19"/>
        </w:rPr>
        <w:t xml:space="preserve">clube ?? ""</w:t>
      </w:r>
      <w:r>
        <w:t xml:space="preserve"> fornece texto vazio caso o parâmetro não exista.</w:t>
      </w:r>
    </w:p>
    <w:p>
      <w:pPr>
        <w:pStyle w:val="Normal"/>
      </w:pPr>
      <w:r>
        <w:t xml:space="preserve">Há conteúdo repetido entre os cards e </w:t>
      </w:r>
      <w:r>
        <w:rPr>
          <w:rFonts w:ascii="Consolas" w:hAnsi="Consolas"/>
          <w:sz w:val="19"/>
        </w:rPr>
        <w:t xml:space="preserve">dados/clubes.ts</w:t>
      </w:r>
      <w:r>
        <w:t xml:space="preserve">. Por isso, mudar um texto no card não atualiza automaticamente os detalhes. Essa é uma limitação de manutenção da estrutura atual.</w:t>
      </w:r>
    </w:p>
    <w:p>
      <w:pPr>
        <w:pStyle w:val="Normal"/>
      </w:pPr>
      <w:r>
        <w:t xml:space="preserve">O link “Como participar” leva às orientações. Não existe, neste código, um cadastro de inscrição em clubes. As imagens são ilustrativas e externas; os cards têm um ícone como alternativa se a foto falhar.</w:t>
      </w:r>
    </w:p>
    <w:p>
      <w:pPr>
        <w:pStyle w:val="Heading1"/>
      </w:pPr>
      <w:r>
        <w:t xml:space="preserve">13. Achados e perdidos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paginas/achados-perdidos.tsx</w:t>
      </w:r>
      <w:r>
        <w:t xml:space="preserve"> e </w:t>
      </w:r>
      <w:r>
        <w:rPr>
          <w:rFonts w:ascii="Consolas" w:hAnsi="Consolas"/>
          <w:sz w:val="19"/>
        </w:rPr>
        <w:t xml:space="preserve">dados/achados-perdidos.ts</w:t>
      </w:r>
      <w:r>
        <w:t xml:space="preserve">.</w:t>
      </w:r>
    </w:p>
    <w:p>
      <w:pPr>
        <w:pStyle w:val="Normal"/>
      </w:pPr>
      <w:r>
        <w:t xml:space="preserve">Cada objeto tem ID, nome, categoria, local, data, descrição, informação de retirada, foto e indicador </w:t>
      </w:r>
      <w:r>
        <w:rPr>
          <w:rFonts w:ascii="Consolas" w:hAnsi="Consolas"/>
          <w:sz w:val="19"/>
        </w:rPr>
        <w:t xml:space="preserve">devolvido</w:t>
      </w:r>
      <w:r>
        <w:t xml:space="preserve">.</w:t>
      </w:r>
    </w:p>
    <w:p>
      <w:pPr>
        <w:pStyle w:val="Normal"/>
      </w:pPr>
      <w:r>
        <w:rPr>
          <w:rFonts w:ascii="Consolas" w:hAnsi="Consolas"/>
          <w:sz w:val="19"/>
        </w:rPr>
        <w:t xml:space="preserve">carregarObjetos()</w:t>
      </w:r>
      <w:r>
        <w:t xml:space="preserve"> lê os dados do navegador. Se ainda não existe uma lista salva, usa três exemplos. Se existe uma lista vazia válida, mantém a lista vazia. Se os dados salvos estão inválidos, informa o erro, em vez de sobrescrever tudo silenciosamente.</w:t>
      </w:r>
    </w:p>
    <w:p>
      <w:pPr>
        <w:pStyle w:val="Normal"/>
      </w:pPr>
      <w:r>
        <w:rPr>
          <w:rFonts w:ascii="Consolas" w:hAnsi="Consolas"/>
          <w:sz w:val="19"/>
        </w:rPr>
        <w:t xml:space="preserve">filtrarObjetos()</w:t>
      </w:r>
      <w:r>
        <w:t xml:space="preserve"> filtra por texto, categoria, local, data e situação. Depois ordena os objetos da data mais recente para a mais antiga.</w:t>
      </w:r>
    </w:p>
    <w:p>
      <w:pPr>
        <w:pStyle w:val="Normal"/>
      </w:pPr>
      <w:r>
        <w:t xml:space="preserve">Aqui, a busca também remove acentos usando </w:t>
      </w:r>
      <w:r>
        <w:rPr>
          <w:rFonts w:ascii="Consolas" w:hAnsi="Consolas"/>
          <w:sz w:val="19"/>
        </w:rPr>
        <w:t xml:space="preserve">normalize</w:t>
      </w:r>
      <w:r>
        <w:t xml:space="preserve"> e </w:t>
      </w:r>
      <w:r>
        <w:rPr>
          <w:rFonts w:ascii="Consolas" w:hAnsi="Consolas"/>
          <w:sz w:val="19"/>
        </w:rPr>
        <w:t xml:space="preserve">replace</w:t>
      </w:r>
      <w:r>
        <w:t xml:space="preserve">. Isso é diferente da busca atual de Clubes e Datas Comemorativas. A expressão com barras é uma expressão regular: um padrão para reconhecer caracteres, não um comentário.</w:t>
      </w:r>
    </w:p>
    <w:p>
      <w:pPr>
        <w:pStyle w:val="Normal"/>
      </w:pPr>
      <w:r>
        <w:t xml:space="preserve">Ao excluir um objeto, o código monta uma nova lista sem o ID escolhido e salva. Se o local selecionado deixou de existir na lista, limpa esse filtro.</w:t>
      </w:r>
    </w:p>
    <w:p>
      <w:pPr>
        <w:pStyle w:val="Normal"/>
      </w:pPr>
      <w:r>
        <w:t xml:space="preserve">Ao alterar a situação, copia o objeto e inverte </w:t>
      </w:r>
      <w:r>
        <w:rPr>
          <w:rFonts w:ascii="Consolas" w:hAnsi="Consolas"/>
          <w:sz w:val="19"/>
        </w:rPr>
        <w:t xml:space="preserve">devolvido</w:t>
      </w:r>
      <w:r>
        <w:t xml:space="preserve">: falso vira verdadeiro e verdadeiro vira falso. Salva a lista e mostra uma mensagem.</w:t>
      </w:r>
    </w:p>
    <w:p>
      <w:pPr>
        <w:pStyle w:val="Normal"/>
      </w:pPr>
      <w:r>
        <w:rPr>
          <w:rFonts w:ascii="Consolas" w:hAnsi="Consolas"/>
          <w:sz w:val="19"/>
        </w:rPr>
        <w:t xml:space="preserve">useLocation()</w:t>
      </w:r>
      <w:r>
        <w:t xml:space="preserve"> permite ler a informação de que o formulário acabou de cadastrar um objeto, para exibir a mensagem de sucesso.</w:t>
      </w:r>
    </w:p>
    <w:p>
      <w:pPr>
        <w:pStyle w:val="Heading1"/>
      </w:pPr>
      <w:r>
        <w:t xml:space="preserve">14. Formulário para informar um objeto</w:t>
      </w:r>
    </w:p>
    <w:p>
      <w:pPr>
        <w:pStyle w:val="Normal"/>
      </w:pPr>
      <w:r>
        <w:t xml:space="preserve">Arquivo: </w:t>
      </w:r>
      <w:r>
        <w:rPr>
          <w:rFonts w:ascii="Consolas" w:hAnsi="Consolas"/>
          <w:sz w:val="19"/>
        </w:rPr>
        <w:t xml:space="preserve">paginas/informar-objeto.tsx</w:t>
      </w:r>
      <w:r>
        <w:t xml:space="preserve">.</w:t>
      </w:r>
    </w:p>
    <w:p>
      <w:pPr>
        <w:pStyle w:val="Normal"/>
      </w:pPr>
      <w:r>
        <w:rPr>
          <w:rFonts w:ascii="Consolas" w:hAnsi="Consolas"/>
          <w:sz w:val="19"/>
        </w:rPr>
        <w:t xml:space="preserve">FormData</w:t>
      </w:r>
      <w:r>
        <w:t xml:space="preserve"> lê os campos do formulário. A função </w:t>
      </w:r>
      <w:r>
        <w:rPr>
          <w:rFonts w:ascii="Consolas" w:hAnsi="Consolas"/>
          <w:sz w:val="19"/>
        </w:rPr>
        <w:t xml:space="preserve">lerCampo</w:t>
      </w:r>
      <w:r>
        <w:t xml:space="preserve"> transforma cada valor em texto e remove espaços nas pontas.</w:t>
      </w:r>
    </w:p>
    <w:p>
      <w:pPr>
        <w:pStyle w:val="Normal"/>
      </w:pPr>
      <w:r>
        <w:t xml:space="preserve">Antes de salvar, o código verifica campos obrigatórios, categoria permitida e data válida que não esteja no futuro. </w:t>
      </w:r>
      <w:r>
        <w:rPr>
          <w:rFonts w:ascii="Consolas" w:hAnsi="Consolas"/>
          <w:sz w:val="19"/>
        </w:rPr>
        <w:t xml:space="preserve">dataValida()</w:t>
      </w:r>
      <w:r>
        <w:t xml:space="preserve"> verifica o formato e também se a data existe de verdade.</w:t>
      </w:r>
    </w:p>
    <w:p>
      <w:pPr>
        <w:pStyle w:val="Normal"/>
      </w:pPr>
      <w:r>
        <w:t xml:space="preserve">A foto é opcional. Quando escolhida, deve ser JPG, PNG ou WebP de até 2 MB. </w:t>
      </w:r>
      <w:r>
        <w:rPr>
          <w:rFonts w:ascii="Consolas" w:hAnsi="Consolas"/>
          <w:sz w:val="19"/>
        </w:rPr>
        <w:t xml:space="preserve">FileReader</w:t>
      </w:r>
      <w:r>
        <w:t xml:space="preserve"> lê o arquivo e produz uma representação de texto da imagem, usada na prévia e no armazenamento local. Isso não é um envio da foto a um servidor.</w:t>
      </w:r>
    </w:p>
    <w:p>
      <w:pPr>
        <w:pStyle w:val="Normal"/>
      </w:pPr>
      <w:r>
        <w:t xml:space="preserve">O cadastro espera a leitura da foto terminar. Depois cria um ID com </w:t>
      </w:r>
      <w:r>
        <w:rPr>
          <w:rFonts w:ascii="Consolas" w:hAnsi="Consolas"/>
          <w:sz w:val="19"/>
        </w:rPr>
        <w:t xml:space="preserve">crypto.randomUUID()</w:t>
      </w:r>
      <w:r>
        <w:t xml:space="preserve">, coloca o objeto no início da lista e salva. Se funcionar, navega para Achados e Perdidos. Se o armazenamento falhar, exibe uma mensagem.</w:t>
      </w:r>
    </w:p>
    <w:p>
      <w:pPr>
        <w:pStyle w:val="Normal"/>
      </w:pPr>
      <w:r>
        <w:t xml:space="preserve">A representação da imagem pode ocupar mais espaço do que o arquivo original. O navegador tem limite de armazenamento, por isso salvar uma foto pode falhar mesmo com validação de tamanho.</w:t>
      </w:r>
    </w:p>
    <w:p>
      <w:pPr>
        <w:pStyle w:val="Heading1"/>
      </w:pPr>
      <w:r>
        <w:t xml:space="preserve">15. Perfil, configurações e modo escuro</w:t>
      </w:r>
    </w:p>
    <w:p>
      <w:pPr>
        <w:pStyle w:val="Normal"/>
      </w:pPr>
      <w:r>
        <w:t xml:space="preserve">Arquivos: </w:t>
      </w:r>
      <w:r>
        <w:rPr>
          <w:rFonts w:ascii="Consolas" w:hAnsi="Consolas"/>
          <w:sz w:val="19"/>
        </w:rPr>
        <w:t xml:space="preserve">dados/perfil.ts</w:t>
      </w:r>
      <w:r>
        <w:t xml:space="preserve">, </w:t>
      </w:r>
      <w:r>
        <w:rPr>
          <w:rFonts w:ascii="Consolas" w:hAnsi="Consolas"/>
          <w:sz w:val="19"/>
        </w:rPr>
        <w:t xml:space="preserve">paginas/configuracoes.tsx</w:t>
      </w:r>
      <w:r>
        <w:t xml:space="preserve">, </w:t>
      </w:r>
      <w:r>
        <w:rPr>
          <w:rFonts w:ascii="Consolas" w:hAnsi="Consolas"/>
          <w:sz w:val="19"/>
        </w:rPr>
        <w:t xml:space="preserve">App.tsx</w:t>
      </w:r>
      <w:r>
        <w:t xml:space="preserve"> e </w:t>
      </w:r>
      <w:r>
        <w:rPr>
          <w:rFonts w:ascii="Consolas" w:hAnsi="Consolas"/>
          <w:sz w:val="19"/>
        </w:rPr>
        <w:t xml:space="preserve">index.css</w:t>
      </w:r>
      <w:r>
        <w:t xml:space="preserve">.</w:t>
      </w:r>
    </w:p>
    <w:p>
      <w:pPr>
        <w:pStyle w:val="Normal"/>
      </w:pPr>
      <w:r>
        <w:rPr>
          <w:rFonts w:ascii="Consolas" w:hAnsi="Consolas"/>
          <w:sz w:val="19"/>
        </w:rPr>
        <w:t xml:space="preserve">definirUsuarioPerfil()</w:t>
      </w:r>
      <w:r>
        <w:t xml:space="preserve"> guarda em memória qual usuário está ativo. </w:t>
      </w:r>
      <w:r>
        <w:rPr>
          <w:rFonts w:ascii="Consolas" w:hAnsi="Consolas"/>
          <w:sz w:val="19"/>
        </w:rPr>
        <w:t xml:space="preserve">pegarPerfil()</w:t>
      </w:r>
      <w:r>
        <w:t xml:space="preserve"> combina os dados padrão com uma personalização salva no navegador.</w:t>
      </w:r>
    </w:p>
    <w:p>
      <w:pPr>
        <w:pStyle w:val="Normal"/>
      </w:pPr>
      <w:r>
        <w:t xml:space="preserve">A chave do perfil inclui a matrícula: </w:t>
      </w:r>
      <w:r>
        <w:rPr>
          <w:rFonts w:ascii="Consolas" w:hAnsi="Consolas"/>
          <w:sz w:val="19"/>
        </w:rPr>
        <w:t xml:space="preserve">perfil-escolar:matricula</w:t>
      </w:r>
      <w:r>
        <w:t xml:space="preserve">. Assim, as personalizações podem ser separadas por conta no mesmo navegador. Isso não transforma o armazenamento local em um banco seguro ou sincronizado.</w:t>
      </w:r>
    </w:p>
    <w:p>
      <w:pPr>
        <w:pStyle w:val="Normal"/>
      </w:pPr>
      <w:r>
        <w:t xml:space="preserve">Salvar nome, e-mail e foto nas configurações altera o perfil local. Não atualiza o cadastro de autenticação no SQLite. A foto do perfil também usa </w:t>
      </w:r>
      <w:r>
        <w:rPr>
          <w:rFonts w:ascii="Consolas" w:hAnsi="Consolas"/>
          <w:sz w:val="19"/>
        </w:rPr>
        <w:t xml:space="preserve">FileReader</w:t>
      </w:r>
      <w:r>
        <w:t xml:space="preserve">; o formulário atual não possui as mesmas verificações explícitas de tamanho e formato de Informar Objeto.</w:t>
      </w:r>
    </w:p>
    <w:p>
      <w:pPr>
        <w:pStyle w:val="Normal"/>
      </w:pPr>
      <w:r>
        <w:rPr>
          <w:rFonts w:ascii="Consolas" w:hAnsi="Consolas"/>
          <w:sz w:val="19"/>
        </w:rPr>
        <w:t xml:space="preserve">modoEscuro</w:t>
      </w:r>
      <w:r>
        <w:t xml:space="preserve"> fica no </w:t>
      </w:r>
      <w:r>
        <w:rPr>
          <w:rFonts w:ascii="Consolas" w:hAnsi="Consolas"/>
          <w:sz w:val="19"/>
        </w:rPr>
        <w:t xml:space="preserve">App</w:t>
      </w:r>
      <w:r>
        <w:t xml:space="preserve">. A tela de configurações recebe esse valor e as funções </w:t>
      </w:r>
      <w:r>
        <w:rPr>
          <w:rFonts w:ascii="Consolas" w:hAnsi="Consolas"/>
          <w:sz w:val="19"/>
        </w:rPr>
        <w:t xml:space="preserve">mudarTema</w:t>
      </w:r>
      <w:r>
        <w:t xml:space="preserve"> e </w:t>
      </w:r>
      <w:r>
        <w:rPr>
          <w:rFonts w:ascii="Consolas" w:hAnsi="Consolas"/>
          <w:sz w:val="19"/>
        </w:rPr>
        <w:t xml:space="preserve">sair</w:t>
      </w:r>
      <w:r>
        <w:t xml:space="preserve"> por propriedades, chamadas de props.</w:t>
      </w:r>
    </w:p>
    <w:p>
      <w:pPr>
        <w:pStyle w:val="Normal"/>
      </w:pPr>
      <w:r>
        <w:t xml:space="preserve">Ao mudar o tema, o </w:t>
      </w:r>
      <w:r>
        <w:rPr>
          <w:rFonts w:ascii="Consolas" w:hAnsi="Consolas"/>
          <w:sz w:val="19"/>
        </w:rPr>
        <w:t xml:space="preserve">App</w:t>
      </w:r>
      <w:r>
        <w:t xml:space="preserve"> altera o estado e salva a preferência na chave </w:t>
      </w:r>
      <w:r>
        <w:rPr>
          <w:rFonts w:ascii="Consolas" w:hAnsi="Consolas"/>
          <w:sz w:val="19"/>
        </w:rPr>
        <w:t xml:space="preserve">tema</w:t>
      </w:r>
      <w:r>
        <w:t xml:space="preserve">. A classe </w:t>
      </w:r>
      <w:r>
        <w:rPr>
          <w:rFonts w:ascii="Consolas" w:hAnsi="Consolas"/>
          <w:sz w:val="19"/>
        </w:rPr>
        <w:t xml:space="preserve">modo-escuro</w:t>
      </w:r>
      <w:r>
        <w:t xml:space="preserve"> ativa as regras do CSS para fundos, textos, campos e outras partes da interface.</w:t>
      </w:r>
    </w:p>
    <w:p>
      <w:pPr>
        <w:pStyle w:val="Heading1"/>
      </w:pPr>
      <w:r>
        <w:t xml:space="preserve">16. Onde os dados ficam guardados</w:t>
      </w:r>
    </w:p>
    <w:p>
      <w:pPr>
        <w:pStyle w:val="ListParagraph"/>
      </w:pPr>
      <w:r>
        <w:t xml:space="preserve">• </w:t>
      </w:r>
      <w:r>
        <w:rPr>
          <w:b/>
        </w:rPr>
        <w:t xml:space="preserve">Contas e sessões:</w:t>
      </w:r>
      <w:r>
        <w:t xml:space="preserve"> SQLite no servidor, normalmente em </w:t>
      </w:r>
      <w:r>
        <w:rPr>
          <w:rFonts w:ascii="Consolas" w:hAnsi="Consolas"/>
          <w:sz w:val="19"/>
        </w:rPr>
        <w:t xml:space="preserve">server/data/portal.sqlite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Agenda:</w:t>
      </w:r>
      <w:r>
        <w:t xml:space="preserve"> </w:t>
      </w:r>
      <w:r>
        <w:rPr>
          <w:rFonts w:ascii="Consolas" w:hAnsi="Consolas"/>
          <w:sz w:val="19"/>
        </w:rPr>
        <w:t xml:space="preserve">localStorage</w:t>
      </w:r>
      <w:r>
        <w:t xml:space="preserve">, chave </w:t>
      </w:r>
      <w:r>
        <w:rPr>
          <w:rFonts w:ascii="Consolas" w:hAnsi="Consolas"/>
          <w:sz w:val="19"/>
        </w:rPr>
        <w:t xml:space="preserve">agenda-escolar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Achados e perdidos:</w:t>
      </w:r>
      <w:r>
        <w:t xml:space="preserve"> </w:t>
      </w:r>
      <w:r>
        <w:rPr>
          <w:rFonts w:ascii="Consolas" w:hAnsi="Consolas"/>
          <w:sz w:val="19"/>
        </w:rPr>
        <w:t xml:space="preserve">localStorage</w:t>
      </w:r>
      <w:r>
        <w:t xml:space="preserve">, chave </w:t>
      </w:r>
      <w:r>
        <w:rPr>
          <w:rFonts w:ascii="Consolas" w:hAnsi="Consolas"/>
          <w:sz w:val="19"/>
        </w:rPr>
        <w:t xml:space="preserve">achados-perdidos-escolar-v1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Perfil personalizado:</w:t>
      </w:r>
      <w:r>
        <w:t xml:space="preserve"> </w:t>
      </w:r>
      <w:r>
        <w:rPr>
          <w:rFonts w:ascii="Consolas" w:hAnsi="Consolas"/>
          <w:sz w:val="19"/>
        </w:rPr>
        <w:t xml:space="preserve">localStorage</w:t>
      </w:r>
      <w:r>
        <w:t xml:space="preserve">, com matrícula na chave.</w:t>
      </w:r>
    </w:p>
    <w:p>
      <w:pPr>
        <w:pStyle w:val="ListParagraph"/>
      </w:pPr>
      <w:r>
        <w:t xml:space="preserve">• </w:t>
      </w:r>
      <w:r>
        <w:rPr>
          <w:b/>
        </w:rPr>
        <w:t xml:space="preserve">Tema:</w:t>
      </w:r>
      <w:r>
        <w:t xml:space="preserve"> </w:t>
      </w:r>
      <w:r>
        <w:rPr>
          <w:rFonts w:ascii="Consolas" w:hAnsi="Consolas"/>
          <w:sz w:val="19"/>
        </w:rPr>
        <w:t xml:space="preserve">localStorage</w:t>
      </w:r>
      <w:r>
        <w:t xml:space="preserve">, chave </w:t>
      </w:r>
      <w:r>
        <w:rPr>
          <w:rFonts w:ascii="Consolas" w:hAnsi="Consolas"/>
          <w:sz w:val="19"/>
        </w:rPr>
        <w:t xml:space="preserve">tema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Turma selecionada:</w:t>
      </w:r>
      <w:r>
        <w:t xml:space="preserve"> </w:t>
      </w:r>
      <w:r>
        <w:rPr>
          <w:rFonts w:ascii="Consolas" w:hAnsi="Consolas"/>
          <w:sz w:val="19"/>
        </w:rPr>
        <w:t xml:space="preserve">localStorage</w:t>
      </w:r>
      <w:r>
        <w:t xml:space="preserve">, chave </w:t>
      </w:r>
      <w:r>
        <w:rPr>
          <w:rFonts w:ascii="Consolas" w:hAnsi="Consolas"/>
          <w:sz w:val="19"/>
        </w:rPr>
        <w:t xml:space="preserve">turma-horarios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b/>
        </w:rPr>
        <w:t xml:space="preserve">Horários, datas comemorativas e dados dos clubes:</w:t>
      </w:r>
      <w:r>
        <w:t xml:space="preserve"> arquivos do projeto; alguns textos de clubes também estão diretamente nos cards.</w:t>
      </w:r>
    </w:p>
    <w:p>
      <w:pPr>
        <w:pStyle w:val="Normal"/>
      </w:pPr>
      <w:r>
        <w:t xml:space="preserve">O </w:t>
      </w:r>
      <w:r>
        <w:rPr>
          <w:rFonts w:ascii="Consolas" w:hAnsi="Consolas"/>
          <w:sz w:val="19"/>
        </w:rPr>
        <w:t xml:space="preserve">localStorage</w:t>
      </w:r>
      <w:r>
        <w:t xml:space="preserve"> pertence ao navegador e à origem do site. Um endereço, protocolo ou porta diferente pode ter outro armazenamento. Limpar os dados do navegador pode apagar essas informações. Elas não aparecem automaticamente em outro computador.</w:t>
      </w:r>
    </w:p>
    <w:p>
      <w:pPr>
        <w:pStyle w:val="Normal"/>
      </w:pPr>
      <w:r>
        <w:t xml:space="preserve">Agenda, achados e perdidos, tema e turma não usam uma chave por matrícula. Trocar de conta no mesmo navegador não garante separar essas informações.</w:t>
      </w:r>
    </w:p>
    <w:p>
      <w:pPr>
        <w:pStyle w:val="Normal"/>
      </w:pPr>
      <w:r>
        <w:t xml:space="preserve">Uma fala possível:</w:t>
      </w:r>
    </w:p>
    <w:p>
      <w:pPr>
        <w:pStyle w:val="Quote"/>
      </w:pPr>
      <w:r>
        <w:t xml:space="preserve">“Implementei a persistência de contas no servidor e a persistência local de algumas funcionalidades. A centralização da agenda e dos objetos em um banco compartilhado é uma próxima etapa.”</w:t>
      </w:r>
    </w:p>
    <w:p>
      <w:pPr>
        <w:pStyle w:val="Heading1"/>
      </w:pPr>
      <w:r>
        <w:t xml:space="preserve">17. Banco documentado e banco realmente utilizado</w:t>
      </w:r>
    </w:p>
    <w:p>
      <w:pPr>
        <w:pStyle w:val="Normal"/>
      </w:pPr>
      <w:r>
        <w:rPr>
          <w:rFonts w:ascii="Consolas" w:hAnsi="Consolas"/>
          <w:sz w:val="19"/>
        </w:rPr>
        <w:t xml:space="preserve">DOCS/BD/DDL.sql</w:t>
      </w:r>
      <w:r>
        <w:t xml:space="preserve"> descreve tabelas escolares. DDL trata da estrutura, como </w:t>
      </w:r>
      <w:r>
        <w:rPr>
          <w:rFonts w:ascii="Consolas" w:hAnsi="Consolas"/>
          <w:sz w:val="19"/>
        </w:rPr>
        <w:t xml:space="preserve">CREATE TABLE</w:t>
      </w:r>
      <w:r>
        <w:t xml:space="preserve">. </w:t>
      </w:r>
      <w:r>
        <w:rPr>
          <w:rFonts w:ascii="Consolas" w:hAnsi="Consolas"/>
          <w:sz w:val="19"/>
        </w:rPr>
        <w:t xml:space="preserve">DML.sql</w:t>
      </w:r>
      <w:r>
        <w:t xml:space="preserve"> contém inserções de exemplo, com </w:t>
      </w:r>
      <w:r>
        <w:rPr>
          <w:rFonts w:ascii="Consolas" w:hAnsi="Consolas"/>
          <w:sz w:val="19"/>
        </w:rPr>
        <w:t xml:space="preserve">INSERT INTO</w:t>
      </w:r>
      <w:r>
        <w:t xml:space="preserve">.</w:t>
      </w:r>
    </w:p>
    <w:p>
      <w:pPr>
        <w:pStyle w:val="Normal"/>
      </w:pPr>
      <w:r>
        <w:t xml:space="preserve">Esses scripts não são executados pelo fluxo atual do servidor. O servidor cria suas próprias tabelas </w:t>
      </w:r>
      <w:r>
        <w:rPr>
          <w:rFonts w:ascii="Consolas" w:hAnsi="Consolas"/>
          <w:sz w:val="19"/>
        </w:rPr>
        <w:t xml:space="preserve">users</w:t>
      </w:r>
      <w:r>
        <w:t xml:space="preserve"> e </w:t>
      </w:r>
      <w:r>
        <w:rPr>
          <w:rFonts w:ascii="Consolas" w:hAnsi="Consolas"/>
          <w:sz w:val="19"/>
        </w:rPr>
        <w:t xml:space="preserve">sessions</w:t>
      </w:r>
      <w:r>
        <w:t xml:space="preserve"> usando SQLite.</w:t>
      </w:r>
    </w:p>
    <w:p>
      <w:pPr>
        <w:pStyle w:val="Normal"/>
      </w:pPr>
      <w:r>
        <w:t xml:space="preserve">O DDL documentado usa </w:t>
      </w:r>
      <w:r>
        <w:rPr>
          <w:rFonts w:ascii="Consolas" w:hAnsi="Consolas"/>
          <w:sz w:val="19"/>
        </w:rPr>
        <w:t xml:space="preserve">AUTO_INCREMENT</w:t>
      </w:r>
      <w:r>
        <w:t xml:space="preserve">, uma sintaxe típica de MySQL, e contém vírgulas finais em algumas tabelas. Também não declara as relações por meio de </w:t>
      </w:r>
      <w:r>
        <w:rPr>
          <w:rFonts w:ascii="Consolas" w:hAnsi="Consolas"/>
          <w:sz w:val="19"/>
        </w:rPr>
        <w:t xml:space="preserve">FOREIGN KEY</w:t>
      </w:r>
      <w:r>
        <w:t xml:space="preserve">. Portanto, não o apresente como um script SQLite pronto e validado.</w:t>
      </w:r>
    </w:p>
    <w:p>
      <w:pPr>
        <w:pStyle w:val="Normal"/>
      </w:pPr>
      <w:r>
        <w:t xml:space="preserve">Um ID identifica um registro. Uma chave primária garante a identificação dentro da tabela. Uma chave estrangeira pode estabelecer e validar a relação entre tabelas; ter uma coluna chamada </w:t>
      </w:r>
      <w:r>
        <w:rPr>
          <w:rFonts w:ascii="Consolas" w:hAnsi="Consolas"/>
          <w:sz w:val="19"/>
        </w:rPr>
        <w:t xml:space="preserve">usuario_id</w:t>
      </w:r>
      <w:r>
        <w:t xml:space="preserve"> não cria essa regra sozinho.</w:t>
      </w:r>
    </w:p>
    <w:p>
      <w:pPr>
        <w:pStyle w:val="Normal"/>
      </w:pPr>
      <w:r>
        <w:t xml:space="preserve">O servidor utiliza consultas preparadas com </w:t>
      </w:r>
      <w:r>
        <w:rPr>
          <w:rFonts w:ascii="Consolas" w:hAnsi="Consolas"/>
          <w:sz w:val="19"/>
        </w:rPr>
        <w:t xml:space="preserve">?</w:t>
      </w:r>
      <w:r>
        <w:t xml:space="preserve">, passando valores separadamente para as operações com dados do usuário. Isso evita montar essas consultas concatenando o conteúdo digitado.</w:t>
      </w:r>
    </w:p>
    <w:p>
      <w:pPr>
        <w:pStyle w:val="Normal"/>
      </w:pPr>
      <w:r>
        <w:t xml:space="preserve">Não alterei os scripts do banco para preparar este documento. Esta seção descreve a situação encontrada.</w:t>
      </w:r>
    </w:p>
    <w:p>
      <w:pPr>
        <w:pStyle w:val="Heading1"/>
      </w:pPr>
      <w:r>
        <w:t xml:space="preserve">18. Aparência, celular e acessibilidade</w:t>
      </w:r>
    </w:p>
    <w:p>
      <w:pPr>
        <w:pStyle w:val="Normal"/>
      </w:pPr>
      <w:r>
        <w:rPr>
          <w:rFonts w:ascii="Consolas" w:hAnsi="Consolas"/>
          <w:sz w:val="19"/>
        </w:rPr>
        <w:t xml:space="preserve">className</w:t>
      </w:r>
      <w:r>
        <w:t xml:space="preserve"> aplica classes de estilo no JSX. </w:t>
      </w:r>
      <w:r>
        <w:rPr>
          <w:rFonts w:ascii="Consolas" w:hAnsi="Consolas"/>
          <w:sz w:val="19"/>
        </w:rPr>
        <w:t xml:space="preserve">grid</w:t>
      </w:r>
      <w:r>
        <w:t xml:space="preserve"> organiza em grade, </w:t>
      </w:r>
      <w:r>
        <w:rPr>
          <w:rFonts w:ascii="Consolas" w:hAnsi="Consolas"/>
          <w:sz w:val="19"/>
        </w:rPr>
        <w:t xml:space="preserve">flex</w:t>
      </w:r>
      <w:r>
        <w:t xml:space="preserve"> organiza elementos flexíveis, </w:t>
      </w:r>
      <w:r>
        <w:rPr>
          <w:rFonts w:ascii="Consolas" w:hAnsi="Consolas"/>
          <w:sz w:val="19"/>
        </w:rPr>
        <w:t xml:space="preserve">gap</w:t>
      </w:r>
      <w:r>
        <w:t xml:space="preserve"> separa elementos e </w:t>
      </w:r>
      <w:r>
        <w:rPr>
          <w:rFonts w:ascii="Consolas" w:hAnsi="Consolas"/>
          <w:sz w:val="19"/>
        </w:rPr>
        <w:t xml:space="preserve">p</w:t>
      </w:r>
      <w:r>
        <w:t xml:space="preserve"> aplica espaço interno.</w:t>
      </w:r>
    </w:p>
    <w:p>
      <w:pPr>
        <w:pStyle w:val="Normal"/>
      </w:pPr>
      <w:r>
        <w:t xml:space="preserve">Classes como </w:t>
      </w:r>
      <w:r>
        <w:rPr>
          <w:rFonts w:ascii="Consolas" w:hAnsi="Consolas"/>
          <w:sz w:val="19"/>
        </w:rPr>
        <w:t xml:space="preserve">sm:grid-cols-2</w:t>
      </w:r>
      <w:r>
        <w:t xml:space="preserve"> aplicam uma regra a partir de determinada largura. Assim os cards podem ficar em uma coluna no celular e em duas em telas maiores.</w:t>
      </w:r>
    </w:p>
    <w:p>
      <w:pPr>
        <w:pStyle w:val="Normal"/>
      </w:pPr>
      <w:r>
        <w:t xml:space="preserve">O projeto usa recursos como </w:t>
      </w:r>
      <w:r>
        <w:rPr>
          <w:rFonts w:ascii="Consolas" w:hAnsi="Consolas"/>
          <w:sz w:val="19"/>
        </w:rPr>
        <w:t xml:space="preserve">label</w:t>
      </w:r>
      <w:r>
        <w:t xml:space="preserve">, texto alternativo de imagem, </w:t>
      </w:r>
      <w:r>
        <w:rPr>
          <w:rFonts w:ascii="Consolas" w:hAnsi="Consolas"/>
          <w:sz w:val="19"/>
        </w:rPr>
        <w:t xml:space="preserve">aria-label</w:t>
      </w:r>
      <w:r>
        <w:t xml:space="preserve">, </w:t>
      </w:r>
      <w:r>
        <w:rPr>
          <w:rFonts w:ascii="Consolas" w:hAnsi="Consolas"/>
          <w:sz w:val="19"/>
        </w:rPr>
        <w:t xml:space="preserve">aria-pressed</w:t>
      </w:r>
      <w:r>
        <w:t xml:space="preserve"> e </w:t>
      </w:r>
      <w:r>
        <w:rPr>
          <w:rFonts w:ascii="Consolas" w:hAnsi="Consolas"/>
          <w:sz w:val="19"/>
        </w:rPr>
        <w:t xml:space="preserve">role="status"</w:t>
      </w:r>
      <w:r>
        <w:t xml:space="preserve">. Eles ajudam a identificar campos, botões e mensagens, inclusive para tecnologias assistivas. A presença desses recursos não comprova acessibilidade completa de todas as páginas.</w:t>
      </w:r>
    </w:p>
    <w:p>
      <w:pPr>
        <w:pStyle w:val="Heading1"/>
      </w:pPr>
      <w:r>
        <w:t xml:space="preserve">19. Executar, publicar e verificar</w:t>
      </w:r>
    </w:p>
    <w:p>
      <w:pPr>
        <w:pStyle w:val="Normal"/>
      </w:pPr>
      <w:r>
        <w:t xml:space="preserve">Os comandos ficam em </w:t>
      </w:r>
      <w:r>
        <w:rPr>
          <w:rFonts w:ascii="Consolas" w:hAnsi="Consolas"/>
          <w:sz w:val="19"/>
        </w:rPr>
        <w:t xml:space="preserve">package.json</w:t>
      </w:r>
      <w:r>
        <w:t xml:space="preserve">:</w:t>
      </w:r>
    </w:p>
    <w:p>
      <w:pPr>
        <w:pStyle w:val="Code"/>
      </w:pPr>
      <w:r>
        <w:rPr>
          <w:rFonts w:ascii="Consolas" w:hAnsi="Consolas"/>
          <w:sz w:val="19"/>
        </w:rPr>
        <w:t xml:space="preserve">npm install</w:t>
      </w:r>
    </w:p>
    <w:p>
      <w:pPr>
        <w:pStyle w:val="Code"/>
      </w:pPr>
      <w:r>
        <w:rPr>
          <w:rFonts w:ascii="Consolas" w:hAnsi="Consolas"/>
          <w:sz w:val="19"/>
        </w:rPr>
        <w:t xml:space="preserve">npm run dev</w:t>
      </w:r>
    </w:p>
    <w:p>
      <w:pPr>
        <w:pStyle w:val="Normal"/>
      </w:pPr>
      <w:r>
        <w:t xml:space="preserve">O primeiro instala as dependências. O segundo inicia Vite e API local. A API usa a porta 3001 por padrão; abra o endereço do frontend informado pelo Vite no terminal.</w:t>
      </w:r>
    </w:p>
    <w:p>
      <w:pPr>
        <w:pStyle w:val="Code"/>
      </w:pPr>
      <w:r>
        <w:rPr>
          <w:rFonts w:ascii="Consolas" w:hAnsi="Consolas"/>
          <w:sz w:val="19"/>
        </w:rPr>
        <w:t xml:space="preserve">npm run typecheck</w:t>
      </w:r>
    </w:p>
    <w:p>
      <w:pPr>
        <w:pStyle w:val="Code"/>
      </w:pPr>
      <w:r>
        <w:rPr>
          <w:rFonts w:ascii="Consolas" w:hAnsi="Consolas"/>
          <w:sz w:val="19"/>
        </w:rPr>
        <w:t xml:space="preserve">npm run build</w:t>
      </w:r>
    </w:p>
    <w:p>
      <w:pPr>
        <w:pStyle w:val="Code"/>
      </w:pPr>
      <w:r>
        <w:rPr>
          <w:rFonts w:ascii="Consolas" w:hAnsi="Consolas"/>
          <w:sz w:val="19"/>
        </w:rPr>
        <w:t xml:space="preserve">npm run test:auth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typecheck</w:t>
      </w:r>
      <w:r>
        <w:t xml:space="preserve"> verifica os tipos.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build</w:t>
      </w:r>
      <w:r>
        <w:t xml:space="preserve"> verifica os tipos e gera os arquivos para publicação.</w:t>
      </w:r>
    </w:p>
    <w:p>
      <w:pPr>
        <w:pStyle w:val="ListParagraph"/>
      </w:pPr>
      <w:r>
        <w:t xml:space="preserve">• </w:t>
      </w:r>
      <w:r>
        <w:rPr>
          <w:rFonts w:ascii="Consolas" w:hAnsi="Consolas"/>
          <w:sz w:val="19"/>
        </w:rPr>
        <w:t xml:space="preserve">test:auth</w:t>
      </w:r>
      <w:r>
        <w:t xml:space="preserve"> executa o teste automatizado do servidor.</w:t>
      </w:r>
    </w:p>
    <w:p>
      <w:pPr>
        <w:pStyle w:val="Normal"/>
      </w:pPr>
      <w:r>
        <w:t xml:space="preserve">O teste de autenticação cobre cadastro, entradas inválidas, conta repetida, credenciais incorretas, sessão após reiniciar o servidor, saída e limite de tentativas, entre outros casos. Ele usa um banco temporário. Não equivale a testar todas as páginas do portal.</w:t>
      </w:r>
    </w:p>
    <w:p>
      <w:pPr>
        <w:pStyle w:val="Normal"/>
      </w:pPr>
      <w:r>
        <w:t xml:space="preserve">Este guia foi feito por leitura do código. A existência de um teste ou comando não significa que ele tenha sido executado durante a preparação do guia.</w:t>
      </w:r>
    </w:p>
    <w:p>
      <w:pPr>
        <w:pStyle w:val="Normal"/>
      </w:pPr>
      <w:r>
        <w:rPr>
          <w:rFonts w:ascii="Consolas" w:hAnsi="Consolas"/>
          <w:sz w:val="19"/>
        </w:rPr>
        <w:t xml:space="preserve">vite.config.ts</w:t>
      </w:r>
      <w:r>
        <w:t xml:space="preserve"> encaminha as chamadas de </w:t>
      </w:r>
      <w:r>
        <w:rPr>
          <w:rFonts w:ascii="Consolas" w:hAnsi="Consolas"/>
          <w:sz w:val="19"/>
        </w:rPr>
        <w:t xml:space="preserve">/api</w:t>
      </w:r>
      <w:r>
        <w:t xml:space="preserve"> ao servidor local. O frontend e o servidor são processos diferentes, mesmo sendo iniciados por um único comando de desenvolvimento.</w:t>
      </w:r>
    </w:p>
    <w:p>
      <w:pPr>
        <w:pStyle w:val="Normal"/>
      </w:pPr>
      <w:r>
        <w:t xml:space="preserve">A configuração atual da Vercel executa </w:t>
      </w:r>
      <w:r>
        <w:rPr>
          <w:rFonts w:ascii="Consolas" w:hAnsi="Consolas"/>
          <w:sz w:val="19"/>
        </w:rPr>
        <w:t xml:space="preserve">npm run build:demo</w:t>
      </w:r>
      <w:r>
        <w:t xml:space="preserve">. Ela publica a demonstração, não o servidor Node com SQLite. As regras de reescrita permitem abrir diretamente endereços como </w:t>
      </w:r>
      <w:r>
        <w:rPr>
          <w:rFonts w:ascii="Consolas" w:hAnsi="Consolas"/>
          <w:sz w:val="19"/>
        </w:rPr>
        <w:t xml:space="preserve">/clubes</w:t>
      </w:r>
      <w:r>
        <w:t xml:space="preserve"> e deixar o React Router escolher a tela.</w:t>
      </w:r>
    </w:p>
    <w:p>
      <w:pPr>
        <w:pStyle w:val="Normal"/>
      </w:pPr>
      <w:r>
        <w:t xml:space="preserve">O projeto exige Node a partir da versão indicada em </w:t>
      </w:r>
      <w:r>
        <w:rPr>
          <w:rFonts w:ascii="Consolas" w:hAnsi="Consolas"/>
          <w:sz w:val="19"/>
        </w:rPr>
        <w:t xml:space="preserve">package.json</w:t>
      </w:r>
      <w:r>
        <w:t xml:space="preserve">, </w:t>
      </w:r>
      <w:r>
        <w:rPr>
          <w:rFonts w:ascii="Consolas" w:hAnsi="Consolas"/>
          <w:sz w:val="19"/>
        </w:rPr>
        <w:t xml:space="preserve">22.13.0</w:t>
      </w:r>
      <w:r>
        <w:t xml:space="preserve">, e depende do suporte ao módulo </w:t>
      </w:r>
      <w:r>
        <w:rPr>
          <w:rFonts w:ascii="Consolas" w:hAnsi="Consolas"/>
          <w:sz w:val="19"/>
        </w:rPr>
        <w:t xml:space="preserve">node:sqlite</w:t>
      </w:r>
      <w:r>
        <w:t xml:space="preserve">.</w:t>
      </w:r>
    </w:p>
    <w:p>
      <w:pPr>
        <w:pStyle w:val="Heading1"/>
      </w:pPr>
      <w:r>
        <w:t xml:space="preserve">20. Perguntas que a banca pode fazer</w:t>
      </w:r>
    </w:p>
    <w:p>
      <w:pPr>
        <w:pStyle w:val="Normal"/>
      </w:pPr>
      <w:r>
        <w:rPr>
          <w:b/>
        </w:rPr>
        <w:t xml:space="preserve">Por que usar React?</w:t>
      </w:r>
    </w:p>
    <w:p>
      <w:pPr>
        <w:pStyle w:val="Normal"/>
      </w:pPr>
      <w:r>
        <w:t xml:space="preserve">“Para dividir a interface em componentes e atualizar a tela conforme o usuário interage. O cabeçalho é um exemplo de componente compartilhado.”</w:t>
      </w:r>
    </w:p>
    <w:p>
      <w:pPr>
        <w:pStyle w:val="Normal"/>
      </w:pPr>
      <w:r>
        <w:rPr>
          <w:b/>
        </w:rPr>
        <w:t xml:space="preserve">O que é estado?</w:t>
      </w:r>
    </w:p>
    <w:p>
      <w:pPr>
        <w:pStyle w:val="Normal"/>
      </w:pPr>
      <w:r>
        <w:t xml:space="preserve">“É uma informação da interface que pode mudar. Quando altero a busca com </w:t>
      </w:r>
      <w:r>
        <w:rPr>
          <w:rFonts w:ascii="Consolas" w:hAnsi="Consolas"/>
          <w:sz w:val="19"/>
        </w:rPr>
        <w:t xml:space="preserve">setBusca</w:t>
      </w:r>
      <w:r>
        <w:t xml:space="preserve">, o React calcula novamente o que deve aparecer.”</w:t>
      </w:r>
    </w:p>
    <w:p>
      <w:pPr>
        <w:pStyle w:val="Normal"/>
      </w:pPr>
      <w:r>
        <w:rPr>
          <w:b/>
        </w:rPr>
        <w:t xml:space="preserve">Qual a diferença entre frontend e backend?</w:t>
      </w:r>
    </w:p>
    <w:p>
      <w:pPr>
        <w:pStyle w:val="Normal"/>
      </w:pPr>
      <w:r>
        <w:t xml:space="preserve">“O frontend é a parte executada no navegador. O backend recebe as requisições de autenticação, valida os dados e acessa o SQLite.”</w:t>
      </w:r>
    </w:p>
    <w:p>
      <w:pPr>
        <w:pStyle w:val="Normal"/>
      </w:pPr>
      <w:r>
        <w:rPr>
          <w:b/>
        </w:rPr>
        <w:t xml:space="preserve">Tudo está no banco?</w:t>
      </w:r>
    </w:p>
    <w:p>
      <w:pPr>
        <w:pStyle w:val="Normal"/>
      </w:pPr>
      <w:r>
        <w:t xml:space="preserve">“Não. Contas e sessões estão no SQLite. Agenda e objetos ficam no navegador. Horários e datas estão nos arquivos do projeto.”</w:t>
      </w:r>
    </w:p>
    <w:p>
      <w:pPr>
        <w:pStyle w:val="Normal"/>
      </w:pPr>
      <w:r>
        <w:rPr>
          <w:b/>
        </w:rPr>
        <w:t xml:space="preserve">Os objetos cadastrados aparecem para todos os alunos?</w:t>
      </w:r>
    </w:p>
    <w:p>
      <w:pPr>
        <w:pStyle w:val="Normal"/>
      </w:pPr>
      <w:r>
        <w:t xml:space="preserve">“Não nesta versão. Eles ficam no armazenamento do navegador utilizado. Para compartilhar entre alunos, preciso criar uma API e persistência central para essa área.”</w:t>
      </w:r>
    </w:p>
    <w:p>
      <w:pPr>
        <w:pStyle w:val="Normal"/>
      </w:pPr>
      <w:r>
        <w:rPr>
          <w:b/>
        </w:rPr>
        <w:t xml:space="preserve">Como funciona a busca?</w:t>
      </w:r>
    </w:p>
    <w:p>
      <w:pPr>
        <w:pStyle w:val="Normal"/>
      </w:pPr>
      <w:r>
        <w:t xml:space="preserve">“Ela compara o texto cadastrado com o que foi digitado e mostra os itens correspondentes. As verificações de categoria e mês restringem ainda mais os resultados.”</w:t>
      </w:r>
    </w:p>
    <w:p>
      <w:pPr>
        <w:pStyle w:val="Normal"/>
      </w:pPr>
      <w:r>
        <w:rPr>
          <w:b/>
        </w:rPr>
        <w:t xml:space="preserve">O que acontece se eu atualizar a página?</w:t>
      </w:r>
    </w:p>
    <w:p>
      <w:pPr>
        <w:pStyle w:val="Normal"/>
      </w:pPr>
      <w:r>
        <w:t xml:space="preserve">“Os estados são criados novamente. Algumas informações são recuperadas do localStorage. Na execução normal, o sistema também consulta a sessão no servidor.”</w:t>
      </w:r>
    </w:p>
    <w:p>
      <w:pPr>
        <w:pStyle w:val="Normal"/>
      </w:pPr>
      <w:r>
        <w:rPr>
          <w:b/>
        </w:rPr>
        <w:t xml:space="preserve">Por que há validação no servidor e no formulário?</w:t>
      </w:r>
    </w:p>
    <w:p>
      <w:pPr>
        <w:pStyle w:val="Normal"/>
      </w:pPr>
      <w:r>
        <w:t xml:space="preserve">“O formulário orienta o usuário, mas pode ser contornado. O servidor precisa conferir os dados antes de aceitá-los.”</w:t>
      </w:r>
    </w:p>
    <w:p>
      <w:pPr>
        <w:pStyle w:val="Normal"/>
      </w:pPr>
      <w:r>
        <w:rPr>
          <w:b/>
        </w:rPr>
        <w:t xml:space="preserve">Como encontra o clube certo?</w:t>
      </w:r>
    </w:p>
    <w:p>
      <w:pPr>
        <w:pStyle w:val="Normal"/>
      </w:pPr>
      <w:r>
        <w:t xml:space="preserve">“A página lê o identificador do endereço e procura um clube com o mesmo ID.”</w:t>
      </w:r>
    </w:p>
    <w:p>
      <w:pPr>
        <w:pStyle w:val="Normal"/>
      </w:pPr>
      <w:r>
        <w:rPr>
          <w:b/>
        </w:rPr>
        <w:t xml:space="preserve">Existe inscrição online nos clubes?</w:t>
      </w:r>
    </w:p>
    <w:p>
      <w:pPr>
        <w:pStyle w:val="Normal"/>
      </w:pPr>
      <w:r>
        <w:t xml:space="preserve">“Ainda não. A página mostra informações e orientações para participar.”</w:t>
      </w:r>
    </w:p>
    <w:p>
      <w:pPr>
        <w:pStyle w:val="Normal"/>
      </w:pPr>
      <w:r>
        <w:rPr>
          <w:b/>
        </w:rPr>
        <w:t xml:space="preserve">O que você melhoraria?</w:t>
      </w:r>
    </w:p>
    <w:p>
      <w:pPr>
        <w:pStyle w:val="Normal"/>
      </w:pPr>
      <w:r>
        <w:t xml:space="preserve">“Centralizaria os dados hoje locais, separaria permissões, integraria dados oficiais e reduziria a duplicação entre os cards e os detalhes dos clubes.”</w:t>
      </w:r>
    </w:p>
    <w:p>
      <w:pPr>
        <w:pStyle w:val="Normal"/>
      </w:pPr>
      <w:r>
        <w:rPr>
          <w:b/>
        </w:rPr>
        <w:t xml:space="preserve">Você utilizou ferramentas de auxílio?</w:t>
      </w:r>
    </w:p>
    <w:p>
      <w:pPr>
        <w:pStyle w:val="Normal"/>
      </w:pPr>
      <w:r>
        <w:t xml:space="preserve">Responda de acordo com o que realmente fez. Se houve ajuda de IA, você pode dizer: “Usei apoio para construir e revisar partes do projeto e estou estudando as decisões e o funcionamento do código.” Não atribua a si uma autoria sem auxílio se isso não corresponde ao processo. Siga as regras da sua instituição sobre declaração desse uso.</w:t>
      </w:r>
    </w:p>
    <w:p>
      <w:pPr>
        <w:pStyle w:val="Heading1"/>
      </w:pPr>
      <w:r>
        <w:t xml:space="preserve">21. Roteiro de demonstração para treinar</w:t>
      </w:r>
    </w:p>
    <w:p>
      <w:pPr>
        <w:pStyle w:val="Normal"/>
      </w:pPr>
      <w:r>
        <w:t xml:space="preserve">Ajuste o tempo às orientações da banca. Esta é uma sugestão de sequência, não um tempo obrigatório.</w:t>
      </w:r>
    </w:p>
    <w:p>
      <w:pPr>
        <w:pStyle w:val="Normal"/>
      </w:pPr>
      <w:r>
        <w:t xml:space="preserve">1. Apresente o problema e o objetivo do portal.</w:t>
      </w:r>
    </w:p>
    <w:p>
      <w:pPr>
        <w:pStyle w:val="Normal"/>
      </w:pPr>
      <w:r>
        <w:t xml:space="preserve">2. Diga se está usando a execução normal ou a demonstração.</w:t>
      </w:r>
    </w:p>
    <w:p>
      <w:pPr>
        <w:pStyle w:val="Normal"/>
      </w:pPr>
      <w:r>
        <w:t xml:space="preserve">3. Mostre o cabeçalho e explique as rotas.</w:t>
      </w:r>
    </w:p>
    <w:p>
      <w:pPr>
        <w:pStyle w:val="Normal"/>
      </w:pPr>
      <w:r>
        <w:t xml:space="preserve">4. Troque a turma em Horários e explique estado, lista de grades e armazenamento da escolha.</w:t>
      </w:r>
    </w:p>
    <w:p>
      <w:pPr>
        <w:pStyle w:val="Normal"/>
      </w:pPr>
      <w:r>
        <w:t xml:space="preserve">5. Pesquise uma data comemorativa e explique as verificações da função.</w:t>
      </w:r>
    </w:p>
    <w:p>
      <w:pPr>
        <w:pStyle w:val="Normal"/>
      </w:pPr>
      <w:r>
        <w:t xml:space="preserve">6. Abra um clube e mostre como o ID aparece no endereço dos detalhes.</w:t>
      </w:r>
    </w:p>
    <w:p>
      <w:pPr>
        <w:pStyle w:val="Normal"/>
      </w:pPr>
      <w:r>
        <w:t xml:space="preserve">7. Crie, edite e exclua um compromisso de teste na Agenda.</w:t>
      </w:r>
    </w:p>
    <w:p>
      <w:pPr>
        <w:pStyle w:val="Normal"/>
      </w:pPr>
      <w:r>
        <w:t xml:space="preserve">8. Cadastre um objeto fictício, filtre a lista e altere sua situação.</w:t>
      </w:r>
    </w:p>
    <w:p>
      <w:pPr>
        <w:pStyle w:val="Normal"/>
      </w:pPr>
      <w:r>
        <w:t xml:space="preserve">9. Mostre o tema e a personalização do perfil.</w:t>
      </w:r>
    </w:p>
    <w:p>
      <w:pPr>
        <w:pStyle w:val="Normal"/>
      </w:pPr>
      <w:r>
        <w:t xml:space="preserve">10. Termine explicando onde os dados ficam e quais integrações ainda faltam.</w:t>
      </w:r>
    </w:p>
    <w:p>
      <w:pPr>
        <w:pStyle w:val="Normal"/>
      </w:pPr>
      <w:r>
        <w:t xml:space="preserve">Use dados fictícios na apresentação. Antes, ensaie no mesmo modo e navegador que pretende usar. Fotos externas dependem de conexão. Prepare um exemplo de busca que corresponda exatamente aos acentos dos dados cadastrados.</w:t>
      </w:r>
    </w:p>
    <w:p>
      <w:pPr>
        <w:pStyle w:val="Heading1"/>
      </w:pPr>
      <w:r>
        <w:t xml:space="preserve">22. Plano de estudo até novembro de 2026</w:t>
      </w:r>
    </w:p>
    <w:p>
      <w:pPr>
        <w:pStyle w:val="Normal"/>
      </w:pPr>
      <w:r>
        <w:t xml:space="preserve">Como o dia da apresentação não foi informado, distribua estas etapas pelos dias disponíveis.</w:t>
      </w:r>
    </w:p>
    <w:p>
      <w:pPr>
        <w:pStyle w:val="Normal"/>
      </w:pPr>
      <w:r>
        <w:rPr>
          <w:b/>
        </w:rPr>
        <w:t xml:space="preserve">Primeira etapa: entender a base.</w:t>
      </w:r>
      <w:r>
        <w:t xml:space="preserve"> Estude </w:t>
      </w:r>
      <w:r>
        <w:rPr>
          <w:rFonts w:ascii="Consolas" w:hAnsi="Consolas"/>
          <w:sz w:val="19"/>
        </w:rPr>
        <w:t xml:space="preserve">main</w:t>
      </w:r>
      <w:r>
        <w:t xml:space="preserve">, </w:t>
      </w:r>
      <w:r>
        <w:rPr>
          <w:rFonts w:ascii="Consolas" w:hAnsi="Consolas"/>
          <w:sz w:val="19"/>
        </w:rPr>
        <w:t xml:space="preserve">App</w:t>
      </w:r>
      <w:r>
        <w:t xml:space="preserve">, rotas, estado e eventos. Explique em voz alta o que acontece entre abrir o site e ver a página inicial.</w:t>
      </w:r>
    </w:p>
    <w:p>
      <w:pPr>
        <w:pStyle w:val="Normal"/>
      </w:pPr>
      <w:r>
        <w:rPr>
          <w:b/>
        </w:rPr>
        <w:t xml:space="preserve">Segunda etapa: explicar as telas.</w:t>
      </w:r>
      <w:r>
        <w:t xml:space="preserve"> Faça uma página por vez. Para cada uma, responda: qual é o objetivo, quais dados usa, o que o clique modifica e onde salva?</w:t>
      </w:r>
    </w:p>
    <w:p>
      <w:pPr>
        <w:pStyle w:val="Normal"/>
      </w:pPr>
      <w:r>
        <w:rPr>
          <w:b/>
        </w:rPr>
        <w:t xml:space="preserve">Terceira etapa: entender armazenamento e login.</w:t>
      </w:r>
      <w:r>
        <w:t xml:space="preserve"> Diferencie estado, localStorage, cookie e SQLite. Treine a explicação do caminho do formulário até o servidor.</w:t>
      </w:r>
    </w:p>
    <w:p>
      <w:pPr>
        <w:pStyle w:val="Normal"/>
      </w:pPr>
      <w:r>
        <w:rPr>
          <w:b/>
        </w:rPr>
        <w:t xml:space="preserve">Última etapa: simular a banca.</w:t>
      </w:r>
      <w:r>
        <w:t xml:space="preserve"> Apresente sem ler o guia. Peça para alguém interromper com perguntas. Anote as dúvidas e volte ao arquivo correspondente.</w:t>
      </w:r>
    </w:p>
    <w:p>
      <w:pPr>
        <w:pStyle w:val="Normal"/>
      </w:pPr>
      <w:r>
        <w:t xml:space="preserve">Você estará mais preparado quando conseguir explicar um exemplo concreto, como “digitei Coral e estes cards desapareceram”, mostrando qual campo, estado e função participam dessa ação.</w:t>
      </w:r>
    </w:p>
    <w:p>
      <w:pPr>
        <w:pStyle w:val="Heading1"/>
      </w:pPr>
      <w:r>
        <w:t xml:space="preserve">23. Revisão rápida antes de apresentar</w:t>
      </w:r>
    </w:p>
    <w:p>
      <w:pPr>
        <w:pStyle w:val="ListParagraph"/>
      </w:pPr>
      <w:r>
        <w:t xml:space="preserve">• Sei explicar a finalidade do portal.</w:t>
      </w:r>
    </w:p>
    <w:p>
      <w:pPr>
        <w:pStyle w:val="ListParagraph"/>
      </w:pPr>
      <w:r>
        <w:t xml:space="preserve">• Sei localizar a rota de cada página no App.</w:t>
      </w:r>
    </w:p>
    <w:p>
      <w:pPr>
        <w:pStyle w:val="ListParagraph"/>
      </w:pPr>
      <w:r>
        <w:t xml:space="preserve">• Sei dizer o que </w:t>
      </w:r>
      <w:r>
        <w:rPr>
          <w:rFonts w:ascii="Consolas" w:hAnsi="Consolas"/>
          <w:sz w:val="19"/>
        </w:rPr>
        <w:t xml:space="preserve">useState</w:t>
      </w:r>
      <w:r>
        <w:t xml:space="preserve">, </w:t>
      </w:r>
      <w:r>
        <w:rPr>
          <w:rFonts w:ascii="Consolas" w:hAnsi="Consolas"/>
          <w:sz w:val="19"/>
        </w:rPr>
        <w:t xml:space="preserve">if</w:t>
      </w:r>
      <w:r>
        <w:t xml:space="preserve">, </w:t>
      </w:r>
      <w:r>
        <w:rPr>
          <w:rFonts w:ascii="Consolas" w:hAnsi="Consolas"/>
          <w:sz w:val="19"/>
        </w:rPr>
        <w:t xml:space="preserve">for</w:t>
      </w:r>
      <w:r>
        <w:t xml:space="preserve">, </w:t>
      </w:r>
      <w:r>
        <w:rPr>
          <w:rFonts w:ascii="Consolas" w:hAnsi="Consolas"/>
          <w:sz w:val="19"/>
        </w:rPr>
        <w:t xml:space="preserve">continue</w:t>
      </w:r>
      <w:r>
        <w:t xml:space="preserve"> e </w:t>
      </w:r>
      <w:r>
        <w:rPr>
          <w:rFonts w:ascii="Consolas" w:hAnsi="Consolas"/>
          <w:sz w:val="19"/>
        </w:rPr>
        <w:t xml:space="preserve">return</w:t>
      </w:r>
      <w:r>
        <w:t xml:space="preserve"> fazem.</w:t>
      </w:r>
    </w:p>
    <w:p>
      <w:pPr>
        <w:pStyle w:val="ListParagraph"/>
      </w:pPr>
      <w:r>
        <w:t xml:space="preserve">• Sei explicar a diferença entre </w:t>
      </w:r>
      <w:r>
        <w:rPr>
          <w:rFonts w:ascii="Consolas" w:hAnsi="Consolas"/>
          <w:sz w:val="19"/>
        </w:rPr>
        <w:t xml:space="preserve">map</w:t>
      </w:r>
      <w:r>
        <w:t xml:space="preserve">, </w:t>
      </w:r>
      <w:r>
        <w:rPr>
          <w:rFonts w:ascii="Consolas" w:hAnsi="Consolas"/>
          <w:sz w:val="19"/>
        </w:rPr>
        <w:t xml:space="preserve">filter</w:t>
      </w:r>
      <w:r>
        <w:t xml:space="preserve"> e </w:t>
      </w:r>
      <w:r>
        <w:rPr>
          <w:rFonts w:ascii="Consolas" w:hAnsi="Consolas"/>
          <w:sz w:val="19"/>
        </w:rPr>
        <w:t xml:space="preserve">find</w:t>
      </w:r>
      <w:r>
        <w:t xml:space="preserve"> nos lugares em que aparecem.</w:t>
      </w:r>
    </w:p>
    <w:p>
      <w:pPr>
        <w:pStyle w:val="ListParagraph"/>
      </w:pPr>
      <w:r>
        <w:t xml:space="preserve">• Sei acompanhar uma ação da tela até o armazenamento.</w:t>
      </w:r>
    </w:p>
    <w:p>
      <w:pPr>
        <w:pStyle w:val="ListParagraph"/>
      </w:pPr>
      <w:r>
        <w:t xml:space="preserve">• Sei diferenciar dados fixos, dados locais e dados do servidor.</w:t>
      </w:r>
    </w:p>
    <w:p>
      <w:pPr>
        <w:pStyle w:val="ListParagraph"/>
      </w:pPr>
      <w:r>
        <w:t xml:space="preserve">• Sei explicar a autenticação sem dizer que a senha está salva em texto puro.</w:t>
      </w:r>
    </w:p>
    <w:p>
      <w:pPr>
        <w:pStyle w:val="ListParagraph"/>
      </w:pPr>
      <w:r>
        <w:t xml:space="preserve">• Sei apontar as partes demonstrativas e as limitações atuais.</w:t>
      </w:r>
    </w:p>
    <w:p>
      <w:pPr>
        <w:pStyle w:val="ListParagraph"/>
      </w:pPr>
      <w:r>
        <w:t xml:space="preserve">• Sei explicar o que implementei com auxílio e o que compreendo de cada parte.</w:t>
      </w:r>
    </w:p>
    <w:p>
      <w:pPr>
        <w:pStyle w:val="ListParagraph"/>
      </w:pPr>
      <w:r>
        <w:t xml:space="preserve">• Consigo demonstrar as funções principais e responder sem precisar decorar cada linha.</w:t>
      </w:r>
    </w:p>
    <w:sectPr>
      <w:footerReference w:type="default" r:id="rId2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Guia de estudo do TCC • Página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240" w:after="280"/>
    </w:pPr>
    <w:rPr>
      <w:b/>
      <w:color w:val="154A99"/>
      <w:sz w:val="40"/>
    </w:rPr>
  </w:style>
  <w:style w:type="paragraph" w:styleId="Heading1">
    <w:name w:val="heading 1"/>
    <w:basedOn w:val="Normal"/>
    <w:pPr>
      <w:keepNext/>
      <w:outlineLvl w:val="0"/>
      <w:spacing w:before="300" w:after="140"/>
    </w:pPr>
    <w:rPr>
      <w:b/>
      <w:color w:val="154A99"/>
      <w:sz w:val="29"/>
    </w:rPr>
  </w:style>
  <w:style w:type="paragraph" w:styleId="Heading2">
    <w:name w:val="heading 2"/>
    <w:basedOn w:val="Normal"/>
    <w:pPr>
      <w:keepNext/>
      <w:outlineLvl w:val="1"/>
      <w:spacing w:before="200" w:after="120"/>
    </w:pPr>
    <w:rPr>
      <w:b/>
      <w:sz w:val="24"/>
    </w:rPr>
  </w:style>
  <w:style w:type="paragraph" w:styleId="ListParagraph">
    <w:name w:val="List Paragraph"/>
    <w:basedOn w:val="Normal"/>
    <w:pPr>
      <w:ind w:left="240"/>
      <w:spacing w:after="90"/>
    </w:pPr>
  </w:style>
  <w:style w:type="paragraph" w:styleId="Quote">
    <w:name w:val="Quote"/>
    <w:basedOn w:val="Normal"/>
    <w:pPr>
      <w:ind w:left="300"/>
      <w:shd w:fill="EFF5FC"/>
    </w:pPr>
    <w:rPr>
      <w:i/>
    </w:rPr>
  </w:style>
  <w:style w:type="paragraph" w:styleId="Code">
    <w:name w:val="Code"/>
    <w:basedOn w:val="Normal"/>
    <w:pPr>
      <w:spacing w:after="0" w:line="240"/>
      <w:shd w:fill="F1F3F5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