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78E2" w:rsidRPr="003F78E2" w:rsidRDefault="003F78E2" w:rsidP="003F78E2">
      <w:pPr>
        <w:widowControl/>
        <w:shd w:val="clear" w:color="auto" w:fill="FFFFFF"/>
        <w:jc w:val="left"/>
        <w:rPr>
          <w:rFonts w:ascii="Helvetica" w:eastAsia="宋体" w:hAnsi="Helvetica" w:cs="宋体"/>
          <w:b/>
          <w:bCs/>
          <w:color w:val="2C3E50"/>
          <w:kern w:val="0"/>
          <w:sz w:val="36"/>
          <w:szCs w:val="36"/>
        </w:rPr>
      </w:pPr>
      <w:r w:rsidRPr="003F78E2">
        <w:rPr>
          <w:rFonts w:ascii="Helvetica" w:eastAsia="宋体" w:hAnsi="Helvetica" w:cs="宋体"/>
          <w:b/>
          <w:bCs/>
          <w:color w:val="2C3E50"/>
          <w:kern w:val="0"/>
          <w:sz w:val="36"/>
          <w:szCs w:val="36"/>
        </w:rPr>
        <w:t>1</w:t>
      </w:r>
      <w:r w:rsidRPr="003F78E2">
        <w:rPr>
          <w:rFonts w:ascii="Helvetica" w:eastAsia="宋体" w:hAnsi="Helvetica" w:cs="宋体"/>
          <w:b/>
          <w:bCs/>
          <w:color w:val="2C3E50"/>
          <w:kern w:val="0"/>
          <w:sz w:val="36"/>
          <w:szCs w:val="36"/>
        </w:rPr>
        <w:t>、</w:t>
      </w:r>
      <w:proofErr w:type="spellStart"/>
      <w:r w:rsidRPr="003F78E2">
        <w:rPr>
          <w:rFonts w:ascii="Helvetica" w:eastAsia="宋体" w:hAnsi="Helvetica" w:cs="宋体"/>
          <w:b/>
          <w:bCs/>
          <w:color w:val="2C3E50"/>
          <w:kern w:val="0"/>
          <w:sz w:val="36"/>
          <w:szCs w:val="36"/>
        </w:rPr>
        <w:t>volform</w:t>
      </w:r>
      <w:proofErr w:type="spellEnd"/>
      <w:r w:rsidRPr="003F78E2">
        <w:rPr>
          <w:rFonts w:ascii="Helvetica" w:eastAsia="宋体" w:hAnsi="Helvetica" w:cs="宋体"/>
          <w:b/>
          <w:bCs/>
          <w:color w:val="2C3E50"/>
          <w:kern w:val="0"/>
          <w:sz w:val="36"/>
          <w:szCs w:val="36"/>
        </w:rPr>
        <w:t>表单组件</w:t>
      </w:r>
    </w:p>
    <w:p w:rsidR="003F78E2" w:rsidRPr="003F78E2" w:rsidRDefault="003F78E2" w:rsidP="003F78E2">
      <w:pPr>
        <w:widowControl/>
        <w:shd w:val="clear" w:color="auto" w:fill="ECF9FF"/>
        <w:jc w:val="left"/>
        <w:rPr>
          <w:rFonts w:ascii="Helvetica" w:eastAsia="宋体" w:hAnsi="Helvetica" w:cs="宋体"/>
          <w:b/>
          <w:bCs/>
          <w:color w:val="22A067"/>
          <w:kern w:val="0"/>
          <w:sz w:val="18"/>
          <w:szCs w:val="18"/>
        </w:rPr>
      </w:pPr>
      <w:r w:rsidRPr="003F78E2">
        <w:rPr>
          <w:rFonts w:ascii="Helvetica" w:eastAsia="宋体" w:hAnsi="Helvetica" w:cs="宋体"/>
          <w:b/>
          <w:bCs/>
          <w:color w:val="22A067"/>
          <w:kern w:val="0"/>
          <w:sz w:val="18"/>
          <w:szCs w:val="18"/>
        </w:rPr>
        <w:t>1. props</w:t>
      </w:r>
    </w:p>
    <w:p w:rsidR="003F78E2" w:rsidRPr="003F78E2" w:rsidRDefault="003F78E2" w:rsidP="003F78E2">
      <w:pPr>
        <w:widowControl/>
        <w:shd w:val="clear" w:color="auto" w:fill="ECF9FF"/>
        <w:jc w:val="left"/>
        <w:rPr>
          <w:rFonts w:ascii="Helvetica" w:eastAsia="宋体" w:hAnsi="Helvetica" w:cs="宋体"/>
          <w:color w:val="2C3E50"/>
          <w:kern w:val="0"/>
          <w:sz w:val="18"/>
          <w:szCs w:val="18"/>
        </w:rPr>
      </w:pPr>
      <w:r w:rsidRPr="003F78E2">
        <w:rPr>
          <w:rFonts w:ascii="Helvetica" w:eastAsia="宋体" w:hAnsi="Helvetica" w:cs="宋体"/>
          <w:color w:val="2C3E50"/>
          <w:kern w:val="0"/>
          <w:sz w:val="18"/>
          <w:szCs w:val="18"/>
        </w:rPr>
        <w:t>props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90"/>
        <w:gridCol w:w="5100"/>
        <w:gridCol w:w="990"/>
        <w:gridCol w:w="916"/>
      </w:tblGrid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属性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说明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默认值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formOptions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字段配置信息(见下面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formOptions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说明或查看代码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editFormOptions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属性)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Array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[]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formFields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字段(见下面的查看代码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editFormFields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属性)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{}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{}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padding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表单padding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30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labelPosition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字段名称显示位置:left/top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left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loadKey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是否默认加载数据源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true</w:t>
            </w:r>
          </w:p>
        </w:tc>
      </w:tr>
    </w:tbl>
    <w:p w:rsidR="00420432" w:rsidRDefault="00420432">
      <w:pPr>
        <w:rPr>
          <w:rFonts w:hint="eastAsia"/>
        </w:rPr>
      </w:pPr>
    </w:p>
    <w:p w:rsidR="003F78E2" w:rsidRPr="003F78E2" w:rsidRDefault="003F78E2">
      <w:pPr>
        <w:rPr>
          <w:rFonts w:hint="eastAsia"/>
          <w:sz w:val="20"/>
          <w:szCs w:val="20"/>
        </w:rPr>
      </w:pPr>
    </w:p>
    <w:p w:rsidR="003F78E2" w:rsidRPr="003F78E2" w:rsidRDefault="003F78E2" w:rsidP="003F78E2">
      <w:pPr>
        <w:widowControl/>
        <w:jc w:val="left"/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</w:pPr>
      <w:r w:rsidRPr="003F78E2"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  <w:t xml:space="preserve">2. </w:t>
      </w:r>
      <w:proofErr w:type="spellStart"/>
      <w:r w:rsidRPr="003F78E2"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  <w:t>formOptions</w:t>
      </w:r>
      <w:proofErr w:type="spellEnd"/>
    </w:p>
    <w:p w:rsidR="003F78E2" w:rsidRPr="003F78E2" w:rsidRDefault="003F78E2" w:rsidP="003F78E2">
      <w:pPr>
        <w:widowControl/>
        <w:jc w:val="left"/>
        <w:rPr>
          <w:rFonts w:ascii="Helvetica" w:eastAsia="宋体" w:hAnsi="Helvetica" w:cs="宋体"/>
          <w:color w:val="2C3E50"/>
          <w:kern w:val="0"/>
          <w:sz w:val="20"/>
          <w:szCs w:val="20"/>
        </w:rPr>
      </w:pPr>
      <w:proofErr w:type="spellStart"/>
      <w:r w:rsidRPr="003F78E2">
        <w:rPr>
          <w:rFonts w:ascii="Helvetica" w:eastAsia="宋体" w:hAnsi="Helvetica" w:cs="宋体"/>
          <w:color w:val="2C3E50"/>
          <w:kern w:val="0"/>
          <w:sz w:val="20"/>
          <w:szCs w:val="20"/>
        </w:rPr>
        <w:t>formOptions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90"/>
        <w:gridCol w:w="5598"/>
        <w:gridCol w:w="990"/>
        <w:gridCol w:w="918"/>
      </w:tblGrid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属性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说明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默认值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title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字段名字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required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是否必填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false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字段(与上面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formFields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的属性对应,或者见下面的查看代码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editFormFields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属性)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显示类型：text、password、group(分组显示见下面的查看代码中的group)、select、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selectList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(下拉框多选)、date(年月日)、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datetime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(年月日时分秒)、switch(单选)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left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focus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是否获取焦点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false</w:t>
            </w:r>
          </w:p>
        </w:tc>
      </w:tr>
    </w:tbl>
    <w:p w:rsidR="003F78E2" w:rsidRDefault="003F78E2">
      <w:pPr>
        <w:rPr>
          <w:rFonts w:hint="eastAsia"/>
          <w:sz w:val="20"/>
          <w:szCs w:val="20"/>
        </w:rPr>
      </w:pPr>
    </w:p>
    <w:p w:rsidR="003F78E2" w:rsidRDefault="003F78E2">
      <w:pPr>
        <w:rPr>
          <w:rFonts w:hint="eastAsia"/>
          <w:sz w:val="20"/>
          <w:szCs w:val="20"/>
        </w:rPr>
      </w:pPr>
    </w:p>
    <w:p w:rsidR="003F78E2" w:rsidRPr="003F78E2" w:rsidRDefault="003F78E2" w:rsidP="003F78E2">
      <w:pPr>
        <w:widowControl/>
        <w:jc w:val="left"/>
        <w:rPr>
          <w:rFonts w:ascii="Helvetica" w:eastAsia="宋体" w:hAnsi="Helvetica" w:cs="宋体"/>
          <w:b/>
          <w:bCs/>
          <w:color w:val="22A067"/>
          <w:kern w:val="0"/>
          <w:sz w:val="18"/>
          <w:szCs w:val="18"/>
        </w:rPr>
      </w:pPr>
      <w:r w:rsidRPr="003F78E2">
        <w:rPr>
          <w:rFonts w:ascii="Helvetica" w:eastAsia="宋体" w:hAnsi="Helvetica" w:cs="宋体"/>
          <w:b/>
          <w:bCs/>
          <w:color w:val="22A067"/>
          <w:kern w:val="0"/>
          <w:sz w:val="18"/>
          <w:szCs w:val="18"/>
        </w:rPr>
        <w:t>3. methods</w:t>
      </w:r>
    </w:p>
    <w:p w:rsidR="003F78E2" w:rsidRPr="003F78E2" w:rsidRDefault="003F78E2" w:rsidP="003F78E2">
      <w:pPr>
        <w:widowControl/>
        <w:jc w:val="left"/>
        <w:rPr>
          <w:rFonts w:ascii="Helvetica" w:eastAsia="宋体" w:hAnsi="Helvetica" w:cs="宋体"/>
          <w:color w:val="2C3E50"/>
          <w:kern w:val="0"/>
          <w:sz w:val="18"/>
          <w:szCs w:val="18"/>
        </w:rPr>
      </w:pPr>
      <w:r w:rsidRPr="003F78E2">
        <w:rPr>
          <w:rFonts w:ascii="Helvetica" w:eastAsia="宋体" w:hAnsi="Helvetica" w:cs="宋体"/>
          <w:color w:val="2C3E50"/>
          <w:kern w:val="0"/>
          <w:sz w:val="18"/>
          <w:szCs w:val="18"/>
        </w:rPr>
        <w:t>methods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0"/>
        <w:gridCol w:w="5676"/>
        <w:gridCol w:w="767"/>
        <w:gridCol w:w="903"/>
      </w:tblGrid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78E2">
              <w:rPr>
                <w:rFonts w:ascii="宋体" w:eastAsia="宋体" w:hAnsi="宋体" w:cs="宋体"/>
                <w:kern w:val="0"/>
                <w:sz w:val="24"/>
                <w:szCs w:val="24"/>
              </w:rPr>
              <w:t>属性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78E2">
              <w:rPr>
                <w:rFonts w:ascii="宋体" w:eastAsia="宋体" w:hAnsi="宋体" w:cs="宋体"/>
                <w:kern w:val="0"/>
                <w:sz w:val="24"/>
                <w:szCs w:val="24"/>
              </w:rPr>
              <w:t>说明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78E2">
              <w:rPr>
                <w:rFonts w:ascii="宋体" w:eastAsia="宋体" w:hAnsi="宋体" w:cs="宋体"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78E2">
              <w:rPr>
                <w:rFonts w:ascii="宋体" w:eastAsia="宋体" w:hAnsi="宋体" w:cs="宋体"/>
                <w:kern w:val="0"/>
                <w:sz w:val="24"/>
                <w:szCs w:val="24"/>
              </w:rPr>
              <w:t>默认值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4"/>
                <w:szCs w:val="24"/>
              </w:rPr>
              <w:t>onChange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78E2">
              <w:rPr>
                <w:rFonts w:ascii="宋体" w:eastAsia="宋体" w:hAnsi="宋体" w:cs="宋体"/>
                <w:kern w:val="0"/>
                <w:sz w:val="24"/>
                <w:szCs w:val="24"/>
              </w:rPr>
              <w:t>日期、下拉框选中事件，见下面的查看代码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4"/>
                <w:szCs w:val="24"/>
              </w:rPr>
              <w:t>onChange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4"/>
                <w:szCs w:val="24"/>
              </w:rPr>
              <w:t>使用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78E2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validate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78E2">
              <w:rPr>
                <w:rFonts w:ascii="宋体" w:eastAsia="宋体" w:hAnsi="宋体" w:cs="宋体"/>
                <w:kern w:val="0"/>
                <w:sz w:val="24"/>
                <w:szCs w:val="24"/>
              </w:rPr>
              <w:t>校验表单,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4"/>
                <w:szCs w:val="24"/>
              </w:rPr>
              <w:t>this.$refs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4"/>
                <w:szCs w:val="24"/>
              </w:rPr>
              <w:t>.名字.validate()，见下面的查看代码validate使用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78E2">
              <w:rPr>
                <w:rFonts w:ascii="宋体" w:eastAsia="宋体" w:hAnsi="宋体" w:cs="宋体"/>
                <w:kern w:val="0"/>
                <w:sz w:val="24"/>
                <w:szCs w:val="24"/>
              </w:rPr>
              <w:t>reset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78E2">
              <w:rPr>
                <w:rFonts w:ascii="宋体" w:eastAsia="宋体" w:hAnsi="宋体" w:cs="宋体"/>
                <w:kern w:val="0"/>
                <w:sz w:val="24"/>
                <w:szCs w:val="24"/>
              </w:rPr>
              <w:t>重置表单,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4"/>
                <w:szCs w:val="24"/>
              </w:rPr>
              <w:t>this.$refs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4"/>
                <w:szCs w:val="24"/>
              </w:rPr>
              <w:t>.名字.reset()，见下面的查看代码validate使用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3F78E2" w:rsidRDefault="003F78E2">
      <w:pPr>
        <w:rPr>
          <w:rFonts w:hint="eastAsia"/>
          <w:sz w:val="20"/>
          <w:szCs w:val="20"/>
        </w:rPr>
      </w:pPr>
    </w:p>
    <w:p w:rsidR="003F78E2" w:rsidRDefault="003F78E2">
      <w:pPr>
        <w:rPr>
          <w:rFonts w:hint="eastAsia"/>
          <w:sz w:val="20"/>
          <w:szCs w:val="20"/>
        </w:rPr>
      </w:pPr>
    </w:p>
    <w:p w:rsidR="003F78E2" w:rsidRPr="003F78E2" w:rsidRDefault="003F78E2" w:rsidP="003F78E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78E2">
        <w:rPr>
          <w:rFonts w:ascii="宋体" w:eastAsia="宋体" w:hAnsi="宋体" w:cs="宋体"/>
          <w:kern w:val="0"/>
          <w:sz w:val="24"/>
          <w:szCs w:val="24"/>
        </w:rPr>
        <w:t>查看代码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template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 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view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class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"form-test"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&lt;!-- 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表单配置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--&gt;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&lt;!--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onChange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: 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下拉框、日期选择时会调用此方法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--&gt;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</w:t>
      </w:r>
      <w:proofErr w:type="spellStart"/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vol</w:t>
      </w:r>
      <w:proofErr w:type="spellEnd"/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-form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@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onChange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="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onChange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: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load-key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="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ref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"form"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: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form-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options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sync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="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editFormOptions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: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formFields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sync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="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editFormFields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&lt;/</w:t>
      </w:r>
      <w:proofErr w:type="spellStart"/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vol</w:t>
      </w:r>
      <w:proofErr w:type="spellEnd"/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-form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view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class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btns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view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class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btn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u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-button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type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"primary"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 @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click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="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reset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shape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"circle"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text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重置表单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&gt;&lt;/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u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-button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&lt;/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view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view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class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btn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u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-button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type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"success"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 @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click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="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vailForm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shape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"circle"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text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校验表单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&gt;&lt;/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u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-button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&lt;/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view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&lt;/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view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 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&lt;/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view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&lt;/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template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script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export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default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lastRenderedPageBreak/>
        <w:t>  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data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()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editFormFields</w:t>
      </w:r>
      <w:proofErr w:type="spellEnd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inputText</w:t>
      </w:r>
      <w:proofErr w:type="spellEnd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这是必填输入框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textarea</w:t>
      </w:r>
      <w:proofErr w:type="spellEnd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这里的文字有点长这里的文字有点长这里的文字有点长。。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pwd</w:t>
      </w:r>
      <w:proofErr w:type="spellEnd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'12345'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readonlyText</w:t>
      </w:r>
      <w:proofErr w:type="spellEnd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只读输入框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selectVal</w:t>
      </w:r>
      <w:proofErr w:type="spellEnd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selectListVal</w:t>
      </w:r>
      <w:proofErr w:type="spellEnd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[],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多选这里的值是数组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dateValue</w:t>
      </w:r>
      <w:proofErr w:type="spellEnd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'2022-03-27'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datetimeValue</w:t>
      </w:r>
      <w:proofErr w:type="spellEnd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'2022-03-27 20:15'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dateRange</w:t>
      </w:r>
      <w:proofErr w:type="spellEnd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[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'2022-03-10'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'2022-06-20'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],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数组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switchValue</w:t>
      </w:r>
      <w:proofErr w:type="spellEnd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selectClickValue</w:t>
      </w:r>
      <w:proofErr w:type="spellEnd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dateClickValue</w:t>
      </w:r>
      <w:proofErr w:type="spellEnd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null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editFormOptions</w:t>
      </w:r>
      <w:proofErr w:type="spellEnd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[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输入框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required: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inputText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多文本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textarea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type: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textarea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密码框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pwd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type: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'password'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只读框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readonlyText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type: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'text'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readonly</w:t>
      </w:r>
      <w:proofErr w:type="spellEnd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type: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'group'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表单分组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下拉框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selectVal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lastRenderedPageBreak/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type: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'select'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required: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data: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[],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key: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pn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多选框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selectListVal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type: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selectList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required: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data: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[],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key: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pn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type: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'group'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表单分组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日期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required: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type: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'date'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dateValue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日期时分秒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type: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datetime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datetimeValue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日期范围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type: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'date'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range: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dateRange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type: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'group'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表单分组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单选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type: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'switch'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switchValue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type: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'group'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表单分组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注册选择事件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,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见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onChange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方法说明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lastRenderedPageBreak/>
        <w:t>  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下拉框事件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type: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'select'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selectClickValue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data: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[],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key: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pn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日期事件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type: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'date'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dateClickValue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]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};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methods: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proofErr w:type="spellStart"/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onChange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value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日期与下拉框选择事件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(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==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selectClickValue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||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==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dateClickValue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proofErr w:type="spellStart"/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$toast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选择字段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值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+"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value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proofErr w:type="spellStart"/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vailForm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()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(</w:t>
      </w:r>
      <w:proofErr w:type="spellStart"/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$refs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form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validate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())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proofErr w:type="spellStart"/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$toast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表单校验成功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reset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()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proofErr w:type="spellStart"/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$refs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form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reset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();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proofErr w:type="spellStart"/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$toast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表单已重置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 </w:t>
      </w:r>
      <w:proofErr w:type="spellStart"/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onShow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() {}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};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&lt;/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script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style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lang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"less"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scoped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7BA7D"/>
          <w:kern w:val="0"/>
          <w:sz w:val="16"/>
          <w:szCs w:val="16"/>
        </w:rPr>
        <w:t>.form-test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margin-top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: </w:t>
      </w:r>
      <w:r w:rsidRPr="003F78E2">
        <w:rPr>
          <w:rFonts w:ascii="Consolas" w:eastAsia="宋体" w:hAnsi="Consolas" w:cs="宋体"/>
          <w:color w:val="B5CEA8"/>
          <w:kern w:val="0"/>
          <w:sz w:val="16"/>
          <w:szCs w:val="16"/>
        </w:rPr>
        <w:t>-20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rpx;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background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: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#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fbfbfb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padding-top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: </w:t>
      </w:r>
      <w:r w:rsidRPr="003F78E2">
        <w:rPr>
          <w:rFonts w:ascii="Consolas" w:eastAsia="宋体" w:hAnsi="Consolas" w:cs="宋体"/>
          <w:color w:val="B5CEA8"/>
          <w:kern w:val="0"/>
          <w:sz w:val="16"/>
          <w:szCs w:val="16"/>
        </w:rPr>
        <w:t>20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rpx;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7BA7D"/>
          <w:kern w:val="0"/>
          <w:sz w:val="16"/>
          <w:szCs w:val="16"/>
        </w:rPr>
        <w:lastRenderedPageBreak/>
        <w:t>.</w:t>
      </w:r>
      <w:proofErr w:type="spellStart"/>
      <w:r w:rsidRPr="003F78E2">
        <w:rPr>
          <w:rFonts w:ascii="Consolas" w:eastAsia="宋体" w:hAnsi="Consolas" w:cs="宋体"/>
          <w:color w:val="D7BA7D"/>
          <w:kern w:val="0"/>
          <w:sz w:val="16"/>
          <w:szCs w:val="16"/>
        </w:rPr>
        <w:t>btns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display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: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flex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padding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: </w:t>
      </w:r>
      <w:r w:rsidRPr="003F78E2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rpx </w:t>
      </w:r>
      <w:r w:rsidRPr="003F78E2">
        <w:rPr>
          <w:rFonts w:ascii="Consolas" w:eastAsia="宋体" w:hAnsi="Consolas" w:cs="宋体"/>
          <w:color w:val="B5CEA8"/>
          <w:kern w:val="0"/>
          <w:sz w:val="16"/>
          <w:szCs w:val="16"/>
        </w:rPr>
        <w:t>20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rpx;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 </w:t>
      </w:r>
      <w:r w:rsidRPr="003F78E2">
        <w:rPr>
          <w:rFonts w:ascii="Consolas" w:eastAsia="宋体" w:hAnsi="Consolas" w:cs="宋体"/>
          <w:color w:val="D7BA7D"/>
          <w:kern w:val="0"/>
          <w:sz w:val="16"/>
          <w:szCs w:val="16"/>
        </w:rPr>
        <w:t>.</w:t>
      </w:r>
      <w:proofErr w:type="spellStart"/>
      <w:r w:rsidRPr="003F78E2">
        <w:rPr>
          <w:rFonts w:ascii="Consolas" w:eastAsia="宋体" w:hAnsi="Consolas" w:cs="宋体"/>
          <w:color w:val="D7BA7D"/>
          <w:kern w:val="0"/>
          <w:sz w:val="16"/>
          <w:szCs w:val="16"/>
        </w:rPr>
        <w:t>btn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flex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: </w:t>
      </w:r>
      <w:r w:rsidRPr="003F78E2">
        <w:rPr>
          <w:rFonts w:ascii="Consolas" w:eastAsia="宋体" w:hAnsi="Consolas" w:cs="宋体"/>
          <w:color w:val="B5CEA8"/>
          <w:kern w:val="0"/>
          <w:sz w:val="16"/>
          <w:szCs w:val="16"/>
        </w:rPr>
        <w:t>1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padding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: </w:t>
      </w:r>
      <w:r w:rsidRPr="003F78E2">
        <w:rPr>
          <w:rFonts w:ascii="Consolas" w:eastAsia="宋体" w:hAnsi="Consolas" w:cs="宋体"/>
          <w:color w:val="B5CEA8"/>
          <w:kern w:val="0"/>
          <w:sz w:val="16"/>
          <w:szCs w:val="16"/>
        </w:rPr>
        <w:t>20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rpx;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&lt;/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style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Default="003F78E2">
      <w:pPr>
        <w:rPr>
          <w:rFonts w:hint="eastAsia"/>
          <w:sz w:val="20"/>
          <w:szCs w:val="20"/>
        </w:rPr>
      </w:pPr>
    </w:p>
    <w:p w:rsidR="003F78E2" w:rsidRDefault="003F78E2">
      <w:pPr>
        <w:rPr>
          <w:rFonts w:hint="eastAsia"/>
          <w:sz w:val="20"/>
          <w:szCs w:val="20"/>
        </w:rPr>
      </w:pPr>
    </w:p>
    <w:p w:rsidR="003F78E2" w:rsidRDefault="003F78E2">
      <w:pPr>
        <w:rPr>
          <w:rFonts w:hint="eastAsia"/>
          <w:sz w:val="20"/>
          <w:szCs w:val="20"/>
        </w:rPr>
      </w:pPr>
    </w:p>
    <w:p w:rsidR="003F78E2" w:rsidRDefault="003F78E2">
      <w:pPr>
        <w:rPr>
          <w:rFonts w:hint="eastAsia"/>
          <w:sz w:val="20"/>
          <w:szCs w:val="20"/>
        </w:rPr>
      </w:pPr>
    </w:p>
    <w:p w:rsidR="003F78E2" w:rsidRDefault="003F78E2">
      <w:pPr>
        <w:rPr>
          <w:rFonts w:hint="eastAsia"/>
          <w:sz w:val="20"/>
          <w:szCs w:val="20"/>
        </w:rPr>
      </w:pPr>
    </w:p>
    <w:p w:rsidR="003F78E2" w:rsidRDefault="003F78E2">
      <w:pPr>
        <w:rPr>
          <w:rFonts w:hint="eastAsia"/>
          <w:sz w:val="20"/>
          <w:szCs w:val="20"/>
        </w:rPr>
      </w:pPr>
    </w:p>
    <w:p w:rsidR="003F78E2" w:rsidRPr="003F78E2" w:rsidRDefault="003F78E2" w:rsidP="003F78E2">
      <w:pPr>
        <w:widowControl/>
        <w:shd w:val="clear" w:color="auto" w:fill="FFFFFF"/>
        <w:jc w:val="left"/>
        <w:rPr>
          <w:rFonts w:ascii="Helvetica" w:eastAsia="宋体" w:hAnsi="Helvetica" w:cs="宋体"/>
          <w:b/>
          <w:bCs/>
          <w:color w:val="2C3E50"/>
          <w:kern w:val="0"/>
          <w:sz w:val="36"/>
          <w:szCs w:val="36"/>
        </w:rPr>
      </w:pPr>
      <w:r w:rsidRPr="003F78E2">
        <w:rPr>
          <w:rFonts w:ascii="Helvetica" w:eastAsia="宋体" w:hAnsi="Helvetica" w:cs="宋体"/>
          <w:b/>
          <w:bCs/>
          <w:color w:val="2C3E50"/>
          <w:kern w:val="0"/>
          <w:sz w:val="36"/>
          <w:szCs w:val="36"/>
        </w:rPr>
        <w:t>2</w:t>
      </w:r>
      <w:r w:rsidRPr="003F78E2">
        <w:rPr>
          <w:rFonts w:ascii="Helvetica" w:eastAsia="宋体" w:hAnsi="Helvetica" w:cs="宋体"/>
          <w:b/>
          <w:bCs/>
          <w:color w:val="2C3E50"/>
          <w:kern w:val="0"/>
          <w:sz w:val="36"/>
          <w:szCs w:val="36"/>
        </w:rPr>
        <w:t>、</w:t>
      </w:r>
      <w:proofErr w:type="spellStart"/>
      <w:r w:rsidRPr="003F78E2">
        <w:rPr>
          <w:rFonts w:ascii="Helvetica" w:eastAsia="宋体" w:hAnsi="Helvetica" w:cs="宋体"/>
          <w:b/>
          <w:bCs/>
          <w:color w:val="2C3E50"/>
          <w:kern w:val="0"/>
          <w:sz w:val="36"/>
          <w:szCs w:val="36"/>
        </w:rPr>
        <w:t>voltable</w:t>
      </w:r>
      <w:proofErr w:type="spellEnd"/>
    </w:p>
    <w:p w:rsidR="003F78E2" w:rsidRPr="003F78E2" w:rsidRDefault="003F78E2" w:rsidP="003F78E2">
      <w:pPr>
        <w:widowControl/>
        <w:shd w:val="clear" w:color="auto" w:fill="FFFFFF"/>
        <w:jc w:val="left"/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</w:pPr>
      <w:r w:rsidRPr="003F78E2"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  <w:t>1. props</w:t>
      </w:r>
    </w:p>
    <w:p w:rsidR="003F78E2" w:rsidRPr="003F78E2" w:rsidRDefault="003F78E2" w:rsidP="003F78E2">
      <w:pPr>
        <w:widowControl/>
        <w:shd w:val="clear" w:color="auto" w:fill="FFFFFF"/>
        <w:jc w:val="left"/>
        <w:rPr>
          <w:rFonts w:ascii="Helvetica" w:eastAsia="宋体" w:hAnsi="Helvetica" w:cs="宋体"/>
          <w:color w:val="2C3E50"/>
          <w:kern w:val="0"/>
          <w:sz w:val="20"/>
          <w:szCs w:val="20"/>
        </w:rPr>
      </w:pPr>
      <w:r w:rsidRPr="003F78E2">
        <w:rPr>
          <w:rFonts w:ascii="Helvetica" w:eastAsia="宋体" w:hAnsi="Helvetica" w:cs="宋体"/>
          <w:color w:val="2C3E50"/>
          <w:kern w:val="0"/>
          <w:sz w:val="20"/>
          <w:szCs w:val="20"/>
        </w:rPr>
        <w:t>props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0"/>
        <w:gridCol w:w="4884"/>
        <w:gridCol w:w="990"/>
        <w:gridCol w:w="932"/>
      </w:tblGrid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属性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说明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默认值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加载数据的接口地址，如：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api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/xx/xx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defaultLoadPage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设置了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url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，是否默认加载表格数据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true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loadKey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是否加载数据源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true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direction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显示方向:horizontal(表格显示)/list(列表显示)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textInline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horizontal(表格显示)时文本超出是否显示省略号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false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index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是否显示行号,direction=horizontal生效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false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columns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表格配置,下面columns属性，或者查看代码中的columns配置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Array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[]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tableData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表格数据,不设置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url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属性，手动设置表格数据,具体可以见演示环境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uniapp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中的示例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Array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[]</w:t>
            </w:r>
          </w:p>
        </w:tc>
      </w:tr>
    </w:tbl>
    <w:p w:rsidR="003F78E2" w:rsidRDefault="003F78E2">
      <w:pPr>
        <w:rPr>
          <w:rFonts w:hint="eastAsia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4"/>
          <w:szCs w:val="24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4"/>
          <w:szCs w:val="24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4"/>
          <w:szCs w:val="24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4"/>
          <w:szCs w:val="24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4"/>
          <w:szCs w:val="24"/>
        </w:rPr>
      </w:pPr>
    </w:p>
    <w:p w:rsidR="003F78E2" w:rsidRPr="003F78E2" w:rsidRDefault="003F78E2" w:rsidP="003F78E2">
      <w:pPr>
        <w:widowControl/>
        <w:jc w:val="left"/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</w:pPr>
      <w:r w:rsidRPr="003F78E2"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  <w:lastRenderedPageBreak/>
        <w:t>2. columns</w:t>
      </w:r>
    </w:p>
    <w:p w:rsidR="003F78E2" w:rsidRPr="003F78E2" w:rsidRDefault="003F78E2" w:rsidP="003F78E2">
      <w:pPr>
        <w:widowControl/>
        <w:jc w:val="left"/>
        <w:rPr>
          <w:rFonts w:ascii="Helvetica" w:eastAsia="宋体" w:hAnsi="Helvetica" w:cs="宋体"/>
          <w:color w:val="2C3E50"/>
          <w:kern w:val="0"/>
          <w:sz w:val="20"/>
          <w:szCs w:val="20"/>
        </w:rPr>
      </w:pPr>
      <w:r w:rsidRPr="003F78E2">
        <w:rPr>
          <w:rFonts w:ascii="Helvetica" w:eastAsia="宋体" w:hAnsi="Helvetica" w:cs="宋体"/>
          <w:color w:val="2C3E50"/>
          <w:kern w:val="0"/>
          <w:sz w:val="20"/>
          <w:szCs w:val="20"/>
        </w:rPr>
        <w:t>columns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90"/>
        <w:gridCol w:w="5468"/>
        <w:gridCol w:w="990"/>
        <w:gridCol w:w="948"/>
      </w:tblGrid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属性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说明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默认值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title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字段名字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hidden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是否显示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true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click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是否开启点击事件(见下面查看代码中的使用)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false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formatter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是否开启自定义格式化(见下面查看代码中的使用)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false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显示类型：select、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selectList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(下拉框多选)、date(年月日)、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datetime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(年月日时分秒)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left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bind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数据源绑定配置，bind:{key:'字典编号',data:[]},见下面查看代码中的columns配置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{}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</w:tbl>
    <w:p w:rsidR="003F78E2" w:rsidRP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P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Pr="003F78E2" w:rsidRDefault="003F78E2" w:rsidP="003F78E2">
      <w:pPr>
        <w:widowControl/>
        <w:jc w:val="left"/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</w:pPr>
      <w:r w:rsidRPr="003F78E2"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  <w:t>3. methods</w:t>
      </w:r>
    </w:p>
    <w:p w:rsidR="003F78E2" w:rsidRPr="003F78E2" w:rsidRDefault="003F78E2" w:rsidP="003F78E2">
      <w:pPr>
        <w:widowControl/>
        <w:jc w:val="left"/>
        <w:rPr>
          <w:rFonts w:ascii="Helvetica" w:eastAsia="宋体" w:hAnsi="Helvetica" w:cs="宋体"/>
          <w:color w:val="2C3E50"/>
          <w:kern w:val="0"/>
          <w:sz w:val="20"/>
          <w:szCs w:val="20"/>
        </w:rPr>
      </w:pPr>
      <w:r w:rsidRPr="003F78E2">
        <w:rPr>
          <w:rFonts w:ascii="Helvetica" w:eastAsia="宋体" w:hAnsi="Helvetica" w:cs="宋体"/>
          <w:color w:val="2C3E50"/>
          <w:kern w:val="0"/>
          <w:sz w:val="20"/>
          <w:szCs w:val="20"/>
        </w:rPr>
        <w:t>methods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0"/>
        <w:gridCol w:w="5569"/>
        <w:gridCol w:w="776"/>
        <w:gridCol w:w="961"/>
      </w:tblGrid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属性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说明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默认值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formatter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自定义格式化显示,见下面查看代码中的formatter配置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rowClick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行点击事件,见下面查看代码中配置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cellClick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单元格点击事件(仅对table显示有效),见下面查看代码中配置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loadAfter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api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数据加载后的方法,见下面查看代码中的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loadAfter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配置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loadBefore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重数据加载前方法,见下面查看代码中的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loadBefore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配置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</w:tbl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Pr="003F78E2" w:rsidRDefault="003F78E2" w:rsidP="003F78E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78E2">
        <w:rPr>
          <w:rFonts w:ascii="宋体" w:eastAsia="宋体" w:hAnsi="宋体" w:cs="宋体"/>
          <w:kern w:val="0"/>
          <w:sz w:val="24"/>
          <w:szCs w:val="24"/>
        </w:rPr>
        <w:lastRenderedPageBreak/>
        <w:t>查看代码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template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 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</w:t>
      </w:r>
      <w:r w:rsidRPr="003F78E2">
        <w:rPr>
          <w:rFonts w:ascii="Consolas" w:eastAsia="宋体" w:hAnsi="Consolas" w:cs="宋体"/>
          <w:color w:val="F44747"/>
          <w:kern w:val="0"/>
          <w:sz w:val="16"/>
          <w:szCs w:val="16"/>
        </w:rPr>
        <w:t>view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style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="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overflow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: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hidden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"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</w:t>
      </w:r>
      <w:proofErr w:type="spellStart"/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vol</w:t>
      </w:r>
      <w:proofErr w:type="spellEnd"/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-table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: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url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="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tableUrl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@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rowClick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="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rowClick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: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defaultLoadPage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="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load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@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loadBefore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="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loadBefore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: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height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="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height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: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index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="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rowIndex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@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loadAfter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="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loadAfter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ref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"table"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: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direction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="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direction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@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formatter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="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formatter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: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columns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sync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="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columns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: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textInline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="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textInline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"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&lt;/</w:t>
      </w:r>
      <w:proofErr w:type="spellStart"/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vol</w:t>
      </w:r>
      <w:proofErr w:type="spellEnd"/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-table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 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&lt;/</w:t>
      </w:r>
      <w:r w:rsidRPr="003F78E2">
        <w:rPr>
          <w:rFonts w:ascii="Consolas" w:eastAsia="宋体" w:hAnsi="Consolas" w:cs="宋体"/>
          <w:color w:val="F44747"/>
          <w:kern w:val="0"/>
          <w:sz w:val="16"/>
          <w:szCs w:val="16"/>
        </w:rPr>
        <w:t>view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&lt;/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template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script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export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default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 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data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()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rowIndex</w:t>
      </w:r>
      <w:proofErr w:type="spellEnd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显示行号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load: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默认是否加载数据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(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设置了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url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才生效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)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tableUrl</w:t>
      </w:r>
      <w:proofErr w:type="spellEnd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api/app_expert/getPageData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direction: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'horizontal'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设置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table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为水平显示或者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list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列表显示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'horizontal'//list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height: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B5CEA8"/>
          <w:kern w:val="0"/>
          <w:sz w:val="16"/>
          <w:szCs w:val="16"/>
        </w:rPr>
        <w:t>0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表格高度，默认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100%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高度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textInline</w:t>
      </w:r>
      <w:proofErr w:type="spellEnd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表格内容超出是否换行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columns: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[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ExpertId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主键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ID'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hidden: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HeadImageUrl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头像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type: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img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width: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B5CEA8"/>
          <w:kern w:val="0"/>
          <w:sz w:val="16"/>
          <w:szCs w:val="16"/>
        </w:rPr>
        <w:t>50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lastRenderedPageBreak/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ExpertName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名称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formatter: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UserName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帐号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click: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添加单元格点击事件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formatter: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添加格式化处理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AuditStatus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状态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type: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'select'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bind: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key: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'audit'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data: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[]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 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'Resume'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title: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简介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width: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B5CEA8"/>
          <w:kern w:val="0"/>
          <w:sz w:val="16"/>
          <w:szCs w:val="16"/>
        </w:rPr>
        <w:t>80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]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};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 </w:t>
      </w:r>
      <w:proofErr w:type="spellStart"/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onLoad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()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let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_this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=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设置表格高度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uni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getSystemInfo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success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function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(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_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this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height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=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res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windowHeight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- </w:t>
      </w:r>
      <w:r w:rsidRPr="003F78E2">
        <w:rPr>
          <w:rFonts w:ascii="Consolas" w:eastAsia="宋体" w:hAnsi="Consolas" w:cs="宋体"/>
          <w:color w:val="B5CEA8"/>
          <w:kern w:val="0"/>
          <w:sz w:val="16"/>
          <w:szCs w:val="16"/>
        </w:rPr>
        <w:t>125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});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methods: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formatter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row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column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index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callback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格式化单元格数据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(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column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==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ExpertName'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||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column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UserName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callback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'&lt;a style="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color:red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;"&gt;'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+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row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ExpertName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+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'&lt;/a&gt;'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callback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row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[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column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]);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lastRenderedPageBreak/>
        <w:t>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proofErr w:type="spellStart"/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cellClick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index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row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column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 {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判断单元格点击事件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(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column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UserName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点击了单元格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</w:t>
      </w:r>
      <w:proofErr w:type="spellStart"/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$toast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点击了单元格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row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UserName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proofErr w:type="spellStart"/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rowClick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index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 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row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column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行点击事件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proofErr w:type="spellStart"/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$toast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点击了第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index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+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行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proofErr w:type="spellStart"/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loadAfter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data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callback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api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数据加载后的方法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callback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proofErr w:type="spellStart"/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loadBefore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params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callback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数据加载前方法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可以自己设置查询条件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params.wheres.push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({ name: '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字段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', value: '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值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' });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params.value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='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设置一些其他值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'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callback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reload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(){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刷新表格数据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proofErr w:type="spellStart"/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$refs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table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load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proofErr w:type="spellStart"/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null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};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&lt;/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script</w:t>
      </w: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&gt;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808080"/>
          <w:kern w:val="0"/>
          <w:sz w:val="16"/>
          <w:szCs w:val="16"/>
        </w:rPr>
        <w:t>&lt;</w:t>
      </w: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Pr="003F78E2" w:rsidRDefault="003F78E2" w:rsidP="003F78E2">
      <w:pPr>
        <w:widowControl/>
        <w:shd w:val="clear" w:color="auto" w:fill="FFFFFF"/>
        <w:jc w:val="left"/>
        <w:rPr>
          <w:rFonts w:ascii="Helvetica" w:eastAsia="宋体" w:hAnsi="Helvetica" w:cs="宋体"/>
          <w:b/>
          <w:bCs/>
          <w:color w:val="2C3E50"/>
          <w:kern w:val="0"/>
          <w:sz w:val="36"/>
          <w:szCs w:val="36"/>
        </w:rPr>
      </w:pPr>
      <w:r w:rsidRPr="003F78E2">
        <w:rPr>
          <w:rFonts w:ascii="Helvetica" w:eastAsia="宋体" w:hAnsi="Helvetica" w:cs="宋体"/>
          <w:b/>
          <w:bCs/>
          <w:color w:val="2C3E50"/>
          <w:kern w:val="0"/>
          <w:sz w:val="36"/>
          <w:szCs w:val="36"/>
        </w:rPr>
        <w:lastRenderedPageBreak/>
        <w:t>3</w:t>
      </w:r>
      <w:r w:rsidRPr="003F78E2">
        <w:rPr>
          <w:rFonts w:ascii="Helvetica" w:eastAsia="宋体" w:hAnsi="Helvetica" w:cs="宋体"/>
          <w:b/>
          <w:bCs/>
          <w:color w:val="2C3E50"/>
          <w:kern w:val="0"/>
          <w:sz w:val="36"/>
          <w:szCs w:val="36"/>
        </w:rPr>
        <w:t>、</w:t>
      </w:r>
      <w:proofErr w:type="spellStart"/>
      <w:r w:rsidRPr="003F78E2">
        <w:rPr>
          <w:rFonts w:ascii="Helvetica" w:eastAsia="宋体" w:hAnsi="Helvetica" w:cs="宋体"/>
          <w:b/>
          <w:bCs/>
          <w:color w:val="2C3E50"/>
          <w:kern w:val="0"/>
          <w:sz w:val="36"/>
          <w:szCs w:val="36"/>
        </w:rPr>
        <w:t>viewgrid</w:t>
      </w:r>
      <w:proofErr w:type="spellEnd"/>
      <w:r w:rsidRPr="003F78E2">
        <w:rPr>
          <w:rFonts w:ascii="Helvetica" w:eastAsia="宋体" w:hAnsi="Helvetica" w:cs="宋体"/>
          <w:b/>
          <w:bCs/>
          <w:color w:val="2C3E50"/>
          <w:kern w:val="0"/>
          <w:sz w:val="36"/>
          <w:szCs w:val="36"/>
        </w:rPr>
        <w:t>生成页面</w:t>
      </w:r>
    </w:p>
    <w:p w:rsidR="003F78E2" w:rsidRPr="003F78E2" w:rsidRDefault="003F78E2" w:rsidP="003F78E2">
      <w:pPr>
        <w:widowControl/>
        <w:shd w:val="clear" w:color="auto" w:fill="FFFFFF"/>
        <w:jc w:val="left"/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</w:pPr>
      <w:r w:rsidRPr="003F78E2"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  <w:t>1. data</w:t>
      </w:r>
    </w:p>
    <w:p w:rsidR="003F78E2" w:rsidRPr="003F78E2" w:rsidRDefault="003F78E2" w:rsidP="003F78E2">
      <w:pPr>
        <w:widowControl/>
        <w:shd w:val="clear" w:color="auto" w:fill="FFFFFF"/>
        <w:jc w:val="left"/>
        <w:rPr>
          <w:rFonts w:ascii="Helvetica" w:eastAsia="宋体" w:hAnsi="Helvetica" w:cs="宋体"/>
          <w:color w:val="2C3E50"/>
          <w:kern w:val="0"/>
          <w:sz w:val="20"/>
          <w:szCs w:val="20"/>
        </w:rPr>
      </w:pPr>
      <w:r w:rsidRPr="003F78E2">
        <w:rPr>
          <w:rFonts w:ascii="Helvetica" w:eastAsia="宋体" w:hAnsi="Helvetica" w:cs="宋体"/>
          <w:color w:val="2C3E50"/>
          <w:kern w:val="0"/>
          <w:sz w:val="20"/>
          <w:szCs w:val="20"/>
        </w:rPr>
        <w:t>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90"/>
        <w:gridCol w:w="4724"/>
        <w:gridCol w:w="990"/>
        <w:gridCol w:w="892"/>
      </w:tblGrid>
      <w:tr w:rsidR="003F78E2" w:rsidRPr="003F78E2" w:rsidTr="003F78E2">
        <w:trPr>
          <w:trHeight w:val="480"/>
        </w:trPr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属性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说明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默认值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rowIndex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是否显示行号,direction=horizontal生效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false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load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是否默认加载table表格数据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true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height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table高度(默认自动计算)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direction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显示方向:horizontal(表格显示)/list(列表显示)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textInline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horizontal(表格显示)时文本超出是否显示省略号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false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titleField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如果table表格属性direction是以list显示，可以指定标题字段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false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fabButtons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右下角的浮动按钮,格式[{icon:'图标',value:'自定义',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hidden:false,onClick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:()=&gt;{ 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this.xx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() }}]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Arrar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false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buttons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新建编辑弹出框中的按钮,格式[{name:'按钮名',icon:'图标',value:'自定义',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hidden:false,onClick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 xml:space="preserve">:()=&gt;{ 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this.xx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() }}]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Arrar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false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currentAction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前操作状态是编辑还是建新,Add/Update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false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maxHeight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新建编辑、查询弹出框的最大高度(默认自动计算)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0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showButtons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是否显示右下角的浮动按钮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true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columns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表格配置,见上面的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voltable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的columns配置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Array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[]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editFormOptions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编辑表单配置见上面的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volform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的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formOptions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配置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Array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[]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editFormFields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编辑表单字段见上面的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volform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的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formFields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{}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{}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searchFormOptions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查询表单配,同上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Array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[]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searchFormFields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查询表单字段,同上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{}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{}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hasEditpermission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是否有编辑、新建权限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false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lastRenderedPageBreak/>
              <w:t>searchModel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查询弹出框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false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新建编辑弹出框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false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hasEditpermission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是否有编辑、新建权限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false</w:t>
            </w:r>
          </w:p>
        </w:tc>
      </w:tr>
    </w:tbl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Pr="003F78E2" w:rsidRDefault="003F78E2" w:rsidP="003F78E2">
      <w:pPr>
        <w:widowControl/>
        <w:jc w:val="left"/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</w:pPr>
      <w:r w:rsidRPr="003F78E2"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  <w:t>2. methods</w:t>
      </w:r>
    </w:p>
    <w:p w:rsidR="003F78E2" w:rsidRPr="003F78E2" w:rsidRDefault="003F78E2" w:rsidP="003F78E2">
      <w:pPr>
        <w:widowControl/>
        <w:jc w:val="left"/>
        <w:rPr>
          <w:rFonts w:ascii="Helvetica" w:eastAsia="宋体" w:hAnsi="Helvetica" w:cs="宋体"/>
          <w:color w:val="2C3E50"/>
          <w:kern w:val="0"/>
          <w:sz w:val="20"/>
          <w:szCs w:val="20"/>
        </w:rPr>
      </w:pPr>
      <w:r w:rsidRPr="003F78E2">
        <w:rPr>
          <w:rFonts w:ascii="Helvetica" w:eastAsia="宋体" w:hAnsi="Helvetica" w:cs="宋体"/>
          <w:color w:val="2C3E50"/>
          <w:kern w:val="0"/>
          <w:sz w:val="20"/>
          <w:szCs w:val="20"/>
        </w:rPr>
        <w:t>methods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0"/>
        <w:gridCol w:w="5541"/>
        <w:gridCol w:w="785"/>
        <w:gridCol w:w="980"/>
      </w:tblGrid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属性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说明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默认值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search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调用刷新方法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this.search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rowClick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行点击事件,见下面查看代码中的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onInited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配置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cellClick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单元格点击事件,见下面查看代码中的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onInited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配置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loadAfter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api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数据加载后的方法,见下面查看代码中的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loadAfter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配置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loadBefore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重数据加载前方法,见下面查看代码中的</w:t>
            </w: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loadBefore</w:t>
            </w:r>
            <w:proofErr w:type="spellEnd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配置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</w:tbl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P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Pr="003F78E2" w:rsidRDefault="003F78E2" w:rsidP="003F78E2">
      <w:pPr>
        <w:widowControl/>
        <w:jc w:val="left"/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</w:pPr>
      <w:r w:rsidRPr="003F78E2"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  <w:t>3. slot(</w:t>
      </w:r>
      <w:r w:rsidRPr="003F78E2"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  <w:t>可在生成的</w:t>
      </w:r>
      <w:proofErr w:type="spellStart"/>
      <w:r w:rsidRPr="003F78E2"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  <w:t>vue</w:t>
      </w:r>
      <w:proofErr w:type="spellEnd"/>
      <w:r w:rsidRPr="003F78E2"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  <w:t>页面中自定义</w:t>
      </w:r>
      <w:r w:rsidRPr="003F78E2"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  <w:t>slot</w:t>
      </w:r>
      <w:r w:rsidRPr="003F78E2"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  <w:t>来显示自定义内容</w:t>
      </w:r>
      <w:r w:rsidRPr="003F78E2">
        <w:rPr>
          <w:rFonts w:ascii="Helvetica" w:eastAsia="宋体" w:hAnsi="Helvetica" w:cs="宋体"/>
          <w:b/>
          <w:bCs/>
          <w:color w:val="22A067"/>
          <w:kern w:val="0"/>
          <w:sz w:val="20"/>
          <w:szCs w:val="20"/>
        </w:rPr>
        <w:t>)</w:t>
      </w:r>
    </w:p>
    <w:p w:rsidR="003F78E2" w:rsidRPr="003F78E2" w:rsidRDefault="003F78E2" w:rsidP="003F78E2">
      <w:pPr>
        <w:widowControl/>
        <w:jc w:val="left"/>
        <w:rPr>
          <w:rFonts w:ascii="Helvetica" w:eastAsia="宋体" w:hAnsi="Helvetica" w:cs="宋体"/>
          <w:color w:val="2C3E50"/>
          <w:kern w:val="0"/>
          <w:sz w:val="20"/>
          <w:szCs w:val="20"/>
        </w:rPr>
      </w:pPr>
      <w:r w:rsidRPr="003F78E2">
        <w:rPr>
          <w:rFonts w:ascii="Helvetica" w:eastAsia="宋体" w:hAnsi="Helvetica" w:cs="宋体"/>
          <w:color w:val="2C3E50"/>
          <w:kern w:val="0"/>
          <w:sz w:val="20"/>
          <w:szCs w:val="20"/>
        </w:rPr>
        <w:t>slot(</w:t>
      </w:r>
      <w:r w:rsidRPr="003F78E2">
        <w:rPr>
          <w:rFonts w:ascii="Helvetica" w:eastAsia="宋体" w:hAnsi="Helvetica" w:cs="宋体"/>
          <w:color w:val="2C3E50"/>
          <w:kern w:val="0"/>
          <w:sz w:val="20"/>
          <w:szCs w:val="20"/>
        </w:rPr>
        <w:t>可在生成的</w:t>
      </w:r>
      <w:proofErr w:type="spellStart"/>
      <w:r w:rsidRPr="003F78E2">
        <w:rPr>
          <w:rFonts w:ascii="Helvetica" w:eastAsia="宋体" w:hAnsi="Helvetica" w:cs="宋体"/>
          <w:color w:val="2C3E50"/>
          <w:kern w:val="0"/>
          <w:sz w:val="20"/>
          <w:szCs w:val="20"/>
        </w:rPr>
        <w:t>vue</w:t>
      </w:r>
      <w:proofErr w:type="spellEnd"/>
      <w:r w:rsidRPr="003F78E2">
        <w:rPr>
          <w:rFonts w:ascii="Helvetica" w:eastAsia="宋体" w:hAnsi="Helvetica" w:cs="宋体"/>
          <w:color w:val="2C3E50"/>
          <w:kern w:val="0"/>
          <w:sz w:val="20"/>
          <w:szCs w:val="20"/>
        </w:rPr>
        <w:t>页面中自定义</w:t>
      </w:r>
      <w:r w:rsidRPr="003F78E2">
        <w:rPr>
          <w:rFonts w:ascii="Helvetica" w:eastAsia="宋体" w:hAnsi="Helvetica" w:cs="宋体"/>
          <w:color w:val="2C3E50"/>
          <w:kern w:val="0"/>
          <w:sz w:val="20"/>
          <w:szCs w:val="20"/>
        </w:rPr>
        <w:t>slot</w:t>
      </w:r>
      <w:r w:rsidRPr="003F78E2">
        <w:rPr>
          <w:rFonts w:ascii="Helvetica" w:eastAsia="宋体" w:hAnsi="Helvetica" w:cs="宋体"/>
          <w:color w:val="2C3E50"/>
          <w:kern w:val="0"/>
          <w:sz w:val="20"/>
          <w:szCs w:val="20"/>
        </w:rPr>
        <w:t>来显示自定义内容</w:t>
      </w:r>
      <w:r w:rsidRPr="003F78E2">
        <w:rPr>
          <w:rFonts w:ascii="Helvetica" w:eastAsia="宋体" w:hAnsi="Helvetica" w:cs="宋体"/>
          <w:color w:val="2C3E50"/>
          <w:kern w:val="0"/>
          <w:sz w:val="20"/>
          <w:szCs w:val="20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90"/>
        <w:gridCol w:w="2790"/>
        <w:gridCol w:w="790"/>
        <w:gridCol w:w="990"/>
      </w:tblGrid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属性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说明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shd w:val="clear" w:color="auto" w:fill="F3F3F3"/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默认值</w:t>
            </w: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gridHeader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页面上最顶部位置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gridFooter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页面上最底部位置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modelHeader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新建编辑弹出框最顶部位置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modelFooter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新建编辑弹出框最底部位置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searchHeader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查询弹出框最顶部位置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3F78E2" w:rsidRPr="003F78E2" w:rsidTr="003F78E2"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proofErr w:type="spellStart"/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searchFooter</w:t>
            </w:r>
            <w:proofErr w:type="spellEnd"/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3F78E2">
              <w:rPr>
                <w:rFonts w:ascii="宋体" w:eastAsia="宋体" w:hAnsi="宋体" w:cs="宋体"/>
                <w:kern w:val="0"/>
                <w:sz w:val="20"/>
                <w:szCs w:val="20"/>
              </w:rPr>
              <w:t>查询弹出框最底部位置</w:t>
            </w: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BFBFBF"/>
              <w:left w:val="outset" w:sz="6" w:space="0" w:color="BFBFBF"/>
              <w:bottom w:val="outset" w:sz="6" w:space="0" w:color="BFBFBF"/>
              <w:right w:val="outset" w:sz="6" w:space="0" w:color="BFBFBF"/>
            </w:tcBorders>
            <w:tcMar>
              <w:top w:w="104" w:type="dxa"/>
              <w:left w:w="195" w:type="dxa"/>
              <w:bottom w:w="104" w:type="dxa"/>
              <w:right w:w="195" w:type="dxa"/>
            </w:tcMar>
            <w:vAlign w:val="center"/>
            <w:hideMark/>
          </w:tcPr>
          <w:p w:rsidR="003F78E2" w:rsidRPr="003F78E2" w:rsidRDefault="003F78E2" w:rsidP="003F78E2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</w:tbl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Pr="003F78E2" w:rsidRDefault="003F78E2" w:rsidP="003F78E2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3F78E2">
        <w:rPr>
          <w:rFonts w:ascii="宋体" w:eastAsia="宋体" w:hAnsi="宋体" w:cs="宋体"/>
          <w:b/>
          <w:kern w:val="0"/>
          <w:sz w:val="24"/>
          <w:szCs w:val="24"/>
        </w:rPr>
        <w:lastRenderedPageBreak/>
        <w:t>查看代码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  *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自定义业务逻辑扩展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//************************************************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export default 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function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()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 </w:t>
      </w: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methods: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proofErr w:type="spellStart"/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onInited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() {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页面参数初始化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设置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table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超出换行显示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this.textInline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= false;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设置列宽度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this.columns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[1].width = 70;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设置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table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为水平显示或者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list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列表显示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this.direction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= 'horizontal'//list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如果为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list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列表显示，指定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list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的标题列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proofErr w:type="spellStart"/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titleField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CreateDate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"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手动设置页面列表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/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table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高度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this.height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=this.height-65;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设置自定义格式显示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this.columns.forEach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(column=&gt;{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  if(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column.field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=='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字段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'){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自定义格式化显示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在下面的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formatter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实现具体逻辑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column.formatter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=true;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单元格添加点击件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仅对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table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显示有效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,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事件执行见下面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cellClick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方法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column.cellClick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=true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指定字段为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date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类型不显示时分秒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column.type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="date";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设置列宽度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column.width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 = 70;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  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 })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页面打开时禁用加载数据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proofErr w:type="spellStart"/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load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false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页面打开时默认弹出查询框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proofErr w:type="spellStart"/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this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searchModel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=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formatter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row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column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 {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自定义格式化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lastRenderedPageBreak/>
        <w:t>        </w:t>
      </w: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column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字段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</w:t>
      </w: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'&lt;a style="</w:t>
      </w:r>
      <w:proofErr w:type="spellStart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color:red</w:t>
      </w:r>
      <w:proofErr w:type="spellEnd"/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;"&gt;'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+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row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[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column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] + 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'&lt;/a&gt;'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row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[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column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]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 </w:t>
      </w:r>
      <w:proofErr w:type="spellStart"/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cellClick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index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row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column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){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单元格点击事件，仅对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table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显示有效，配置见上面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onInited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中的配置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if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column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.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field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==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字段</w:t>
      </w:r>
      <w:r w:rsidRPr="003F78E2">
        <w:rPr>
          <w:rFonts w:ascii="Consolas" w:eastAsia="宋体" w:hAnsi="Consolas" w:cs="宋体"/>
          <w:color w:val="CE9178"/>
          <w:kern w:val="0"/>
          <w:sz w:val="16"/>
          <w:szCs w:val="16"/>
        </w:rPr>
        <w:t>'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字段的点击事件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proofErr w:type="spellStart"/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rowClick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index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row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, </w:t>
      </w:r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column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 {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行点击事件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(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默认触发编辑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)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//index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当前点击的行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//row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当前行数据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//column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当前行配置信息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proofErr w:type="spellStart"/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searchBefore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params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){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查询前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params.wheres.push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(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  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     name:"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字段名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",//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查询的字段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     value:"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值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", 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查询的字段的值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    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displayType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:"" //text/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selectList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/like  --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查询类型：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selectList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为多选，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like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为模糊查询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   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 )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  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params.value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='xx'//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还可以自定义一些其他值，后台的查询方法中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loadData.vlue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取值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proofErr w:type="spellStart"/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updateBefore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formData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 {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更新保存前操作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formData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格式：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(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自己调试出输看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)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    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mainData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: { 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主表字段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1: 'x1', 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主表字段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2: 'x2'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    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detailData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: [{ 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明细表字段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1: d1 }],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    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delKeys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: null 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删除明细表行数据的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id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 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formData.mainData.xxx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="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xxxx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";//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还可以继续手动添加值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如果需要同时提交其他数据到后台，请设置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formData.extra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=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xxxx</w:t>
      </w:r>
      <w:proofErr w:type="spellEnd"/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后台在表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xxxxService.cs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中重写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Update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方法即可从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saveDataModel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参数中拿到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extra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提交的对象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lastRenderedPageBreak/>
        <w:t>      </w:t>
      </w:r>
      <w:proofErr w:type="spellStart"/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addBefore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</w:t>
      </w:r>
      <w:proofErr w:type="spellStart"/>
      <w:r w:rsidRPr="003F78E2">
        <w:rPr>
          <w:rFonts w:ascii="Consolas" w:eastAsia="宋体" w:hAnsi="Consolas" w:cs="宋体"/>
          <w:color w:val="9CDCFE"/>
          <w:kern w:val="0"/>
          <w:sz w:val="16"/>
          <w:szCs w:val="16"/>
        </w:rPr>
        <w:t>formData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) {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新建保存前操作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formData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格式：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 {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    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mainData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: { 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主表字段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1: 'x1', 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主表字段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2: 'x2'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    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detailData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: [{ 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明细表字段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1: d1 }],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    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delKeys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: null 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删除明细表行数据的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id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 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formData.mainData.xxx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="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xxxx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";//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还可以继续手动添加值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如果需要同时提交其他数据到后台，请设置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formData.extra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=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xxxx</w:t>
      </w:r>
      <w:proofErr w:type="spellEnd"/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后台在表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xxxxService.cs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中重写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Add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方法即可从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saveDataModel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参数中拿到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extra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提交的对象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;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},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 </w:t>
      </w:r>
      <w:proofErr w:type="spellStart"/>
      <w:r w:rsidRPr="003F78E2">
        <w:rPr>
          <w:rFonts w:ascii="Consolas" w:eastAsia="宋体" w:hAnsi="Consolas" w:cs="宋体"/>
          <w:color w:val="DCDCAA"/>
          <w:kern w:val="0"/>
          <w:sz w:val="16"/>
          <w:szCs w:val="16"/>
        </w:rPr>
        <w:t>modelOpenAfter</w:t>
      </w:r>
      <w:proofErr w:type="spellEnd"/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(){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弹出框打开的方法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 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 xml:space="preserve">// </w:t>
      </w:r>
      <w:proofErr w:type="spellStart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this.currentAction</w:t>
      </w:r>
      <w:proofErr w:type="spellEnd"/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=='Add'//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判断是新建还是编辑操作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   </w:t>
      </w:r>
      <w:r w:rsidRPr="003F78E2">
        <w:rPr>
          <w:rFonts w:ascii="Consolas" w:eastAsia="宋体" w:hAnsi="Consolas" w:cs="宋体"/>
          <w:color w:val="C586C0"/>
          <w:kern w:val="0"/>
          <w:sz w:val="16"/>
          <w:szCs w:val="16"/>
        </w:rPr>
        <w:t>return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</w:t>
      </w:r>
      <w:r w:rsidRPr="003F78E2">
        <w:rPr>
          <w:rFonts w:ascii="Consolas" w:eastAsia="宋体" w:hAnsi="Consolas" w:cs="宋体"/>
          <w:color w:val="569CD6"/>
          <w:kern w:val="0"/>
          <w:sz w:val="16"/>
          <w:szCs w:val="16"/>
        </w:rPr>
        <w:t>true</w:t>
      </w: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;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//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返回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false</w:t>
      </w:r>
      <w:r w:rsidRPr="003F78E2">
        <w:rPr>
          <w:rFonts w:ascii="Consolas" w:eastAsia="宋体" w:hAnsi="Consolas" w:cs="宋体"/>
          <w:color w:val="6A9955"/>
          <w:kern w:val="0"/>
          <w:sz w:val="16"/>
          <w:szCs w:val="16"/>
        </w:rPr>
        <w:t>不会弹出框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  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  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  }</w:t>
      </w:r>
    </w:p>
    <w:p w:rsidR="003F78E2" w:rsidRPr="003F78E2" w:rsidRDefault="003F78E2" w:rsidP="003F78E2">
      <w:pPr>
        <w:widowControl/>
        <w:shd w:val="clear" w:color="auto" w:fill="1E1E1E"/>
        <w:jc w:val="left"/>
        <w:rPr>
          <w:rFonts w:ascii="Consolas" w:eastAsia="宋体" w:hAnsi="Consolas" w:cs="宋体"/>
          <w:color w:val="D4D4D4"/>
          <w:kern w:val="0"/>
          <w:sz w:val="16"/>
          <w:szCs w:val="16"/>
        </w:rPr>
      </w:pPr>
      <w:r w:rsidRPr="003F78E2">
        <w:rPr>
          <w:rFonts w:ascii="Consolas" w:eastAsia="宋体" w:hAnsi="Consolas" w:cs="宋体"/>
          <w:color w:val="D4D4D4"/>
          <w:kern w:val="0"/>
          <w:sz w:val="16"/>
          <w:szCs w:val="16"/>
        </w:rPr>
        <w:t>}</w:t>
      </w: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p w:rsidR="003F78E2" w:rsidRPr="003F78E2" w:rsidRDefault="003F78E2" w:rsidP="003F78E2">
      <w:pPr>
        <w:widowControl/>
        <w:jc w:val="left"/>
        <w:rPr>
          <w:rFonts w:ascii="宋体" w:eastAsia="宋体" w:hAnsi="宋体" w:cs="宋体" w:hint="eastAsia"/>
          <w:b/>
          <w:bCs/>
          <w:color w:val="22A067"/>
          <w:kern w:val="0"/>
          <w:sz w:val="20"/>
          <w:szCs w:val="20"/>
        </w:rPr>
      </w:pPr>
    </w:p>
    <w:sectPr w:rsidR="003F78E2" w:rsidRPr="003F78E2" w:rsidSect="004204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94CEE"/>
    <w:rsid w:val="003F78E2"/>
    <w:rsid w:val="00420432"/>
    <w:rsid w:val="00694C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043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8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0356">
              <w:marLeft w:val="0"/>
              <w:marRight w:val="0"/>
              <w:marTop w:val="0"/>
              <w:marBottom w:val="389"/>
              <w:divBdr>
                <w:top w:val="dotted" w:sz="4" w:space="13" w:color="DCD3D3"/>
                <w:left w:val="dotted" w:sz="4" w:space="13" w:color="DCD3D3"/>
                <w:bottom w:val="dotted" w:sz="4" w:space="13" w:color="DCD3D3"/>
                <w:right w:val="dotted" w:sz="4" w:space="13" w:color="DCD3D3"/>
              </w:divBdr>
              <w:divsChild>
                <w:div w:id="2219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8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07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79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47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0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9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67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96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8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2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67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53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2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20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18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26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0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2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59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26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57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45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51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60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77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69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14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51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2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49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06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6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06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8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84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04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96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7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19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73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7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43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56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69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94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14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1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56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93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3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2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3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28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19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90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2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5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15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60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4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5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57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13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60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15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80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78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02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34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4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85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62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4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88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43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91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13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41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80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56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8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9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61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59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71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4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54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64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7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1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75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24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9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86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9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10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06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87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53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8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90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7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9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33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76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52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5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82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5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61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14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05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29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87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9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6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46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24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72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4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98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35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19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67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16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0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8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94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0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2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4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52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34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13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84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76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2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14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7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48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15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92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30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88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16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53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43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8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14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79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1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92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6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67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03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1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5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8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72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96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01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97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0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18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41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6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97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03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0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45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40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17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12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15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3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81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06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84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24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60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51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36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07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33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39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03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60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51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9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17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3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17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58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40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39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97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05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36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85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0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13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2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6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05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50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07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75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41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84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8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91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55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64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8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47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9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4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62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10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37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41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9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56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35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38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7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66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15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1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00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91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2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53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9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60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00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27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6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07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41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32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61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64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90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25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24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04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9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6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8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06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6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0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1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53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0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37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38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24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6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1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54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55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48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97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83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18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74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33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71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92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45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73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05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61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5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51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66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12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48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70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03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65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62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2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3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74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11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70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60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03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45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38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74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4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98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32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79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03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88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45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85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59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2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1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46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69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3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5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20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62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5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24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24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64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22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60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6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87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67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6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14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61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35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2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55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94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13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67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77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45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8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94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59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83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85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22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47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77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82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42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87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40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62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5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66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68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96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73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46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18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84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3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74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0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87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16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40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95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4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43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1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19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91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33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00243">
              <w:marLeft w:val="0"/>
              <w:marRight w:val="0"/>
              <w:marTop w:val="0"/>
              <w:marBottom w:val="389"/>
              <w:divBdr>
                <w:top w:val="dotted" w:sz="4" w:space="13" w:color="DCD3D3"/>
                <w:left w:val="dotted" w:sz="4" w:space="13" w:color="DCD3D3"/>
                <w:bottom w:val="dotted" w:sz="4" w:space="13" w:color="DCD3D3"/>
                <w:right w:val="dotted" w:sz="4" w:space="13" w:color="DCD3D3"/>
              </w:divBdr>
              <w:divsChild>
                <w:div w:id="58892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62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7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6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8662">
              <w:marLeft w:val="0"/>
              <w:marRight w:val="0"/>
              <w:marTop w:val="0"/>
              <w:marBottom w:val="389"/>
              <w:divBdr>
                <w:top w:val="dotted" w:sz="4" w:space="13" w:color="DCD3D3"/>
                <w:left w:val="dotted" w:sz="4" w:space="13" w:color="DCD3D3"/>
                <w:bottom w:val="dotted" w:sz="4" w:space="13" w:color="DCD3D3"/>
                <w:right w:val="dotted" w:sz="4" w:space="13" w:color="DCD3D3"/>
              </w:divBdr>
              <w:divsChild>
                <w:div w:id="78665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11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1844</Words>
  <Characters>10516</Characters>
  <Application>Microsoft Office Word</Application>
  <DocSecurity>0</DocSecurity>
  <Lines>87</Lines>
  <Paragraphs>24</Paragraphs>
  <ScaleCrop>false</ScaleCrop>
  <Company/>
  <LinksUpToDate>false</LinksUpToDate>
  <CharactersWithSpaces>12336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2022-10-25T03:20:00Z</dcterms:created>
  <dcterms:modified xsi:type="dcterms:W3CDTF">2022-10-25T03:30:00Z</dcterms:modified>
</cp:coreProperties>
</file>