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6B6A0" w14:textId="54EAD91E" w:rsidR="00762A27" w:rsidRDefault="00762A27" w:rsidP="00762A27">
      <w:pPr>
        <w:rPr>
          <w:rFonts w:hint="eastAsia"/>
        </w:rPr>
      </w:pPr>
    </w:p>
    <w:p w14:paraId="50984929" w14:textId="7D3B8DFF" w:rsidR="00762A27" w:rsidRDefault="00762A27" w:rsidP="00762A27"/>
    <w:p w14:paraId="70C36340" w14:textId="77777777" w:rsidR="00762A27" w:rsidRDefault="00762A27" w:rsidP="00762A27"/>
    <w:p w14:paraId="00F6CF79" w14:textId="77777777" w:rsidR="00762A27" w:rsidRDefault="00762A27" w:rsidP="00762A27"/>
    <w:p w14:paraId="7217612B" w14:textId="77777777" w:rsidR="00762A27" w:rsidRDefault="00762A27" w:rsidP="00762A27"/>
    <w:p w14:paraId="0797D1EC" w14:textId="77777777" w:rsidR="00762A27" w:rsidRDefault="00762A27" w:rsidP="00762A27"/>
    <w:p w14:paraId="675FA497" w14:textId="665D0194" w:rsidR="00871F8A" w:rsidRDefault="00762A27" w:rsidP="00762A27">
      <w:pPr>
        <w:pStyle w:val="1"/>
        <w:jc w:val="center"/>
        <w:rPr>
          <w:sz w:val="48"/>
          <w:szCs w:val="48"/>
        </w:rPr>
      </w:pPr>
      <w:r w:rsidRPr="00762A27">
        <w:rPr>
          <w:sz w:val="48"/>
          <w:szCs w:val="48"/>
        </w:rPr>
        <w:t>TTIM firmware specification</w:t>
      </w:r>
    </w:p>
    <w:p w14:paraId="19128979" w14:textId="1E475CA6" w:rsidR="00762A27" w:rsidRPr="00762A27" w:rsidRDefault="00762A27" w:rsidP="00762A27">
      <w:pPr>
        <w:jc w:val="center"/>
      </w:pPr>
      <w:r>
        <w:t>Version 2</w:t>
      </w:r>
    </w:p>
    <w:p w14:paraId="2D10EC4B" w14:textId="7D45B99B" w:rsidR="00762A27" w:rsidRDefault="00762A27">
      <w:pPr>
        <w:widowControl/>
        <w:jc w:val="left"/>
      </w:pPr>
      <w:r>
        <w:br w:type="page"/>
      </w:r>
    </w:p>
    <w:p w14:paraId="76EE70A2" w14:textId="1F1C5D46" w:rsidR="00762A27" w:rsidRDefault="00762A27">
      <w:r w:rsidRPr="00762A27">
        <w:rPr>
          <w:rStyle w:val="20"/>
          <w:rFonts w:hint="eastAsia"/>
        </w:rPr>
        <w:lastRenderedPageBreak/>
        <w:t>R</w:t>
      </w:r>
      <w:r w:rsidRPr="00762A27">
        <w:rPr>
          <w:rStyle w:val="20"/>
        </w:rPr>
        <w:t>evision History</w:t>
      </w:r>
    </w:p>
    <w:p w14:paraId="647EAD04" w14:textId="77777777" w:rsidR="00762A27" w:rsidRDefault="00762A27">
      <w:r>
        <w:rPr>
          <w:rFonts w:hint="eastAsia"/>
        </w:rPr>
        <w:t>T</w:t>
      </w:r>
      <w:r>
        <w:t>he following table shows the revision history for this document.</w:t>
      </w:r>
    </w:p>
    <w:tbl>
      <w:tblPr>
        <w:tblStyle w:val="a3"/>
        <w:tblW w:w="0" w:type="auto"/>
        <w:tblLook w:val="04A0" w:firstRow="1" w:lastRow="0" w:firstColumn="1" w:lastColumn="0" w:noHBand="0" w:noVBand="1"/>
      </w:tblPr>
      <w:tblGrid>
        <w:gridCol w:w="1555"/>
        <w:gridCol w:w="1417"/>
        <w:gridCol w:w="5324"/>
      </w:tblGrid>
      <w:tr w:rsidR="00762A27" w14:paraId="25BC8832" w14:textId="77777777" w:rsidTr="00762A27">
        <w:tc>
          <w:tcPr>
            <w:tcW w:w="1555" w:type="dxa"/>
            <w:vAlign w:val="center"/>
          </w:tcPr>
          <w:p w14:paraId="7618E6FB" w14:textId="6B97B779" w:rsidR="00762A27" w:rsidRDefault="00762A27" w:rsidP="00762A27">
            <w:pPr>
              <w:jc w:val="center"/>
            </w:pPr>
            <w:r>
              <w:t>Data</w:t>
            </w:r>
          </w:p>
        </w:tc>
        <w:tc>
          <w:tcPr>
            <w:tcW w:w="1417" w:type="dxa"/>
            <w:vAlign w:val="center"/>
          </w:tcPr>
          <w:p w14:paraId="346216EE" w14:textId="2675CE78" w:rsidR="00762A27" w:rsidRDefault="00762A27" w:rsidP="00762A27">
            <w:pPr>
              <w:jc w:val="center"/>
            </w:pPr>
            <w:r>
              <w:rPr>
                <w:rFonts w:hint="eastAsia"/>
              </w:rPr>
              <w:t>V</w:t>
            </w:r>
            <w:r>
              <w:t>ersion</w:t>
            </w:r>
          </w:p>
        </w:tc>
        <w:tc>
          <w:tcPr>
            <w:tcW w:w="5324" w:type="dxa"/>
            <w:vAlign w:val="center"/>
          </w:tcPr>
          <w:p w14:paraId="32168A18" w14:textId="1F79D97A" w:rsidR="00762A27" w:rsidRDefault="00762A27" w:rsidP="00762A27">
            <w:pPr>
              <w:jc w:val="center"/>
            </w:pPr>
            <w:r>
              <w:rPr>
                <w:rFonts w:hint="eastAsia"/>
              </w:rPr>
              <w:t>R</w:t>
            </w:r>
            <w:r>
              <w:t>evision</w:t>
            </w:r>
          </w:p>
        </w:tc>
      </w:tr>
      <w:tr w:rsidR="00762A27" w14:paraId="4AC4508F" w14:textId="77777777" w:rsidTr="00762A27">
        <w:tc>
          <w:tcPr>
            <w:tcW w:w="1555" w:type="dxa"/>
            <w:vAlign w:val="center"/>
          </w:tcPr>
          <w:p w14:paraId="4CC1B8F6" w14:textId="418EFBE5" w:rsidR="00762A27" w:rsidRDefault="00762A27" w:rsidP="00762A27">
            <w:pPr>
              <w:jc w:val="center"/>
            </w:pPr>
            <w:r>
              <w:rPr>
                <w:rFonts w:hint="eastAsia"/>
              </w:rPr>
              <w:t>1</w:t>
            </w:r>
            <w:r>
              <w:t>5/10/2019</w:t>
            </w:r>
          </w:p>
        </w:tc>
        <w:tc>
          <w:tcPr>
            <w:tcW w:w="1417" w:type="dxa"/>
            <w:vAlign w:val="center"/>
          </w:tcPr>
          <w:p w14:paraId="3EE18431" w14:textId="25625DDB" w:rsidR="00762A27" w:rsidRDefault="00762A27" w:rsidP="00762A27">
            <w:pPr>
              <w:jc w:val="center"/>
            </w:pPr>
            <w:r>
              <w:rPr>
                <w:rFonts w:hint="eastAsia"/>
              </w:rPr>
              <w:t>1</w:t>
            </w:r>
          </w:p>
        </w:tc>
        <w:tc>
          <w:tcPr>
            <w:tcW w:w="5324" w:type="dxa"/>
          </w:tcPr>
          <w:p w14:paraId="6C9928EF" w14:textId="708A64D9" w:rsidR="00762A27" w:rsidRDefault="00762A27">
            <w:r>
              <w:rPr>
                <w:rFonts w:hint="eastAsia"/>
              </w:rPr>
              <w:t>I</w:t>
            </w:r>
            <w:r>
              <w:t>nitial firmware release</w:t>
            </w:r>
            <w:r w:rsidR="00C44B5A">
              <w:t>.</w:t>
            </w:r>
          </w:p>
        </w:tc>
      </w:tr>
      <w:tr w:rsidR="00762A27" w14:paraId="3D15CC60" w14:textId="77777777" w:rsidTr="00762A27">
        <w:tc>
          <w:tcPr>
            <w:tcW w:w="1555" w:type="dxa"/>
            <w:vAlign w:val="center"/>
          </w:tcPr>
          <w:p w14:paraId="0877EB58" w14:textId="672540A6" w:rsidR="00762A27" w:rsidRDefault="00762A27" w:rsidP="00762A27">
            <w:pPr>
              <w:jc w:val="center"/>
            </w:pPr>
            <w:r>
              <w:rPr>
                <w:rFonts w:hint="eastAsia"/>
              </w:rPr>
              <w:t>2</w:t>
            </w:r>
            <w:r>
              <w:t>1/11/2019</w:t>
            </w:r>
          </w:p>
        </w:tc>
        <w:tc>
          <w:tcPr>
            <w:tcW w:w="1417" w:type="dxa"/>
            <w:vAlign w:val="center"/>
          </w:tcPr>
          <w:p w14:paraId="7B8C3A46" w14:textId="1B2DFBB8" w:rsidR="00762A27" w:rsidRDefault="00762A27" w:rsidP="00762A27">
            <w:pPr>
              <w:jc w:val="center"/>
            </w:pPr>
            <w:r>
              <w:rPr>
                <w:rFonts w:hint="eastAsia"/>
              </w:rPr>
              <w:t>2</w:t>
            </w:r>
          </w:p>
        </w:tc>
        <w:tc>
          <w:tcPr>
            <w:tcW w:w="5324" w:type="dxa"/>
          </w:tcPr>
          <w:p w14:paraId="4DA48F2F" w14:textId="30D7CCC1" w:rsidR="00762A27" w:rsidRDefault="00762A27">
            <w:r>
              <w:rPr>
                <w:rFonts w:hint="eastAsia"/>
              </w:rPr>
              <w:t>S</w:t>
            </w:r>
            <w:r>
              <w:t>YNC link module function changed according to Filippo Marini’s firmware. Some control registers’ address added and changed.</w:t>
            </w:r>
          </w:p>
        </w:tc>
      </w:tr>
      <w:tr w:rsidR="00ED2A7A" w14:paraId="3686415B" w14:textId="77777777" w:rsidTr="00762A27">
        <w:tc>
          <w:tcPr>
            <w:tcW w:w="1555" w:type="dxa"/>
            <w:vAlign w:val="center"/>
          </w:tcPr>
          <w:p w14:paraId="0DFBC3E7" w14:textId="561D3F88" w:rsidR="00ED2A7A" w:rsidRDefault="00ED2A7A" w:rsidP="00762A27">
            <w:pPr>
              <w:jc w:val="center"/>
            </w:pPr>
            <w:r>
              <w:rPr>
                <w:rFonts w:hint="eastAsia"/>
              </w:rPr>
              <w:t>2</w:t>
            </w:r>
            <w:r>
              <w:t>/12/2019</w:t>
            </w:r>
          </w:p>
        </w:tc>
        <w:tc>
          <w:tcPr>
            <w:tcW w:w="1417" w:type="dxa"/>
            <w:vAlign w:val="center"/>
          </w:tcPr>
          <w:p w14:paraId="0E97349C" w14:textId="59AC7B7A" w:rsidR="00ED2A7A" w:rsidRDefault="00ED2A7A" w:rsidP="00762A27">
            <w:pPr>
              <w:jc w:val="center"/>
            </w:pPr>
            <w:r>
              <w:rPr>
                <w:rFonts w:hint="eastAsia"/>
              </w:rPr>
              <w:t>2</w:t>
            </w:r>
            <w:r>
              <w:t>.1</w:t>
            </w:r>
          </w:p>
        </w:tc>
        <w:tc>
          <w:tcPr>
            <w:tcW w:w="5324" w:type="dxa"/>
          </w:tcPr>
          <w:p w14:paraId="59CA0748" w14:textId="0590E5DB" w:rsidR="00ED2A7A" w:rsidRDefault="00ED2A7A">
            <w:r>
              <w:t>Delete timestamp generating inside clk time module. Add timestamp fetching form mini-WR. Timestamp format is 40 bits UTC + 28 bits 8ns counter.</w:t>
            </w:r>
          </w:p>
        </w:tc>
      </w:tr>
      <w:tr w:rsidR="002116D8" w14:paraId="7269F208" w14:textId="77777777" w:rsidTr="00762A27">
        <w:tc>
          <w:tcPr>
            <w:tcW w:w="1555" w:type="dxa"/>
            <w:vAlign w:val="center"/>
          </w:tcPr>
          <w:p w14:paraId="2FC20952" w14:textId="6A9997E9" w:rsidR="002116D8" w:rsidRDefault="002116D8" w:rsidP="00762A27">
            <w:pPr>
              <w:jc w:val="center"/>
            </w:pPr>
            <w:r>
              <w:rPr>
                <w:rFonts w:hint="eastAsia"/>
              </w:rPr>
              <w:t>7</w:t>
            </w:r>
            <w:r>
              <w:t>/12/2019</w:t>
            </w:r>
          </w:p>
        </w:tc>
        <w:tc>
          <w:tcPr>
            <w:tcW w:w="1417" w:type="dxa"/>
            <w:vAlign w:val="center"/>
          </w:tcPr>
          <w:p w14:paraId="41EC676E" w14:textId="002CA3C4" w:rsidR="002116D8" w:rsidRDefault="002116D8" w:rsidP="00762A27">
            <w:pPr>
              <w:jc w:val="center"/>
            </w:pPr>
            <w:r>
              <w:rPr>
                <w:rFonts w:hint="eastAsia"/>
              </w:rPr>
              <w:t>2</w:t>
            </w:r>
            <w:r>
              <w:t>.1</w:t>
            </w:r>
          </w:p>
        </w:tc>
        <w:tc>
          <w:tcPr>
            <w:tcW w:w="5324" w:type="dxa"/>
          </w:tcPr>
          <w:p w14:paraId="2548BC3B" w14:textId="07DF3A66" w:rsidR="002116D8" w:rsidRDefault="002116D8">
            <w:r>
              <w:rPr>
                <w:rFonts w:hint="eastAsia"/>
              </w:rPr>
              <w:t>Data</w:t>
            </w:r>
            <w:r>
              <w:t xml:space="preserve"> format from/to mini-WR changed due to firmware change of the mini-WR.</w:t>
            </w:r>
          </w:p>
        </w:tc>
      </w:tr>
      <w:tr w:rsidR="00AB5C09" w14:paraId="6B481ADF" w14:textId="77777777" w:rsidTr="00762A27">
        <w:tc>
          <w:tcPr>
            <w:tcW w:w="1555" w:type="dxa"/>
            <w:vAlign w:val="center"/>
          </w:tcPr>
          <w:p w14:paraId="74567068" w14:textId="1CFFE3C9" w:rsidR="00AB5C09" w:rsidRDefault="00AB5C09" w:rsidP="00762A27">
            <w:pPr>
              <w:jc w:val="center"/>
            </w:pPr>
            <w:r>
              <w:rPr>
                <w:rFonts w:hint="eastAsia"/>
              </w:rPr>
              <w:t>1</w:t>
            </w:r>
            <w:r>
              <w:t>7/6/2020</w:t>
            </w:r>
          </w:p>
        </w:tc>
        <w:tc>
          <w:tcPr>
            <w:tcW w:w="1417" w:type="dxa"/>
            <w:vAlign w:val="center"/>
          </w:tcPr>
          <w:p w14:paraId="33234277" w14:textId="1FD264EC" w:rsidR="00AB5C09" w:rsidRDefault="00AB5C09" w:rsidP="00762A27">
            <w:pPr>
              <w:jc w:val="center"/>
            </w:pPr>
            <w:r>
              <w:rPr>
                <w:rFonts w:hint="eastAsia"/>
              </w:rPr>
              <w:t>3</w:t>
            </w:r>
          </w:p>
        </w:tc>
        <w:tc>
          <w:tcPr>
            <w:tcW w:w="5324" w:type="dxa"/>
          </w:tcPr>
          <w:p w14:paraId="6AB98C4B" w14:textId="3ACA5011" w:rsidR="00AB5C09" w:rsidRDefault="00AB5C09">
            <w:r>
              <w:t>transfer to TTIM_v3. Add trigger window for local nhit trigger.</w:t>
            </w:r>
            <w:r w:rsidR="00D279F8">
              <w:t xml:space="preserve"> Registers update.</w:t>
            </w:r>
          </w:p>
        </w:tc>
      </w:tr>
    </w:tbl>
    <w:p w14:paraId="1E330226" w14:textId="54C2127B" w:rsidR="00762A27" w:rsidRDefault="00762A27"/>
    <w:p w14:paraId="344BDC0A" w14:textId="77777777" w:rsidR="00762A27" w:rsidRDefault="00762A27">
      <w:pPr>
        <w:widowControl/>
        <w:jc w:val="left"/>
      </w:pPr>
      <w:r>
        <w:br w:type="page"/>
      </w:r>
    </w:p>
    <w:p w14:paraId="0B22E544" w14:textId="5889DD2E" w:rsidR="00762A27" w:rsidRDefault="00762A27" w:rsidP="00762A27">
      <w:pPr>
        <w:pStyle w:val="2"/>
      </w:pPr>
      <w:r>
        <w:lastRenderedPageBreak/>
        <w:t>Chapter 1 Firmware structure</w:t>
      </w:r>
    </w:p>
    <w:p w14:paraId="7172FAAB" w14:textId="4DE5CA35" w:rsidR="00762A27" w:rsidRDefault="00762A27">
      <w:r>
        <w:rPr>
          <w:rFonts w:hint="eastAsia"/>
        </w:rPr>
        <w:t>T</w:t>
      </w:r>
      <w:r>
        <w:t>his chapter introduces the firmware structure of the TTIM</w:t>
      </w:r>
      <w:r w:rsidR="00C44B5A">
        <w:t>.</w:t>
      </w:r>
    </w:p>
    <w:p w14:paraId="169F18E2" w14:textId="146C64DE" w:rsidR="00C44B5A" w:rsidRDefault="00C44B5A">
      <w:r>
        <w:rPr>
          <w:rFonts w:hint="eastAsia"/>
          <w:noProof/>
        </w:rPr>
        <w:drawing>
          <wp:anchor distT="0" distB="0" distL="114300" distR="114300" simplePos="0" relativeHeight="251658240" behindDoc="0" locked="0" layoutInCell="1" allowOverlap="1" wp14:anchorId="55FE6A2D" wp14:editId="0105834E">
            <wp:simplePos x="0" y="0"/>
            <wp:positionH relativeFrom="margin">
              <wp:posOffset>830580</wp:posOffset>
            </wp:positionH>
            <wp:positionV relativeFrom="paragraph">
              <wp:posOffset>246380</wp:posOffset>
            </wp:positionV>
            <wp:extent cx="3322320" cy="353758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320" cy="3537585"/>
                    </a:xfrm>
                    <a:prstGeom prst="rect">
                      <a:avLst/>
                    </a:prstGeom>
                    <a:noFill/>
                  </pic:spPr>
                </pic:pic>
              </a:graphicData>
            </a:graphic>
            <wp14:sizeRelH relativeFrom="page">
              <wp14:pctWidth>0</wp14:pctWidth>
            </wp14:sizeRelH>
            <wp14:sizeRelV relativeFrom="page">
              <wp14:pctHeight>0</wp14:pctHeight>
            </wp14:sizeRelV>
          </wp:anchor>
        </w:drawing>
      </w:r>
      <w:r>
        <w:t>The firmware is divided into several module, shown in figure 1.1.</w:t>
      </w:r>
    </w:p>
    <w:p w14:paraId="1D664DA0" w14:textId="1AF9D5F0" w:rsidR="00C44B5A" w:rsidRDefault="00C44B5A" w:rsidP="00C44B5A">
      <w:pPr>
        <w:jc w:val="center"/>
      </w:pPr>
      <w:r>
        <w:rPr>
          <w:rFonts w:hint="eastAsia"/>
        </w:rPr>
        <w:t>F</w:t>
      </w:r>
      <w:r>
        <w:t>igure 1.1 Firmware structure of the TTIM</w:t>
      </w:r>
    </w:p>
    <w:p w14:paraId="7ABA37CF" w14:textId="28A9F9F0" w:rsidR="00C44B5A" w:rsidRDefault="00C44B5A" w:rsidP="00C44B5A">
      <w:pPr>
        <w:pStyle w:val="a4"/>
        <w:numPr>
          <w:ilvl w:val="0"/>
          <w:numId w:val="1"/>
        </w:numPr>
        <w:ind w:firstLineChars="0"/>
      </w:pPr>
      <w:r>
        <w:rPr>
          <w:rFonts w:hint="eastAsia"/>
        </w:rPr>
        <w:t>T</w:t>
      </w:r>
      <w:r>
        <w:t>rigger link: handle communication with the RMU. Line rate of this optical link is 1.25Gps. Detailed introduction in chapter 2.</w:t>
      </w:r>
    </w:p>
    <w:p w14:paraId="1BE62463" w14:textId="41CA8A22" w:rsidR="00C44B5A" w:rsidRDefault="00C44B5A" w:rsidP="00C44B5A">
      <w:pPr>
        <w:pStyle w:val="a4"/>
        <w:numPr>
          <w:ilvl w:val="0"/>
          <w:numId w:val="1"/>
        </w:numPr>
        <w:ind w:firstLineChars="0"/>
      </w:pPr>
      <w:r>
        <w:rPr>
          <w:rFonts w:hint="eastAsia"/>
        </w:rPr>
        <w:t>T</w:t>
      </w:r>
      <w:r>
        <w:t>rigger logic: receive trigger decision from the RMU and deliver to SYNC links. This module can also generate trigger itself. Detailed introduction in chapter 3.</w:t>
      </w:r>
    </w:p>
    <w:p w14:paraId="12221DB6" w14:textId="40C884F7" w:rsidR="00C44B5A" w:rsidRDefault="00C44B5A" w:rsidP="00C44B5A">
      <w:pPr>
        <w:pStyle w:val="a4"/>
        <w:numPr>
          <w:ilvl w:val="0"/>
          <w:numId w:val="1"/>
        </w:numPr>
        <w:ind w:firstLineChars="0"/>
      </w:pPr>
      <w:r>
        <w:rPr>
          <w:rFonts w:hint="eastAsia"/>
        </w:rPr>
        <w:t>S</w:t>
      </w:r>
      <w:r>
        <w:t>YNC links: handle communication with the GCUs. Fanout trigger decision and receive hit information. Detailed introduction in chapter 4.</w:t>
      </w:r>
    </w:p>
    <w:p w14:paraId="67A1D7B6" w14:textId="5B3B7CB1" w:rsidR="00C44B5A" w:rsidRDefault="00C44B5A" w:rsidP="00C44B5A">
      <w:pPr>
        <w:pStyle w:val="a4"/>
        <w:numPr>
          <w:ilvl w:val="0"/>
          <w:numId w:val="1"/>
        </w:numPr>
        <w:ind w:firstLineChars="0"/>
      </w:pPr>
      <w:r>
        <w:rPr>
          <w:rFonts w:hint="eastAsia"/>
        </w:rPr>
        <w:t>T</w:t>
      </w:r>
      <w:r>
        <w:t xml:space="preserve">ime Clock: generates clock and timestamps, align </w:t>
      </w:r>
      <w:r w:rsidR="00AB5C09">
        <w:t>system</w:t>
      </w:r>
      <w:r>
        <w:t xml:space="preserve"> clock to PPS from White-Rabbit (WR). Detailed introduction in chapter 5.</w:t>
      </w:r>
    </w:p>
    <w:p w14:paraId="5F7B1417" w14:textId="1AD2B4E9" w:rsidR="00C44B5A" w:rsidRDefault="00C44B5A" w:rsidP="00C44B5A">
      <w:pPr>
        <w:pStyle w:val="a4"/>
        <w:numPr>
          <w:ilvl w:val="0"/>
          <w:numId w:val="1"/>
        </w:numPr>
        <w:ind w:firstLineChars="0"/>
      </w:pPr>
      <w:r>
        <w:rPr>
          <w:rFonts w:hint="eastAsia"/>
        </w:rPr>
        <w:t>W</w:t>
      </w:r>
      <w:r>
        <w:t>R interface: interface with the onboard mini-WR mezzanine. The slow control interface for TTIM is implemented inside this module. Detailed introduction in chapter 6.</w:t>
      </w:r>
    </w:p>
    <w:p w14:paraId="6D76F244" w14:textId="5A30F46B" w:rsidR="00C44B5A" w:rsidRDefault="00F33B06" w:rsidP="00C44B5A">
      <w:pPr>
        <w:pStyle w:val="a4"/>
        <w:numPr>
          <w:ilvl w:val="0"/>
          <w:numId w:val="1"/>
        </w:numPr>
        <w:ind w:firstLineChars="0"/>
      </w:pPr>
      <w:r>
        <w:rPr>
          <w:rFonts w:hint="eastAsia"/>
        </w:rPr>
        <w:t>C</w:t>
      </w:r>
      <w:r>
        <w:t>ontrol registers: configuration registers of the board. Detailed introduction in chapter 7.</w:t>
      </w:r>
    </w:p>
    <w:p w14:paraId="231D86DD" w14:textId="77777777" w:rsidR="00F33B06" w:rsidRDefault="00F33B06" w:rsidP="00F33B06">
      <w:pPr>
        <w:pStyle w:val="a4"/>
        <w:ind w:left="420" w:firstLineChars="0" w:firstLine="0"/>
      </w:pPr>
    </w:p>
    <w:p w14:paraId="40FAA49C" w14:textId="3ECB8588" w:rsidR="00F33B06" w:rsidRDefault="00F33B06">
      <w:pPr>
        <w:widowControl/>
        <w:jc w:val="left"/>
      </w:pPr>
      <w:r>
        <w:br w:type="page"/>
      </w:r>
    </w:p>
    <w:p w14:paraId="20CE838E" w14:textId="5CADA6BE" w:rsidR="00C44B5A" w:rsidRDefault="00F33B06" w:rsidP="00F33B06">
      <w:pPr>
        <w:pStyle w:val="2"/>
      </w:pPr>
      <w:r>
        <w:rPr>
          <w:rFonts w:hint="eastAsia"/>
        </w:rPr>
        <w:lastRenderedPageBreak/>
        <w:t>C</w:t>
      </w:r>
      <w:r>
        <w:t>hapter 2 Trigger link</w:t>
      </w:r>
    </w:p>
    <w:p w14:paraId="0CE2A8BC" w14:textId="7B63251A" w:rsidR="00F33B06" w:rsidRDefault="00F33B06">
      <w:r>
        <w:rPr>
          <w:rFonts w:hint="eastAsia"/>
        </w:rPr>
        <w:t>T</w:t>
      </w:r>
      <w:r>
        <w:t>rigger link is implemented using the GTX</w:t>
      </w:r>
      <w:r w:rsidR="00853D62">
        <w:t>, acting as bridge between the RMU and the BEC</w:t>
      </w:r>
      <w:r>
        <w:t xml:space="preserve">. </w:t>
      </w:r>
      <w:r w:rsidR="00A46621">
        <w:t>The interface between this module and FPGA fabric logic is 16 bits data with 62.5MHz clock.</w:t>
      </w:r>
    </w:p>
    <w:p w14:paraId="7DD4014E" w14:textId="0C667185" w:rsidR="00A46621" w:rsidRDefault="00A46621">
      <w:r>
        <w:t>48 GCU hit information is summed up by the trigger logic module and generated as an 8 bits data. Constant x”BC” on the lower 8 bits with nhit on the higher 8 bits builds a transmitting frame. The x”BC” is encoded as comma every 65536 clock cycles (about 1 ms) for comma alignment. The transmitting frame format is show</w:t>
      </w:r>
      <w:r w:rsidR="00566B79">
        <w:t>n</w:t>
      </w:r>
      <w:r>
        <w:t xml:space="preserve"> in table 2.1.</w:t>
      </w:r>
    </w:p>
    <w:p w14:paraId="527C2B9A" w14:textId="687EB2C0" w:rsidR="00A46621" w:rsidRDefault="00A46621">
      <w:r>
        <w:rPr>
          <w:rFonts w:hint="eastAsia"/>
        </w:rPr>
        <w:t>T</w:t>
      </w:r>
      <w:r>
        <w:t xml:space="preserve">able 2.1 </w:t>
      </w:r>
      <w:r w:rsidR="00853D62">
        <w:t>txdata frame of the Trigger link</w:t>
      </w:r>
    </w:p>
    <w:tbl>
      <w:tblPr>
        <w:tblStyle w:val="a3"/>
        <w:tblW w:w="0" w:type="auto"/>
        <w:tblLook w:val="04A0" w:firstRow="1" w:lastRow="0" w:firstColumn="1" w:lastColumn="0" w:noHBand="0" w:noVBand="1"/>
      </w:tblPr>
      <w:tblGrid>
        <w:gridCol w:w="4148"/>
        <w:gridCol w:w="4148"/>
      </w:tblGrid>
      <w:tr w:rsidR="00853D62" w14:paraId="4ADA8A12" w14:textId="77777777" w:rsidTr="00853D62">
        <w:tc>
          <w:tcPr>
            <w:tcW w:w="4148" w:type="dxa"/>
            <w:vAlign w:val="center"/>
          </w:tcPr>
          <w:p w14:paraId="477CC8C8" w14:textId="226A3A37" w:rsidR="00853D62" w:rsidRDefault="00853D62" w:rsidP="00853D62">
            <w:pPr>
              <w:jc w:val="center"/>
            </w:pPr>
            <w:r>
              <w:rPr>
                <w:rFonts w:hint="eastAsia"/>
              </w:rPr>
              <w:t>b</w:t>
            </w:r>
            <w:r>
              <w:t>15                         b8</w:t>
            </w:r>
          </w:p>
        </w:tc>
        <w:tc>
          <w:tcPr>
            <w:tcW w:w="4148" w:type="dxa"/>
            <w:vAlign w:val="center"/>
          </w:tcPr>
          <w:p w14:paraId="192F68F7" w14:textId="6BB91CEF" w:rsidR="00853D62" w:rsidRDefault="00853D62" w:rsidP="00853D62">
            <w:pPr>
              <w:jc w:val="center"/>
            </w:pPr>
            <w:r>
              <w:rPr>
                <w:rFonts w:hint="eastAsia"/>
              </w:rPr>
              <w:t>b</w:t>
            </w:r>
            <w:r>
              <w:t>7                         b0</w:t>
            </w:r>
          </w:p>
        </w:tc>
      </w:tr>
      <w:tr w:rsidR="00853D62" w14:paraId="32BB8D0A" w14:textId="77777777" w:rsidTr="00853D62">
        <w:tc>
          <w:tcPr>
            <w:tcW w:w="4148" w:type="dxa"/>
            <w:vAlign w:val="center"/>
          </w:tcPr>
          <w:p w14:paraId="3CEFB32D" w14:textId="3AF72A6F" w:rsidR="00853D62" w:rsidRDefault="00853D62" w:rsidP="00853D62">
            <w:pPr>
              <w:jc w:val="center"/>
            </w:pPr>
            <w:r>
              <w:rPr>
                <w:rFonts w:hint="eastAsia"/>
              </w:rPr>
              <w:t>n</w:t>
            </w:r>
            <w:r>
              <w:t>hit</w:t>
            </w:r>
          </w:p>
        </w:tc>
        <w:tc>
          <w:tcPr>
            <w:tcW w:w="4148" w:type="dxa"/>
            <w:vAlign w:val="center"/>
          </w:tcPr>
          <w:p w14:paraId="52B988A2" w14:textId="22E2DBE2" w:rsidR="00853D62" w:rsidRDefault="00853D62" w:rsidP="00853D62">
            <w:pPr>
              <w:jc w:val="center"/>
            </w:pPr>
            <w:r>
              <w:rPr>
                <w:rFonts w:hint="eastAsia"/>
              </w:rPr>
              <w:t>x</w:t>
            </w:r>
            <w:r>
              <w:t>”BC”</w:t>
            </w:r>
          </w:p>
        </w:tc>
      </w:tr>
    </w:tbl>
    <w:p w14:paraId="5F9C6FE0" w14:textId="39F8CAA2" w:rsidR="00853D62" w:rsidRDefault="00853D62">
      <w:r>
        <w:rPr>
          <w:rFonts w:hint="eastAsia"/>
        </w:rPr>
        <w:t>T</w:t>
      </w:r>
      <w:r>
        <w:t xml:space="preserve">he received data of the trigger link is the trigger information. The MSB of rxdata is trigger decision (‘1’ indicates a trigger accept), then follows </w:t>
      </w:r>
      <w:r w:rsidR="00B226E0">
        <w:t>7</w:t>
      </w:r>
      <w:r>
        <w:t xml:space="preserve"> bits trigger type. The lowest 8 bits are x”BC”.</w:t>
      </w:r>
      <w:r w:rsidR="00566B79">
        <w:t xml:space="preserve"> The rxdata path uses rx_slide to align the incoming data. After rxdata aligned, the rx_aligned signal will be asserted high. Table 2.2 shows the rxdata frame.</w:t>
      </w:r>
    </w:p>
    <w:p w14:paraId="6302470F" w14:textId="5F18EF12" w:rsidR="00566B79" w:rsidRDefault="00566B79">
      <w:r>
        <w:t>Table 2.2 rxdata frame of the Trigger link</w:t>
      </w:r>
    </w:p>
    <w:tbl>
      <w:tblPr>
        <w:tblStyle w:val="a3"/>
        <w:tblW w:w="0" w:type="auto"/>
        <w:tblLook w:val="04A0" w:firstRow="1" w:lastRow="0" w:firstColumn="1" w:lastColumn="0" w:noHBand="0" w:noVBand="1"/>
      </w:tblPr>
      <w:tblGrid>
        <w:gridCol w:w="1271"/>
        <w:gridCol w:w="2126"/>
        <w:gridCol w:w="3544"/>
      </w:tblGrid>
      <w:tr w:rsidR="002F3DB8" w14:paraId="2F7010AF" w14:textId="77777777" w:rsidTr="002F3DB8">
        <w:tc>
          <w:tcPr>
            <w:tcW w:w="1271" w:type="dxa"/>
            <w:vAlign w:val="center"/>
          </w:tcPr>
          <w:p w14:paraId="6F003629" w14:textId="3F58A53F" w:rsidR="002F3DB8" w:rsidRDefault="002F3DB8" w:rsidP="00566B79">
            <w:pPr>
              <w:jc w:val="center"/>
            </w:pPr>
            <w:r>
              <w:t>b</w:t>
            </w:r>
            <w:r>
              <w:rPr>
                <w:rFonts w:hint="eastAsia"/>
              </w:rPr>
              <w:t>1</w:t>
            </w:r>
            <w:r>
              <w:t>5</w:t>
            </w:r>
          </w:p>
        </w:tc>
        <w:tc>
          <w:tcPr>
            <w:tcW w:w="2126" w:type="dxa"/>
            <w:vAlign w:val="center"/>
          </w:tcPr>
          <w:p w14:paraId="762ABE99" w14:textId="6CE997DE" w:rsidR="002F3DB8" w:rsidRDefault="002F3DB8" w:rsidP="00566B79">
            <w:pPr>
              <w:jc w:val="center"/>
            </w:pPr>
            <w:r>
              <w:rPr>
                <w:rFonts w:hint="eastAsia"/>
              </w:rPr>
              <w:t>b</w:t>
            </w:r>
            <w:r>
              <w:t>14         b8</w:t>
            </w:r>
          </w:p>
        </w:tc>
        <w:tc>
          <w:tcPr>
            <w:tcW w:w="3544" w:type="dxa"/>
            <w:vAlign w:val="center"/>
          </w:tcPr>
          <w:p w14:paraId="639A3F02" w14:textId="7F7EDDB7" w:rsidR="002F3DB8" w:rsidRDefault="002F3DB8" w:rsidP="00566B79">
            <w:pPr>
              <w:jc w:val="center"/>
            </w:pPr>
            <w:r>
              <w:rPr>
                <w:rFonts w:hint="eastAsia"/>
              </w:rPr>
              <w:t>b</w:t>
            </w:r>
            <w:r>
              <w:t>7                         b0</w:t>
            </w:r>
          </w:p>
        </w:tc>
      </w:tr>
      <w:tr w:rsidR="002F3DB8" w14:paraId="3E9C205B" w14:textId="77777777" w:rsidTr="002F3DB8">
        <w:tc>
          <w:tcPr>
            <w:tcW w:w="1271" w:type="dxa"/>
            <w:vAlign w:val="center"/>
          </w:tcPr>
          <w:p w14:paraId="793CE50F" w14:textId="46C83AE7" w:rsidR="002F3DB8" w:rsidRDefault="002F3DB8" w:rsidP="00566B79">
            <w:pPr>
              <w:jc w:val="center"/>
            </w:pPr>
            <w:r>
              <w:rPr>
                <w:rFonts w:hint="eastAsia"/>
              </w:rPr>
              <w:t>T</w:t>
            </w:r>
          </w:p>
        </w:tc>
        <w:tc>
          <w:tcPr>
            <w:tcW w:w="2126" w:type="dxa"/>
            <w:vAlign w:val="center"/>
          </w:tcPr>
          <w:p w14:paraId="302C6856" w14:textId="1BA4D502" w:rsidR="002F3DB8" w:rsidRDefault="002F3DB8" w:rsidP="00566B79">
            <w:pPr>
              <w:jc w:val="center"/>
            </w:pPr>
            <w:r>
              <w:rPr>
                <w:rFonts w:hint="eastAsia"/>
              </w:rPr>
              <w:t>T</w:t>
            </w:r>
            <w:r>
              <w:t>rigger type</w:t>
            </w:r>
          </w:p>
        </w:tc>
        <w:tc>
          <w:tcPr>
            <w:tcW w:w="3544" w:type="dxa"/>
            <w:vAlign w:val="center"/>
          </w:tcPr>
          <w:p w14:paraId="76F56121" w14:textId="252FA9AA" w:rsidR="002F3DB8" w:rsidRDefault="002F3DB8" w:rsidP="00566B79">
            <w:pPr>
              <w:jc w:val="center"/>
            </w:pPr>
            <w:r>
              <w:rPr>
                <w:rFonts w:hint="eastAsia"/>
              </w:rPr>
              <w:t>x</w:t>
            </w:r>
            <w:r>
              <w:t>”BC”</w:t>
            </w:r>
          </w:p>
        </w:tc>
      </w:tr>
    </w:tbl>
    <w:p w14:paraId="43152D90" w14:textId="3710FA47" w:rsidR="00853D62" w:rsidRDefault="002F3DB8">
      <w:r>
        <w:t>The definition of the trigger type is,</w:t>
      </w:r>
    </w:p>
    <w:p w14:paraId="215E503C" w14:textId="08D70908" w:rsidR="002F3DB8" w:rsidRDefault="002F3DB8" w:rsidP="002F3DB8">
      <w:pPr>
        <w:pStyle w:val="a4"/>
        <w:numPr>
          <w:ilvl w:val="0"/>
          <w:numId w:val="5"/>
        </w:numPr>
        <w:ind w:firstLineChars="0"/>
      </w:pPr>
      <w:r>
        <w:rPr>
          <w:rFonts w:hint="eastAsia"/>
        </w:rPr>
        <w:t>b</w:t>
      </w:r>
      <w:r>
        <w:t>[14:13]: reserved, always 0;</w:t>
      </w:r>
    </w:p>
    <w:p w14:paraId="3C821FC5" w14:textId="02327CEC" w:rsidR="002F3DB8" w:rsidRDefault="002F3DB8" w:rsidP="002F3DB8">
      <w:pPr>
        <w:pStyle w:val="a4"/>
        <w:numPr>
          <w:ilvl w:val="0"/>
          <w:numId w:val="5"/>
        </w:numPr>
        <w:ind w:firstLineChars="0"/>
      </w:pPr>
      <w:r>
        <w:rPr>
          <w:rFonts w:hint="eastAsia"/>
        </w:rPr>
        <w:t>b</w:t>
      </w:r>
      <w:r>
        <w:t>[12:10]: to be decided, candidates are random trigger, external trigger, manual trigger;</w:t>
      </w:r>
    </w:p>
    <w:p w14:paraId="65EF1BDC" w14:textId="64252EE6" w:rsidR="002F3DB8" w:rsidRDefault="002F3DB8" w:rsidP="002F3DB8">
      <w:pPr>
        <w:pStyle w:val="a4"/>
        <w:numPr>
          <w:ilvl w:val="0"/>
          <w:numId w:val="5"/>
        </w:numPr>
        <w:ind w:firstLineChars="0"/>
      </w:pPr>
      <w:r>
        <w:rPr>
          <w:rFonts w:hint="eastAsia"/>
        </w:rPr>
        <w:t>b</w:t>
      </w:r>
      <w:r>
        <w:t>[9]: periodic trigger;</w:t>
      </w:r>
    </w:p>
    <w:p w14:paraId="01852119" w14:textId="6F9901A7" w:rsidR="002F3DB8" w:rsidRDefault="002F3DB8" w:rsidP="002F3DB8">
      <w:pPr>
        <w:pStyle w:val="a4"/>
        <w:numPr>
          <w:ilvl w:val="0"/>
          <w:numId w:val="5"/>
        </w:numPr>
        <w:ind w:firstLineChars="0"/>
      </w:pPr>
      <w:r>
        <w:rPr>
          <w:rFonts w:hint="eastAsia"/>
        </w:rPr>
        <w:t>b</w:t>
      </w:r>
      <w:r>
        <w:t>[8]: nhit trigger.</w:t>
      </w:r>
    </w:p>
    <w:p w14:paraId="6844E159" w14:textId="35861482" w:rsidR="00F33B06" w:rsidRDefault="00F33B06">
      <w:pPr>
        <w:widowControl/>
        <w:jc w:val="left"/>
      </w:pPr>
      <w:r>
        <w:br w:type="page"/>
      </w:r>
    </w:p>
    <w:p w14:paraId="73CD9EC2" w14:textId="742557CA" w:rsidR="00F33B06" w:rsidRDefault="00F33B06" w:rsidP="00F33B06">
      <w:pPr>
        <w:pStyle w:val="2"/>
      </w:pPr>
      <w:r>
        <w:lastRenderedPageBreak/>
        <w:t>Chapter 3 Trigger logic</w:t>
      </w:r>
    </w:p>
    <w:p w14:paraId="47442CDA" w14:textId="06050885" w:rsidR="00F33B06" w:rsidRDefault="00691A67">
      <w:pPr>
        <w:widowControl/>
        <w:jc w:val="left"/>
      </w:pPr>
      <w:r>
        <w:rPr>
          <w:rFonts w:hint="eastAsia"/>
        </w:rPr>
        <w:t>T</w:t>
      </w:r>
      <w:r>
        <w:t>he trigger logic module sums up all 48 channels GCU hit information</w:t>
      </w:r>
      <w:r w:rsidR="00590888">
        <w:t xml:space="preserve"> and send to the trigger link module. After a trigger decision received, this module will transfer the trigger information to SYNC links module. This module can also generate all kinds of trigger signals itself.</w:t>
      </w:r>
    </w:p>
    <w:p w14:paraId="00867714" w14:textId="3E484121" w:rsidR="00590888" w:rsidRDefault="00974D3C">
      <w:pPr>
        <w:widowControl/>
        <w:jc w:val="left"/>
      </w:pPr>
      <w:r>
        <w:rPr>
          <w:rFonts w:hint="eastAsia"/>
        </w:rPr>
        <w:t>T</w:t>
      </w:r>
      <w:r w:rsidR="00590888">
        <w:t xml:space="preserve">his module will add up the nhit number </w:t>
      </w:r>
      <w:r>
        <w:t>of all 48 GCU channels in a configurable time window</w:t>
      </w:r>
      <w:r w:rsidR="00590888">
        <w:t>. Using the nhit sum result and threshold configured, this module can generate a physics trigger.</w:t>
      </w:r>
    </w:p>
    <w:p w14:paraId="09763710" w14:textId="63306C55" w:rsidR="00590888" w:rsidRDefault="00590888">
      <w:pPr>
        <w:widowControl/>
        <w:jc w:val="left"/>
      </w:pPr>
      <w:r>
        <w:rPr>
          <w:rFonts w:hint="eastAsia"/>
        </w:rPr>
        <w:t>O</w:t>
      </w:r>
      <w:r>
        <w:t>ther trigger sources are provided. Periodic trigger can be generated by configure the period counte</w:t>
      </w:r>
      <w:r w:rsidR="00941959">
        <w:t>r; SMA connector can introduce an external trigger source; manual trigger can be generated by slow control.</w:t>
      </w:r>
    </w:p>
    <w:p w14:paraId="53B8E6DF" w14:textId="542BFEDE" w:rsidR="00941959" w:rsidRDefault="00941959">
      <w:pPr>
        <w:widowControl/>
        <w:jc w:val="left"/>
      </w:pPr>
      <w:r>
        <w:rPr>
          <w:rFonts w:hint="eastAsia"/>
        </w:rPr>
        <w:t>A</w:t>
      </w:r>
      <w:r>
        <w:t>ll the trigger sources are or</w:t>
      </w:r>
      <w:r w:rsidR="00974D3C">
        <w:rPr>
          <w:rFonts w:hint="eastAsia"/>
        </w:rPr>
        <w:t>-</w:t>
      </w:r>
      <w:r>
        <w:t>ed together to generate trigger signal and each has a mask to be disabled (‘0’ to disable). The mask register, en_trig_src[4:0], has relationship with the source as follow:</w:t>
      </w:r>
    </w:p>
    <w:p w14:paraId="6E8E55E3" w14:textId="4BBCE6C7" w:rsidR="00941959" w:rsidRDefault="00941959" w:rsidP="00FD1F74">
      <w:pPr>
        <w:pStyle w:val="a4"/>
        <w:widowControl/>
        <w:numPr>
          <w:ilvl w:val="0"/>
          <w:numId w:val="4"/>
        </w:numPr>
        <w:ind w:firstLineChars="0"/>
        <w:jc w:val="left"/>
      </w:pPr>
      <w:r>
        <w:t>en_trig_src[0]: local physics trigger;</w:t>
      </w:r>
    </w:p>
    <w:p w14:paraId="28EE4E24" w14:textId="11B984EA" w:rsidR="00941959" w:rsidRDefault="00941959" w:rsidP="00FD1F74">
      <w:pPr>
        <w:pStyle w:val="a4"/>
        <w:widowControl/>
        <w:numPr>
          <w:ilvl w:val="0"/>
          <w:numId w:val="4"/>
        </w:numPr>
        <w:ind w:firstLineChars="0"/>
        <w:jc w:val="left"/>
      </w:pPr>
      <w:r>
        <w:t xml:space="preserve">en_trig_src[1]: </w:t>
      </w:r>
      <w:r w:rsidR="00FD25AE">
        <w:t xml:space="preserve">local </w:t>
      </w:r>
      <w:r>
        <w:t>periodic trigger;</w:t>
      </w:r>
    </w:p>
    <w:p w14:paraId="05C4CAAB" w14:textId="199BB2F3" w:rsidR="00941959" w:rsidRDefault="00941959" w:rsidP="00FD1F74">
      <w:pPr>
        <w:pStyle w:val="a4"/>
        <w:widowControl/>
        <w:numPr>
          <w:ilvl w:val="0"/>
          <w:numId w:val="4"/>
        </w:numPr>
        <w:ind w:firstLineChars="0"/>
        <w:jc w:val="left"/>
      </w:pPr>
      <w:r>
        <w:t xml:space="preserve">en_trig_src[2]: </w:t>
      </w:r>
      <w:r w:rsidR="00FD25AE">
        <w:t xml:space="preserve">local </w:t>
      </w:r>
      <w:r>
        <w:t>external trigger;</w:t>
      </w:r>
    </w:p>
    <w:p w14:paraId="7C453D6B" w14:textId="529C841D" w:rsidR="00941959" w:rsidRDefault="00941959" w:rsidP="00FD1F74">
      <w:pPr>
        <w:pStyle w:val="a4"/>
        <w:widowControl/>
        <w:numPr>
          <w:ilvl w:val="0"/>
          <w:numId w:val="4"/>
        </w:numPr>
        <w:ind w:firstLineChars="0"/>
        <w:jc w:val="left"/>
      </w:pPr>
      <w:r>
        <w:t xml:space="preserve">en_trig_src[3]: </w:t>
      </w:r>
      <w:r w:rsidR="00FD25AE">
        <w:t xml:space="preserve">local </w:t>
      </w:r>
      <w:r>
        <w:t>manual trigger;</w:t>
      </w:r>
    </w:p>
    <w:p w14:paraId="6FD22FB9" w14:textId="4A655055" w:rsidR="00941959" w:rsidRDefault="00941959" w:rsidP="00FD1F74">
      <w:pPr>
        <w:pStyle w:val="a4"/>
        <w:widowControl/>
        <w:numPr>
          <w:ilvl w:val="0"/>
          <w:numId w:val="4"/>
        </w:numPr>
        <w:ind w:firstLineChars="0"/>
        <w:jc w:val="left"/>
      </w:pPr>
      <w:r>
        <w:t>en_trig_src[4]: trigger from the RMU.</w:t>
      </w:r>
    </w:p>
    <w:p w14:paraId="2BC7A3B9" w14:textId="2C21CA0A" w:rsidR="003626FF" w:rsidRDefault="003626FF" w:rsidP="003626FF">
      <w:pPr>
        <w:widowControl/>
        <w:jc w:val="left"/>
      </w:pPr>
    </w:p>
    <w:p w14:paraId="27509D94" w14:textId="38265A16" w:rsidR="003626FF" w:rsidRPr="00941959" w:rsidRDefault="003626FF" w:rsidP="003626FF">
      <w:pPr>
        <w:widowControl/>
        <w:jc w:val="left"/>
      </w:pPr>
      <w:r>
        <w:rPr>
          <w:rFonts w:hint="eastAsia"/>
        </w:rPr>
        <w:t>A</w:t>
      </w:r>
      <w:r>
        <w:t xml:space="preserve"> fake nhit counter counts from 0 to x”FF”. When gen_fake_nhit is set to ‘1’, this counter will take place of the real nhit and sent to the trigger link module.</w:t>
      </w:r>
    </w:p>
    <w:p w14:paraId="51D9B810" w14:textId="116E15BA" w:rsidR="00F33B06" w:rsidRDefault="00F33B06">
      <w:pPr>
        <w:widowControl/>
        <w:jc w:val="left"/>
      </w:pPr>
      <w:r>
        <w:br w:type="page"/>
      </w:r>
    </w:p>
    <w:p w14:paraId="3317BB70" w14:textId="20016F75" w:rsidR="00F33B06" w:rsidRDefault="00F33B06" w:rsidP="00F33B06">
      <w:pPr>
        <w:pStyle w:val="2"/>
      </w:pPr>
      <w:r>
        <w:lastRenderedPageBreak/>
        <w:t>Chapter 4 SYNC links</w:t>
      </w:r>
    </w:p>
    <w:p w14:paraId="6C83A56C" w14:textId="043BB3B5" w:rsidR="00F33B06" w:rsidRDefault="00270B1F">
      <w:r>
        <w:rPr>
          <w:rFonts w:hint="eastAsia"/>
        </w:rPr>
        <w:t>S</w:t>
      </w:r>
      <w:r>
        <w:t>YNC links module handles the communication with the GCUs.</w:t>
      </w:r>
    </w:p>
    <w:p w14:paraId="0169D79C" w14:textId="3446B33B" w:rsidR="00BE6846" w:rsidRDefault="00BE6846">
      <w:r>
        <w:rPr>
          <w:rFonts w:hint="eastAsia"/>
        </w:rPr>
        <w:t>C</w:t>
      </w:r>
      <w:r>
        <w:t>onnection with the GCU uses 4 differential pairs. Definition of each pair is as below:</w:t>
      </w:r>
    </w:p>
    <w:p w14:paraId="1756A877" w14:textId="23A4400A" w:rsidR="00BE6846" w:rsidRDefault="00BE6846" w:rsidP="007B1B49">
      <w:pPr>
        <w:pStyle w:val="a4"/>
        <w:numPr>
          <w:ilvl w:val="0"/>
          <w:numId w:val="3"/>
        </w:numPr>
        <w:ind w:firstLineChars="0"/>
      </w:pPr>
      <w:r>
        <w:rPr>
          <w:rFonts w:hint="eastAsia"/>
        </w:rPr>
        <w:t>O</w:t>
      </w:r>
      <w:r>
        <w:t>range: 62.5MHz clock to GCUs;</w:t>
      </w:r>
    </w:p>
    <w:p w14:paraId="2A2AD105" w14:textId="47A1634A" w:rsidR="00BE6846" w:rsidRDefault="00BE6846" w:rsidP="007B1B49">
      <w:pPr>
        <w:pStyle w:val="a4"/>
        <w:numPr>
          <w:ilvl w:val="0"/>
          <w:numId w:val="3"/>
        </w:numPr>
        <w:ind w:firstLineChars="0"/>
      </w:pPr>
      <w:r>
        <w:rPr>
          <w:rFonts w:hint="eastAsia"/>
        </w:rPr>
        <w:t>G</w:t>
      </w:r>
      <w:r>
        <w:t>reen: slow control link from GCU to TTIM, 125Mbps line rate, data is BMC coded;</w:t>
      </w:r>
    </w:p>
    <w:p w14:paraId="5DCBFA38" w14:textId="06DE25FD" w:rsidR="00BE6846" w:rsidRDefault="00BE6846" w:rsidP="007B1B49">
      <w:pPr>
        <w:pStyle w:val="a4"/>
        <w:numPr>
          <w:ilvl w:val="0"/>
          <w:numId w:val="3"/>
        </w:numPr>
        <w:ind w:firstLineChars="0"/>
      </w:pPr>
      <w:r>
        <w:t>Blue: slow control link from TTIM to GCU, 125Mbps line rate, data is BMC coded;</w:t>
      </w:r>
    </w:p>
    <w:p w14:paraId="1363FF8E" w14:textId="64F4BFF6" w:rsidR="00BE6846" w:rsidRDefault="00BE6846" w:rsidP="007B1B49">
      <w:pPr>
        <w:pStyle w:val="a4"/>
        <w:numPr>
          <w:ilvl w:val="0"/>
          <w:numId w:val="3"/>
        </w:numPr>
        <w:ind w:firstLineChars="0"/>
      </w:pPr>
      <w:r>
        <w:t>Brown: nhit link from GCU to TTIM, 125Mbps line rate, data is scrambled.</w:t>
      </w:r>
    </w:p>
    <w:p w14:paraId="1C753F86" w14:textId="15578D3F" w:rsidR="007B1B49" w:rsidRDefault="007B1B49" w:rsidP="00BE6846">
      <w:r>
        <w:t>The slow control links use TTC protocol. There are 2 kinds of commands: broadcast and long frame commands. Broadcast commands will be accepted by all GCUs while long frame commands are addressed commands that can be accepted by GCU with corresponding GCU ID. Table 4.1 and 4.2 shows the frame format of the commands.</w:t>
      </w:r>
    </w:p>
    <w:p w14:paraId="5AD265E7" w14:textId="6B354932" w:rsidR="007B1B49" w:rsidRDefault="007B1B49" w:rsidP="00BE6846">
      <w:r>
        <w:rPr>
          <w:rFonts w:hint="eastAsia"/>
        </w:rPr>
        <w:t>T</w:t>
      </w:r>
      <w:r>
        <w:t>able 4.1 broadcast commands format</w:t>
      </w:r>
    </w:p>
    <w:tbl>
      <w:tblPr>
        <w:tblStyle w:val="a3"/>
        <w:tblW w:w="0" w:type="auto"/>
        <w:tblLook w:val="04A0" w:firstRow="1" w:lastRow="0" w:firstColumn="1" w:lastColumn="0" w:noHBand="0" w:noVBand="1"/>
      </w:tblPr>
      <w:tblGrid>
        <w:gridCol w:w="1659"/>
        <w:gridCol w:w="1659"/>
        <w:gridCol w:w="1659"/>
        <w:gridCol w:w="1659"/>
        <w:gridCol w:w="1660"/>
      </w:tblGrid>
      <w:tr w:rsidR="00946266" w14:paraId="70D07852" w14:textId="77777777" w:rsidTr="00946266">
        <w:tc>
          <w:tcPr>
            <w:tcW w:w="1659" w:type="dxa"/>
            <w:vAlign w:val="center"/>
          </w:tcPr>
          <w:p w14:paraId="0EFF7F54" w14:textId="4422433A" w:rsidR="00946266" w:rsidRDefault="00946266" w:rsidP="00946266">
            <w:pPr>
              <w:jc w:val="center"/>
            </w:pPr>
            <w:r>
              <w:rPr>
                <w:rFonts w:hint="eastAsia"/>
              </w:rPr>
              <w:t>S</w:t>
            </w:r>
            <w:r>
              <w:t>OF</w:t>
            </w:r>
          </w:p>
        </w:tc>
        <w:tc>
          <w:tcPr>
            <w:tcW w:w="1659" w:type="dxa"/>
            <w:vAlign w:val="center"/>
          </w:tcPr>
          <w:p w14:paraId="7AC47322" w14:textId="24A9040C" w:rsidR="00946266" w:rsidRDefault="00946266" w:rsidP="00946266">
            <w:pPr>
              <w:jc w:val="center"/>
            </w:pPr>
            <w:r>
              <w:rPr>
                <w:rFonts w:hint="eastAsia"/>
              </w:rPr>
              <w:t>T</w:t>
            </w:r>
            <w:r>
              <w:t>ype</w:t>
            </w:r>
          </w:p>
        </w:tc>
        <w:tc>
          <w:tcPr>
            <w:tcW w:w="1659" w:type="dxa"/>
            <w:vAlign w:val="center"/>
          </w:tcPr>
          <w:p w14:paraId="5D81D357" w14:textId="3894CAD1" w:rsidR="00946266" w:rsidRDefault="00946266" w:rsidP="00946266">
            <w:pPr>
              <w:jc w:val="center"/>
            </w:pPr>
            <w:r>
              <w:rPr>
                <w:rFonts w:hint="eastAsia"/>
              </w:rPr>
              <w:t>D</w:t>
            </w:r>
            <w:r>
              <w:t>ata</w:t>
            </w:r>
          </w:p>
        </w:tc>
        <w:tc>
          <w:tcPr>
            <w:tcW w:w="1659" w:type="dxa"/>
            <w:vAlign w:val="center"/>
          </w:tcPr>
          <w:p w14:paraId="58959156" w14:textId="2EEC219E" w:rsidR="00946266" w:rsidRDefault="00946266" w:rsidP="00946266">
            <w:pPr>
              <w:jc w:val="center"/>
            </w:pPr>
            <w:r>
              <w:rPr>
                <w:rFonts w:hint="eastAsia"/>
              </w:rPr>
              <w:t>H</w:t>
            </w:r>
            <w:r>
              <w:t>amming</w:t>
            </w:r>
          </w:p>
        </w:tc>
        <w:tc>
          <w:tcPr>
            <w:tcW w:w="1660" w:type="dxa"/>
            <w:vAlign w:val="center"/>
          </w:tcPr>
          <w:p w14:paraId="7CF57D2F" w14:textId="2339AE78" w:rsidR="00946266" w:rsidRDefault="00946266" w:rsidP="00946266">
            <w:pPr>
              <w:jc w:val="center"/>
            </w:pPr>
            <w:r>
              <w:rPr>
                <w:rFonts w:hint="eastAsia"/>
              </w:rPr>
              <w:t>E</w:t>
            </w:r>
            <w:r>
              <w:t>OF</w:t>
            </w:r>
          </w:p>
        </w:tc>
      </w:tr>
      <w:tr w:rsidR="00946266" w14:paraId="50F2B5CB" w14:textId="77777777" w:rsidTr="00946266">
        <w:tc>
          <w:tcPr>
            <w:tcW w:w="1659" w:type="dxa"/>
            <w:vAlign w:val="center"/>
          </w:tcPr>
          <w:p w14:paraId="08A4D28F" w14:textId="2832FCF1" w:rsidR="00946266" w:rsidRDefault="00946266" w:rsidP="00946266">
            <w:pPr>
              <w:jc w:val="center"/>
            </w:pPr>
            <w:r>
              <w:t>‘0’</w:t>
            </w:r>
          </w:p>
        </w:tc>
        <w:tc>
          <w:tcPr>
            <w:tcW w:w="1659" w:type="dxa"/>
            <w:vAlign w:val="center"/>
          </w:tcPr>
          <w:p w14:paraId="362E79AA" w14:textId="35E7F275" w:rsidR="00946266" w:rsidRDefault="00946266" w:rsidP="00946266">
            <w:pPr>
              <w:jc w:val="center"/>
            </w:pPr>
            <w:r>
              <w:t>‘0’</w:t>
            </w:r>
          </w:p>
        </w:tc>
        <w:tc>
          <w:tcPr>
            <w:tcW w:w="1659" w:type="dxa"/>
            <w:vAlign w:val="center"/>
          </w:tcPr>
          <w:p w14:paraId="2FFE2DB3" w14:textId="3AE4A861" w:rsidR="00946266" w:rsidRDefault="00946266" w:rsidP="00946266">
            <w:pPr>
              <w:jc w:val="center"/>
            </w:pPr>
            <w:r>
              <w:rPr>
                <w:rFonts w:hint="eastAsia"/>
              </w:rPr>
              <w:t>8</w:t>
            </w:r>
            <w:r>
              <w:t xml:space="preserve"> bits</w:t>
            </w:r>
          </w:p>
        </w:tc>
        <w:tc>
          <w:tcPr>
            <w:tcW w:w="1659" w:type="dxa"/>
            <w:vAlign w:val="center"/>
          </w:tcPr>
          <w:p w14:paraId="452BF5AF" w14:textId="42E734E2" w:rsidR="00946266" w:rsidRDefault="00946266" w:rsidP="00946266">
            <w:pPr>
              <w:jc w:val="center"/>
            </w:pPr>
            <w:r>
              <w:rPr>
                <w:rFonts w:hint="eastAsia"/>
              </w:rPr>
              <w:t>5</w:t>
            </w:r>
            <w:r>
              <w:t xml:space="preserve"> bits</w:t>
            </w:r>
          </w:p>
        </w:tc>
        <w:tc>
          <w:tcPr>
            <w:tcW w:w="1660" w:type="dxa"/>
            <w:vAlign w:val="center"/>
          </w:tcPr>
          <w:p w14:paraId="427D0341" w14:textId="54875CF2" w:rsidR="00946266" w:rsidRDefault="00946266" w:rsidP="00946266">
            <w:pPr>
              <w:jc w:val="center"/>
            </w:pPr>
            <w:r>
              <w:t>‘1’</w:t>
            </w:r>
          </w:p>
        </w:tc>
      </w:tr>
    </w:tbl>
    <w:p w14:paraId="1F102ECA" w14:textId="1E8C62C2" w:rsidR="007B1B49" w:rsidRDefault="007B1B49" w:rsidP="00BE6846">
      <w:r>
        <w:rPr>
          <w:rFonts w:hint="eastAsia"/>
        </w:rPr>
        <w:t>T</w:t>
      </w:r>
      <w:r>
        <w:t>able 4.2 long frame commands format</w:t>
      </w:r>
    </w:p>
    <w:tbl>
      <w:tblPr>
        <w:tblStyle w:val="a3"/>
        <w:tblW w:w="0" w:type="auto"/>
        <w:tblLook w:val="04A0" w:firstRow="1" w:lastRow="0" w:firstColumn="1" w:lastColumn="0" w:noHBand="0" w:noVBand="1"/>
      </w:tblPr>
      <w:tblGrid>
        <w:gridCol w:w="702"/>
        <w:gridCol w:w="846"/>
        <w:gridCol w:w="1267"/>
        <w:gridCol w:w="702"/>
        <w:gridCol w:w="1440"/>
        <w:gridCol w:w="1209"/>
        <w:gridCol w:w="1104"/>
        <w:gridCol w:w="1026"/>
      </w:tblGrid>
      <w:tr w:rsidR="00946266" w14:paraId="069D2D54" w14:textId="77777777" w:rsidTr="00946266">
        <w:tc>
          <w:tcPr>
            <w:tcW w:w="702" w:type="dxa"/>
            <w:vAlign w:val="center"/>
          </w:tcPr>
          <w:p w14:paraId="00BE2D92" w14:textId="4B6FA3D0" w:rsidR="00946266" w:rsidRDefault="00946266" w:rsidP="00946266">
            <w:pPr>
              <w:jc w:val="center"/>
            </w:pPr>
            <w:r>
              <w:rPr>
                <w:rFonts w:hint="eastAsia"/>
              </w:rPr>
              <w:t>S</w:t>
            </w:r>
            <w:r>
              <w:t>OF</w:t>
            </w:r>
          </w:p>
        </w:tc>
        <w:tc>
          <w:tcPr>
            <w:tcW w:w="846" w:type="dxa"/>
            <w:vAlign w:val="center"/>
          </w:tcPr>
          <w:p w14:paraId="1AE6FA55" w14:textId="30E20EB9" w:rsidR="00946266" w:rsidRDefault="00946266" w:rsidP="00946266">
            <w:pPr>
              <w:jc w:val="center"/>
            </w:pPr>
            <w:r>
              <w:rPr>
                <w:rFonts w:hint="eastAsia"/>
              </w:rPr>
              <w:t>T</w:t>
            </w:r>
            <w:r>
              <w:t>ype</w:t>
            </w:r>
          </w:p>
        </w:tc>
        <w:tc>
          <w:tcPr>
            <w:tcW w:w="1267" w:type="dxa"/>
            <w:vAlign w:val="center"/>
          </w:tcPr>
          <w:p w14:paraId="2A1E3C83" w14:textId="7AFCF285" w:rsidR="00946266" w:rsidRDefault="00946266" w:rsidP="00946266">
            <w:pPr>
              <w:jc w:val="center"/>
            </w:pPr>
            <w:r>
              <w:rPr>
                <w:rFonts w:hint="eastAsia"/>
              </w:rPr>
              <w:t>A</w:t>
            </w:r>
            <w:r>
              <w:t>ddress</w:t>
            </w:r>
          </w:p>
        </w:tc>
        <w:tc>
          <w:tcPr>
            <w:tcW w:w="702" w:type="dxa"/>
            <w:vAlign w:val="center"/>
          </w:tcPr>
          <w:p w14:paraId="65044451" w14:textId="2426EA3C" w:rsidR="00946266" w:rsidRDefault="00946266" w:rsidP="00946266">
            <w:pPr>
              <w:jc w:val="center"/>
            </w:pPr>
            <w:r>
              <w:rPr>
                <w:rFonts w:hint="eastAsia"/>
              </w:rPr>
              <w:t>E</w:t>
            </w:r>
          </w:p>
        </w:tc>
        <w:tc>
          <w:tcPr>
            <w:tcW w:w="1440" w:type="dxa"/>
            <w:vAlign w:val="center"/>
          </w:tcPr>
          <w:p w14:paraId="6FBDCDFF" w14:textId="3227E4F9" w:rsidR="00946266" w:rsidRDefault="00946266" w:rsidP="00946266">
            <w:pPr>
              <w:jc w:val="center"/>
            </w:pPr>
            <w:r>
              <w:rPr>
                <w:rFonts w:hint="eastAsia"/>
              </w:rPr>
              <w:t>S</w:t>
            </w:r>
            <w:r>
              <w:t>ub-addr</w:t>
            </w:r>
          </w:p>
        </w:tc>
        <w:tc>
          <w:tcPr>
            <w:tcW w:w="1209" w:type="dxa"/>
            <w:vAlign w:val="center"/>
          </w:tcPr>
          <w:p w14:paraId="5F94ADD0" w14:textId="3EF93D34" w:rsidR="00946266" w:rsidRDefault="00946266" w:rsidP="00946266">
            <w:pPr>
              <w:jc w:val="center"/>
            </w:pPr>
            <w:r>
              <w:rPr>
                <w:rFonts w:hint="eastAsia"/>
              </w:rPr>
              <w:t>D</w:t>
            </w:r>
            <w:r>
              <w:t>ata</w:t>
            </w:r>
          </w:p>
        </w:tc>
        <w:tc>
          <w:tcPr>
            <w:tcW w:w="1104" w:type="dxa"/>
            <w:vAlign w:val="center"/>
          </w:tcPr>
          <w:p w14:paraId="65DD0044" w14:textId="084741B4" w:rsidR="00946266" w:rsidRDefault="00946266" w:rsidP="00946266">
            <w:pPr>
              <w:jc w:val="center"/>
            </w:pPr>
            <w:r>
              <w:rPr>
                <w:rFonts w:hint="eastAsia"/>
              </w:rPr>
              <w:t>H</w:t>
            </w:r>
            <w:r>
              <w:t>amming</w:t>
            </w:r>
          </w:p>
        </w:tc>
        <w:tc>
          <w:tcPr>
            <w:tcW w:w="1026" w:type="dxa"/>
            <w:vAlign w:val="center"/>
          </w:tcPr>
          <w:p w14:paraId="6A602CA2" w14:textId="2B23C1B2" w:rsidR="00946266" w:rsidRDefault="00946266" w:rsidP="00946266">
            <w:pPr>
              <w:jc w:val="center"/>
            </w:pPr>
            <w:r>
              <w:rPr>
                <w:rFonts w:hint="eastAsia"/>
              </w:rPr>
              <w:t>E</w:t>
            </w:r>
            <w:r>
              <w:t>OF</w:t>
            </w:r>
          </w:p>
        </w:tc>
      </w:tr>
      <w:tr w:rsidR="00946266" w14:paraId="3245BD14" w14:textId="77777777" w:rsidTr="00946266">
        <w:tc>
          <w:tcPr>
            <w:tcW w:w="702" w:type="dxa"/>
            <w:vAlign w:val="center"/>
          </w:tcPr>
          <w:p w14:paraId="56E0A743" w14:textId="4EE604A9" w:rsidR="00946266" w:rsidRDefault="00946266" w:rsidP="00946266">
            <w:pPr>
              <w:jc w:val="center"/>
            </w:pPr>
            <w:r>
              <w:t>‘0’</w:t>
            </w:r>
          </w:p>
        </w:tc>
        <w:tc>
          <w:tcPr>
            <w:tcW w:w="846" w:type="dxa"/>
            <w:vAlign w:val="center"/>
          </w:tcPr>
          <w:p w14:paraId="037D9494" w14:textId="0E69D225" w:rsidR="00946266" w:rsidRDefault="00946266" w:rsidP="00946266">
            <w:pPr>
              <w:jc w:val="center"/>
            </w:pPr>
            <w:r>
              <w:t>‘1’</w:t>
            </w:r>
          </w:p>
        </w:tc>
        <w:tc>
          <w:tcPr>
            <w:tcW w:w="1267" w:type="dxa"/>
            <w:vAlign w:val="center"/>
          </w:tcPr>
          <w:p w14:paraId="03B9A013" w14:textId="18FC5A75" w:rsidR="00946266" w:rsidRDefault="00946266" w:rsidP="00946266">
            <w:pPr>
              <w:jc w:val="center"/>
            </w:pPr>
            <w:r>
              <w:rPr>
                <w:rFonts w:hint="eastAsia"/>
              </w:rPr>
              <w:t>1</w:t>
            </w:r>
            <w:r>
              <w:t>4 bits</w:t>
            </w:r>
          </w:p>
        </w:tc>
        <w:tc>
          <w:tcPr>
            <w:tcW w:w="702" w:type="dxa"/>
            <w:vAlign w:val="center"/>
          </w:tcPr>
          <w:p w14:paraId="033EB61F" w14:textId="0A8E6035" w:rsidR="00946266" w:rsidRDefault="00946266" w:rsidP="00946266">
            <w:pPr>
              <w:jc w:val="center"/>
            </w:pPr>
            <w:r>
              <w:t>‘1’</w:t>
            </w:r>
          </w:p>
        </w:tc>
        <w:tc>
          <w:tcPr>
            <w:tcW w:w="1440" w:type="dxa"/>
            <w:vAlign w:val="center"/>
          </w:tcPr>
          <w:p w14:paraId="17DD861A" w14:textId="2F50B74C" w:rsidR="00946266" w:rsidRDefault="00946266" w:rsidP="00946266">
            <w:pPr>
              <w:jc w:val="center"/>
            </w:pPr>
            <w:r>
              <w:rPr>
                <w:rFonts w:hint="eastAsia"/>
              </w:rPr>
              <w:t>8</w:t>
            </w:r>
            <w:r>
              <w:t xml:space="preserve"> bits</w:t>
            </w:r>
          </w:p>
        </w:tc>
        <w:tc>
          <w:tcPr>
            <w:tcW w:w="1209" w:type="dxa"/>
            <w:vAlign w:val="center"/>
          </w:tcPr>
          <w:p w14:paraId="286E47D3" w14:textId="34CBAE54" w:rsidR="00946266" w:rsidRDefault="00946266" w:rsidP="00946266">
            <w:pPr>
              <w:jc w:val="center"/>
            </w:pPr>
            <w:r>
              <w:rPr>
                <w:rFonts w:hint="eastAsia"/>
              </w:rPr>
              <w:t>8</w:t>
            </w:r>
            <w:r>
              <w:t xml:space="preserve"> bits</w:t>
            </w:r>
          </w:p>
        </w:tc>
        <w:tc>
          <w:tcPr>
            <w:tcW w:w="1104" w:type="dxa"/>
            <w:vAlign w:val="center"/>
          </w:tcPr>
          <w:p w14:paraId="29C632DC" w14:textId="2CD003C8" w:rsidR="00946266" w:rsidRDefault="00946266" w:rsidP="00946266">
            <w:pPr>
              <w:jc w:val="center"/>
            </w:pPr>
            <w:r>
              <w:rPr>
                <w:rFonts w:hint="eastAsia"/>
              </w:rPr>
              <w:t>7</w:t>
            </w:r>
            <w:r>
              <w:t xml:space="preserve"> bits</w:t>
            </w:r>
          </w:p>
        </w:tc>
        <w:tc>
          <w:tcPr>
            <w:tcW w:w="1026" w:type="dxa"/>
            <w:vAlign w:val="center"/>
          </w:tcPr>
          <w:p w14:paraId="3399E728" w14:textId="1212D4CA" w:rsidR="00946266" w:rsidRDefault="00946266" w:rsidP="00946266">
            <w:pPr>
              <w:jc w:val="center"/>
            </w:pPr>
            <w:r>
              <w:t>‘1’</w:t>
            </w:r>
          </w:p>
        </w:tc>
      </w:tr>
    </w:tbl>
    <w:p w14:paraId="0AB57FE0" w14:textId="1F1BA5BB" w:rsidR="007B1B49" w:rsidRDefault="00946266" w:rsidP="00BE6846">
      <w:r>
        <w:t xml:space="preserve">Currently supported broadcast commands </w:t>
      </w:r>
      <w:r w:rsidR="00F44BD3">
        <w:t>are</w:t>
      </w:r>
      <w:r>
        <w:t xml:space="preserve"> shown in table 4.3</w:t>
      </w:r>
      <w:r w:rsidR="00F44BD3">
        <w:t>. Only idle and reset error implemented. Other commands needed can be added in the future.</w:t>
      </w:r>
    </w:p>
    <w:p w14:paraId="02B1C816" w14:textId="79F2ABD1" w:rsidR="00F44BD3" w:rsidRPr="00BE6846" w:rsidRDefault="00F44BD3" w:rsidP="00BE6846">
      <w:r>
        <w:rPr>
          <w:rFonts w:hint="eastAsia"/>
        </w:rPr>
        <w:t>T</w:t>
      </w:r>
      <w:r>
        <w:t>able 4.3 supported broadcast commands</w:t>
      </w:r>
    </w:p>
    <w:tbl>
      <w:tblPr>
        <w:tblStyle w:val="a3"/>
        <w:tblW w:w="0" w:type="auto"/>
        <w:tblLook w:val="04A0" w:firstRow="1" w:lastRow="0" w:firstColumn="1" w:lastColumn="0" w:noHBand="0" w:noVBand="1"/>
      </w:tblPr>
      <w:tblGrid>
        <w:gridCol w:w="4148"/>
        <w:gridCol w:w="4148"/>
      </w:tblGrid>
      <w:tr w:rsidR="00F44BD3" w14:paraId="59828EC7" w14:textId="77777777" w:rsidTr="00F44BD3">
        <w:tc>
          <w:tcPr>
            <w:tcW w:w="4148" w:type="dxa"/>
            <w:vAlign w:val="center"/>
          </w:tcPr>
          <w:p w14:paraId="6D76DB98" w14:textId="37FCC135" w:rsidR="00F44BD3" w:rsidRDefault="00F44BD3" w:rsidP="00F44BD3">
            <w:pPr>
              <w:jc w:val="center"/>
            </w:pPr>
            <w:r>
              <w:rPr>
                <w:rFonts w:hint="eastAsia"/>
              </w:rPr>
              <w:t>C</w:t>
            </w:r>
            <w:r>
              <w:t>ommand</w:t>
            </w:r>
          </w:p>
        </w:tc>
        <w:tc>
          <w:tcPr>
            <w:tcW w:w="4148" w:type="dxa"/>
            <w:vAlign w:val="center"/>
          </w:tcPr>
          <w:p w14:paraId="03D33AC7" w14:textId="4E000072" w:rsidR="00F44BD3" w:rsidRDefault="00F44BD3" w:rsidP="00F44BD3">
            <w:pPr>
              <w:jc w:val="center"/>
            </w:pPr>
            <w:r>
              <w:rPr>
                <w:rFonts w:hint="eastAsia"/>
              </w:rPr>
              <w:t>D</w:t>
            </w:r>
            <w:r>
              <w:t>ata (binary)</w:t>
            </w:r>
          </w:p>
        </w:tc>
      </w:tr>
      <w:tr w:rsidR="00F44BD3" w14:paraId="63E5821D" w14:textId="77777777" w:rsidTr="00F44BD3">
        <w:tc>
          <w:tcPr>
            <w:tcW w:w="4148" w:type="dxa"/>
            <w:vAlign w:val="center"/>
          </w:tcPr>
          <w:p w14:paraId="00AC41C3" w14:textId="3762767C" w:rsidR="00F44BD3" w:rsidRDefault="00F44BD3" w:rsidP="00F44BD3">
            <w:pPr>
              <w:jc w:val="center"/>
            </w:pPr>
            <w:r>
              <w:rPr>
                <w:rFonts w:hint="eastAsia"/>
              </w:rPr>
              <w:t>i</w:t>
            </w:r>
            <w:r>
              <w:t>dle</w:t>
            </w:r>
          </w:p>
        </w:tc>
        <w:tc>
          <w:tcPr>
            <w:tcW w:w="4148" w:type="dxa"/>
            <w:vAlign w:val="center"/>
          </w:tcPr>
          <w:p w14:paraId="6B6384AB" w14:textId="7E5CE84E" w:rsidR="00F44BD3" w:rsidRDefault="00F44BD3" w:rsidP="00F44BD3">
            <w:pPr>
              <w:jc w:val="center"/>
            </w:pPr>
            <w:r w:rsidRPr="00F44BD3">
              <w:t>11111100</w:t>
            </w:r>
          </w:p>
        </w:tc>
      </w:tr>
      <w:tr w:rsidR="00F44BD3" w14:paraId="7EDE8B1C" w14:textId="77777777" w:rsidTr="00F44BD3">
        <w:tc>
          <w:tcPr>
            <w:tcW w:w="4148" w:type="dxa"/>
            <w:vAlign w:val="center"/>
          </w:tcPr>
          <w:p w14:paraId="76BD90C9" w14:textId="0DFC374F" w:rsidR="00F44BD3" w:rsidRDefault="00F44BD3" w:rsidP="00F44BD3">
            <w:pPr>
              <w:jc w:val="center"/>
            </w:pPr>
            <w:r>
              <w:rPr>
                <w:rFonts w:hint="eastAsia"/>
              </w:rPr>
              <w:t>r</w:t>
            </w:r>
            <w:r>
              <w:t>eset time</w:t>
            </w:r>
          </w:p>
        </w:tc>
        <w:tc>
          <w:tcPr>
            <w:tcW w:w="4148" w:type="dxa"/>
            <w:vAlign w:val="center"/>
          </w:tcPr>
          <w:p w14:paraId="616871B1" w14:textId="23546728" w:rsidR="00F44BD3" w:rsidRDefault="00F44BD3" w:rsidP="00F44BD3">
            <w:pPr>
              <w:jc w:val="center"/>
            </w:pPr>
            <w:r w:rsidRPr="00F44BD3">
              <w:t>11111101</w:t>
            </w:r>
          </w:p>
        </w:tc>
      </w:tr>
      <w:tr w:rsidR="00F44BD3" w14:paraId="61B88E26" w14:textId="77777777" w:rsidTr="00F44BD3">
        <w:tc>
          <w:tcPr>
            <w:tcW w:w="4148" w:type="dxa"/>
            <w:vAlign w:val="center"/>
          </w:tcPr>
          <w:p w14:paraId="3A8B9C05" w14:textId="1743C754" w:rsidR="00F44BD3" w:rsidRDefault="00F44BD3" w:rsidP="00F44BD3">
            <w:pPr>
              <w:jc w:val="center"/>
            </w:pPr>
            <w:r>
              <w:rPr>
                <w:rFonts w:hint="eastAsia"/>
              </w:rPr>
              <w:t>r</w:t>
            </w:r>
            <w:r>
              <w:t>eset event</w:t>
            </w:r>
          </w:p>
        </w:tc>
        <w:tc>
          <w:tcPr>
            <w:tcW w:w="4148" w:type="dxa"/>
            <w:vAlign w:val="center"/>
          </w:tcPr>
          <w:p w14:paraId="18ED468F" w14:textId="47169654" w:rsidR="00F44BD3" w:rsidRDefault="00F44BD3" w:rsidP="00F44BD3">
            <w:pPr>
              <w:jc w:val="center"/>
            </w:pPr>
            <w:r w:rsidRPr="00F44BD3">
              <w:t>11111110</w:t>
            </w:r>
          </w:p>
        </w:tc>
      </w:tr>
      <w:tr w:rsidR="00F44BD3" w14:paraId="099ADD4A" w14:textId="77777777" w:rsidTr="00F44BD3">
        <w:tc>
          <w:tcPr>
            <w:tcW w:w="4148" w:type="dxa"/>
            <w:vAlign w:val="center"/>
          </w:tcPr>
          <w:p w14:paraId="00323C79" w14:textId="5537F915" w:rsidR="00F44BD3" w:rsidRDefault="00F44BD3" w:rsidP="00F44BD3">
            <w:pPr>
              <w:jc w:val="center"/>
            </w:pPr>
            <w:r>
              <w:rPr>
                <w:rFonts w:hint="eastAsia"/>
              </w:rPr>
              <w:t>s</w:t>
            </w:r>
            <w:r>
              <w:t>upernova</w:t>
            </w:r>
          </w:p>
        </w:tc>
        <w:tc>
          <w:tcPr>
            <w:tcW w:w="4148" w:type="dxa"/>
            <w:vAlign w:val="center"/>
          </w:tcPr>
          <w:p w14:paraId="22469A51" w14:textId="6258079E" w:rsidR="00F44BD3" w:rsidRDefault="00F44BD3" w:rsidP="00F44BD3">
            <w:pPr>
              <w:jc w:val="center"/>
            </w:pPr>
            <w:r w:rsidRPr="00F44BD3">
              <w:t>11111000</w:t>
            </w:r>
          </w:p>
        </w:tc>
      </w:tr>
      <w:tr w:rsidR="00F44BD3" w14:paraId="13714246" w14:textId="77777777" w:rsidTr="00F44BD3">
        <w:tc>
          <w:tcPr>
            <w:tcW w:w="4148" w:type="dxa"/>
            <w:vAlign w:val="center"/>
          </w:tcPr>
          <w:p w14:paraId="152802CD" w14:textId="057BF7BF" w:rsidR="00F44BD3" w:rsidRDefault="00F44BD3" w:rsidP="00F44BD3">
            <w:pPr>
              <w:jc w:val="center"/>
            </w:pPr>
            <w:r>
              <w:rPr>
                <w:rFonts w:hint="eastAsia"/>
              </w:rPr>
              <w:t>r</w:t>
            </w:r>
            <w:r>
              <w:t>eset error</w:t>
            </w:r>
          </w:p>
        </w:tc>
        <w:tc>
          <w:tcPr>
            <w:tcW w:w="4148" w:type="dxa"/>
            <w:vAlign w:val="center"/>
          </w:tcPr>
          <w:p w14:paraId="3B003EAD" w14:textId="5D91E0D6" w:rsidR="00F44BD3" w:rsidRDefault="00F44BD3" w:rsidP="00F44BD3">
            <w:pPr>
              <w:jc w:val="center"/>
            </w:pPr>
            <w:r w:rsidRPr="00F44BD3">
              <w:t>11101100</w:t>
            </w:r>
          </w:p>
        </w:tc>
      </w:tr>
      <w:tr w:rsidR="00F44BD3" w14:paraId="65EDAF00" w14:textId="77777777" w:rsidTr="00F44BD3">
        <w:tc>
          <w:tcPr>
            <w:tcW w:w="4148" w:type="dxa"/>
            <w:vAlign w:val="center"/>
          </w:tcPr>
          <w:p w14:paraId="7B083F95" w14:textId="44044A80" w:rsidR="00F44BD3" w:rsidRDefault="00F44BD3" w:rsidP="00F44BD3">
            <w:pPr>
              <w:jc w:val="center"/>
            </w:pPr>
            <w:r>
              <w:rPr>
                <w:rFonts w:hint="eastAsia"/>
              </w:rPr>
              <w:t>a</w:t>
            </w:r>
            <w:r>
              <w:t>uto trigger</w:t>
            </w:r>
          </w:p>
        </w:tc>
        <w:tc>
          <w:tcPr>
            <w:tcW w:w="4148" w:type="dxa"/>
            <w:vAlign w:val="center"/>
          </w:tcPr>
          <w:p w14:paraId="067C3443" w14:textId="63E43902" w:rsidR="00F44BD3" w:rsidRDefault="00F44BD3" w:rsidP="00F44BD3">
            <w:pPr>
              <w:jc w:val="center"/>
            </w:pPr>
            <w:r w:rsidRPr="00F44BD3">
              <w:t>11101000</w:t>
            </w:r>
          </w:p>
        </w:tc>
      </w:tr>
      <w:tr w:rsidR="00F44BD3" w14:paraId="69F6D05E" w14:textId="77777777" w:rsidTr="00F44BD3">
        <w:tc>
          <w:tcPr>
            <w:tcW w:w="4148" w:type="dxa"/>
            <w:vAlign w:val="center"/>
          </w:tcPr>
          <w:p w14:paraId="6A5F89D6" w14:textId="2227971D" w:rsidR="00F44BD3" w:rsidRDefault="00F44BD3" w:rsidP="00F44BD3">
            <w:pPr>
              <w:jc w:val="center"/>
            </w:pPr>
            <w:r>
              <w:rPr>
                <w:rFonts w:hint="eastAsia"/>
              </w:rPr>
              <w:t>t</w:t>
            </w:r>
            <w:r>
              <w:t>ime request</w:t>
            </w:r>
          </w:p>
        </w:tc>
        <w:tc>
          <w:tcPr>
            <w:tcW w:w="4148" w:type="dxa"/>
            <w:vAlign w:val="center"/>
          </w:tcPr>
          <w:p w14:paraId="6E37B3BA" w14:textId="05069244" w:rsidR="00F44BD3" w:rsidRDefault="00F44BD3" w:rsidP="00F44BD3">
            <w:pPr>
              <w:jc w:val="center"/>
            </w:pPr>
            <w:r w:rsidRPr="00F44BD3">
              <w:t>11110000</w:t>
            </w:r>
          </w:p>
        </w:tc>
      </w:tr>
      <w:tr w:rsidR="00F44BD3" w14:paraId="44759449" w14:textId="77777777" w:rsidTr="00F44BD3">
        <w:tc>
          <w:tcPr>
            <w:tcW w:w="4148" w:type="dxa"/>
            <w:vAlign w:val="center"/>
          </w:tcPr>
          <w:p w14:paraId="541B0F0A" w14:textId="0AFDFF3A" w:rsidR="00F44BD3" w:rsidRDefault="00F44BD3" w:rsidP="00F44BD3">
            <w:pPr>
              <w:jc w:val="center"/>
            </w:pPr>
            <w:r>
              <w:rPr>
                <w:rFonts w:hint="eastAsia"/>
              </w:rPr>
              <w:t>e</w:t>
            </w:r>
            <w:r>
              <w:t>nable acquire</w:t>
            </w:r>
          </w:p>
        </w:tc>
        <w:tc>
          <w:tcPr>
            <w:tcW w:w="4148" w:type="dxa"/>
            <w:vAlign w:val="center"/>
          </w:tcPr>
          <w:p w14:paraId="2D1CC9C7" w14:textId="418DCAEE" w:rsidR="00F44BD3" w:rsidRDefault="00F44BD3" w:rsidP="00F44BD3">
            <w:pPr>
              <w:jc w:val="center"/>
            </w:pPr>
            <w:r w:rsidRPr="00F44BD3">
              <w:t>11100100</w:t>
            </w:r>
          </w:p>
        </w:tc>
      </w:tr>
    </w:tbl>
    <w:p w14:paraId="6F397E6C" w14:textId="6DB66D74" w:rsidR="00BE6846" w:rsidRDefault="00F44BD3">
      <w:r>
        <w:rPr>
          <w:rFonts w:hint="eastAsia"/>
        </w:rPr>
        <w:t>C</w:t>
      </w:r>
      <w:r>
        <w:t>urrently implemented long frame commands are shown in table 4.4.</w:t>
      </w:r>
    </w:p>
    <w:p w14:paraId="0A91F727" w14:textId="61E9CA34" w:rsidR="00F44BD3" w:rsidRDefault="002F3125">
      <w:r>
        <w:rPr>
          <w:rFonts w:hint="eastAsia"/>
        </w:rPr>
        <w:t>Table</w:t>
      </w:r>
      <w:r>
        <w:t xml:space="preserve"> 4.4 supported long frame commands</w:t>
      </w:r>
    </w:p>
    <w:tbl>
      <w:tblPr>
        <w:tblStyle w:val="a3"/>
        <w:tblW w:w="0" w:type="auto"/>
        <w:tblLook w:val="04A0" w:firstRow="1" w:lastRow="0" w:firstColumn="1" w:lastColumn="0" w:noHBand="0" w:noVBand="1"/>
      </w:tblPr>
      <w:tblGrid>
        <w:gridCol w:w="1555"/>
        <w:gridCol w:w="1701"/>
        <w:gridCol w:w="5040"/>
      </w:tblGrid>
      <w:tr w:rsidR="002F3125" w14:paraId="26109B6F" w14:textId="77777777" w:rsidTr="002F3125">
        <w:tc>
          <w:tcPr>
            <w:tcW w:w="1555" w:type="dxa"/>
            <w:vAlign w:val="center"/>
          </w:tcPr>
          <w:p w14:paraId="434EC9B2" w14:textId="3930650F" w:rsidR="002F3125" w:rsidRDefault="002F3125" w:rsidP="002F3125">
            <w:pPr>
              <w:jc w:val="center"/>
            </w:pPr>
            <w:r>
              <w:rPr>
                <w:rFonts w:hint="eastAsia"/>
              </w:rPr>
              <w:t>C</w:t>
            </w:r>
            <w:r>
              <w:t>ommand</w:t>
            </w:r>
          </w:p>
        </w:tc>
        <w:tc>
          <w:tcPr>
            <w:tcW w:w="1701" w:type="dxa"/>
            <w:vAlign w:val="center"/>
          </w:tcPr>
          <w:p w14:paraId="409C96F8" w14:textId="09DF3E3B" w:rsidR="002F3125" w:rsidRDefault="002F3125" w:rsidP="002F3125">
            <w:pPr>
              <w:jc w:val="center"/>
            </w:pPr>
            <w:r>
              <w:rPr>
                <w:rFonts w:hint="eastAsia"/>
              </w:rPr>
              <w:t>S</w:t>
            </w:r>
            <w:r>
              <w:t>ub-addr(hex)</w:t>
            </w:r>
          </w:p>
        </w:tc>
        <w:tc>
          <w:tcPr>
            <w:tcW w:w="5040" w:type="dxa"/>
          </w:tcPr>
          <w:p w14:paraId="525871BF" w14:textId="55E3C863" w:rsidR="002F3125" w:rsidRDefault="002F3125">
            <w:r>
              <w:rPr>
                <w:rFonts w:hint="eastAsia"/>
              </w:rPr>
              <w:t>D</w:t>
            </w:r>
            <w:r>
              <w:t>escription</w:t>
            </w:r>
          </w:p>
        </w:tc>
      </w:tr>
      <w:tr w:rsidR="002F3125" w14:paraId="01E14F7B" w14:textId="77777777" w:rsidTr="002F3125">
        <w:tc>
          <w:tcPr>
            <w:tcW w:w="1555" w:type="dxa"/>
            <w:vAlign w:val="center"/>
          </w:tcPr>
          <w:p w14:paraId="6627AC24" w14:textId="4C2E5B50" w:rsidR="002F3125" w:rsidRDefault="002F3125" w:rsidP="002F3125">
            <w:pPr>
              <w:jc w:val="center"/>
            </w:pPr>
            <w:r>
              <w:rPr>
                <w:rFonts w:hint="eastAsia"/>
              </w:rPr>
              <w:t>s</w:t>
            </w:r>
            <w:r>
              <w:t>ync_req</w:t>
            </w:r>
          </w:p>
        </w:tc>
        <w:tc>
          <w:tcPr>
            <w:tcW w:w="1701" w:type="dxa"/>
            <w:vAlign w:val="center"/>
          </w:tcPr>
          <w:p w14:paraId="1B03D179" w14:textId="25F913FF" w:rsidR="002F3125" w:rsidRDefault="002F3125" w:rsidP="002F3125">
            <w:pPr>
              <w:jc w:val="center"/>
            </w:pPr>
            <w:r>
              <w:rPr>
                <w:rFonts w:hint="eastAsia"/>
              </w:rPr>
              <w:t>0</w:t>
            </w:r>
            <w:r>
              <w:t>9 – 0E</w:t>
            </w:r>
          </w:p>
        </w:tc>
        <w:tc>
          <w:tcPr>
            <w:tcW w:w="5040" w:type="dxa"/>
          </w:tcPr>
          <w:p w14:paraId="7C87D41D" w14:textId="6A00B7C0" w:rsidR="002F3125" w:rsidRDefault="002F3125">
            <w:r>
              <w:t>Synchronous request to the GCU</w:t>
            </w:r>
          </w:p>
        </w:tc>
      </w:tr>
      <w:tr w:rsidR="002F3125" w14:paraId="78974063" w14:textId="77777777" w:rsidTr="002F3125">
        <w:tc>
          <w:tcPr>
            <w:tcW w:w="1555" w:type="dxa"/>
            <w:vAlign w:val="center"/>
          </w:tcPr>
          <w:p w14:paraId="3BB2C760" w14:textId="02A0FB67" w:rsidR="002F3125" w:rsidRDefault="002F3125" w:rsidP="002F3125">
            <w:pPr>
              <w:jc w:val="center"/>
            </w:pPr>
            <w:r>
              <w:rPr>
                <w:rFonts w:hint="eastAsia"/>
              </w:rPr>
              <w:t>d</w:t>
            </w:r>
            <w:r>
              <w:t>elay_req</w:t>
            </w:r>
          </w:p>
        </w:tc>
        <w:tc>
          <w:tcPr>
            <w:tcW w:w="1701" w:type="dxa"/>
            <w:vAlign w:val="center"/>
          </w:tcPr>
          <w:p w14:paraId="54976F5D" w14:textId="56B4C338" w:rsidR="002F3125" w:rsidRDefault="002F3125" w:rsidP="002F3125">
            <w:pPr>
              <w:jc w:val="center"/>
            </w:pPr>
            <w:r>
              <w:rPr>
                <w:rFonts w:hint="eastAsia"/>
              </w:rPr>
              <w:t>1</w:t>
            </w:r>
            <w:r>
              <w:t>9</w:t>
            </w:r>
          </w:p>
        </w:tc>
        <w:tc>
          <w:tcPr>
            <w:tcW w:w="5040" w:type="dxa"/>
          </w:tcPr>
          <w:p w14:paraId="50982A2F" w14:textId="4572ECB4" w:rsidR="002F3125" w:rsidRDefault="002F3125">
            <w:r>
              <w:rPr>
                <w:rFonts w:hint="eastAsia"/>
              </w:rPr>
              <w:t>D</w:t>
            </w:r>
            <w:r>
              <w:t>elay request from the GCU</w:t>
            </w:r>
          </w:p>
        </w:tc>
      </w:tr>
      <w:tr w:rsidR="002F3125" w14:paraId="50CE16FA" w14:textId="77777777" w:rsidTr="002F3125">
        <w:tc>
          <w:tcPr>
            <w:tcW w:w="1555" w:type="dxa"/>
            <w:vAlign w:val="center"/>
          </w:tcPr>
          <w:p w14:paraId="5D8E04B5" w14:textId="0F241B34" w:rsidR="002F3125" w:rsidRDefault="002F3125" w:rsidP="002F3125">
            <w:pPr>
              <w:jc w:val="center"/>
            </w:pPr>
            <w:r>
              <w:rPr>
                <w:rFonts w:hint="eastAsia"/>
              </w:rPr>
              <w:t>d</w:t>
            </w:r>
            <w:r>
              <w:t>elay_rsp</w:t>
            </w:r>
          </w:p>
        </w:tc>
        <w:tc>
          <w:tcPr>
            <w:tcW w:w="1701" w:type="dxa"/>
            <w:vAlign w:val="center"/>
          </w:tcPr>
          <w:p w14:paraId="2C577F94" w14:textId="2AC8AFBB" w:rsidR="002F3125" w:rsidRDefault="002F3125" w:rsidP="002F3125">
            <w:pPr>
              <w:jc w:val="center"/>
            </w:pPr>
            <w:r>
              <w:rPr>
                <w:rFonts w:hint="eastAsia"/>
              </w:rPr>
              <w:t>1</w:t>
            </w:r>
            <w:r>
              <w:t>1 – 16</w:t>
            </w:r>
          </w:p>
        </w:tc>
        <w:tc>
          <w:tcPr>
            <w:tcW w:w="5040" w:type="dxa"/>
          </w:tcPr>
          <w:p w14:paraId="33C612DA" w14:textId="3C39DC39" w:rsidR="002F3125" w:rsidRDefault="002F3125">
            <w:r>
              <w:rPr>
                <w:rFonts w:hint="eastAsia"/>
              </w:rPr>
              <w:t>D</w:t>
            </w:r>
            <w:r>
              <w:t>elay response to the GCU</w:t>
            </w:r>
          </w:p>
        </w:tc>
      </w:tr>
      <w:tr w:rsidR="002F3125" w14:paraId="7CD4614E" w14:textId="77777777" w:rsidTr="002F3125">
        <w:tc>
          <w:tcPr>
            <w:tcW w:w="1555" w:type="dxa"/>
            <w:vAlign w:val="center"/>
          </w:tcPr>
          <w:p w14:paraId="0D54503C" w14:textId="5BAE5777" w:rsidR="002F3125" w:rsidRDefault="002F3125" w:rsidP="002F3125">
            <w:pPr>
              <w:jc w:val="center"/>
            </w:pPr>
            <w:r>
              <w:rPr>
                <w:rFonts w:hint="eastAsia"/>
              </w:rPr>
              <w:t>t</w:t>
            </w:r>
            <w:r>
              <w:t>ap_incr_sc</w:t>
            </w:r>
          </w:p>
        </w:tc>
        <w:tc>
          <w:tcPr>
            <w:tcW w:w="1701" w:type="dxa"/>
            <w:vAlign w:val="center"/>
          </w:tcPr>
          <w:p w14:paraId="7696D859" w14:textId="645C409E" w:rsidR="002F3125" w:rsidRDefault="002F3125" w:rsidP="002F3125">
            <w:pPr>
              <w:jc w:val="center"/>
            </w:pPr>
            <w:r>
              <w:rPr>
                <w:rFonts w:hint="eastAsia"/>
              </w:rPr>
              <w:t>1</w:t>
            </w:r>
            <w:r>
              <w:t>A</w:t>
            </w:r>
          </w:p>
        </w:tc>
        <w:tc>
          <w:tcPr>
            <w:tcW w:w="5040" w:type="dxa"/>
          </w:tcPr>
          <w:p w14:paraId="13F6C446" w14:textId="201931FB" w:rsidR="002F3125" w:rsidRDefault="002F3125">
            <w:r>
              <w:rPr>
                <w:rFonts w:hint="eastAsia"/>
              </w:rPr>
              <w:t>i</w:t>
            </w:r>
            <w:r>
              <w:t>ncrease the delay tap of slow control link by 1 to the GCU</w:t>
            </w:r>
          </w:p>
        </w:tc>
      </w:tr>
      <w:tr w:rsidR="002F3125" w14:paraId="6DBB5A0B" w14:textId="77777777" w:rsidTr="002F3125">
        <w:tc>
          <w:tcPr>
            <w:tcW w:w="1555" w:type="dxa"/>
            <w:vAlign w:val="center"/>
          </w:tcPr>
          <w:p w14:paraId="7AA5F028" w14:textId="74FE8033" w:rsidR="002F3125" w:rsidRDefault="002F3125" w:rsidP="002F3125">
            <w:pPr>
              <w:jc w:val="center"/>
            </w:pPr>
            <w:r>
              <w:rPr>
                <w:rFonts w:hint="eastAsia"/>
              </w:rPr>
              <w:t>t</w:t>
            </w:r>
            <w:r>
              <w:t>ap_incr_hit</w:t>
            </w:r>
          </w:p>
        </w:tc>
        <w:tc>
          <w:tcPr>
            <w:tcW w:w="1701" w:type="dxa"/>
            <w:vAlign w:val="center"/>
          </w:tcPr>
          <w:p w14:paraId="4AFB346E" w14:textId="7D13FCF7" w:rsidR="002F3125" w:rsidRDefault="002F3125" w:rsidP="002F3125">
            <w:pPr>
              <w:jc w:val="center"/>
            </w:pPr>
            <w:r>
              <w:rPr>
                <w:rFonts w:hint="eastAsia"/>
              </w:rPr>
              <w:t>1</w:t>
            </w:r>
            <w:r>
              <w:t>D</w:t>
            </w:r>
          </w:p>
        </w:tc>
        <w:tc>
          <w:tcPr>
            <w:tcW w:w="5040" w:type="dxa"/>
          </w:tcPr>
          <w:p w14:paraId="22172A38" w14:textId="62584A9A" w:rsidR="002F3125" w:rsidRDefault="005C7271">
            <w:r>
              <w:rPr>
                <w:rFonts w:hint="eastAsia"/>
              </w:rPr>
              <w:t>i</w:t>
            </w:r>
            <w:r>
              <w:t>ncrease the delay tap of hit link by 1 to the GCU</w:t>
            </w:r>
          </w:p>
        </w:tc>
      </w:tr>
      <w:tr w:rsidR="002F3125" w14:paraId="6CD51123" w14:textId="77777777" w:rsidTr="002F3125">
        <w:tc>
          <w:tcPr>
            <w:tcW w:w="1555" w:type="dxa"/>
            <w:vAlign w:val="center"/>
          </w:tcPr>
          <w:p w14:paraId="477A3E93" w14:textId="0FE482EF" w:rsidR="002F3125" w:rsidRDefault="002F3125" w:rsidP="002F3125">
            <w:pPr>
              <w:jc w:val="center"/>
            </w:pPr>
            <w:r>
              <w:rPr>
                <w:rFonts w:hint="eastAsia"/>
              </w:rPr>
              <w:t>t</w:t>
            </w:r>
            <w:r>
              <w:t>ap_rst_sc</w:t>
            </w:r>
          </w:p>
        </w:tc>
        <w:tc>
          <w:tcPr>
            <w:tcW w:w="1701" w:type="dxa"/>
            <w:vAlign w:val="center"/>
          </w:tcPr>
          <w:p w14:paraId="37BF5A81" w14:textId="460846C1" w:rsidR="002F3125" w:rsidRDefault="002F3125" w:rsidP="002F3125">
            <w:pPr>
              <w:jc w:val="center"/>
            </w:pPr>
            <w:r>
              <w:rPr>
                <w:rFonts w:hint="eastAsia"/>
              </w:rPr>
              <w:t>1</w:t>
            </w:r>
            <w:r>
              <w:t>C</w:t>
            </w:r>
          </w:p>
        </w:tc>
        <w:tc>
          <w:tcPr>
            <w:tcW w:w="5040" w:type="dxa"/>
          </w:tcPr>
          <w:p w14:paraId="42FFDD2E" w14:textId="7E4E52A3" w:rsidR="002F3125" w:rsidRDefault="005C7271">
            <w:r>
              <w:t>reset the delay tap of slow control link to the GCU</w:t>
            </w:r>
          </w:p>
        </w:tc>
      </w:tr>
      <w:tr w:rsidR="002F3125" w14:paraId="4D61B6D3" w14:textId="77777777" w:rsidTr="002F3125">
        <w:tc>
          <w:tcPr>
            <w:tcW w:w="1555" w:type="dxa"/>
            <w:vAlign w:val="center"/>
          </w:tcPr>
          <w:p w14:paraId="44FF6D57" w14:textId="1BA99F6A" w:rsidR="002F3125" w:rsidRDefault="002F3125" w:rsidP="002F3125">
            <w:pPr>
              <w:jc w:val="center"/>
            </w:pPr>
            <w:r>
              <w:rPr>
                <w:rFonts w:hint="eastAsia"/>
              </w:rPr>
              <w:t>t</w:t>
            </w:r>
            <w:r>
              <w:t>ap_rst_hit</w:t>
            </w:r>
          </w:p>
        </w:tc>
        <w:tc>
          <w:tcPr>
            <w:tcW w:w="1701" w:type="dxa"/>
            <w:vAlign w:val="center"/>
          </w:tcPr>
          <w:p w14:paraId="161285BD" w14:textId="48D2EFBB" w:rsidR="002F3125" w:rsidRDefault="002F3125" w:rsidP="002F3125">
            <w:pPr>
              <w:jc w:val="center"/>
            </w:pPr>
            <w:r>
              <w:rPr>
                <w:rFonts w:hint="eastAsia"/>
              </w:rPr>
              <w:t>1</w:t>
            </w:r>
            <w:r>
              <w:t>F</w:t>
            </w:r>
          </w:p>
        </w:tc>
        <w:tc>
          <w:tcPr>
            <w:tcW w:w="5040" w:type="dxa"/>
          </w:tcPr>
          <w:p w14:paraId="5FA1630C" w14:textId="19CC9C57" w:rsidR="002F3125" w:rsidRDefault="005C7271">
            <w:r>
              <w:t>reset the delay tap of hit link to the GCU</w:t>
            </w:r>
          </w:p>
        </w:tc>
      </w:tr>
      <w:tr w:rsidR="005C7271" w14:paraId="459CC973" w14:textId="77777777" w:rsidTr="002F3125">
        <w:tc>
          <w:tcPr>
            <w:tcW w:w="1555" w:type="dxa"/>
            <w:vAlign w:val="center"/>
          </w:tcPr>
          <w:p w14:paraId="560C9335" w14:textId="3E3BF7D2" w:rsidR="005C7271" w:rsidRDefault="005C7271" w:rsidP="002F3125">
            <w:pPr>
              <w:jc w:val="center"/>
            </w:pPr>
            <w:r>
              <w:rPr>
                <w:rFonts w:hint="eastAsia"/>
              </w:rPr>
              <w:t>t</w:t>
            </w:r>
            <w:r>
              <w:t>rig_time</w:t>
            </w:r>
          </w:p>
        </w:tc>
        <w:tc>
          <w:tcPr>
            <w:tcW w:w="1701" w:type="dxa"/>
            <w:vAlign w:val="center"/>
          </w:tcPr>
          <w:p w14:paraId="3B782B6D" w14:textId="11932771" w:rsidR="005C7271" w:rsidRDefault="005C7271" w:rsidP="002F3125">
            <w:pPr>
              <w:jc w:val="center"/>
            </w:pPr>
            <w:r>
              <w:rPr>
                <w:rFonts w:hint="eastAsia"/>
              </w:rPr>
              <w:t>0</w:t>
            </w:r>
            <w:r>
              <w:t>1 - 06</w:t>
            </w:r>
          </w:p>
        </w:tc>
        <w:tc>
          <w:tcPr>
            <w:tcW w:w="5040" w:type="dxa"/>
          </w:tcPr>
          <w:p w14:paraId="0C26BFE7" w14:textId="349C3B87" w:rsidR="005C7271" w:rsidRDefault="005C7271">
            <w:r>
              <w:rPr>
                <w:rFonts w:hint="eastAsia"/>
              </w:rPr>
              <w:t>s</w:t>
            </w:r>
            <w:r>
              <w:t>end trigger timestamp to the GCU</w:t>
            </w:r>
          </w:p>
        </w:tc>
      </w:tr>
      <w:tr w:rsidR="005C7271" w14:paraId="2F2DD3F4" w14:textId="77777777" w:rsidTr="002F3125">
        <w:tc>
          <w:tcPr>
            <w:tcW w:w="1555" w:type="dxa"/>
            <w:vAlign w:val="center"/>
          </w:tcPr>
          <w:p w14:paraId="7F849ED7" w14:textId="04DD8F77" w:rsidR="005C7271" w:rsidRDefault="005C7271" w:rsidP="002F3125">
            <w:pPr>
              <w:jc w:val="center"/>
            </w:pPr>
            <w:r>
              <w:rPr>
                <w:rFonts w:hint="eastAsia"/>
              </w:rPr>
              <w:t>h</w:t>
            </w:r>
            <w:r>
              <w:t>it_calib</w:t>
            </w:r>
          </w:p>
        </w:tc>
        <w:tc>
          <w:tcPr>
            <w:tcW w:w="1701" w:type="dxa"/>
            <w:vAlign w:val="center"/>
          </w:tcPr>
          <w:p w14:paraId="1DCE9339" w14:textId="113FD437" w:rsidR="005C7271" w:rsidRDefault="005C7271" w:rsidP="002F3125">
            <w:pPr>
              <w:jc w:val="center"/>
            </w:pPr>
            <w:r>
              <w:rPr>
                <w:rFonts w:hint="eastAsia"/>
              </w:rPr>
              <w:t>2</w:t>
            </w:r>
            <w:r>
              <w:t>0</w:t>
            </w:r>
          </w:p>
        </w:tc>
        <w:tc>
          <w:tcPr>
            <w:tcW w:w="5040" w:type="dxa"/>
          </w:tcPr>
          <w:p w14:paraId="18F2A197" w14:textId="6C884875" w:rsidR="005C7271" w:rsidRDefault="005C7271">
            <w:r>
              <w:rPr>
                <w:rFonts w:hint="eastAsia"/>
              </w:rPr>
              <w:t>c</w:t>
            </w:r>
            <w:r>
              <w:t>ontrol the GCU to send PRBS on hit link</w:t>
            </w:r>
          </w:p>
        </w:tc>
      </w:tr>
    </w:tbl>
    <w:p w14:paraId="533F1F68" w14:textId="12C2BB52" w:rsidR="00D810B2" w:rsidRDefault="00D810B2">
      <w:r>
        <w:rPr>
          <w:rFonts w:hint="eastAsia"/>
        </w:rPr>
        <w:lastRenderedPageBreak/>
        <w:t>F</w:t>
      </w:r>
      <w:r>
        <w:t>or the sample position finding, the TTIM controls the GCU to reset or increase the output delay tap and monitor local error counters to determine current position is inside the eye or not. 4 delay modules are used in the GCU to cover the whole eye. The calibration module firstly scans the eye, then put the sample position in the middle of the eye. For slow control link, the TTIM use comm_error_counter</w:t>
      </w:r>
      <w:r w:rsidR="008E2EEB">
        <w:t xml:space="preserve"> to check sample position is good or not, while PRBS error counter is used for the hit link.</w:t>
      </w:r>
    </w:p>
    <w:p w14:paraId="539902D1" w14:textId="5DB0E831" w:rsidR="008E2EEB" w:rsidRDefault="008E2EEB">
      <w:r>
        <w:rPr>
          <w:rFonts w:hint="eastAsia"/>
        </w:rPr>
        <w:t>C</w:t>
      </w:r>
      <w:r>
        <w:t>urrently the calibration procedure is done manually. This could work for test purpose to calibrate a few channels but not for final system. An automatic method should be used to do this.</w:t>
      </w:r>
    </w:p>
    <w:p w14:paraId="60FF0D2C" w14:textId="56494093" w:rsidR="002F3125" w:rsidRPr="005C7271" w:rsidRDefault="00875779">
      <w:r>
        <w:rPr>
          <w:noProof/>
        </w:rPr>
        <w:drawing>
          <wp:anchor distT="0" distB="0" distL="114300" distR="114300" simplePos="0" relativeHeight="251662336" behindDoc="0" locked="0" layoutInCell="1" allowOverlap="1" wp14:anchorId="44186F34" wp14:editId="3B9A8150">
            <wp:simplePos x="0" y="0"/>
            <wp:positionH relativeFrom="margin">
              <wp:posOffset>1451610</wp:posOffset>
            </wp:positionH>
            <wp:positionV relativeFrom="paragraph">
              <wp:posOffset>1226820</wp:posOffset>
            </wp:positionV>
            <wp:extent cx="2065655" cy="24460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5655" cy="2446020"/>
                    </a:xfrm>
                    <a:prstGeom prst="rect">
                      <a:avLst/>
                    </a:prstGeom>
                  </pic:spPr>
                </pic:pic>
              </a:graphicData>
            </a:graphic>
            <wp14:sizeRelH relativeFrom="margin">
              <wp14:pctWidth>0</wp14:pctWidth>
            </wp14:sizeRelH>
            <wp14:sizeRelV relativeFrom="margin">
              <wp14:pctHeight>0</wp14:pctHeight>
            </wp14:sizeRelV>
          </wp:anchor>
        </w:drawing>
      </w:r>
      <w:r w:rsidR="005C7271">
        <w:rPr>
          <w:rFonts w:hint="eastAsia"/>
        </w:rPr>
        <w:t>T</w:t>
      </w:r>
      <w:r w:rsidR="005C7271">
        <w:t>he synchronization procedure is handled by the bec_1588_ptp FSM, shown in figure 4.1. The synchronization is initiated by the TTIM (BEC) sending sync_req command to the GCU</w:t>
      </w:r>
      <w:r>
        <w:t>; the GCU gets the t1_g at local time t2_l from this command and sends delay_req to the BEC at t3_l; the BEC receives delay_req at t4_g and send the timestamp back with delay_rsp command. With all this information, the GCU can calculate the offset between local time and global time with equation (1), then correct local time counter.</w:t>
      </w:r>
    </w:p>
    <w:p w14:paraId="4249D764" w14:textId="7CEA2C06" w:rsidR="002F3125" w:rsidRDefault="00875779" w:rsidP="00AC1B91">
      <w:pPr>
        <w:jc w:val="center"/>
      </w:pPr>
      <w:r>
        <w:t xml:space="preserve">Figure 4.1 </w:t>
      </w:r>
      <w:r w:rsidR="00AC1B91">
        <w:t>synchronization</w:t>
      </w:r>
      <w:r>
        <w:t xml:space="preserve"> </w:t>
      </w:r>
      <w:r w:rsidR="00AC1B91">
        <w:t>procedure</w:t>
      </w:r>
    </w:p>
    <w:p w14:paraId="3EA7EE12" w14:textId="6E71065E" w:rsidR="00AC1B91" w:rsidRDefault="00AC1B91" w:rsidP="00D810B2">
      <w:pPr>
        <w:jc w:val="center"/>
      </w:pPr>
      <m:oMath>
        <m:r>
          <w:rPr>
            <w:rFonts w:ascii="Cambria Math" w:hAnsi="Cambria Math"/>
            <w:sz w:val="28"/>
            <w:szCs w:val="32"/>
          </w:rPr>
          <m:t xml:space="preserve">offset= </m:t>
        </m:r>
        <m:f>
          <m:fPr>
            <m:ctrlPr>
              <w:rPr>
                <w:rFonts w:ascii="Cambria Math" w:hAnsi="Cambria Math"/>
                <w:i/>
                <w:sz w:val="28"/>
                <w:szCs w:val="32"/>
              </w:rPr>
            </m:ctrlPr>
          </m:fPr>
          <m:num>
            <m:r>
              <w:rPr>
                <w:rFonts w:ascii="Cambria Math" w:hAnsi="Cambria Math"/>
                <w:sz w:val="28"/>
                <w:szCs w:val="32"/>
              </w:rPr>
              <m:t>t1_g- t2_l+ t4_g-t3_l</m:t>
            </m:r>
          </m:num>
          <m:den>
            <m:r>
              <w:rPr>
                <w:rFonts w:ascii="Cambria Math" w:hAnsi="Cambria Math"/>
                <w:sz w:val="28"/>
                <w:szCs w:val="32"/>
              </w:rPr>
              <m:t>2</m:t>
            </m:r>
          </m:den>
        </m:f>
      </m:oMath>
      <w:r>
        <w:rPr>
          <w:rFonts w:hint="eastAsia"/>
        </w:rPr>
        <w:t xml:space="preserve"> </w:t>
      </w:r>
      <w:r w:rsidR="00D810B2">
        <w:t xml:space="preserve"> (1)</w:t>
      </w:r>
    </w:p>
    <w:p w14:paraId="7DD10CA1" w14:textId="010E3DFC" w:rsidR="00AC1B91" w:rsidRDefault="00AC1B91">
      <w:r>
        <w:rPr>
          <w:rFonts w:hint="eastAsia"/>
        </w:rPr>
        <w:t>E</w:t>
      </w:r>
      <w:r>
        <w:t>quation (1) assumes the delay master-slave is equal to delay slave-master. According to cable delay tests by Yanke Cai, this will cause inconformity between the GCUs. More accurate measurement should be considered to calibrate the cable asymmetry.</w:t>
      </w:r>
    </w:p>
    <w:p w14:paraId="1A6CAD83" w14:textId="0CAF2C28" w:rsidR="00D810B2" w:rsidRDefault="008E2EEB">
      <w:r>
        <w:rPr>
          <w:rFonts w:hint="eastAsia"/>
        </w:rPr>
        <w:t>T</w:t>
      </w:r>
      <w:r>
        <w:t>he sync link module support test mode. To change a channel to test mode, write the corresponding bit of test_mode register to ‘1’. In test mode, the slow control link from TTIM to GCU will send PRBS-7 pattern and the 2 up link data will go to PRBS checker. The clock link can also send PRBS pattern in case loop test is need. The control registers, tx1_sel and invert_tx1 can change the source and polarity of the clock links.</w:t>
      </w:r>
      <w:r w:rsidR="00F215C2">
        <w:t xml:space="preserve"> The slow control link output can be disabled using register tx2_en.</w:t>
      </w:r>
    </w:p>
    <w:p w14:paraId="373DACF5" w14:textId="0E6C8A8A" w:rsidR="00F215C2" w:rsidRPr="00F215C2" w:rsidRDefault="00F215C2">
      <w:r>
        <w:t>In test mode, the link sampling position need to be find manually using tap_cnt and load_tap registers. First, use the channel_sel to select the channel need to be operated, then write reasonable value to the tap_cnt, write load_tap ‘1’ to load the value into the delay module at last. The delay module uses 2 IDELAYE2 primitives, covers about 4.8 ns sample window.</w:t>
      </w:r>
    </w:p>
    <w:p w14:paraId="5B5A90CA" w14:textId="3C718C5F" w:rsidR="00F33B06" w:rsidRDefault="00F33B06">
      <w:pPr>
        <w:widowControl/>
        <w:jc w:val="left"/>
      </w:pPr>
      <w:r>
        <w:br w:type="page"/>
      </w:r>
    </w:p>
    <w:p w14:paraId="6B22DD12" w14:textId="266D1A75" w:rsidR="00F33B06" w:rsidRDefault="00F33B06" w:rsidP="00F33B06">
      <w:pPr>
        <w:pStyle w:val="2"/>
      </w:pPr>
      <w:r>
        <w:lastRenderedPageBreak/>
        <w:t>Chapter 5 Time Clock</w:t>
      </w:r>
    </w:p>
    <w:p w14:paraId="429CCF19" w14:textId="142B8BEA" w:rsidR="00F33B06" w:rsidRDefault="00E35777">
      <w:r>
        <w:rPr>
          <w:rFonts w:hint="eastAsia"/>
        </w:rPr>
        <w:t>T</w:t>
      </w:r>
      <w:r>
        <w:t>his module generates system clock and other clock needed by other modules.</w:t>
      </w:r>
    </w:p>
    <w:p w14:paraId="65A33BEA" w14:textId="1BF13EAB" w:rsidR="00AB5C09" w:rsidRDefault="00AB5C09">
      <w:r>
        <w:rPr>
          <w:rFonts w:hint="eastAsia"/>
        </w:rPr>
        <w:t>I</w:t>
      </w:r>
      <w:r>
        <w:t>n TTIM_v3, two clock sources (local oscillator and clock from mini-WR) go to the FPGA GTX reference clock directly.</w:t>
      </w:r>
    </w:p>
    <w:p w14:paraId="4FFE51D6" w14:textId="29339D2C" w:rsidR="00E35777" w:rsidRDefault="00E35777">
      <w:r>
        <w:rPr>
          <w:rFonts w:hint="eastAsia"/>
        </w:rPr>
        <w:t>T</w:t>
      </w:r>
      <w:r>
        <w:t xml:space="preserve">he clock from mini-WR is used as the original </w:t>
      </w:r>
      <w:r w:rsidR="00AB5C09">
        <w:t xml:space="preserve">system </w:t>
      </w:r>
      <w:r>
        <w:t xml:space="preserve">clock and goes into an MMCM. </w:t>
      </w:r>
      <w:r w:rsidR="00D62FEA">
        <w:t>The MMCM generates</w:t>
      </w:r>
      <w:r w:rsidR="00692F85">
        <w:t xml:space="preserve"> 2</w:t>
      </w:r>
      <w:r w:rsidR="00D62FEA">
        <w:t xml:space="preserve"> 62.5MHz </w:t>
      </w:r>
      <w:r w:rsidR="00692F85">
        <w:t xml:space="preserve">system </w:t>
      </w:r>
      <w:r w:rsidR="00D62FEA">
        <w:t>clock</w:t>
      </w:r>
      <w:r w:rsidR="00692F85">
        <w:t>s</w:t>
      </w:r>
      <w:r w:rsidR="00D62FEA">
        <w:t xml:space="preserve"> </w:t>
      </w:r>
      <w:r w:rsidR="00692F85">
        <w:t>(180</w:t>
      </w:r>
      <w:r w:rsidR="00692F85">
        <w:rPr>
          <w:rFonts w:hint="eastAsia"/>
        </w:rPr>
        <w:t>°</w:t>
      </w:r>
      <w:r w:rsidR="00692F85">
        <w:t xml:space="preserve"> phase difference), 125MHz</w:t>
      </w:r>
      <w:r w:rsidR="00D62FEA">
        <w:t xml:space="preserve"> </w:t>
      </w:r>
      <w:r w:rsidR="00692F85">
        <w:t>clock for SYNC links and mini-WR interface, 200MHz for delay module.</w:t>
      </w:r>
    </w:p>
    <w:p w14:paraId="3C2162FF" w14:textId="2BD3E900" w:rsidR="00490930" w:rsidRDefault="00490930">
      <w:r>
        <w:rPr>
          <w:rFonts w:hint="eastAsia"/>
        </w:rPr>
        <w:t>T</w:t>
      </w:r>
      <w:r>
        <w:t xml:space="preserve">he local clock also uses an MMCM to generate local 62.5MHz and 125MHz to use as </w:t>
      </w:r>
      <w:r w:rsidR="00974D3C">
        <w:t>none-lost clock source.</w:t>
      </w:r>
    </w:p>
    <w:p w14:paraId="5849701F" w14:textId="7B9E7B77" w:rsidR="00692F85" w:rsidRDefault="00692F85">
      <w:r>
        <w:rPr>
          <w:rFonts w:hint="eastAsia"/>
        </w:rPr>
        <w:t>T</w:t>
      </w:r>
      <w:r>
        <w:t>he original clock is 125MHz. When divided, the system clock will have 180</w:t>
      </w:r>
      <w:r>
        <w:rPr>
          <w:rFonts w:hint="eastAsia"/>
        </w:rPr>
        <w:t>° uncertainty</w:t>
      </w:r>
      <w:r>
        <w:t>. The PPS signal is used to choose system clock. The firmware uses one of the two 62.5MHz clock and the 125MHz clock to latch in the PPS signal</w:t>
      </w:r>
      <w:r w:rsidR="00C71790">
        <w:t xml:space="preserve"> separately as pps_r1 and pps_b, then uses the same 62.5MHz clock to find the PPS rising edge. At the rising edge of PPS, use 62.5MHz clock to sample the pps_b as pps_r. The pps_r will be ‘1’ or ‘0’ once the phase is fixed. If pps_r is ‘1’, choose the sampling 62.5MHz clock, otherwise choose the other one.</w:t>
      </w:r>
    </w:p>
    <w:p w14:paraId="09F3759A" w14:textId="3773E23A" w:rsidR="00974D3C" w:rsidRDefault="00974D3C">
      <w:r>
        <w:t>When using the above method, some delay values may have two peak</w:t>
      </w:r>
      <w:r w:rsidR="00CC6402">
        <w:t>s</w:t>
      </w:r>
      <w:r>
        <w:t xml:space="preserve"> due to the routing path of the two 62.5MHz clock. The reset method is considered to solve </w:t>
      </w:r>
      <w:r w:rsidR="00CC6402">
        <w:t>this issue and will be implemented in the future.</w:t>
      </w:r>
    </w:p>
    <w:p w14:paraId="6A23499E" w14:textId="66CC3320" w:rsidR="00F33B06" w:rsidRDefault="00F33B06">
      <w:pPr>
        <w:widowControl/>
        <w:jc w:val="left"/>
      </w:pPr>
      <w:r>
        <w:br w:type="page"/>
      </w:r>
    </w:p>
    <w:p w14:paraId="42D22EB6" w14:textId="3B5E9BEC" w:rsidR="00F33B06" w:rsidRDefault="00F33B06" w:rsidP="00F33B06">
      <w:pPr>
        <w:pStyle w:val="2"/>
      </w:pPr>
      <w:r>
        <w:rPr>
          <w:rFonts w:hint="eastAsia"/>
        </w:rPr>
        <w:lastRenderedPageBreak/>
        <w:t>C</w:t>
      </w:r>
      <w:r>
        <w:t>hapter 6 WR interface</w:t>
      </w:r>
    </w:p>
    <w:p w14:paraId="37907052" w14:textId="4A184A2B" w:rsidR="00F33B06" w:rsidRDefault="00A4007E">
      <w:r>
        <w:rPr>
          <w:rFonts w:hint="eastAsia"/>
        </w:rPr>
        <w:t>T</w:t>
      </w:r>
      <w:r>
        <w:t>he WR interface instantiates the parallel interface between the mini-WR and the firmware to get packets from Ethernet. This module also buffers in the PPS signal.</w:t>
      </w:r>
    </w:p>
    <w:p w14:paraId="614C7D3D" w14:textId="77777777" w:rsidR="008B3432" w:rsidRDefault="00A4007E">
      <w:r>
        <w:rPr>
          <w:rFonts w:hint="eastAsia"/>
        </w:rPr>
        <w:t>T</w:t>
      </w:r>
      <w:r>
        <w:t xml:space="preserve">he timing diagram of the parallel interface is introduced in mini-WR user manual. The packets from mini-WR is payload data after UDP </w:t>
      </w:r>
      <w:r w:rsidR="008B3432">
        <w:t>unpacking (</w:t>
      </w:r>
      <w:r>
        <w:t xml:space="preserve">Attention: currently mini-WR only listen and send to port 2000!). </w:t>
      </w:r>
    </w:p>
    <w:p w14:paraId="2EC5FE78" w14:textId="042045C4" w:rsidR="00A4007E" w:rsidRDefault="008B3432">
      <w:r>
        <w:t>For the receiver interface, “01” on the control lines (rx_ctrl[1:0]) indicates start of a frame and “10”indicates end of frame. “11” on rx_ctrl means this frame has ended incorrectly. 8 bits data on the rx_data lines is latched in 1 clock cycle.</w:t>
      </w:r>
    </w:p>
    <w:p w14:paraId="5AC3E6BE" w14:textId="6F5D53F2" w:rsidR="008B3432" w:rsidRDefault="008B3432">
      <w:r>
        <w:rPr>
          <w:rFonts w:hint="eastAsia"/>
        </w:rPr>
        <w:t>F</w:t>
      </w:r>
      <w:r>
        <w:t>or the transmitter interface, ‘1’ on tx_cts means the interface is free to use. By asserting the tx_vld signal, data to send is driven on the tx_data lines. The frame will be packed by mini-WR when de-asserting the tx_vld. A tx frame should not exceed 1400 bytes.</w:t>
      </w:r>
    </w:p>
    <w:p w14:paraId="6A6A4D84" w14:textId="66DC053B" w:rsidR="008B3432" w:rsidRDefault="00A31F4E">
      <w:r w:rsidRPr="00A31F4E">
        <w:rPr>
          <w:noProof/>
        </w:rPr>
        <w:drawing>
          <wp:anchor distT="0" distB="0" distL="114300" distR="114300" simplePos="0" relativeHeight="251660288" behindDoc="0" locked="0" layoutInCell="1" allowOverlap="1" wp14:anchorId="4C1B0E87" wp14:editId="21C18D11">
            <wp:simplePos x="0" y="0"/>
            <wp:positionH relativeFrom="margin">
              <wp:align>left</wp:align>
            </wp:positionH>
            <wp:positionV relativeFrom="paragraph">
              <wp:posOffset>212725</wp:posOffset>
            </wp:positionV>
            <wp:extent cx="5274310" cy="894715"/>
            <wp:effectExtent l="0" t="0" r="2540" b="635"/>
            <wp:wrapTopAndBottom/>
            <wp:docPr id="11" name="图片 10">
              <a:extLst xmlns:a="http://schemas.openxmlformats.org/drawingml/2006/main">
                <a:ext uri="{FF2B5EF4-FFF2-40B4-BE49-F238E27FC236}">
                  <a16:creationId xmlns:a16="http://schemas.microsoft.com/office/drawing/2014/main" id="{8EA73A24-71F6-430E-934C-D55C20EC2F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8EA73A24-71F6-430E-934C-D55C20EC2FB8}"/>
                        </a:ext>
                      </a:extLst>
                    </pic:cNvPr>
                    <pic:cNvPicPr>
                      <a:picLocks noChangeAspect="1"/>
                    </pic:cNvPicPr>
                  </pic:nvPicPr>
                  <pic:blipFill>
                    <a:blip r:embed="rId9">
                      <a:extLst>
                        <a:ext uri="{28A0092B-C50C-407E-A947-70E740481C1C}">
                          <a14:useLocalDpi xmlns:a14="http://schemas.microsoft.com/office/drawing/2010/main"/>
                        </a:ext>
                      </a:extLst>
                    </a:blip>
                    <a:stretch>
                      <a:fillRect/>
                    </a:stretch>
                  </pic:blipFill>
                  <pic:spPr>
                    <a:xfrm>
                      <a:off x="0" y="0"/>
                      <a:ext cx="5274310" cy="894715"/>
                    </a:xfrm>
                    <a:prstGeom prst="rect">
                      <a:avLst/>
                    </a:prstGeom>
                  </pic:spPr>
                </pic:pic>
              </a:graphicData>
            </a:graphic>
          </wp:anchor>
        </w:drawing>
      </w:r>
      <w:r w:rsidR="008B3432">
        <w:t>Figure 6.1 shows an example by receiving and sending “Hello world!”</w:t>
      </w:r>
      <w:r>
        <w:t>.</w:t>
      </w:r>
    </w:p>
    <w:p w14:paraId="74D80CFB" w14:textId="2D7E813B" w:rsidR="00A31F4E" w:rsidRDefault="00A31F4E" w:rsidP="00A31F4E">
      <w:pPr>
        <w:jc w:val="center"/>
      </w:pPr>
      <w:r>
        <w:t>Figure 6.1 Example timing sequence of WR interface</w:t>
      </w:r>
    </w:p>
    <w:p w14:paraId="49CF6151" w14:textId="12EBE268" w:rsidR="00A31F4E" w:rsidRDefault="00A31F4E">
      <w:r>
        <w:t>A slow control protocol, LiteBus, is developed to control, configure and monitor the board. LiteBus is an IPbus like protocol, uses address to locate certain registers to perform reading and writing.</w:t>
      </w:r>
    </w:p>
    <w:p w14:paraId="7E5967D3" w14:textId="608BA612" w:rsidR="00A31F4E" w:rsidRDefault="00A31F4E">
      <w:r>
        <w:rPr>
          <w:rFonts w:hint="eastAsia"/>
        </w:rPr>
        <w:t>T</w:t>
      </w:r>
      <w:r>
        <w:t>he LiteBus frame format is shown in table 6.1. The request and respond frame has same format, each contains 4 bits header, 3 bits transaction ID for reliability, 1 bit read/write indicator</w:t>
      </w:r>
      <w:r w:rsidR="00895BA1">
        <w:t xml:space="preserve"> (‘1’ for write)</w:t>
      </w:r>
      <w:r>
        <w:t>, 8 bits address</w:t>
      </w:r>
      <w:r w:rsidR="00895BA1">
        <w:t xml:space="preserve"> (support 256 registers max)</w:t>
      </w:r>
      <w:r>
        <w:t xml:space="preserve"> and 48 bits payload data.</w:t>
      </w:r>
    </w:p>
    <w:p w14:paraId="4BD94D88" w14:textId="438BEE7C" w:rsidR="00895BA1" w:rsidRDefault="00895BA1">
      <w:r>
        <w:t>Table 6.1 LiteBus frame format</w:t>
      </w:r>
    </w:p>
    <w:tbl>
      <w:tblPr>
        <w:tblStyle w:val="a3"/>
        <w:tblW w:w="0" w:type="auto"/>
        <w:tblLook w:val="04A0" w:firstRow="1" w:lastRow="0" w:firstColumn="1" w:lastColumn="0" w:noHBand="0" w:noVBand="1"/>
      </w:tblPr>
      <w:tblGrid>
        <w:gridCol w:w="1659"/>
        <w:gridCol w:w="1659"/>
        <w:gridCol w:w="1659"/>
        <w:gridCol w:w="1659"/>
        <w:gridCol w:w="1660"/>
      </w:tblGrid>
      <w:tr w:rsidR="00895BA1" w14:paraId="53D8A774" w14:textId="77777777" w:rsidTr="00895BA1">
        <w:tc>
          <w:tcPr>
            <w:tcW w:w="1659" w:type="dxa"/>
            <w:vAlign w:val="center"/>
          </w:tcPr>
          <w:p w14:paraId="5E12E519" w14:textId="1347B838" w:rsidR="00895BA1" w:rsidRDefault="00895BA1" w:rsidP="00895BA1">
            <w:pPr>
              <w:jc w:val="center"/>
            </w:pPr>
            <w:r>
              <w:rPr>
                <w:rFonts w:hint="eastAsia"/>
              </w:rPr>
              <w:t>H</w:t>
            </w:r>
            <w:r>
              <w:t>eader</w:t>
            </w:r>
          </w:p>
        </w:tc>
        <w:tc>
          <w:tcPr>
            <w:tcW w:w="1659" w:type="dxa"/>
            <w:vAlign w:val="center"/>
          </w:tcPr>
          <w:p w14:paraId="15EBDB9B" w14:textId="51D6903B" w:rsidR="00895BA1" w:rsidRDefault="00895BA1" w:rsidP="00895BA1">
            <w:pPr>
              <w:jc w:val="center"/>
            </w:pPr>
            <w:r>
              <w:rPr>
                <w:rFonts w:hint="eastAsia"/>
              </w:rPr>
              <w:t>T</w:t>
            </w:r>
            <w:r>
              <w:t>rans ID</w:t>
            </w:r>
          </w:p>
        </w:tc>
        <w:tc>
          <w:tcPr>
            <w:tcW w:w="1659" w:type="dxa"/>
            <w:vAlign w:val="center"/>
          </w:tcPr>
          <w:p w14:paraId="145495E3" w14:textId="3288067A" w:rsidR="00895BA1" w:rsidRDefault="00895BA1" w:rsidP="00895BA1">
            <w:pPr>
              <w:jc w:val="center"/>
            </w:pPr>
            <w:r>
              <w:rPr>
                <w:rFonts w:hint="eastAsia"/>
              </w:rPr>
              <w:t>R</w:t>
            </w:r>
            <w:r>
              <w:t>/W</w:t>
            </w:r>
          </w:p>
        </w:tc>
        <w:tc>
          <w:tcPr>
            <w:tcW w:w="1659" w:type="dxa"/>
            <w:vAlign w:val="center"/>
          </w:tcPr>
          <w:p w14:paraId="0C06F15F" w14:textId="134988BA" w:rsidR="00895BA1" w:rsidRDefault="00895BA1" w:rsidP="00895BA1">
            <w:pPr>
              <w:jc w:val="center"/>
            </w:pPr>
            <w:r>
              <w:rPr>
                <w:rFonts w:hint="eastAsia"/>
              </w:rPr>
              <w:t>A</w:t>
            </w:r>
            <w:r>
              <w:t>ddress</w:t>
            </w:r>
          </w:p>
        </w:tc>
        <w:tc>
          <w:tcPr>
            <w:tcW w:w="1660" w:type="dxa"/>
            <w:vAlign w:val="center"/>
          </w:tcPr>
          <w:p w14:paraId="01667D11" w14:textId="516BE20A" w:rsidR="00895BA1" w:rsidRDefault="00895BA1" w:rsidP="00895BA1">
            <w:pPr>
              <w:jc w:val="center"/>
            </w:pPr>
            <w:r>
              <w:rPr>
                <w:rFonts w:hint="eastAsia"/>
              </w:rPr>
              <w:t>P</w:t>
            </w:r>
            <w:r>
              <w:t>ayload data</w:t>
            </w:r>
          </w:p>
        </w:tc>
      </w:tr>
      <w:tr w:rsidR="00895BA1" w14:paraId="5C9AE58A" w14:textId="77777777" w:rsidTr="00895BA1">
        <w:tc>
          <w:tcPr>
            <w:tcW w:w="1659" w:type="dxa"/>
            <w:vAlign w:val="center"/>
          </w:tcPr>
          <w:p w14:paraId="399CE269" w14:textId="67720AE7" w:rsidR="00895BA1" w:rsidRDefault="00895BA1" w:rsidP="00895BA1">
            <w:pPr>
              <w:jc w:val="center"/>
            </w:pPr>
            <w:r>
              <w:t>“0100”</w:t>
            </w:r>
          </w:p>
        </w:tc>
        <w:tc>
          <w:tcPr>
            <w:tcW w:w="1659" w:type="dxa"/>
            <w:vAlign w:val="center"/>
          </w:tcPr>
          <w:p w14:paraId="52A6B035" w14:textId="6ABC0C98" w:rsidR="00895BA1" w:rsidRDefault="00895BA1" w:rsidP="00895BA1">
            <w:pPr>
              <w:jc w:val="center"/>
            </w:pPr>
            <w:r>
              <w:rPr>
                <w:rFonts w:hint="eastAsia"/>
              </w:rPr>
              <w:t>0</w:t>
            </w:r>
            <w:r>
              <w:t xml:space="preserve"> ~ 7</w:t>
            </w:r>
          </w:p>
        </w:tc>
        <w:tc>
          <w:tcPr>
            <w:tcW w:w="1659" w:type="dxa"/>
            <w:vAlign w:val="center"/>
          </w:tcPr>
          <w:p w14:paraId="5FC2C7D4" w14:textId="29ED13D9" w:rsidR="00895BA1" w:rsidRDefault="00895BA1" w:rsidP="00895BA1">
            <w:pPr>
              <w:jc w:val="center"/>
            </w:pPr>
            <w:r>
              <w:rPr>
                <w:rFonts w:hint="eastAsia"/>
              </w:rPr>
              <w:t>1</w:t>
            </w:r>
            <w:r>
              <w:t xml:space="preserve"> to write</w:t>
            </w:r>
          </w:p>
        </w:tc>
        <w:tc>
          <w:tcPr>
            <w:tcW w:w="1659" w:type="dxa"/>
            <w:vAlign w:val="center"/>
          </w:tcPr>
          <w:p w14:paraId="4E790368" w14:textId="39DC22B6" w:rsidR="00895BA1" w:rsidRDefault="00895BA1" w:rsidP="00895BA1">
            <w:pPr>
              <w:jc w:val="center"/>
            </w:pPr>
            <w:r>
              <w:rPr>
                <w:rFonts w:hint="eastAsia"/>
              </w:rPr>
              <w:t>8</w:t>
            </w:r>
            <w:r>
              <w:t xml:space="preserve"> bits</w:t>
            </w:r>
          </w:p>
        </w:tc>
        <w:tc>
          <w:tcPr>
            <w:tcW w:w="1660" w:type="dxa"/>
            <w:vAlign w:val="center"/>
          </w:tcPr>
          <w:p w14:paraId="13847C22" w14:textId="68C049A3" w:rsidR="00895BA1" w:rsidRDefault="00895BA1" w:rsidP="00895BA1">
            <w:pPr>
              <w:jc w:val="center"/>
            </w:pPr>
            <w:r>
              <w:rPr>
                <w:rFonts w:hint="eastAsia"/>
              </w:rPr>
              <w:t>4</w:t>
            </w:r>
            <w:r>
              <w:t>8 bits</w:t>
            </w:r>
          </w:p>
        </w:tc>
      </w:tr>
    </w:tbl>
    <w:p w14:paraId="648F4A6C" w14:textId="2B8709DA" w:rsidR="00895BA1" w:rsidRDefault="00895BA1">
      <w:r>
        <w:rPr>
          <w:rFonts w:hint="eastAsia"/>
        </w:rPr>
        <w:t>E</w:t>
      </w:r>
      <w:r>
        <w:t>ach request frame must have corresponding respond frame. The respond frame always set R/W bit ‘0’, and return the current value of the register in payload data.</w:t>
      </w:r>
    </w:p>
    <w:p w14:paraId="6A48DA18" w14:textId="46B24DC7" w:rsidR="00895BA1" w:rsidRDefault="00895BA1">
      <w:r>
        <w:rPr>
          <w:rFonts w:hint="eastAsia"/>
        </w:rPr>
        <w:t>R</w:t>
      </w:r>
      <w:r>
        <w:t>egisters implemented is introduced in chapter 7.</w:t>
      </w:r>
    </w:p>
    <w:p w14:paraId="415EB504" w14:textId="60032DA0" w:rsidR="003709FA" w:rsidRPr="003709FA" w:rsidRDefault="003709FA">
      <w:r>
        <w:t>Modification: the new mini-WR firmware changed the data transfer format. For the receiver interface, there will be 2 bytes header, the first byte is x”AB”, the second byte is x”CX”, X indicates the data packet source (0 from port 0, 1 from port 1). Similarly, when send data packets to the mini-WR, 2 bytes header should be added. Currently only port 0 is used, so the header should be x”AB00”.</w:t>
      </w:r>
    </w:p>
    <w:p w14:paraId="1E26BE57" w14:textId="66240F63" w:rsidR="00895BA1" w:rsidRDefault="00ED2A7A">
      <w:r>
        <w:t xml:space="preserve">Currently the UTC time is coded in PPS line. After a pulse on the pps, the UTC time code starts transferring. A local 28 bits counter is running and clears every pps. </w:t>
      </w:r>
      <w:r w:rsidR="00F66154">
        <w:t>So,</w:t>
      </w:r>
      <w:r w:rsidR="00C63284">
        <w:t xml:space="preserve"> the timestamp is 40 bits UTC</w:t>
      </w:r>
      <w:r w:rsidR="00F66154">
        <w:t xml:space="preserve"> second counter</w:t>
      </w:r>
      <w:r w:rsidR="00C63284">
        <w:t xml:space="preserve"> plus 28 bits 8ns counter.</w:t>
      </w:r>
    </w:p>
    <w:p w14:paraId="10194E7C" w14:textId="4CAFABC5" w:rsidR="00F66154" w:rsidRDefault="00F66154">
      <w:r>
        <w:rPr>
          <w:rFonts w:hint="eastAsia"/>
        </w:rPr>
        <w:t>T</w:t>
      </w:r>
      <w:r>
        <w:t>o generate the 48 bits timestamp for SYNC link, the lower 20 bits of UTC counter times 125M, then add the 8ns counter as equation below.</w:t>
      </w:r>
    </w:p>
    <w:p w14:paraId="482FC864" w14:textId="5478EAA6" w:rsidR="00F66154" w:rsidRPr="00A31F4E" w:rsidRDefault="00F66154" w:rsidP="00F66154">
      <w:pPr>
        <w:jc w:val="center"/>
      </w:pPr>
      <w:r w:rsidRPr="00F66154">
        <w:t>timer_</w:t>
      </w:r>
      <w:r>
        <w:t>48b</w:t>
      </w:r>
      <w:r w:rsidRPr="00F66154">
        <w:t xml:space="preserve"> = timer_utc_u * 125000000 + timer_8ns_u</w:t>
      </w:r>
    </w:p>
    <w:p w14:paraId="00A4E3C5" w14:textId="50C2A840" w:rsidR="00F33B06" w:rsidRDefault="00F33B06">
      <w:pPr>
        <w:widowControl/>
        <w:jc w:val="left"/>
      </w:pPr>
      <w:r>
        <w:br w:type="page"/>
      </w:r>
    </w:p>
    <w:p w14:paraId="56BD751E" w14:textId="6BB290F1" w:rsidR="00F33B06" w:rsidRDefault="00F33B06" w:rsidP="00F33B06">
      <w:pPr>
        <w:pStyle w:val="2"/>
      </w:pPr>
      <w:r>
        <w:rPr>
          <w:rFonts w:hint="eastAsia"/>
        </w:rPr>
        <w:lastRenderedPageBreak/>
        <w:t>C</w:t>
      </w:r>
      <w:r>
        <w:t>hapter 7 Control registers</w:t>
      </w:r>
    </w:p>
    <w:p w14:paraId="3C6F5208" w14:textId="24268565" w:rsidR="00F33B06" w:rsidRDefault="00E17EE3">
      <w:r>
        <w:rPr>
          <w:rFonts w:hint="eastAsia"/>
        </w:rPr>
        <w:t>T</w:t>
      </w:r>
      <w:r>
        <w:t>he control registers are used to configure</w:t>
      </w:r>
      <w:r w:rsidR="0037260D">
        <w:t>,</w:t>
      </w:r>
      <w:r>
        <w:t xml:space="preserve"> control</w:t>
      </w:r>
      <w:r w:rsidR="0037260D">
        <w:t xml:space="preserve"> and monitor</w:t>
      </w:r>
      <w:r>
        <w:t xml:space="preserve"> the board.</w:t>
      </w:r>
    </w:p>
    <w:p w14:paraId="53960ABC" w14:textId="77615F36" w:rsidR="00F33B06" w:rsidRDefault="0037260D">
      <w:r>
        <w:t>The registers are slaves of the LiteBus. From PC software, the value of the register be read and write. To save address space, some internal signals share one register.</w:t>
      </w:r>
    </w:p>
    <w:p w14:paraId="1DD9A0F6" w14:textId="193D6E6B" w:rsidR="0037260D" w:rsidRDefault="0037260D">
      <w:r>
        <w:t>Table x lists the function of the registers.</w:t>
      </w:r>
    </w:p>
    <w:p w14:paraId="64C1BDA9" w14:textId="77777777" w:rsidR="005D2FA0" w:rsidRDefault="005D2FA0"/>
    <w:tbl>
      <w:tblPr>
        <w:tblStyle w:val="a3"/>
        <w:tblW w:w="0" w:type="auto"/>
        <w:tblLook w:val="04A0" w:firstRow="1" w:lastRow="0" w:firstColumn="1" w:lastColumn="0" w:noHBand="0" w:noVBand="1"/>
      </w:tblPr>
      <w:tblGrid>
        <w:gridCol w:w="1186"/>
        <w:gridCol w:w="1679"/>
        <w:gridCol w:w="1351"/>
        <w:gridCol w:w="2101"/>
        <w:gridCol w:w="1979"/>
      </w:tblGrid>
      <w:tr w:rsidR="00855B06" w14:paraId="2A05A546" w14:textId="77777777" w:rsidTr="00F14C2E">
        <w:tc>
          <w:tcPr>
            <w:tcW w:w="1186" w:type="dxa"/>
          </w:tcPr>
          <w:p w14:paraId="47ED92A7" w14:textId="02401943" w:rsidR="00855B06" w:rsidRDefault="00855B06" w:rsidP="0037260D">
            <w:pPr>
              <w:jc w:val="center"/>
            </w:pPr>
            <w:r>
              <w:t>Register</w:t>
            </w:r>
          </w:p>
        </w:tc>
        <w:tc>
          <w:tcPr>
            <w:tcW w:w="1679" w:type="dxa"/>
            <w:vAlign w:val="center"/>
          </w:tcPr>
          <w:p w14:paraId="54794DD1" w14:textId="10B341BC" w:rsidR="00855B06" w:rsidRDefault="00855B06" w:rsidP="0037260D">
            <w:pPr>
              <w:jc w:val="center"/>
            </w:pPr>
            <w:r>
              <w:rPr>
                <w:rFonts w:hint="eastAsia"/>
              </w:rPr>
              <w:t>N</w:t>
            </w:r>
            <w:r>
              <w:t>ame</w:t>
            </w:r>
          </w:p>
        </w:tc>
        <w:tc>
          <w:tcPr>
            <w:tcW w:w="1351" w:type="dxa"/>
            <w:vAlign w:val="center"/>
          </w:tcPr>
          <w:p w14:paraId="4CAB2B5C" w14:textId="74E5CB9F" w:rsidR="00855B06" w:rsidRDefault="00855B06" w:rsidP="0037260D">
            <w:pPr>
              <w:jc w:val="center"/>
            </w:pPr>
            <w:r>
              <w:rPr>
                <w:rFonts w:hint="eastAsia"/>
              </w:rPr>
              <w:t>a</w:t>
            </w:r>
            <w:r>
              <w:t>ddress(hex)</w:t>
            </w:r>
          </w:p>
        </w:tc>
        <w:tc>
          <w:tcPr>
            <w:tcW w:w="2101" w:type="dxa"/>
            <w:vAlign w:val="center"/>
          </w:tcPr>
          <w:p w14:paraId="5DAB397E" w14:textId="15FABF3C" w:rsidR="00855B06" w:rsidRDefault="00855B06" w:rsidP="0037260D">
            <w:pPr>
              <w:jc w:val="center"/>
            </w:pPr>
            <w:r>
              <w:rPr>
                <w:rFonts w:hint="eastAsia"/>
              </w:rPr>
              <w:t>W</w:t>
            </w:r>
            <w:r>
              <w:t>rite</w:t>
            </w:r>
          </w:p>
        </w:tc>
        <w:tc>
          <w:tcPr>
            <w:tcW w:w="1979" w:type="dxa"/>
            <w:vAlign w:val="center"/>
          </w:tcPr>
          <w:p w14:paraId="0CC98525" w14:textId="2A58EBCA" w:rsidR="00855B06" w:rsidRDefault="00855B06" w:rsidP="0037260D">
            <w:pPr>
              <w:jc w:val="center"/>
            </w:pPr>
            <w:r>
              <w:rPr>
                <w:rFonts w:hint="eastAsia"/>
              </w:rPr>
              <w:t>R</w:t>
            </w:r>
            <w:r>
              <w:t>ead</w:t>
            </w:r>
          </w:p>
        </w:tc>
      </w:tr>
      <w:tr w:rsidR="00855B06" w14:paraId="70C541E5" w14:textId="77777777" w:rsidTr="00F14C2E">
        <w:tc>
          <w:tcPr>
            <w:tcW w:w="1186" w:type="dxa"/>
            <w:vAlign w:val="center"/>
          </w:tcPr>
          <w:p w14:paraId="62747A68" w14:textId="7015CA59" w:rsidR="00855B06" w:rsidRDefault="00855B06" w:rsidP="00270B1F">
            <w:pPr>
              <w:jc w:val="center"/>
            </w:pPr>
            <w:r>
              <w:rPr>
                <w:rFonts w:hint="eastAsia"/>
              </w:rPr>
              <w:t>0</w:t>
            </w:r>
          </w:p>
        </w:tc>
        <w:tc>
          <w:tcPr>
            <w:tcW w:w="1679" w:type="dxa"/>
            <w:vAlign w:val="center"/>
          </w:tcPr>
          <w:p w14:paraId="35A23730" w14:textId="001FE3D8" w:rsidR="00855B06" w:rsidRDefault="00855B06" w:rsidP="0037260D">
            <w:pPr>
              <w:jc w:val="center"/>
            </w:pPr>
            <w:r>
              <w:t>test_mode</w:t>
            </w:r>
          </w:p>
        </w:tc>
        <w:tc>
          <w:tcPr>
            <w:tcW w:w="1351" w:type="dxa"/>
            <w:vAlign w:val="center"/>
          </w:tcPr>
          <w:p w14:paraId="2B2BEE3A" w14:textId="4A3408DD" w:rsidR="00855B06" w:rsidRDefault="00855B06" w:rsidP="0037260D">
            <w:pPr>
              <w:jc w:val="center"/>
            </w:pPr>
            <w:r>
              <w:rPr>
                <w:rFonts w:hint="eastAsia"/>
              </w:rPr>
              <w:t>4</w:t>
            </w:r>
            <w:r>
              <w:t>1</w:t>
            </w:r>
          </w:p>
        </w:tc>
        <w:tc>
          <w:tcPr>
            <w:tcW w:w="2101" w:type="dxa"/>
          </w:tcPr>
          <w:p w14:paraId="4F5EECFA" w14:textId="48B4366D" w:rsidR="00855B06" w:rsidRPr="00091D2A" w:rsidRDefault="00855B06">
            <w:r w:rsidRPr="00091D2A">
              <w:rPr>
                <w:rFonts w:hint="eastAsia"/>
              </w:rPr>
              <w:t>change corresponding channel to test mode</w:t>
            </w:r>
            <w:r>
              <w:t>.</w:t>
            </w:r>
          </w:p>
        </w:tc>
        <w:tc>
          <w:tcPr>
            <w:tcW w:w="1979" w:type="dxa"/>
          </w:tcPr>
          <w:p w14:paraId="07B61EB9" w14:textId="5A294EAD" w:rsidR="00855B06" w:rsidRDefault="00855B06">
            <w:r>
              <w:rPr>
                <w:rFonts w:hint="eastAsia"/>
              </w:rPr>
              <w:t>s</w:t>
            </w:r>
            <w:r>
              <w:t>how current value.</w:t>
            </w:r>
          </w:p>
        </w:tc>
      </w:tr>
      <w:tr w:rsidR="00855B06" w14:paraId="7BD21A60" w14:textId="77777777" w:rsidTr="00F14C2E">
        <w:tc>
          <w:tcPr>
            <w:tcW w:w="1186" w:type="dxa"/>
            <w:vAlign w:val="center"/>
          </w:tcPr>
          <w:p w14:paraId="01A08C7C" w14:textId="0F009C38" w:rsidR="00855B06" w:rsidRDefault="00855B06" w:rsidP="00270B1F">
            <w:pPr>
              <w:jc w:val="center"/>
            </w:pPr>
            <w:r>
              <w:rPr>
                <w:rFonts w:hint="eastAsia"/>
              </w:rPr>
              <w:t>1</w:t>
            </w:r>
          </w:p>
        </w:tc>
        <w:tc>
          <w:tcPr>
            <w:tcW w:w="1679" w:type="dxa"/>
            <w:vAlign w:val="center"/>
          </w:tcPr>
          <w:p w14:paraId="5A7DF237" w14:textId="2988D6AE" w:rsidR="00855B06" w:rsidRDefault="00855B06" w:rsidP="0037260D">
            <w:pPr>
              <w:jc w:val="center"/>
            </w:pPr>
            <w:r>
              <w:rPr>
                <w:rFonts w:hint="eastAsia"/>
              </w:rPr>
              <w:t>c</w:t>
            </w:r>
            <w:r>
              <w:t>hannel mask</w:t>
            </w:r>
          </w:p>
        </w:tc>
        <w:tc>
          <w:tcPr>
            <w:tcW w:w="1351" w:type="dxa"/>
            <w:vAlign w:val="center"/>
          </w:tcPr>
          <w:p w14:paraId="2CC203EB" w14:textId="6078A9C5" w:rsidR="00855B06" w:rsidRDefault="00855B06" w:rsidP="0037260D">
            <w:pPr>
              <w:jc w:val="center"/>
            </w:pPr>
            <w:r>
              <w:rPr>
                <w:rFonts w:hint="eastAsia"/>
              </w:rPr>
              <w:t>4</w:t>
            </w:r>
            <w:r>
              <w:t>2</w:t>
            </w:r>
          </w:p>
        </w:tc>
        <w:tc>
          <w:tcPr>
            <w:tcW w:w="2101" w:type="dxa"/>
          </w:tcPr>
          <w:p w14:paraId="2A1D2357" w14:textId="1CFB87B9" w:rsidR="00855B06" w:rsidRDefault="00855B06">
            <w:r w:rsidRPr="00091D2A">
              <w:t>masked channel</w:t>
            </w:r>
            <w:r w:rsidR="006F38ED">
              <w:t>s</w:t>
            </w:r>
            <w:r w:rsidRPr="00091D2A">
              <w:t xml:space="preserve"> will not be taken into count when calculating nhit. </w:t>
            </w:r>
            <w:r w:rsidR="00A16BD8">
              <w:t>1588</w:t>
            </w:r>
            <w:r w:rsidRPr="00091D2A">
              <w:t xml:space="preserve">PTP will also ignore </w:t>
            </w:r>
            <w:r w:rsidR="00A16BD8">
              <w:t>them</w:t>
            </w:r>
            <w:r w:rsidRPr="00091D2A">
              <w:t>.</w:t>
            </w:r>
          </w:p>
        </w:tc>
        <w:tc>
          <w:tcPr>
            <w:tcW w:w="1979" w:type="dxa"/>
          </w:tcPr>
          <w:p w14:paraId="3AE199B2" w14:textId="4117E312" w:rsidR="00855B06" w:rsidRDefault="00855B06">
            <w:r>
              <w:rPr>
                <w:rFonts w:hint="eastAsia"/>
              </w:rPr>
              <w:t>s</w:t>
            </w:r>
            <w:r>
              <w:t>how current value.</w:t>
            </w:r>
          </w:p>
        </w:tc>
      </w:tr>
      <w:tr w:rsidR="00855B06" w14:paraId="1EE45315" w14:textId="77777777" w:rsidTr="00F14C2E">
        <w:tc>
          <w:tcPr>
            <w:tcW w:w="1186" w:type="dxa"/>
            <w:vAlign w:val="center"/>
          </w:tcPr>
          <w:p w14:paraId="5ABDAFB1" w14:textId="2575B955" w:rsidR="00855B06" w:rsidRPr="00091D2A" w:rsidRDefault="00855B06" w:rsidP="00270B1F">
            <w:pPr>
              <w:jc w:val="center"/>
            </w:pPr>
            <w:r>
              <w:rPr>
                <w:rFonts w:hint="eastAsia"/>
              </w:rPr>
              <w:t>2</w:t>
            </w:r>
          </w:p>
        </w:tc>
        <w:tc>
          <w:tcPr>
            <w:tcW w:w="1679" w:type="dxa"/>
            <w:vAlign w:val="center"/>
          </w:tcPr>
          <w:p w14:paraId="388701F8" w14:textId="073A182A" w:rsidR="00855B06" w:rsidRDefault="00855B06" w:rsidP="0037260D">
            <w:pPr>
              <w:jc w:val="center"/>
            </w:pPr>
            <w:r w:rsidRPr="00091D2A">
              <w:t>tx2_en</w:t>
            </w:r>
          </w:p>
        </w:tc>
        <w:tc>
          <w:tcPr>
            <w:tcW w:w="1351" w:type="dxa"/>
            <w:vAlign w:val="center"/>
          </w:tcPr>
          <w:p w14:paraId="2E636056" w14:textId="671CEBC6" w:rsidR="00855B06" w:rsidRDefault="00855B06" w:rsidP="0037260D">
            <w:pPr>
              <w:jc w:val="center"/>
            </w:pPr>
            <w:r>
              <w:rPr>
                <w:rFonts w:hint="eastAsia"/>
              </w:rPr>
              <w:t>4</w:t>
            </w:r>
            <w:r>
              <w:t>3</w:t>
            </w:r>
          </w:p>
        </w:tc>
        <w:tc>
          <w:tcPr>
            <w:tcW w:w="2101" w:type="dxa"/>
          </w:tcPr>
          <w:p w14:paraId="35739A89" w14:textId="1510B9A0" w:rsidR="00855B06" w:rsidRDefault="00855B06">
            <w:r w:rsidRPr="00091D2A">
              <w:rPr>
                <w:rFonts w:hint="eastAsia"/>
              </w:rPr>
              <w:t>‘</w:t>
            </w:r>
            <w:r w:rsidRPr="00091D2A">
              <w:t>1’ to disable the downlink to GCU</w:t>
            </w:r>
          </w:p>
        </w:tc>
        <w:tc>
          <w:tcPr>
            <w:tcW w:w="1979" w:type="dxa"/>
          </w:tcPr>
          <w:p w14:paraId="2EFC44B3" w14:textId="7E94EF9D" w:rsidR="00855B06" w:rsidRDefault="00855B06">
            <w:r>
              <w:rPr>
                <w:rFonts w:hint="eastAsia"/>
              </w:rPr>
              <w:t>s</w:t>
            </w:r>
            <w:r>
              <w:t>how current value.</w:t>
            </w:r>
          </w:p>
        </w:tc>
      </w:tr>
      <w:tr w:rsidR="00855B06" w14:paraId="5534909A" w14:textId="77777777" w:rsidTr="00F14C2E">
        <w:tc>
          <w:tcPr>
            <w:tcW w:w="1186" w:type="dxa"/>
            <w:vAlign w:val="center"/>
          </w:tcPr>
          <w:p w14:paraId="2AD42CE0" w14:textId="3053B311" w:rsidR="00855B06" w:rsidRDefault="00855B06" w:rsidP="00270B1F">
            <w:pPr>
              <w:jc w:val="center"/>
            </w:pPr>
            <w:r>
              <w:rPr>
                <w:rFonts w:hint="eastAsia"/>
              </w:rPr>
              <w:t>3</w:t>
            </w:r>
          </w:p>
        </w:tc>
        <w:tc>
          <w:tcPr>
            <w:tcW w:w="1679" w:type="dxa"/>
            <w:vAlign w:val="center"/>
          </w:tcPr>
          <w:p w14:paraId="595093BE" w14:textId="3A09F3A1" w:rsidR="00855B06" w:rsidRDefault="00855B06" w:rsidP="0037260D">
            <w:pPr>
              <w:jc w:val="center"/>
            </w:pPr>
            <w:r>
              <w:rPr>
                <w:rFonts w:hint="eastAsia"/>
              </w:rPr>
              <w:t>t</w:t>
            </w:r>
            <w:r>
              <w:t>x1_sel</w:t>
            </w:r>
          </w:p>
        </w:tc>
        <w:tc>
          <w:tcPr>
            <w:tcW w:w="1351" w:type="dxa"/>
            <w:vAlign w:val="center"/>
          </w:tcPr>
          <w:p w14:paraId="0340C182" w14:textId="7228B636" w:rsidR="00855B06" w:rsidRDefault="00855B06" w:rsidP="0037260D">
            <w:pPr>
              <w:jc w:val="center"/>
            </w:pPr>
            <w:r>
              <w:rPr>
                <w:rFonts w:hint="eastAsia"/>
              </w:rPr>
              <w:t>4</w:t>
            </w:r>
            <w:r>
              <w:t>4</w:t>
            </w:r>
          </w:p>
        </w:tc>
        <w:tc>
          <w:tcPr>
            <w:tcW w:w="2101" w:type="dxa"/>
          </w:tcPr>
          <w:p w14:paraId="664C57C4" w14:textId="673C0B8A" w:rsidR="00855B06" w:rsidRDefault="00855B06">
            <w:r w:rsidRPr="00091D2A">
              <w:rPr>
                <w:rFonts w:hint="eastAsia"/>
              </w:rPr>
              <w:t>‘</w:t>
            </w:r>
            <w:r w:rsidRPr="00091D2A">
              <w:t>1’ to change the clock link to</w:t>
            </w:r>
            <w:r>
              <w:t xml:space="preserve"> send</w:t>
            </w:r>
            <w:r w:rsidRPr="00091D2A">
              <w:t xml:space="preserve"> prbs-7. Used in test mode.</w:t>
            </w:r>
          </w:p>
        </w:tc>
        <w:tc>
          <w:tcPr>
            <w:tcW w:w="1979" w:type="dxa"/>
          </w:tcPr>
          <w:p w14:paraId="19CFD53F" w14:textId="7DBC284C" w:rsidR="00855B06" w:rsidRDefault="00855B06">
            <w:r>
              <w:rPr>
                <w:rFonts w:hint="eastAsia"/>
              </w:rPr>
              <w:t>s</w:t>
            </w:r>
            <w:r>
              <w:t>how current value.</w:t>
            </w:r>
          </w:p>
        </w:tc>
      </w:tr>
      <w:tr w:rsidR="00855B06" w14:paraId="6F8E6A19" w14:textId="77777777" w:rsidTr="00F14C2E">
        <w:tc>
          <w:tcPr>
            <w:tcW w:w="1186" w:type="dxa"/>
            <w:vAlign w:val="center"/>
          </w:tcPr>
          <w:p w14:paraId="734BEFAC" w14:textId="16096E11" w:rsidR="00855B06" w:rsidRDefault="00855B06" w:rsidP="00270B1F">
            <w:pPr>
              <w:jc w:val="center"/>
            </w:pPr>
            <w:r>
              <w:rPr>
                <w:rFonts w:hint="eastAsia"/>
              </w:rPr>
              <w:t>4</w:t>
            </w:r>
          </w:p>
        </w:tc>
        <w:tc>
          <w:tcPr>
            <w:tcW w:w="1679" w:type="dxa"/>
            <w:vAlign w:val="center"/>
          </w:tcPr>
          <w:p w14:paraId="7F12ABCE" w14:textId="28CA487F" w:rsidR="00855B06" w:rsidRDefault="00855B06" w:rsidP="0037260D">
            <w:pPr>
              <w:jc w:val="center"/>
            </w:pPr>
            <w:r>
              <w:rPr>
                <w:rFonts w:hint="eastAsia"/>
              </w:rPr>
              <w:t>i</w:t>
            </w:r>
            <w:r>
              <w:t>nvert_tx1</w:t>
            </w:r>
          </w:p>
        </w:tc>
        <w:tc>
          <w:tcPr>
            <w:tcW w:w="1351" w:type="dxa"/>
            <w:vAlign w:val="center"/>
          </w:tcPr>
          <w:p w14:paraId="0A560948" w14:textId="0D440EA9" w:rsidR="00855B06" w:rsidRDefault="00855B06" w:rsidP="0037260D">
            <w:pPr>
              <w:jc w:val="center"/>
            </w:pPr>
            <w:r>
              <w:rPr>
                <w:rFonts w:hint="eastAsia"/>
              </w:rPr>
              <w:t>4</w:t>
            </w:r>
            <w:r>
              <w:t>5</w:t>
            </w:r>
          </w:p>
        </w:tc>
        <w:tc>
          <w:tcPr>
            <w:tcW w:w="2101" w:type="dxa"/>
          </w:tcPr>
          <w:p w14:paraId="21AEC3FC" w14:textId="1A3DA9F3" w:rsidR="00855B06" w:rsidRDefault="00855B06">
            <w:r w:rsidRPr="00091D2A">
              <w:rPr>
                <w:rFonts w:hint="eastAsia"/>
              </w:rPr>
              <w:t>‘</w:t>
            </w:r>
            <w:r w:rsidRPr="00091D2A">
              <w:t>1’ to invert the clock link. Used in test mode.</w:t>
            </w:r>
          </w:p>
        </w:tc>
        <w:tc>
          <w:tcPr>
            <w:tcW w:w="1979" w:type="dxa"/>
          </w:tcPr>
          <w:p w14:paraId="48A15032" w14:textId="3662E991" w:rsidR="00855B06" w:rsidRDefault="00855B06">
            <w:r>
              <w:rPr>
                <w:rFonts w:hint="eastAsia"/>
              </w:rPr>
              <w:t>s</w:t>
            </w:r>
            <w:r>
              <w:t>how current value.</w:t>
            </w:r>
          </w:p>
        </w:tc>
      </w:tr>
      <w:tr w:rsidR="00855B06" w14:paraId="685C6C52" w14:textId="77777777" w:rsidTr="00F14C2E">
        <w:tc>
          <w:tcPr>
            <w:tcW w:w="1186" w:type="dxa"/>
            <w:vAlign w:val="center"/>
          </w:tcPr>
          <w:p w14:paraId="20E0C49E" w14:textId="02D04252" w:rsidR="00855B06" w:rsidRDefault="00855B06" w:rsidP="00270B1F">
            <w:pPr>
              <w:jc w:val="center"/>
            </w:pPr>
            <w:r>
              <w:rPr>
                <w:rFonts w:hint="eastAsia"/>
              </w:rPr>
              <w:t>5</w:t>
            </w:r>
          </w:p>
        </w:tc>
        <w:tc>
          <w:tcPr>
            <w:tcW w:w="1679" w:type="dxa"/>
            <w:vAlign w:val="center"/>
          </w:tcPr>
          <w:p w14:paraId="1C08EBB8" w14:textId="43369AE3" w:rsidR="00855B06" w:rsidRDefault="00855B06" w:rsidP="0037260D">
            <w:pPr>
              <w:jc w:val="center"/>
            </w:pPr>
            <w:r>
              <w:rPr>
                <w:rFonts w:hint="eastAsia"/>
              </w:rPr>
              <w:t>t</w:t>
            </w:r>
            <w:r>
              <w:t>ap_cnt</w:t>
            </w:r>
          </w:p>
        </w:tc>
        <w:tc>
          <w:tcPr>
            <w:tcW w:w="1351" w:type="dxa"/>
            <w:vAlign w:val="center"/>
          </w:tcPr>
          <w:p w14:paraId="1D47B369" w14:textId="38ACFCEA" w:rsidR="00855B06" w:rsidRDefault="00855B06" w:rsidP="0037260D">
            <w:pPr>
              <w:jc w:val="center"/>
            </w:pPr>
            <w:r>
              <w:rPr>
                <w:rFonts w:hint="eastAsia"/>
              </w:rPr>
              <w:t>4</w:t>
            </w:r>
            <w:r>
              <w:t>6</w:t>
            </w:r>
          </w:p>
        </w:tc>
        <w:tc>
          <w:tcPr>
            <w:tcW w:w="2101" w:type="dxa"/>
          </w:tcPr>
          <w:p w14:paraId="62BA7425" w14:textId="5CCF4BCB" w:rsidR="00855B06" w:rsidRDefault="00855B06">
            <w:r w:rsidRPr="00091D2A">
              <w:t>tap value to be loaded in to IDELAY.</w:t>
            </w:r>
            <w:r>
              <w:t xml:space="preserve"> </w:t>
            </w:r>
            <w:r w:rsidRPr="00091D2A">
              <w:t>Used in test mode.</w:t>
            </w:r>
          </w:p>
        </w:tc>
        <w:tc>
          <w:tcPr>
            <w:tcW w:w="1979" w:type="dxa"/>
          </w:tcPr>
          <w:p w14:paraId="2606A7B4" w14:textId="0BA72031" w:rsidR="00855B06" w:rsidRDefault="00855B06">
            <w:r>
              <w:rPr>
                <w:rFonts w:hint="eastAsia"/>
              </w:rPr>
              <w:t>s</w:t>
            </w:r>
            <w:r>
              <w:t>how current value.</w:t>
            </w:r>
          </w:p>
        </w:tc>
      </w:tr>
      <w:tr w:rsidR="00855B06" w14:paraId="18365CD8" w14:textId="77777777" w:rsidTr="00F14C2E">
        <w:tc>
          <w:tcPr>
            <w:tcW w:w="1186" w:type="dxa"/>
            <w:vAlign w:val="center"/>
          </w:tcPr>
          <w:p w14:paraId="5D6B292C" w14:textId="0A8CE37D" w:rsidR="00855B06" w:rsidRDefault="00855B06" w:rsidP="00270B1F">
            <w:pPr>
              <w:jc w:val="center"/>
            </w:pPr>
            <w:r>
              <w:rPr>
                <w:rFonts w:hint="eastAsia"/>
              </w:rPr>
              <w:t>6</w:t>
            </w:r>
          </w:p>
        </w:tc>
        <w:tc>
          <w:tcPr>
            <w:tcW w:w="1679" w:type="dxa"/>
            <w:vAlign w:val="center"/>
          </w:tcPr>
          <w:p w14:paraId="17548EDC" w14:textId="69E3A62E" w:rsidR="00855B06" w:rsidRDefault="00855B06" w:rsidP="0037260D">
            <w:pPr>
              <w:jc w:val="center"/>
            </w:pPr>
            <w:r>
              <w:rPr>
                <w:rFonts w:hint="eastAsia"/>
              </w:rPr>
              <w:t>c</w:t>
            </w:r>
            <w:r>
              <w:t>hannel_sel</w:t>
            </w:r>
          </w:p>
        </w:tc>
        <w:tc>
          <w:tcPr>
            <w:tcW w:w="1351" w:type="dxa"/>
            <w:vAlign w:val="center"/>
          </w:tcPr>
          <w:p w14:paraId="21F950FC" w14:textId="53688668" w:rsidR="00855B06" w:rsidRDefault="00855B06" w:rsidP="0037260D">
            <w:pPr>
              <w:jc w:val="center"/>
            </w:pPr>
            <w:r>
              <w:rPr>
                <w:rFonts w:hint="eastAsia"/>
              </w:rPr>
              <w:t>4</w:t>
            </w:r>
            <w:r>
              <w:t>7</w:t>
            </w:r>
          </w:p>
        </w:tc>
        <w:tc>
          <w:tcPr>
            <w:tcW w:w="2101" w:type="dxa"/>
          </w:tcPr>
          <w:p w14:paraId="74A49CD3" w14:textId="35AC1FC5" w:rsidR="00855B06" w:rsidRDefault="00855B06">
            <w:r w:rsidRPr="00091D2A">
              <w:t>select channel to operate.</w:t>
            </w:r>
          </w:p>
        </w:tc>
        <w:tc>
          <w:tcPr>
            <w:tcW w:w="1979" w:type="dxa"/>
          </w:tcPr>
          <w:p w14:paraId="6A213D37" w14:textId="258ABA57" w:rsidR="00855B06" w:rsidRDefault="00855B06">
            <w:r>
              <w:rPr>
                <w:rFonts w:hint="eastAsia"/>
              </w:rPr>
              <w:t>s</w:t>
            </w:r>
            <w:r>
              <w:t>how current value.</w:t>
            </w:r>
          </w:p>
        </w:tc>
      </w:tr>
      <w:tr w:rsidR="00855B06" w14:paraId="06366815" w14:textId="77777777" w:rsidTr="00F14C2E">
        <w:tc>
          <w:tcPr>
            <w:tcW w:w="1186" w:type="dxa"/>
            <w:vAlign w:val="center"/>
          </w:tcPr>
          <w:p w14:paraId="626A82D0" w14:textId="59FFDF85" w:rsidR="00855B06" w:rsidRDefault="00855B06" w:rsidP="00270B1F">
            <w:pPr>
              <w:jc w:val="center"/>
            </w:pPr>
            <w:r>
              <w:rPr>
                <w:rFonts w:hint="eastAsia"/>
              </w:rPr>
              <w:t>7</w:t>
            </w:r>
          </w:p>
        </w:tc>
        <w:tc>
          <w:tcPr>
            <w:tcW w:w="1679" w:type="dxa"/>
            <w:vAlign w:val="center"/>
          </w:tcPr>
          <w:p w14:paraId="339B3831" w14:textId="73175D7D" w:rsidR="00855B06" w:rsidRDefault="00855B06" w:rsidP="0037260D">
            <w:pPr>
              <w:jc w:val="center"/>
            </w:pPr>
            <w:r>
              <w:rPr>
                <w:rFonts w:hint="eastAsia"/>
              </w:rPr>
              <w:t>l</w:t>
            </w:r>
            <w:r>
              <w:t>oad_tap</w:t>
            </w:r>
          </w:p>
        </w:tc>
        <w:tc>
          <w:tcPr>
            <w:tcW w:w="1351" w:type="dxa"/>
            <w:vAlign w:val="center"/>
          </w:tcPr>
          <w:p w14:paraId="64C7709D" w14:textId="508D3BF0" w:rsidR="00855B06" w:rsidRDefault="00855B06" w:rsidP="0037260D">
            <w:pPr>
              <w:jc w:val="center"/>
            </w:pPr>
            <w:r>
              <w:rPr>
                <w:rFonts w:hint="eastAsia"/>
              </w:rPr>
              <w:t>4</w:t>
            </w:r>
            <w:r>
              <w:t>8</w:t>
            </w:r>
          </w:p>
        </w:tc>
        <w:tc>
          <w:tcPr>
            <w:tcW w:w="2101" w:type="dxa"/>
          </w:tcPr>
          <w:p w14:paraId="52381572" w14:textId="7D802C14" w:rsidR="00855B06" w:rsidRDefault="00855B06">
            <w:r w:rsidRPr="00091D2A">
              <w:t>load tap value into IDELAY. Bit0 for RX1, bit1 for RX2.</w:t>
            </w:r>
          </w:p>
        </w:tc>
        <w:tc>
          <w:tcPr>
            <w:tcW w:w="1979" w:type="dxa"/>
          </w:tcPr>
          <w:p w14:paraId="4C9B8B28" w14:textId="561B5A78" w:rsidR="00855B06" w:rsidRDefault="00855B06">
            <w:r>
              <w:rPr>
                <w:rFonts w:hint="eastAsia"/>
              </w:rPr>
              <w:t>s</w:t>
            </w:r>
            <w:r>
              <w:t>how current value.</w:t>
            </w:r>
          </w:p>
        </w:tc>
      </w:tr>
      <w:tr w:rsidR="00855B06" w14:paraId="6EB9C70F" w14:textId="77777777" w:rsidTr="00F14C2E">
        <w:tc>
          <w:tcPr>
            <w:tcW w:w="1186" w:type="dxa"/>
            <w:vAlign w:val="center"/>
          </w:tcPr>
          <w:p w14:paraId="6AEA87A3" w14:textId="482EC91F" w:rsidR="00855B06" w:rsidRDefault="00855B06" w:rsidP="00270B1F">
            <w:pPr>
              <w:jc w:val="center"/>
            </w:pPr>
            <w:r>
              <w:rPr>
                <w:rFonts w:hint="eastAsia"/>
              </w:rPr>
              <w:t>8</w:t>
            </w:r>
          </w:p>
        </w:tc>
        <w:tc>
          <w:tcPr>
            <w:tcW w:w="1679" w:type="dxa"/>
            <w:vAlign w:val="center"/>
          </w:tcPr>
          <w:p w14:paraId="187DC3F7" w14:textId="2B294FE3" w:rsidR="00855B06" w:rsidRDefault="00855B06" w:rsidP="0037260D">
            <w:pPr>
              <w:jc w:val="center"/>
            </w:pPr>
            <w:r>
              <w:rPr>
                <w:rFonts w:hint="eastAsia"/>
              </w:rPr>
              <w:t>i</w:t>
            </w:r>
            <w:r>
              <w:t>nject_reset</w:t>
            </w:r>
          </w:p>
        </w:tc>
        <w:tc>
          <w:tcPr>
            <w:tcW w:w="1351" w:type="dxa"/>
            <w:vAlign w:val="center"/>
          </w:tcPr>
          <w:p w14:paraId="2BD38CDC" w14:textId="46DFB492" w:rsidR="00855B06" w:rsidRDefault="00855B06" w:rsidP="0037260D">
            <w:pPr>
              <w:jc w:val="center"/>
            </w:pPr>
            <w:r>
              <w:rPr>
                <w:rFonts w:hint="eastAsia"/>
              </w:rPr>
              <w:t>4</w:t>
            </w:r>
            <w:r>
              <w:t>9</w:t>
            </w:r>
          </w:p>
        </w:tc>
        <w:tc>
          <w:tcPr>
            <w:tcW w:w="2101" w:type="dxa"/>
          </w:tcPr>
          <w:p w14:paraId="6DCF9B40" w14:textId="207F4660" w:rsidR="00855B06" w:rsidRDefault="00855B06">
            <w:r>
              <w:t xml:space="preserve">Bit2 ptp_enable; Bit1 </w:t>
            </w:r>
            <w:r w:rsidRPr="00091D2A">
              <w:t>inject error to prbs generator</w:t>
            </w:r>
            <w:r>
              <w:t xml:space="preserve">; Bit0 </w:t>
            </w:r>
            <w:r w:rsidRPr="00091D2A">
              <w:t>reset error counters.</w:t>
            </w:r>
          </w:p>
        </w:tc>
        <w:tc>
          <w:tcPr>
            <w:tcW w:w="1979" w:type="dxa"/>
          </w:tcPr>
          <w:p w14:paraId="5083E374" w14:textId="726A96A4" w:rsidR="00855B06" w:rsidRDefault="00855B06">
            <w:r>
              <w:rPr>
                <w:rFonts w:hint="eastAsia"/>
              </w:rPr>
              <w:t>s</w:t>
            </w:r>
            <w:r>
              <w:t>how current value.</w:t>
            </w:r>
          </w:p>
        </w:tc>
      </w:tr>
      <w:tr w:rsidR="00855B06" w14:paraId="4C7ADCEE" w14:textId="77777777" w:rsidTr="00F14C2E">
        <w:tc>
          <w:tcPr>
            <w:tcW w:w="1186" w:type="dxa"/>
            <w:vAlign w:val="center"/>
          </w:tcPr>
          <w:p w14:paraId="52FDDD4B" w14:textId="45E696AF" w:rsidR="00855B06" w:rsidRDefault="00855B06" w:rsidP="00270B1F">
            <w:pPr>
              <w:jc w:val="center"/>
            </w:pPr>
            <w:r>
              <w:rPr>
                <w:rFonts w:hint="eastAsia"/>
              </w:rPr>
              <w:t>9</w:t>
            </w:r>
          </w:p>
        </w:tc>
        <w:tc>
          <w:tcPr>
            <w:tcW w:w="1679" w:type="dxa"/>
            <w:vAlign w:val="center"/>
          </w:tcPr>
          <w:p w14:paraId="610E22A4" w14:textId="42625FB1" w:rsidR="00855B06" w:rsidRDefault="00855B06" w:rsidP="0037260D">
            <w:pPr>
              <w:jc w:val="center"/>
            </w:pPr>
            <w:r>
              <w:rPr>
                <w:rFonts w:hint="eastAsia"/>
              </w:rPr>
              <w:t>p</w:t>
            </w:r>
            <w:r>
              <w:t>air_swap</w:t>
            </w:r>
          </w:p>
        </w:tc>
        <w:tc>
          <w:tcPr>
            <w:tcW w:w="1351" w:type="dxa"/>
            <w:vAlign w:val="center"/>
          </w:tcPr>
          <w:p w14:paraId="7653D4E7" w14:textId="122B875D" w:rsidR="00855B06" w:rsidRDefault="00855B06" w:rsidP="0037260D">
            <w:pPr>
              <w:jc w:val="center"/>
            </w:pPr>
            <w:r>
              <w:rPr>
                <w:rFonts w:hint="eastAsia"/>
              </w:rPr>
              <w:t>4</w:t>
            </w:r>
            <w:r>
              <w:t>A</w:t>
            </w:r>
          </w:p>
        </w:tc>
        <w:tc>
          <w:tcPr>
            <w:tcW w:w="2101" w:type="dxa"/>
          </w:tcPr>
          <w:p w14:paraId="091B8E45" w14:textId="5DA1DAE4" w:rsidR="00855B06" w:rsidRDefault="00855B06">
            <w:r w:rsidRPr="00091D2A">
              <w:t>swap function (nhit/SC) of the 2 RX pairs</w:t>
            </w:r>
          </w:p>
        </w:tc>
        <w:tc>
          <w:tcPr>
            <w:tcW w:w="1979" w:type="dxa"/>
          </w:tcPr>
          <w:p w14:paraId="012D935C" w14:textId="7E2204BD" w:rsidR="00855B06" w:rsidRDefault="00855B06">
            <w:r>
              <w:rPr>
                <w:rFonts w:hint="eastAsia"/>
              </w:rPr>
              <w:t>s</w:t>
            </w:r>
            <w:r>
              <w:t>how current value.</w:t>
            </w:r>
          </w:p>
        </w:tc>
      </w:tr>
      <w:tr w:rsidR="00855B06" w14:paraId="7ECB194E" w14:textId="77777777" w:rsidTr="00F14C2E">
        <w:tc>
          <w:tcPr>
            <w:tcW w:w="1186" w:type="dxa"/>
            <w:vAlign w:val="center"/>
          </w:tcPr>
          <w:p w14:paraId="024534AC" w14:textId="4CF60C2C" w:rsidR="00855B06" w:rsidRDefault="00855B06" w:rsidP="00270B1F">
            <w:pPr>
              <w:jc w:val="center"/>
            </w:pPr>
            <w:r>
              <w:rPr>
                <w:rFonts w:hint="eastAsia"/>
              </w:rPr>
              <w:t>1</w:t>
            </w:r>
            <w:r>
              <w:t>0</w:t>
            </w:r>
          </w:p>
        </w:tc>
        <w:tc>
          <w:tcPr>
            <w:tcW w:w="1679" w:type="dxa"/>
            <w:vAlign w:val="center"/>
          </w:tcPr>
          <w:p w14:paraId="624779A8" w14:textId="701F77D6" w:rsidR="00855B06" w:rsidRDefault="00855B06" w:rsidP="0037260D">
            <w:pPr>
              <w:jc w:val="center"/>
            </w:pPr>
            <w:r>
              <w:rPr>
                <w:rFonts w:hint="eastAsia"/>
              </w:rPr>
              <w:t>e</w:t>
            </w:r>
            <w:r>
              <w:t>n_trig_src</w:t>
            </w:r>
          </w:p>
        </w:tc>
        <w:tc>
          <w:tcPr>
            <w:tcW w:w="1351" w:type="dxa"/>
            <w:vAlign w:val="center"/>
          </w:tcPr>
          <w:p w14:paraId="6B1312CC" w14:textId="07441839" w:rsidR="00855B06" w:rsidRDefault="00855B06" w:rsidP="0037260D">
            <w:pPr>
              <w:jc w:val="center"/>
            </w:pPr>
            <w:r>
              <w:rPr>
                <w:rFonts w:hint="eastAsia"/>
              </w:rPr>
              <w:t>4</w:t>
            </w:r>
            <w:r>
              <w:t>B</w:t>
            </w:r>
          </w:p>
        </w:tc>
        <w:tc>
          <w:tcPr>
            <w:tcW w:w="2101" w:type="dxa"/>
          </w:tcPr>
          <w:p w14:paraId="55C51B1D" w14:textId="4B970180" w:rsidR="00855B06" w:rsidRDefault="00855B06">
            <w:r w:rsidRPr="005D2FA0">
              <w:t xml:space="preserve">enable trigger </w:t>
            </w:r>
            <w:r w:rsidRPr="005D2FA0">
              <w:lastRenderedPageBreak/>
              <w:t>source</w:t>
            </w:r>
            <w:r>
              <w:t>s</w:t>
            </w:r>
            <w:r w:rsidRPr="005D2FA0">
              <w:t>.</w:t>
            </w:r>
          </w:p>
        </w:tc>
        <w:tc>
          <w:tcPr>
            <w:tcW w:w="1979" w:type="dxa"/>
          </w:tcPr>
          <w:p w14:paraId="05ADFCE2" w14:textId="7A1CCDE7" w:rsidR="00855B06" w:rsidRDefault="00855B06">
            <w:r>
              <w:rPr>
                <w:rFonts w:hint="eastAsia"/>
              </w:rPr>
              <w:lastRenderedPageBreak/>
              <w:t>s</w:t>
            </w:r>
            <w:r>
              <w:t>how current value.</w:t>
            </w:r>
          </w:p>
        </w:tc>
      </w:tr>
      <w:tr w:rsidR="00855B06" w14:paraId="569D4CBC" w14:textId="77777777" w:rsidTr="00F14C2E">
        <w:tc>
          <w:tcPr>
            <w:tcW w:w="1186" w:type="dxa"/>
            <w:vAlign w:val="center"/>
          </w:tcPr>
          <w:p w14:paraId="597F7C2E" w14:textId="5CBD416F" w:rsidR="00855B06" w:rsidRDefault="00855B06" w:rsidP="00270B1F">
            <w:pPr>
              <w:jc w:val="center"/>
            </w:pPr>
            <w:r>
              <w:rPr>
                <w:rFonts w:hint="eastAsia"/>
              </w:rPr>
              <w:t>1</w:t>
            </w:r>
            <w:r>
              <w:t>1</w:t>
            </w:r>
          </w:p>
        </w:tc>
        <w:tc>
          <w:tcPr>
            <w:tcW w:w="1679" w:type="dxa"/>
            <w:vAlign w:val="center"/>
          </w:tcPr>
          <w:p w14:paraId="7C3E718D" w14:textId="34025B90" w:rsidR="00855B06" w:rsidRDefault="00855B06" w:rsidP="0037260D">
            <w:pPr>
              <w:jc w:val="center"/>
            </w:pPr>
            <w:r>
              <w:rPr>
                <w:rFonts w:hint="eastAsia"/>
              </w:rPr>
              <w:t>s</w:t>
            </w:r>
            <w:r>
              <w:t>ystem_status</w:t>
            </w:r>
          </w:p>
        </w:tc>
        <w:tc>
          <w:tcPr>
            <w:tcW w:w="1351" w:type="dxa"/>
            <w:vAlign w:val="center"/>
          </w:tcPr>
          <w:p w14:paraId="02973A45" w14:textId="7C02F12C" w:rsidR="00855B06" w:rsidRDefault="00855B06" w:rsidP="0037260D">
            <w:pPr>
              <w:jc w:val="center"/>
            </w:pPr>
            <w:r>
              <w:rPr>
                <w:rFonts w:hint="eastAsia"/>
              </w:rPr>
              <w:t>4</w:t>
            </w:r>
            <w:r>
              <w:t>C</w:t>
            </w:r>
          </w:p>
        </w:tc>
        <w:tc>
          <w:tcPr>
            <w:tcW w:w="2101" w:type="dxa"/>
          </w:tcPr>
          <w:p w14:paraId="7EA308E8" w14:textId="08DB0A44" w:rsidR="00855B06" w:rsidRDefault="00855B06">
            <w:r>
              <w:rPr>
                <w:rFonts w:hint="eastAsia"/>
              </w:rPr>
              <w:t>B</w:t>
            </w:r>
            <w:r>
              <w:t>it0 chb_req; Bit1 ttc_idle; Bit2 ttc_rst_error</w:t>
            </w:r>
          </w:p>
        </w:tc>
        <w:tc>
          <w:tcPr>
            <w:tcW w:w="1979" w:type="dxa"/>
          </w:tcPr>
          <w:p w14:paraId="4F99B40E" w14:textId="54CD205D" w:rsidR="00855B06" w:rsidRDefault="00855B06">
            <w:r>
              <w:rPr>
                <w:rFonts w:hint="eastAsia"/>
              </w:rPr>
              <w:t>s</w:t>
            </w:r>
            <w:r>
              <w:t>how system status</w:t>
            </w:r>
          </w:p>
        </w:tc>
      </w:tr>
      <w:tr w:rsidR="00855B06" w14:paraId="05CD9DE7" w14:textId="77777777" w:rsidTr="00F14C2E">
        <w:tc>
          <w:tcPr>
            <w:tcW w:w="1186" w:type="dxa"/>
            <w:vAlign w:val="center"/>
          </w:tcPr>
          <w:p w14:paraId="474BB337" w14:textId="42A0FC7A" w:rsidR="00855B06" w:rsidRDefault="00855B06" w:rsidP="00270B1F">
            <w:pPr>
              <w:jc w:val="center"/>
            </w:pPr>
            <w:r>
              <w:rPr>
                <w:rFonts w:hint="eastAsia"/>
              </w:rPr>
              <w:t>1</w:t>
            </w:r>
            <w:r>
              <w:t>2</w:t>
            </w:r>
          </w:p>
        </w:tc>
        <w:tc>
          <w:tcPr>
            <w:tcW w:w="1679" w:type="dxa"/>
            <w:vAlign w:val="center"/>
          </w:tcPr>
          <w:p w14:paraId="52E45907" w14:textId="0ACBCB87" w:rsidR="00855B06" w:rsidRDefault="00855B06" w:rsidP="0037260D">
            <w:pPr>
              <w:jc w:val="center"/>
            </w:pPr>
            <w:r>
              <w:rPr>
                <w:rFonts w:hint="eastAsia"/>
              </w:rPr>
              <w:t>c</w:t>
            </w:r>
            <w:r>
              <w:t>hannel_rdy</w:t>
            </w:r>
          </w:p>
        </w:tc>
        <w:tc>
          <w:tcPr>
            <w:tcW w:w="1351" w:type="dxa"/>
            <w:vAlign w:val="center"/>
          </w:tcPr>
          <w:p w14:paraId="1D385097" w14:textId="3337F199" w:rsidR="00855B06" w:rsidRDefault="00855B06" w:rsidP="0037260D">
            <w:pPr>
              <w:jc w:val="center"/>
            </w:pPr>
            <w:r>
              <w:rPr>
                <w:rFonts w:hint="eastAsia"/>
              </w:rPr>
              <w:t>4</w:t>
            </w:r>
            <w:r>
              <w:t>D</w:t>
            </w:r>
          </w:p>
        </w:tc>
        <w:tc>
          <w:tcPr>
            <w:tcW w:w="2101" w:type="dxa"/>
          </w:tcPr>
          <w:p w14:paraId="14786BAD" w14:textId="7C7BF2B6" w:rsidR="00855B06" w:rsidRDefault="00855B06">
            <w:r>
              <w:rPr>
                <w:rFonts w:hint="eastAsia"/>
              </w:rPr>
              <w:t>B</w:t>
            </w:r>
            <w:r>
              <w:t>it</w:t>
            </w:r>
            <w:r w:rsidR="00D612B7">
              <w:t>1</w:t>
            </w:r>
            <w:r>
              <w:t xml:space="preserve"> tap_incr; Bit</w:t>
            </w:r>
            <w:r w:rsidR="00D612B7">
              <w:t>0</w:t>
            </w:r>
            <w:r>
              <w:t xml:space="preserve"> tap_rst; </w:t>
            </w:r>
          </w:p>
        </w:tc>
        <w:tc>
          <w:tcPr>
            <w:tcW w:w="1979" w:type="dxa"/>
          </w:tcPr>
          <w:p w14:paraId="6AC795E0" w14:textId="1ACA3C5C" w:rsidR="00855B06" w:rsidRDefault="00855B06">
            <w:r>
              <w:rPr>
                <w:rFonts w:hint="eastAsia"/>
              </w:rPr>
              <w:t>s</w:t>
            </w:r>
            <w:r>
              <w:t>how ready GCU channels</w:t>
            </w:r>
          </w:p>
        </w:tc>
      </w:tr>
      <w:tr w:rsidR="00855B06" w14:paraId="468610C9" w14:textId="77777777" w:rsidTr="00F14C2E">
        <w:tc>
          <w:tcPr>
            <w:tcW w:w="1186" w:type="dxa"/>
            <w:vAlign w:val="center"/>
          </w:tcPr>
          <w:p w14:paraId="7B7D6AFD" w14:textId="44C316D7" w:rsidR="00855B06" w:rsidRDefault="00855B06" w:rsidP="00270B1F">
            <w:pPr>
              <w:jc w:val="center"/>
            </w:pPr>
            <w:r>
              <w:rPr>
                <w:rFonts w:hint="eastAsia"/>
              </w:rPr>
              <w:t>1</w:t>
            </w:r>
            <w:r>
              <w:t>3</w:t>
            </w:r>
          </w:p>
        </w:tc>
        <w:tc>
          <w:tcPr>
            <w:tcW w:w="1679" w:type="dxa"/>
            <w:vAlign w:val="center"/>
          </w:tcPr>
          <w:p w14:paraId="4CE56AAA" w14:textId="3E270F29" w:rsidR="00855B06" w:rsidRDefault="00855B06" w:rsidP="0037260D">
            <w:pPr>
              <w:jc w:val="center"/>
            </w:pPr>
            <w:r>
              <w:rPr>
                <w:rFonts w:hint="eastAsia"/>
              </w:rPr>
              <w:t>e</w:t>
            </w:r>
            <w:r>
              <w:t>rror_time1</w:t>
            </w:r>
          </w:p>
        </w:tc>
        <w:tc>
          <w:tcPr>
            <w:tcW w:w="1351" w:type="dxa"/>
            <w:vAlign w:val="center"/>
          </w:tcPr>
          <w:p w14:paraId="1839D021" w14:textId="199F237C" w:rsidR="00855B06" w:rsidRDefault="00855B06" w:rsidP="0037260D">
            <w:pPr>
              <w:jc w:val="center"/>
            </w:pPr>
            <w:r>
              <w:rPr>
                <w:rFonts w:hint="eastAsia"/>
              </w:rPr>
              <w:t>4</w:t>
            </w:r>
            <w:r>
              <w:t>E</w:t>
            </w:r>
          </w:p>
        </w:tc>
        <w:tc>
          <w:tcPr>
            <w:tcW w:w="2101" w:type="dxa"/>
          </w:tcPr>
          <w:p w14:paraId="7CF249B1" w14:textId="49CDE5C7" w:rsidR="00855B06" w:rsidRDefault="00855B06">
            <w:r>
              <w:rPr>
                <w:rFonts w:hint="eastAsia"/>
              </w:rPr>
              <w:t>B</w:t>
            </w:r>
            <w:r>
              <w:t>it0 l1a_go_prbs</w:t>
            </w:r>
          </w:p>
        </w:tc>
        <w:tc>
          <w:tcPr>
            <w:tcW w:w="1979" w:type="dxa"/>
          </w:tcPr>
          <w:p w14:paraId="760204FB" w14:textId="2BC2A58F" w:rsidR="00855B06" w:rsidRDefault="00855B06">
            <w:r>
              <w:rPr>
                <w:rFonts w:hint="eastAsia"/>
              </w:rPr>
              <w:t>s</w:t>
            </w:r>
            <w:r>
              <w:t xml:space="preserve">how RX1 first error time. </w:t>
            </w:r>
            <w:r w:rsidRPr="00091D2A">
              <w:t>Used in test mode.</w:t>
            </w:r>
          </w:p>
        </w:tc>
      </w:tr>
      <w:tr w:rsidR="00855B06" w14:paraId="05E71C04" w14:textId="77777777" w:rsidTr="00F14C2E">
        <w:tc>
          <w:tcPr>
            <w:tcW w:w="1186" w:type="dxa"/>
            <w:vAlign w:val="center"/>
          </w:tcPr>
          <w:p w14:paraId="2ACD6B53" w14:textId="192A4C78" w:rsidR="00855B06" w:rsidRDefault="00855B06" w:rsidP="00270B1F">
            <w:pPr>
              <w:jc w:val="center"/>
            </w:pPr>
            <w:r>
              <w:rPr>
                <w:rFonts w:hint="eastAsia"/>
              </w:rPr>
              <w:t>1</w:t>
            </w:r>
            <w:r>
              <w:t>4</w:t>
            </w:r>
          </w:p>
        </w:tc>
        <w:tc>
          <w:tcPr>
            <w:tcW w:w="1679" w:type="dxa"/>
            <w:vAlign w:val="center"/>
          </w:tcPr>
          <w:p w14:paraId="53F781C6" w14:textId="157E569C" w:rsidR="00855B06" w:rsidRDefault="00855B06" w:rsidP="0037260D">
            <w:pPr>
              <w:jc w:val="center"/>
            </w:pPr>
            <w:r>
              <w:rPr>
                <w:rFonts w:hint="eastAsia"/>
              </w:rPr>
              <w:t>e</w:t>
            </w:r>
            <w:r>
              <w:t>rror_time2</w:t>
            </w:r>
          </w:p>
        </w:tc>
        <w:tc>
          <w:tcPr>
            <w:tcW w:w="1351" w:type="dxa"/>
            <w:vAlign w:val="center"/>
          </w:tcPr>
          <w:p w14:paraId="593A6C95" w14:textId="569AB3F0" w:rsidR="00855B06" w:rsidRDefault="00855B06" w:rsidP="0037260D">
            <w:pPr>
              <w:jc w:val="center"/>
            </w:pPr>
            <w:r>
              <w:rPr>
                <w:rFonts w:hint="eastAsia"/>
              </w:rPr>
              <w:t>4</w:t>
            </w:r>
            <w:r>
              <w:t>F</w:t>
            </w:r>
          </w:p>
        </w:tc>
        <w:tc>
          <w:tcPr>
            <w:tcW w:w="2101" w:type="dxa"/>
          </w:tcPr>
          <w:p w14:paraId="3164804C" w14:textId="5D6DE9BA" w:rsidR="00855B06" w:rsidRDefault="00CD61B2">
            <w:r>
              <w:t xml:space="preserve">Bit0 </w:t>
            </w:r>
            <w:r w:rsidR="00D612B7">
              <w:rPr>
                <w:rFonts w:hint="eastAsia"/>
              </w:rPr>
              <w:t>c</w:t>
            </w:r>
            <w:r w:rsidR="00D612B7">
              <w:t>alib_enable</w:t>
            </w:r>
            <w:r>
              <w:t>; Bit1 l1a_calib_enable</w:t>
            </w:r>
          </w:p>
        </w:tc>
        <w:tc>
          <w:tcPr>
            <w:tcW w:w="1979" w:type="dxa"/>
          </w:tcPr>
          <w:p w14:paraId="779ABA39" w14:textId="298CCA66" w:rsidR="00855B06" w:rsidRDefault="00855B06">
            <w:r>
              <w:rPr>
                <w:rFonts w:hint="eastAsia"/>
              </w:rPr>
              <w:t>s</w:t>
            </w:r>
            <w:r>
              <w:t xml:space="preserve">how RX2 first error time. </w:t>
            </w:r>
            <w:r w:rsidRPr="00091D2A">
              <w:t>Used in test mode.</w:t>
            </w:r>
          </w:p>
        </w:tc>
      </w:tr>
      <w:tr w:rsidR="00855B06" w14:paraId="5D80EE51" w14:textId="77777777" w:rsidTr="00F14C2E">
        <w:tc>
          <w:tcPr>
            <w:tcW w:w="1186" w:type="dxa"/>
            <w:vAlign w:val="center"/>
          </w:tcPr>
          <w:p w14:paraId="4B7515F9" w14:textId="34B7353F" w:rsidR="00855B06" w:rsidRDefault="00855B06" w:rsidP="00270B1F">
            <w:pPr>
              <w:jc w:val="center"/>
            </w:pPr>
            <w:r>
              <w:rPr>
                <w:rFonts w:hint="eastAsia"/>
              </w:rPr>
              <w:t>1</w:t>
            </w:r>
            <w:r>
              <w:t>5</w:t>
            </w:r>
          </w:p>
        </w:tc>
        <w:tc>
          <w:tcPr>
            <w:tcW w:w="1679" w:type="dxa"/>
            <w:vAlign w:val="center"/>
          </w:tcPr>
          <w:p w14:paraId="7EC08933" w14:textId="259B2206" w:rsidR="00855B06" w:rsidRDefault="00855B06" w:rsidP="0037260D">
            <w:pPr>
              <w:jc w:val="center"/>
            </w:pPr>
            <w:r>
              <w:rPr>
                <w:rFonts w:hint="eastAsia"/>
              </w:rPr>
              <w:t>e</w:t>
            </w:r>
            <w:r>
              <w:t>rror_cnt1</w:t>
            </w:r>
          </w:p>
        </w:tc>
        <w:tc>
          <w:tcPr>
            <w:tcW w:w="1351" w:type="dxa"/>
            <w:vAlign w:val="center"/>
          </w:tcPr>
          <w:p w14:paraId="3B5C6C0E" w14:textId="01024CF7" w:rsidR="00855B06" w:rsidRDefault="00855B06" w:rsidP="0037260D">
            <w:pPr>
              <w:jc w:val="center"/>
            </w:pPr>
            <w:r>
              <w:rPr>
                <w:rFonts w:hint="eastAsia"/>
              </w:rPr>
              <w:t>5</w:t>
            </w:r>
            <w:r>
              <w:t>0</w:t>
            </w:r>
          </w:p>
        </w:tc>
        <w:tc>
          <w:tcPr>
            <w:tcW w:w="2101" w:type="dxa"/>
          </w:tcPr>
          <w:p w14:paraId="63AA18BF" w14:textId="704B6AB4" w:rsidR="00855B06" w:rsidRDefault="00270B1F">
            <w:r>
              <w:t>Bit0 manual trigger</w:t>
            </w:r>
          </w:p>
        </w:tc>
        <w:tc>
          <w:tcPr>
            <w:tcW w:w="1979" w:type="dxa"/>
          </w:tcPr>
          <w:p w14:paraId="0F84320E" w14:textId="6677264E" w:rsidR="00855B06" w:rsidRDefault="00855B06">
            <w:r>
              <w:rPr>
                <w:rFonts w:hint="eastAsia"/>
              </w:rPr>
              <w:t>s</w:t>
            </w:r>
            <w:r>
              <w:t xml:space="preserve">how RX1 error counter. </w:t>
            </w:r>
            <w:r w:rsidRPr="00091D2A">
              <w:t>Used in test mode.</w:t>
            </w:r>
          </w:p>
        </w:tc>
      </w:tr>
      <w:tr w:rsidR="00855B06" w14:paraId="1ADB3411" w14:textId="77777777" w:rsidTr="00F14C2E">
        <w:tc>
          <w:tcPr>
            <w:tcW w:w="1186" w:type="dxa"/>
            <w:vAlign w:val="center"/>
          </w:tcPr>
          <w:p w14:paraId="48DC55B4" w14:textId="6EB098D9" w:rsidR="00855B06" w:rsidRDefault="00855B06" w:rsidP="00270B1F">
            <w:pPr>
              <w:jc w:val="center"/>
            </w:pPr>
            <w:r>
              <w:rPr>
                <w:rFonts w:hint="eastAsia"/>
              </w:rPr>
              <w:t>1</w:t>
            </w:r>
            <w:r>
              <w:t>6</w:t>
            </w:r>
          </w:p>
        </w:tc>
        <w:tc>
          <w:tcPr>
            <w:tcW w:w="1679" w:type="dxa"/>
            <w:vAlign w:val="center"/>
          </w:tcPr>
          <w:p w14:paraId="2CC138AF" w14:textId="65D8CA78" w:rsidR="00855B06" w:rsidRDefault="00855B06" w:rsidP="0037260D">
            <w:pPr>
              <w:jc w:val="center"/>
            </w:pPr>
            <w:r>
              <w:rPr>
                <w:rFonts w:hint="eastAsia"/>
              </w:rPr>
              <w:t>e</w:t>
            </w:r>
            <w:r>
              <w:t>rror_cnt2</w:t>
            </w:r>
          </w:p>
        </w:tc>
        <w:tc>
          <w:tcPr>
            <w:tcW w:w="1351" w:type="dxa"/>
            <w:vAlign w:val="center"/>
          </w:tcPr>
          <w:p w14:paraId="0BA86B31" w14:textId="0C9CDC6D" w:rsidR="00855B06" w:rsidRDefault="00855B06" w:rsidP="0037260D">
            <w:pPr>
              <w:jc w:val="center"/>
            </w:pPr>
            <w:r>
              <w:rPr>
                <w:rFonts w:hint="eastAsia"/>
              </w:rPr>
              <w:t>5</w:t>
            </w:r>
            <w:r>
              <w:t>1</w:t>
            </w:r>
          </w:p>
        </w:tc>
        <w:tc>
          <w:tcPr>
            <w:tcW w:w="2101" w:type="dxa"/>
          </w:tcPr>
          <w:p w14:paraId="5724F391" w14:textId="4F7B52FA" w:rsidR="00855B06" w:rsidRDefault="00855B06">
            <w:r>
              <w:rPr>
                <w:rFonts w:hint="eastAsia"/>
              </w:rPr>
              <w:t>N</w:t>
            </w:r>
            <w:r>
              <w:t>ull</w:t>
            </w:r>
          </w:p>
        </w:tc>
        <w:tc>
          <w:tcPr>
            <w:tcW w:w="1979" w:type="dxa"/>
          </w:tcPr>
          <w:p w14:paraId="3FA0E76E" w14:textId="655B6618" w:rsidR="00855B06" w:rsidRDefault="00855B06">
            <w:r>
              <w:rPr>
                <w:rFonts w:hint="eastAsia"/>
              </w:rPr>
              <w:t>s</w:t>
            </w:r>
            <w:r>
              <w:t xml:space="preserve">how RX2 error counter. </w:t>
            </w:r>
            <w:r w:rsidRPr="00091D2A">
              <w:t>Used in test mode.</w:t>
            </w:r>
          </w:p>
        </w:tc>
      </w:tr>
      <w:tr w:rsidR="00855B06" w14:paraId="4D06699E" w14:textId="77777777" w:rsidTr="00F14C2E">
        <w:tc>
          <w:tcPr>
            <w:tcW w:w="1186" w:type="dxa"/>
            <w:vAlign w:val="center"/>
          </w:tcPr>
          <w:p w14:paraId="2D9921DB" w14:textId="6B96E6A3" w:rsidR="00855B06" w:rsidRDefault="00855B06" w:rsidP="00270B1F">
            <w:pPr>
              <w:jc w:val="center"/>
            </w:pPr>
            <w:r>
              <w:rPr>
                <w:rFonts w:hint="eastAsia"/>
              </w:rPr>
              <w:t>1</w:t>
            </w:r>
            <w:r>
              <w:t>7</w:t>
            </w:r>
          </w:p>
        </w:tc>
        <w:tc>
          <w:tcPr>
            <w:tcW w:w="1679" w:type="dxa"/>
            <w:vAlign w:val="center"/>
          </w:tcPr>
          <w:p w14:paraId="2E0FCD1E" w14:textId="47D0BAC0" w:rsidR="00855B06" w:rsidRDefault="00855B06" w:rsidP="0037260D">
            <w:pPr>
              <w:jc w:val="center"/>
            </w:pPr>
            <w:r>
              <w:rPr>
                <w:rFonts w:hint="eastAsia"/>
              </w:rPr>
              <w:t>h</w:t>
            </w:r>
            <w:r>
              <w:t>it_toggle</w:t>
            </w:r>
          </w:p>
        </w:tc>
        <w:tc>
          <w:tcPr>
            <w:tcW w:w="1351" w:type="dxa"/>
            <w:vAlign w:val="center"/>
          </w:tcPr>
          <w:p w14:paraId="2F3CC4ED" w14:textId="1FD8EEBD" w:rsidR="00855B06" w:rsidRDefault="00855B06" w:rsidP="0037260D">
            <w:pPr>
              <w:jc w:val="center"/>
            </w:pPr>
            <w:r>
              <w:rPr>
                <w:rFonts w:hint="eastAsia"/>
              </w:rPr>
              <w:t>5</w:t>
            </w:r>
            <w:r>
              <w:t>2</w:t>
            </w:r>
          </w:p>
        </w:tc>
        <w:tc>
          <w:tcPr>
            <w:tcW w:w="2101" w:type="dxa"/>
          </w:tcPr>
          <w:p w14:paraId="495B8772" w14:textId="5345BCA2" w:rsidR="00855B06" w:rsidRDefault="00855B06">
            <w:r>
              <w:rPr>
                <w:rFonts w:hint="eastAsia"/>
              </w:rPr>
              <w:t>s</w:t>
            </w:r>
            <w:r>
              <w:t>wap hit bits</w:t>
            </w:r>
          </w:p>
        </w:tc>
        <w:tc>
          <w:tcPr>
            <w:tcW w:w="1979" w:type="dxa"/>
          </w:tcPr>
          <w:p w14:paraId="576807F7" w14:textId="512C573A" w:rsidR="00855B06" w:rsidRDefault="00855B06">
            <w:r>
              <w:rPr>
                <w:rFonts w:hint="eastAsia"/>
              </w:rPr>
              <w:t>s</w:t>
            </w:r>
            <w:r>
              <w:t>how current value</w:t>
            </w:r>
          </w:p>
        </w:tc>
      </w:tr>
      <w:tr w:rsidR="00855B06" w14:paraId="419E9B62" w14:textId="77777777" w:rsidTr="00F14C2E">
        <w:tc>
          <w:tcPr>
            <w:tcW w:w="1186" w:type="dxa"/>
            <w:vAlign w:val="center"/>
          </w:tcPr>
          <w:p w14:paraId="379B73E4" w14:textId="0061D7AB" w:rsidR="00855B06" w:rsidRDefault="00855B06" w:rsidP="00270B1F">
            <w:pPr>
              <w:jc w:val="center"/>
            </w:pPr>
            <w:r>
              <w:rPr>
                <w:rFonts w:hint="eastAsia"/>
              </w:rPr>
              <w:t>1</w:t>
            </w:r>
            <w:r>
              <w:t>8</w:t>
            </w:r>
          </w:p>
        </w:tc>
        <w:tc>
          <w:tcPr>
            <w:tcW w:w="1679" w:type="dxa"/>
            <w:vAlign w:val="center"/>
          </w:tcPr>
          <w:p w14:paraId="61B9CF56" w14:textId="1416A212" w:rsidR="00855B06" w:rsidRDefault="00CD61B2" w:rsidP="0037260D">
            <w:pPr>
              <w:jc w:val="center"/>
            </w:pPr>
            <w:r w:rsidRPr="00CD61B2">
              <w:t>sbit_error_cnt</w:t>
            </w:r>
          </w:p>
        </w:tc>
        <w:tc>
          <w:tcPr>
            <w:tcW w:w="1351" w:type="dxa"/>
            <w:vAlign w:val="center"/>
          </w:tcPr>
          <w:p w14:paraId="30540A75" w14:textId="4F2B9A1F" w:rsidR="00855B06" w:rsidRDefault="00855B06" w:rsidP="0037260D">
            <w:pPr>
              <w:jc w:val="center"/>
            </w:pPr>
            <w:r>
              <w:rPr>
                <w:rFonts w:hint="eastAsia"/>
              </w:rPr>
              <w:t>5</w:t>
            </w:r>
            <w:r>
              <w:t>3</w:t>
            </w:r>
          </w:p>
        </w:tc>
        <w:tc>
          <w:tcPr>
            <w:tcW w:w="2101" w:type="dxa"/>
          </w:tcPr>
          <w:p w14:paraId="2321F9C8" w14:textId="5CFDD017" w:rsidR="00855B06" w:rsidRDefault="00584796">
            <w:r>
              <w:rPr>
                <w:rFonts w:hint="eastAsia"/>
              </w:rPr>
              <w:t>B</w:t>
            </w:r>
            <w:r>
              <w:t>it0 generate fake nhit</w:t>
            </w:r>
          </w:p>
        </w:tc>
        <w:tc>
          <w:tcPr>
            <w:tcW w:w="1979" w:type="dxa"/>
          </w:tcPr>
          <w:p w14:paraId="697827E0" w14:textId="55CD470E" w:rsidR="00855B06" w:rsidRDefault="00CD61B2">
            <w:r>
              <w:rPr>
                <w:rFonts w:hint="eastAsia"/>
              </w:rPr>
              <w:t>s</w:t>
            </w:r>
            <w:r>
              <w:t>how 1bit error counter of current channel</w:t>
            </w:r>
          </w:p>
        </w:tc>
      </w:tr>
      <w:tr w:rsidR="00855B06" w14:paraId="20A88FCC" w14:textId="77777777" w:rsidTr="00F14C2E">
        <w:tc>
          <w:tcPr>
            <w:tcW w:w="1186" w:type="dxa"/>
            <w:vAlign w:val="center"/>
          </w:tcPr>
          <w:p w14:paraId="001FCEAF" w14:textId="17EC2C68" w:rsidR="00855B06" w:rsidRDefault="00855B06" w:rsidP="00270B1F">
            <w:pPr>
              <w:jc w:val="center"/>
            </w:pPr>
            <w:r>
              <w:rPr>
                <w:rFonts w:hint="eastAsia"/>
              </w:rPr>
              <w:t>1</w:t>
            </w:r>
            <w:r>
              <w:t>9</w:t>
            </w:r>
          </w:p>
        </w:tc>
        <w:tc>
          <w:tcPr>
            <w:tcW w:w="1679" w:type="dxa"/>
            <w:vAlign w:val="center"/>
          </w:tcPr>
          <w:p w14:paraId="5F48C359" w14:textId="125341EF" w:rsidR="00855B06" w:rsidRDefault="00CD61B2" w:rsidP="0037260D">
            <w:pPr>
              <w:jc w:val="center"/>
            </w:pPr>
            <w:r>
              <w:rPr>
                <w:rFonts w:hint="eastAsia"/>
              </w:rPr>
              <w:t>d</w:t>
            </w:r>
            <w:r w:rsidRPr="00CD61B2">
              <w:t>bit_error_cnt</w:t>
            </w:r>
          </w:p>
        </w:tc>
        <w:tc>
          <w:tcPr>
            <w:tcW w:w="1351" w:type="dxa"/>
            <w:vAlign w:val="center"/>
          </w:tcPr>
          <w:p w14:paraId="057B1AE2" w14:textId="48FA46B4" w:rsidR="00855B06" w:rsidRDefault="00855B06" w:rsidP="0037260D">
            <w:pPr>
              <w:jc w:val="center"/>
            </w:pPr>
            <w:r>
              <w:rPr>
                <w:rFonts w:hint="eastAsia"/>
              </w:rPr>
              <w:t>5</w:t>
            </w:r>
            <w:r>
              <w:t>4</w:t>
            </w:r>
          </w:p>
        </w:tc>
        <w:tc>
          <w:tcPr>
            <w:tcW w:w="2101" w:type="dxa"/>
          </w:tcPr>
          <w:p w14:paraId="5EC30107" w14:textId="3E10A909" w:rsidR="00855B06" w:rsidRDefault="00CD61B2">
            <w:r>
              <w:rPr>
                <w:rFonts w:hint="eastAsia"/>
              </w:rPr>
              <w:t>N</w:t>
            </w:r>
            <w:r>
              <w:t>ull</w:t>
            </w:r>
          </w:p>
        </w:tc>
        <w:tc>
          <w:tcPr>
            <w:tcW w:w="1979" w:type="dxa"/>
          </w:tcPr>
          <w:p w14:paraId="7A0B5AD5" w14:textId="722C4684" w:rsidR="00855B06" w:rsidRDefault="00CD61B2">
            <w:r>
              <w:rPr>
                <w:rFonts w:hint="eastAsia"/>
              </w:rPr>
              <w:t>s</w:t>
            </w:r>
            <w:r>
              <w:t>how 2bit error counter of current channel</w:t>
            </w:r>
          </w:p>
        </w:tc>
      </w:tr>
      <w:tr w:rsidR="00855B06" w14:paraId="39F90B1C" w14:textId="77777777" w:rsidTr="00F14C2E">
        <w:tc>
          <w:tcPr>
            <w:tcW w:w="1186" w:type="dxa"/>
            <w:vAlign w:val="center"/>
          </w:tcPr>
          <w:p w14:paraId="4ED142B0" w14:textId="2384BF77" w:rsidR="00855B06" w:rsidRDefault="00855B06" w:rsidP="00270B1F">
            <w:pPr>
              <w:jc w:val="center"/>
            </w:pPr>
            <w:r>
              <w:rPr>
                <w:rFonts w:hint="eastAsia"/>
              </w:rPr>
              <w:t>2</w:t>
            </w:r>
            <w:r>
              <w:t>0</w:t>
            </w:r>
          </w:p>
        </w:tc>
        <w:tc>
          <w:tcPr>
            <w:tcW w:w="1679" w:type="dxa"/>
            <w:vAlign w:val="center"/>
          </w:tcPr>
          <w:p w14:paraId="4CF83AAB" w14:textId="0A0CE8BE" w:rsidR="00855B06" w:rsidRDefault="00CD61B2" w:rsidP="0037260D">
            <w:pPr>
              <w:jc w:val="center"/>
            </w:pPr>
            <w:r>
              <w:rPr>
                <w:rFonts w:hint="eastAsia"/>
              </w:rPr>
              <w:t>comm</w:t>
            </w:r>
            <w:r w:rsidRPr="00CD61B2">
              <w:t>_error_cnt</w:t>
            </w:r>
          </w:p>
        </w:tc>
        <w:tc>
          <w:tcPr>
            <w:tcW w:w="1351" w:type="dxa"/>
            <w:vAlign w:val="center"/>
          </w:tcPr>
          <w:p w14:paraId="69EF9F11" w14:textId="2ED77D0E" w:rsidR="00855B06" w:rsidRDefault="00855B06" w:rsidP="0037260D">
            <w:pPr>
              <w:jc w:val="center"/>
            </w:pPr>
            <w:r>
              <w:rPr>
                <w:rFonts w:hint="eastAsia"/>
              </w:rPr>
              <w:t>5</w:t>
            </w:r>
            <w:r>
              <w:t>5</w:t>
            </w:r>
          </w:p>
        </w:tc>
        <w:tc>
          <w:tcPr>
            <w:tcW w:w="2101" w:type="dxa"/>
          </w:tcPr>
          <w:p w14:paraId="28B62D10" w14:textId="2031A500" w:rsidR="00855B06" w:rsidRDefault="00CD61B2">
            <w:r>
              <w:rPr>
                <w:rFonts w:hint="eastAsia"/>
              </w:rPr>
              <w:t>N</w:t>
            </w:r>
            <w:r>
              <w:t>ull</w:t>
            </w:r>
          </w:p>
        </w:tc>
        <w:tc>
          <w:tcPr>
            <w:tcW w:w="1979" w:type="dxa"/>
          </w:tcPr>
          <w:p w14:paraId="6FEB8924" w14:textId="335BE8DF" w:rsidR="00855B06" w:rsidRDefault="00CD61B2">
            <w:r>
              <w:rPr>
                <w:rFonts w:hint="eastAsia"/>
              </w:rPr>
              <w:t>s</w:t>
            </w:r>
            <w:r>
              <w:t>how common error counter of current channel</w:t>
            </w:r>
          </w:p>
        </w:tc>
      </w:tr>
      <w:tr w:rsidR="00855B06" w14:paraId="2133FCC8" w14:textId="77777777" w:rsidTr="00F14C2E">
        <w:tc>
          <w:tcPr>
            <w:tcW w:w="1186" w:type="dxa"/>
            <w:vAlign w:val="center"/>
          </w:tcPr>
          <w:p w14:paraId="6598ABED" w14:textId="65331353" w:rsidR="00855B06" w:rsidRDefault="00855B06" w:rsidP="00270B1F">
            <w:pPr>
              <w:jc w:val="center"/>
            </w:pPr>
            <w:r>
              <w:rPr>
                <w:rFonts w:hint="eastAsia"/>
              </w:rPr>
              <w:t>2</w:t>
            </w:r>
            <w:r>
              <w:t>1</w:t>
            </w:r>
          </w:p>
        </w:tc>
        <w:tc>
          <w:tcPr>
            <w:tcW w:w="1679" w:type="dxa"/>
            <w:vAlign w:val="center"/>
          </w:tcPr>
          <w:p w14:paraId="2D089D75" w14:textId="17BC930C" w:rsidR="00855B06" w:rsidRDefault="00CD61B2" w:rsidP="0037260D">
            <w:pPr>
              <w:jc w:val="center"/>
            </w:pPr>
            <w:r>
              <w:rPr>
                <w:rFonts w:hint="eastAsia"/>
              </w:rPr>
              <w:t>eye</w:t>
            </w:r>
          </w:p>
        </w:tc>
        <w:tc>
          <w:tcPr>
            <w:tcW w:w="1351" w:type="dxa"/>
            <w:vAlign w:val="center"/>
          </w:tcPr>
          <w:p w14:paraId="3E8D5CBB" w14:textId="45F687F2" w:rsidR="00855B06" w:rsidRDefault="00855B06" w:rsidP="0037260D">
            <w:pPr>
              <w:jc w:val="center"/>
            </w:pPr>
            <w:r>
              <w:rPr>
                <w:rFonts w:hint="eastAsia"/>
              </w:rPr>
              <w:t>5</w:t>
            </w:r>
            <w:r>
              <w:t>6</w:t>
            </w:r>
          </w:p>
        </w:tc>
        <w:tc>
          <w:tcPr>
            <w:tcW w:w="2101" w:type="dxa"/>
          </w:tcPr>
          <w:p w14:paraId="502B59DC" w14:textId="2B93A59A" w:rsidR="00855B06" w:rsidRDefault="00CD61B2">
            <w:r>
              <w:rPr>
                <w:rFonts w:hint="eastAsia"/>
              </w:rPr>
              <w:t>N</w:t>
            </w:r>
            <w:r>
              <w:t>ull</w:t>
            </w:r>
          </w:p>
        </w:tc>
        <w:tc>
          <w:tcPr>
            <w:tcW w:w="1979" w:type="dxa"/>
          </w:tcPr>
          <w:p w14:paraId="2A23244A" w14:textId="019209A9" w:rsidR="00855B06" w:rsidRDefault="00CD61B2">
            <w:r>
              <w:rPr>
                <w:rFonts w:hint="eastAsia"/>
              </w:rPr>
              <w:t>s</w:t>
            </w:r>
            <w:r>
              <w:t>how eye result of current channel</w:t>
            </w:r>
          </w:p>
        </w:tc>
      </w:tr>
      <w:tr w:rsidR="00855B06" w14:paraId="6775AFB5" w14:textId="77777777" w:rsidTr="00F14C2E">
        <w:tc>
          <w:tcPr>
            <w:tcW w:w="1186" w:type="dxa"/>
            <w:vAlign w:val="center"/>
          </w:tcPr>
          <w:p w14:paraId="17433DF1" w14:textId="100DBBC3" w:rsidR="00855B06" w:rsidRDefault="00855B06" w:rsidP="00270B1F">
            <w:pPr>
              <w:jc w:val="center"/>
            </w:pPr>
            <w:r>
              <w:rPr>
                <w:rFonts w:hint="eastAsia"/>
              </w:rPr>
              <w:t>2</w:t>
            </w:r>
            <w:r>
              <w:t>2</w:t>
            </w:r>
          </w:p>
        </w:tc>
        <w:tc>
          <w:tcPr>
            <w:tcW w:w="1679" w:type="dxa"/>
            <w:vAlign w:val="center"/>
          </w:tcPr>
          <w:p w14:paraId="09AC0DBD" w14:textId="0D78304A" w:rsidR="00855B06" w:rsidRDefault="00CD61B2" w:rsidP="0037260D">
            <w:pPr>
              <w:jc w:val="center"/>
            </w:pPr>
            <w:r>
              <w:t>l1a_eye</w:t>
            </w:r>
          </w:p>
        </w:tc>
        <w:tc>
          <w:tcPr>
            <w:tcW w:w="1351" w:type="dxa"/>
            <w:vAlign w:val="center"/>
          </w:tcPr>
          <w:p w14:paraId="2897C535" w14:textId="70BAF813" w:rsidR="00855B06" w:rsidRDefault="00855B06" w:rsidP="0037260D">
            <w:pPr>
              <w:jc w:val="center"/>
            </w:pPr>
            <w:r>
              <w:rPr>
                <w:rFonts w:hint="eastAsia"/>
              </w:rPr>
              <w:t>5</w:t>
            </w:r>
            <w:r>
              <w:t>7</w:t>
            </w:r>
          </w:p>
        </w:tc>
        <w:tc>
          <w:tcPr>
            <w:tcW w:w="2101" w:type="dxa"/>
          </w:tcPr>
          <w:p w14:paraId="617548E9" w14:textId="5A44CC0D" w:rsidR="00855B06" w:rsidRDefault="00CD61B2">
            <w:r>
              <w:rPr>
                <w:rFonts w:hint="eastAsia"/>
              </w:rPr>
              <w:t>N</w:t>
            </w:r>
            <w:r>
              <w:t>ull</w:t>
            </w:r>
          </w:p>
        </w:tc>
        <w:tc>
          <w:tcPr>
            <w:tcW w:w="1979" w:type="dxa"/>
          </w:tcPr>
          <w:p w14:paraId="6B7AF77F" w14:textId="24D84D42" w:rsidR="00855B06" w:rsidRDefault="00CD61B2">
            <w:r>
              <w:rPr>
                <w:rFonts w:hint="eastAsia"/>
              </w:rPr>
              <w:t>s</w:t>
            </w:r>
            <w:r>
              <w:t>how l1a eye result of current channel</w:t>
            </w:r>
          </w:p>
        </w:tc>
      </w:tr>
      <w:tr w:rsidR="00855B06" w14:paraId="32E94E64" w14:textId="77777777" w:rsidTr="00F14C2E">
        <w:tc>
          <w:tcPr>
            <w:tcW w:w="1186" w:type="dxa"/>
            <w:vAlign w:val="center"/>
          </w:tcPr>
          <w:p w14:paraId="166C2600" w14:textId="7515C563" w:rsidR="00855B06" w:rsidRDefault="00855B06" w:rsidP="00270B1F">
            <w:pPr>
              <w:jc w:val="center"/>
            </w:pPr>
            <w:r>
              <w:rPr>
                <w:rFonts w:hint="eastAsia"/>
              </w:rPr>
              <w:t>2</w:t>
            </w:r>
            <w:r>
              <w:t>3</w:t>
            </w:r>
          </w:p>
        </w:tc>
        <w:tc>
          <w:tcPr>
            <w:tcW w:w="1679" w:type="dxa"/>
            <w:vAlign w:val="center"/>
          </w:tcPr>
          <w:p w14:paraId="4DFA8692" w14:textId="0F2339FF" w:rsidR="00855B06" w:rsidRDefault="00B624BE" w:rsidP="0037260D">
            <w:pPr>
              <w:jc w:val="center"/>
            </w:pPr>
            <w:r>
              <w:t>tap_error_cnt</w:t>
            </w:r>
          </w:p>
        </w:tc>
        <w:tc>
          <w:tcPr>
            <w:tcW w:w="1351" w:type="dxa"/>
            <w:vAlign w:val="center"/>
          </w:tcPr>
          <w:p w14:paraId="1F096E33" w14:textId="5BA304F0" w:rsidR="00855B06" w:rsidRDefault="00855B06" w:rsidP="0037260D">
            <w:pPr>
              <w:jc w:val="center"/>
            </w:pPr>
            <w:r>
              <w:rPr>
                <w:rFonts w:hint="eastAsia"/>
              </w:rPr>
              <w:t>5</w:t>
            </w:r>
            <w:r>
              <w:t>8</w:t>
            </w:r>
          </w:p>
        </w:tc>
        <w:tc>
          <w:tcPr>
            <w:tcW w:w="2101" w:type="dxa"/>
          </w:tcPr>
          <w:p w14:paraId="47D5683A" w14:textId="1A4C2E0F" w:rsidR="00855B06" w:rsidRDefault="00A4007E">
            <w:r>
              <w:rPr>
                <w:rFonts w:hint="eastAsia"/>
              </w:rPr>
              <w:t>N</w:t>
            </w:r>
            <w:r>
              <w:t>ull</w:t>
            </w:r>
          </w:p>
        </w:tc>
        <w:tc>
          <w:tcPr>
            <w:tcW w:w="1979" w:type="dxa"/>
          </w:tcPr>
          <w:p w14:paraId="610C60C5" w14:textId="5EA5813E" w:rsidR="00855B06" w:rsidRDefault="00B624BE">
            <w:r>
              <w:rPr>
                <w:rFonts w:hint="eastAsia"/>
              </w:rPr>
              <w:t>s</w:t>
            </w:r>
            <w:r>
              <w:t>how tap error counter when scan eye</w:t>
            </w:r>
          </w:p>
        </w:tc>
      </w:tr>
      <w:tr w:rsidR="00270B1F" w14:paraId="37D48092" w14:textId="77777777" w:rsidTr="00F14C2E">
        <w:tc>
          <w:tcPr>
            <w:tcW w:w="1186" w:type="dxa"/>
            <w:vAlign w:val="center"/>
          </w:tcPr>
          <w:p w14:paraId="39049E26" w14:textId="73700441" w:rsidR="00270B1F" w:rsidRDefault="00270B1F" w:rsidP="00270B1F">
            <w:pPr>
              <w:jc w:val="center"/>
            </w:pPr>
            <w:r>
              <w:rPr>
                <w:rFonts w:hint="eastAsia"/>
              </w:rPr>
              <w:t>2</w:t>
            </w:r>
            <w:r>
              <w:t>4</w:t>
            </w:r>
          </w:p>
        </w:tc>
        <w:tc>
          <w:tcPr>
            <w:tcW w:w="1679" w:type="dxa"/>
            <w:vAlign w:val="center"/>
          </w:tcPr>
          <w:p w14:paraId="0133F23F" w14:textId="26E84EC7" w:rsidR="00270B1F" w:rsidRDefault="00270B1F" w:rsidP="0037260D">
            <w:pPr>
              <w:jc w:val="center"/>
            </w:pPr>
            <w:r>
              <w:rPr>
                <w:rFonts w:hint="eastAsia"/>
              </w:rPr>
              <w:t>t</w:t>
            </w:r>
            <w:r>
              <w:t>hreshold</w:t>
            </w:r>
          </w:p>
        </w:tc>
        <w:tc>
          <w:tcPr>
            <w:tcW w:w="1351" w:type="dxa"/>
            <w:vAlign w:val="center"/>
          </w:tcPr>
          <w:p w14:paraId="40E11794" w14:textId="0E0D2FED" w:rsidR="00270B1F" w:rsidRDefault="00270B1F" w:rsidP="0037260D">
            <w:pPr>
              <w:jc w:val="center"/>
            </w:pPr>
            <w:r>
              <w:rPr>
                <w:rFonts w:hint="eastAsia"/>
              </w:rPr>
              <w:t>5</w:t>
            </w:r>
            <w:r>
              <w:t>9</w:t>
            </w:r>
          </w:p>
        </w:tc>
        <w:tc>
          <w:tcPr>
            <w:tcW w:w="2101" w:type="dxa"/>
          </w:tcPr>
          <w:p w14:paraId="1652678E" w14:textId="6A52D303" w:rsidR="00270B1F" w:rsidRDefault="00270B1F">
            <w:r>
              <w:rPr>
                <w:rFonts w:hint="eastAsia"/>
              </w:rPr>
              <w:t>s</w:t>
            </w:r>
            <w:r>
              <w:t>et trigger threshold</w:t>
            </w:r>
          </w:p>
        </w:tc>
        <w:tc>
          <w:tcPr>
            <w:tcW w:w="1979" w:type="dxa"/>
          </w:tcPr>
          <w:p w14:paraId="725B68E8" w14:textId="080435EE" w:rsidR="00270B1F" w:rsidRDefault="00270B1F">
            <w:r>
              <w:rPr>
                <w:rFonts w:hint="eastAsia"/>
              </w:rPr>
              <w:t>s</w:t>
            </w:r>
            <w:r>
              <w:t>how current value</w:t>
            </w:r>
          </w:p>
        </w:tc>
      </w:tr>
      <w:tr w:rsidR="00270B1F" w14:paraId="626F3682" w14:textId="77777777" w:rsidTr="00F14C2E">
        <w:tc>
          <w:tcPr>
            <w:tcW w:w="1186" w:type="dxa"/>
            <w:vAlign w:val="center"/>
          </w:tcPr>
          <w:p w14:paraId="32DAC834" w14:textId="23EB361B" w:rsidR="00270B1F" w:rsidRDefault="00270B1F" w:rsidP="00270B1F">
            <w:pPr>
              <w:jc w:val="center"/>
            </w:pPr>
            <w:r>
              <w:rPr>
                <w:rFonts w:hint="eastAsia"/>
              </w:rPr>
              <w:t>2</w:t>
            </w:r>
            <w:r>
              <w:t>5</w:t>
            </w:r>
          </w:p>
        </w:tc>
        <w:tc>
          <w:tcPr>
            <w:tcW w:w="1679" w:type="dxa"/>
            <w:vAlign w:val="center"/>
          </w:tcPr>
          <w:p w14:paraId="0E3F3F8C" w14:textId="16AD2414" w:rsidR="00270B1F" w:rsidRDefault="00270B1F" w:rsidP="0037260D">
            <w:pPr>
              <w:jc w:val="center"/>
            </w:pPr>
            <w:r>
              <w:rPr>
                <w:rFonts w:hint="eastAsia"/>
              </w:rPr>
              <w:t>t</w:t>
            </w:r>
            <w:r>
              <w:t>rig_period</w:t>
            </w:r>
          </w:p>
        </w:tc>
        <w:tc>
          <w:tcPr>
            <w:tcW w:w="1351" w:type="dxa"/>
            <w:vAlign w:val="center"/>
          </w:tcPr>
          <w:p w14:paraId="2B7595DF" w14:textId="445ABB57" w:rsidR="00270B1F" w:rsidRDefault="00270B1F" w:rsidP="0037260D">
            <w:pPr>
              <w:jc w:val="center"/>
            </w:pPr>
            <w:r>
              <w:rPr>
                <w:rFonts w:hint="eastAsia"/>
              </w:rPr>
              <w:t>5</w:t>
            </w:r>
            <w:r>
              <w:t>A</w:t>
            </w:r>
          </w:p>
        </w:tc>
        <w:tc>
          <w:tcPr>
            <w:tcW w:w="2101" w:type="dxa"/>
          </w:tcPr>
          <w:p w14:paraId="59034A17" w14:textId="67B8BF87" w:rsidR="00270B1F" w:rsidRDefault="00270B1F">
            <w:r>
              <w:rPr>
                <w:rFonts w:hint="eastAsia"/>
              </w:rPr>
              <w:t>s</w:t>
            </w:r>
            <w:r>
              <w:t>et trigger period</w:t>
            </w:r>
          </w:p>
        </w:tc>
        <w:tc>
          <w:tcPr>
            <w:tcW w:w="1979" w:type="dxa"/>
          </w:tcPr>
          <w:p w14:paraId="6E3E2DC8" w14:textId="1F217F43" w:rsidR="00270B1F" w:rsidRDefault="00270B1F">
            <w:r>
              <w:rPr>
                <w:rFonts w:hint="eastAsia"/>
              </w:rPr>
              <w:t>s</w:t>
            </w:r>
            <w:r>
              <w:t>how current value</w:t>
            </w:r>
          </w:p>
        </w:tc>
      </w:tr>
      <w:tr w:rsidR="00F14C2E" w14:paraId="51EF3771" w14:textId="77777777" w:rsidTr="00F14C2E">
        <w:tc>
          <w:tcPr>
            <w:tcW w:w="1186" w:type="dxa"/>
            <w:vAlign w:val="center"/>
          </w:tcPr>
          <w:p w14:paraId="4E525A39" w14:textId="61643FFD" w:rsidR="00F14C2E" w:rsidRDefault="00F14C2E" w:rsidP="00270B1F">
            <w:pPr>
              <w:jc w:val="center"/>
              <w:rPr>
                <w:rFonts w:hint="eastAsia"/>
              </w:rPr>
            </w:pPr>
            <w:r>
              <w:rPr>
                <w:rFonts w:hint="eastAsia"/>
              </w:rPr>
              <w:t>2</w:t>
            </w:r>
            <w:r>
              <w:t>6</w:t>
            </w:r>
          </w:p>
        </w:tc>
        <w:tc>
          <w:tcPr>
            <w:tcW w:w="1679" w:type="dxa"/>
            <w:vAlign w:val="center"/>
          </w:tcPr>
          <w:p w14:paraId="485C1054" w14:textId="57B332F7" w:rsidR="00F14C2E" w:rsidRDefault="00F14C2E" w:rsidP="0037260D">
            <w:pPr>
              <w:jc w:val="center"/>
              <w:rPr>
                <w:rFonts w:hint="eastAsia"/>
              </w:rPr>
            </w:pPr>
            <w:r>
              <w:rPr>
                <w:rFonts w:hint="eastAsia"/>
              </w:rPr>
              <w:t>t</w:t>
            </w:r>
            <w:r>
              <w:t>emp</w:t>
            </w:r>
          </w:p>
        </w:tc>
        <w:tc>
          <w:tcPr>
            <w:tcW w:w="1351" w:type="dxa"/>
            <w:vAlign w:val="center"/>
          </w:tcPr>
          <w:p w14:paraId="0EEB3545" w14:textId="14420A42" w:rsidR="00F14C2E" w:rsidRDefault="00F14C2E" w:rsidP="0037260D">
            <w:pPr>
              <w:jc w:val="center"/>
            </w:pPr>
            <w:r>
              <w:rPr>
                <w:rFonts w:hint="eastAsia"/>
              </w:rPr>
              <w:t>5</w:t>
            </w:r>
            <w:r>
              <w:t>B</w:t>
            </w:r>
          </w:p>
        </w:tc>
        <w:tc>
          <w:tcPr>
            <w:tcW w:w="2101" w:type="dxa"/>
          </w:tcPr>
          <w:p w14:paraId="706747DE" w14:textId="7E9E5917" w:rsidR="00F14C2E" w:rsidRDefault="00F14C2E">
            <w:pPr>
              <w:rPr>
                <w:rFonts w:hint="eastAsia"/>
              </w:rPr>
            </w:pPr>
            <w:r>
              <w:rPr>
                <w:rFonts w:hint="eastAsia"/>
              </w:rPr>
              <w:t>N</w:t>
            </w:r>
            <w:r>
              <w:t>ull</w:t>
            </w:r>
          </w:p>
        </w:tc>
        <w:tc>
          <w:tcPr>
            <w:tcW w:w="1979" w:type="dxa"/>
          </w:tcPr>
          <w:p w14:paraId="3F715F13" w14:textId="77777777" w:rsidR="004606EA" w:rsidRDefault="004606EA" w:rsidP="004606EA">
            <w:r>
              <w:rPr>
                <w:rFonts w:hint="eastAsia"/>
              </w:rPr>
              <w:t>b</w:t>
            </w:r>
            <w:r>
              <w:t>it[26:18]: temperature register 1;</w:t>
            </w:r>
          </w:p>
          <w:p w14:paraId="0B5BA710" w14:textId="6F364902" w:rsidR="004606EA" w:rsidRDefault="004606EA" w:rsidP="004606EA">
            <w:r>
              <w:rPr>
                <w:rFonts w:hint="eastAsia"/>
              </w:rPr>
              <w:t>b</w:t>
            </w:r>
            <w:r>
              <w:t>it[</w:t>
            </w:r>
            <w:r>
              <w:t>17</w:t>
            </w:r>
            <w:r>
              <w:t>:</w:t>
            </w:r>
            <w:r>
              <w:t>9</w:t>
            </w:r>
            <w:r>
              <w:t xml:space="preserve">]: temperature register </w:t>
            </w:r>
            <w:r>
              <w:t>2</w:t>
            </w:r>
            <w:r>
              <w:t>;</w:t>
            </w:r>
          </w:p>
          <w:p w14:paraId="453D0B81" w14:textId="488EFA31" w:rsidR="004606EA" w:rsidRPr="004606EA" w:rsidRDefault="004606EA">
            <w:pPr>
              <w:rPr>
                <w:rFonts w:hint="eastAsia"/>
              </w:rPr>
            </w:pPr>
            <w:r>
              <w:rPr>
                <w:rFonts w:hint="eastAsia"/>
              </w:rPr>
              <w:t>b</w:t>
            </w:r>
            <w:r>
              <w:t>it[</w:t>
            </w:r>
            <w:r>
              <w:t>8</w:t>
            </w:r>
            <w:r>
              <w:t>:</w:t>
            </w:r>
            <w:r>
              <w:t>0</w:t>
            </w:r>
            <w:r>
              <w:t xml:space="preserve">]: </w:t>
            </w:r>
            <w:r>
              <w:lastRenderedPageBreak/>
              <w:t xml:space="preserve">temperature register </w:t>
            </w:r>
            <w:r>
              <w:t>3</w:t>
            </w:r>
            <w:r>
              <w:t>;</w:t>
            </w:r>
          </w:p>
        </w:tc>
      </w:tr>
      <w:tr w:rsidR="00F14C2E" w14:paraId="4C41559C" w14:textId="77777777" w:rsidTr="00F14C2E">
        <w:tc>
          <w:tcPr>
            <w:tcW w:w="1186" w:type="dxa"/>
            <w:vAlign w:val="center"/>
          </w:tcPr>
          <w:p w14:paraId="305E52E8" w14:textId="04489CF2" w:rsidR="00F14C2E" w:rsidRDefault="00F14C2E" w:rsidP="00270B1F">
            <w:pPr>
              <w:jc w:val="center"/>
              <w:rPr>
                <w:rFonts w:hint="eastAsia"/>
              </w:rPr>
            </w:pPr>
            <w:r>
              <w:rPr>
                <w:rFonts w:hint="eastAsia"/>
              </w:rPr>
              <w:lastRenderedPageBreak/>
              <w:t>2</w:t>
            </w:r>
            <w:r>
              <w:t>7</w:t>
            </w:r>
          </w:p>
        </w:tc>
        <w:tc>
          <w:tcPr>
            <w:tcW w:w="1679" w:type="dxa"/>
            <w:vAlign w:val="center"/>
          </w:tcPr>
          <w:p w14:paraId="2D9F492D" w14:textId="28CE4621" w:rsidR="00F14C2E" w:rsidRDefault="00F14C2E" w:rsidP="0037260D">
            <w:pPr>
              <w:jc w:val="center"/>
              <w:rPr>
                <w:rFonts w:hint="eastAsia"/>
              </w:rPr>
            </w:pPr>
            <w:r>
              <w:rPr>
                <w:rFonts w:hint="eastAsia"/>
              </w:rPr>
              <w:t>v</w:t>
            </w:r>
            <w:r>
              <w:t>oltage</w:t>
            </w:r>
          </w:p>
        </w:tc>
        <w:tc>
          <w:tcPr>
            <w:tcW w:w="1351" w:type="dxa"/>
            <w:vAlign w:val="center"/>
          </w:tcPr>
          <w:p w14:paraId="52C71458" w14:textId="42B08654" w:rsidR="00F14C2E" w:rsidRDefault="00F14C2E" w:rsidP="0037260D">
            <w:pPr>
              <w:jc w:val="center"/>
              <w:rPr>
                <w:rFonts w:hint="eastAsia"/>
              </w:rPr>
            </w:pPr>
            <w:r>
              <w:rPr>
                <w:rFonts w:hint="eastAsia"/>
              </w:rPr>
              <w:t>5</w:t>
            </w:r>
            <w:r>
              <w:t>C</w:t>
            </w:r>
          </w:p>
        </w:tc>
        <w:tc>
          <w:tcPr>
            <w:tcW w:w="2101" w:type="dxa"/>
          </w:tcPr>
          <w:p w14:paraId="3A645B5F" w14:textId="35BCB4E1" w:rsidR="00F14C2E" w:rsidRDefault="00F14C2E">
            <w:pPr>
              <w:rPr>
                <w:rFonts w:hint="eastAsia"/>
              </w:rPr>
            </w:pPr>
            <w:r>
              <w:rPr>
                <w:rFonts w:hint="eastAsia"/>
              </w:rPr>
              <w:t>N</w:t>
            </w:r>
            <w:r>
              <w:t>ull</w:t>
            </w:r>
          </w:p>
        </w:tc>
        <w:tc>
          <w:tcPr>
            <w:tcW w:w="1979" w:type="dxa"/>
          </w:tcPr>
          <w:p w14:paraId="3021061E" w14:textId="2995F9AD" w:rsidR="004606EA" w:rsidRDefault="004606EA" w:rsidP="004606EA">
            <w:r>
              <w:rPr>
                <w:rFonts w:hint="eastAsia"/>
              </w:rPr>
              <w:t>b</w:t>
            </w:r>
            <w:r>
              <w:t>it[</w:t>
            </w:r>
            <w:r>
              <w:t>35</w:t>
            </w:r>
            <w:r>
              <w:t>:</w:t>
            </w:r>
            <w:r>
              <w:t>24</w:t>
            </w:r>
            <w:r>
              <w:t xml:space="preserve">]: </w:t>
            </w:r>
            <w:r>
              <w:t>sense</w:t>
            </w:r>
            <w:r>
              <w:t xml:space="preserve"> re</w:t>
            </w:r>
            <w:r>
              <w:t>sistor voltage</w:t>
            </w:r>
            <w:r>
              <w:t>;</w:t>
            </w:r>
          </w:p>
          <w:p w14:paraId="79981FE3" w14:textId="33B61A37" w:rsidR="004606EA" w:rsidRDefault="004606EA" w:rsidP="004606EA">
            <w:r>
              <w:rPr>
                <w:rFonts w:hint="eastAsia"/>
              </w:rPr>
              <w:t>b</w:t>
            </w:r>
            <w:r>
              <w:t>it[2</w:t>
            </w:r>
            <w:r>
              <w:t>3</w:t>
            </w:r>
            <w:r>
              <w:t>:1</w:t>
            </w:r>
            <w:r>
              <w:t>2</w:t>
            </w:r>
            <w:r>
              <w:t xml:space="preserve">]: </w:t>
            </w:r>
            <w:r>
              <w:t>BEC voltage</w:t>
            </w:r>
            <w:r>
              <w:t>;</w:t>
            </w:r>
          </w:p>
          <w:p w14:paraId="37121877" w14:textId="55ECFDA4" w:rsidR="00F14C2E" w:rsidRPr="004606EA" w:rsidRDefault="004606EA">
            <w:pPr>
              <w:rPr>
                <w:rFonts w:hint="eastAsia"/>
              </w:rPr>
            </w:pPr>
            <w:r>
              <w:rPr>
                <w:rFonts w:hint="eastAsia"/>
              </w:rPr>
              <w:t>b</w:t>
            </w:r>
            <w:r>
              <w:t>it[</w:t>
            </w:r>
            <w:r>
              <w:t>11</w:t>
            </w:r>
            <w:r>
              <w:t>:</w:t>
            </w:r>
            <w:r>
              <w:t>0</w:t>
            </w:r>
            <w:r>
              <w:t xml:space="preserve">]: </w:t>
            </w:r>
            <w:r>
              <w:t>TTIM voltage</w:t>
            </w:r>
            <w:r>
              <w:t>;</w:t>
            </w:r>
          </w:p>
        </w:tc>
      </w:tr>
      <w:tr w:rsidR="00F14C2E" w14:paraId="765D0543" w14:textId="77777777" w:rsidTr="00F14C2E">
        <w:tc>
          <w:tcPr>
            <w:tcW w:w="1186" w:type="dxa"/>
            <w:vAlign w:val="center"/>
          </w:tcPr>
          <w:p w14:paraId="08811E4A" w14:textId="1ED78CD2" w:rsidR="00F14C2E" w:rsidRDefault="00F14C2E" w:rsidP="00270B1F">
            <w:pPr>
              <w:jc w:val="center"/>
              <w:rPr>
                <w:rFonts w:hint="eastAsia"/>
              </w:rPr>
            </w:pPr>
            <w:r>
              <w:rPr>
                <w:rFonts w:hint="eastAsia"/>
              </w:rPr>
              <w:t>2</w:t>
            </w:r>
            <w:r>
              <w:t>8</w:t>
            </w:r>
          </w:p>
        </w:tc>
        <w:tc>
          <w:tcPr>
            <w:tcW w:w="1679" w:type="dxa"/>
            <w:vAlign w:val="center"/>
          </w:tcPr>
          <w:p w14:paraId="5C73BBD2" w14:textId="3504664C" w:rsidR="00F14C2E" w:rsidRDefault="00F14C2E" w:rsidP="0037260D">
            <w:pPr>
              <w:jc w:val="center"/>
              <w:rPr>
                <w:rFonts w:hint="eastAsia"/>
              </w:rPr>
            </w:pPr>
            <w:r>
              <w:rPr>
                <w:rFonts w:hint="eastAsia"/>
              </w:rPr>
              <w:t>h</w:t>
            </w:r>
            <w:r>
              <w:t>it_debug</w:t>
            </w:r>
          </w:p>
        </w:tc>
        <w:tc>
          <w:tcPr>
            <w:tcW w:w="1351" w:type="dxa"/>
            <w:vAlign w:val="center"/>
          </w:tcPr>
          <w:p w14:paraId="5EF9574E" w14:textId="64768F9B" w:rsidR="00F14C2E" w:rsidRDefault="00F14C2E" w:rsidP="0037260D">
            <w:pPr>
              <w:jc w:val="center"/>
              <w:rPr>
                <w:rFonts w:hint="eastAsia"/>
              </w:rPr>
            </w:pPr>
            <w:r>
              <w:rPr>
                <w:rFonts w:hint="eastAsia"/>
              </w:rPr>
              <w:t>5</w:t>
            </w:r>
            <w:r>
              <w:t>D</w:t>
            </w:r>
          </w:p>
        </w:tc>
        <w:tc>
          <w:tcPr>
            <w:tcW w:w="2101" w:type="dxa"/>
          </w:tcPr>
          <w:p w14:paraId="1E973A62" w14:textId="7CBDFFD7" w:rsidR="00F14C2E" w:rsidRDefault="00F14C2E">
            <w:pPr>
              <w:rPr>
                <w:rFonts w:hint="eastAsia"/>
              </w:rPr>
            </w:pPr>
            <w:r>
              <w:rPr>
                <w:rFonts w:hint="eastAsia"/>
              </w:rPr>
              <w:t>N</w:t>
            </w:r>
            <w:r>
              <w:t>ull</w:t>
            </w:r>
          </w:p>
        </w:tc>
        <w:tc>
          <w:tcPr>
            <w:tcW w:w="1979" w:type="dxa"/>
          </w:tcPr>
          <w:p w14:paraId="2AA77C6C" w14:textId="3C1148FC" w:rsidR="00F14C2E" w:rsidRDefault="004606EA">
            <w:pPr>
              <w:rPr>
                <w:rFonts w:hint="eastAsia"/>
              </w:rPr>
            </w:pPr>
            <w:r>
              <w:rPr>
                <w:rFonts w:hint="eastAsia"/>
              </w:rPr>
              <w:t>n</w:t>
            </w:r>
            <w:r>
              <w:t>hit value in the past 6 clock cycles</w:t>
            </w:r>
          </w:p>
        </w:tc>
      </w:tr>
      <w:tr w:rsidR="00F14C2E" w14:paraId="04A11EB5" w14:textId="77777777" w:rsidTr="00F14C2E">
        <w:tc>
          <w:tcPr>
            <w:tcW w:w="1186" w:type="dxa"/>
            <w:vAlign w:val="center"/>
          </w:tcPr>
          <w:p w14:paraId="076EFDE2" w14:textId="55A10257" w:rsidR="00F14C2E" w:rsidRDefault="00F14C2E" w:rsidP="00270B1F">
            <w:pPr>
              <w:jc w:val="center"/>
              <w:rPr>
                <w:rFonts w:hint="eastAsia"/>
              </w:rPr>
            </w:pPr>
            <w:r>
              <w:rPr>
                <w:rFonts w:hint="eastAsia"/>
              </w:rPr>
              <w:t>2</w:t>
            </w:r>
            <w:r>
              <w:t>9</w:t>
            </w:r>
          </w:p>
        </w:tc>
        <w:tc>
          <w:tcPr>
            <w:tcW w:w="1679" w:type="dxa"/>
            <w:vAlign w:val="center"/>
          </w:tcPr>
          <w:p w14:paraId="480E8119" w14:textId="11B3EADA" w:rsidR="00F14C2E" w:rsidRDefault="00F14C2E" w:rsidP="0037260D">
            <w:pPr>
              <w:jc w:val="center"/>
              <w:rPr>
                <w:rFonts w:hint="eastAsia"/>
              </w:rPr>
            </w:pPr>
            <w:r>
              <w:rPr>
                <w:rFonts w:hint="eastAsia"/>
              </w:rPr>
              <w:t>l</w:t>
            </w:r>
            <w:r>
              <w:t>1a_debug</w:t>
            </w:r>
          </w:p>
        </w:tc>
        <w:tc>
          <w:tcPr>
            <w:tcW w:w="1351" w:type="dxa"/>
            <w:vAlign w:val="center"/>
          </w:tcPr>
          <w:p w14:paraId="6F7B662F" w14:textId="701EDCD0" w:rsidR="00F14C2E" w:rsidRDefault="00F14C2E" w:rsidP="0037260D">
            <w:pPr>
              <w:jc w:val="center"/>
              <w:rPr>
                <w:rFonts w:hint="eastAsia"/>
              </w:rPr>
            </w:pPr>
            <w:r>
              <w:rPr>
                <w:rFonts w:hint="eastAsia"/>
              </w:rPr>
              <w:t>5</w:t>
            </w:r>
            <w:r>
              <w:t>E</w:t>
            </w:r>
          </w:p>
        </w:tc>
        <w:tc>
          <w:tcPr>
            <w:tcW w:w="2101" w:type="dxa"/>
          </w:tcPr>
          <w:p w14:paraId="6C0C0B90" w14:textId="09D24B15" w:rsidR="00F14C2E" w:rsidRDefault="00F14C2E">
            <w:pPr>
              <w:rPr>
                <w:rFonts w:hint="eastAsia"/>
              </w:rPr>
            </w:pPr>
            <w:r>
              <w:rPr>
                <w:rFonts w:hint="eastAsia"/>
              </w:rPr>
              <w:t>N</w:t>
            </w:r>
            <w:r>
              <w:t>ull</w:t>
            </w:r>
          </w:p>
        </w:tc>
        <w:tc>
          <w:tcPr>
            <w:tcW w:w="1979" w:type="dxa"/>
          </w:tcPr>
          <w:p w14:paraId="25248222" w14:textId="49190496" w:rsidR="00F14C2E" w:rsidRDefault="004606EA">
            <w:pPr>
              <w:rPr>
                <w:rFonts w:hint="eastAsia"/>
              </w:rPr>
            </w:pPr>
            <w:r>
              <w:rPr>
                <w:rFonts w:hint="eastAsia"/>
              </w:rPr>
              <w:t>t</w:t>
            </w:r>
            <w:r>
              <w:t>rigger accept in the past 48 clock cycles</w:t>
            </w:r>
          </w:p>
        </w:tc>
      </w:tr>
      <w:tr w:rsidR="00F14C2E" w14:paraId="02985C12" w14:textId="77777777" w:rsidTr="00F14C2E">
        <w:tc>
          <w:tcPr>
            <w:tcW w:w="1186" w:type="dxa"/>
            <w:vAlign w:val="center"/>
          </w:tcPr>
          <w:p w14:paraId="0A560D3B" w14:textId="652CD84A" w:rsidR="00F14C2E" w:rsidRDefault="00F14C2E" w:rsidP="00F14C2E">
            <w:pPr>
              <w:jc w:val="center"/>
              <w:rPr>
                <w:rFonts w:hint="eastAsia"/>
              </w:rPr>
            </w:pPr>
            <w:r>
              <w:rPr>
                <w:rFonts w:hint="eastAsia"/>
              </w:rPr>
              <w:t>3</w:t>
            </w:r>
            <w:r>
              <w:t>0</w:t>
            </w:r>
          </w:p>
        </w:tc>
        <w:tc>
          <w:tcPr>
            <w:tcW w:w="1679" w:type="dxa"/>
            <w:vAlign w:val="center"/>
          </w:tcPr>
          <w:p w14:paraId="22465645" w14:textId="49091A73" w:rsidR="00F14C2E" w:rsidRDefault="00F14C2E" w:rsidP="00F14C2E">
            <w:pPr>
              <w:jc w:val="center"/>
              <w:rPr>
                <w:rFonts w:hint="eastAsia"/>
              </w:rPr>
            </w:pPr>
            <w:r>
              <w:rPr>
                <w:rFonts w:hint="eastAsia"/>
              </w:rPr>
              <w:t>t</w:t>
            </w:r>
            <w:r>
              <w:t>rig_window</w:t>
            </w:r>
          </w:p>
        </w:tc>
        <w:tc>
          <w:tcPr>
            <w:tcW w:w="1351" w:type="dxa"/>
            <w:vAlign w:val="center"/>
          </w:tcPr>
          <w:p w14:paraId="7F6853A1" w14:textId="2F3CE77F" w:rsidR="00F14C2E" w:rsidRDefault="00F14C2E" w:rsidP="00F14C2E">
            <w:pPr>
              <w:jc w:val="center"/>
              <w:rPr>
                <w:rFonts w:hint="eastAsia"/>
              </w:rPr>
            </w:pPr>
            <w:r>
              <w:rPr>
                <w:rFonts w:hint="eastAsia"/>
              </w:rPr>
              <w:t>5</w:t>
            </w:r>
            <w:r>
              <w:t>F</w:t>
            </w:r>
          </w:p>
        </w:tc>
        <w:tc>
          <w:tcPr>
            <w:tcW w:w="2101" w:type="dxa"/>
          </w:tcPr>
          <w:p w14:paraId="605D3B07" w14:textId="591E5FFE" w:rsidR="00F14C2E" w:rsidRDefault="00F14C2E" w:rsidP="00F14C2E">
            <w:pPr>
              <w:rPr>
                <w:rFonts w:hint="eastAsia"/>
              </w:rPr>
            </w:pPr>
            <w:r>
              <w:rPr>
                <w:rFonts w:hint="eastAsia"/>
              </w:rPr>
              <w:t>s</w:t>
            </w:r>
            <w:r>
              <w:t>et trigger window</w:t>
            </w:r>
          </w:p>
        </w:tc>
        <w:tc>
          <w:tcPr>
            <w:tcW w:w="1979" w:type="dxa"/>
          </w:tcPr>
          <w:p w14:paraId="73AE58FA" w14:textId="7D5586A9" w:rsidR="00F14C2E" w:rsidRDefault="00F14C2E" w:rsidP="00F14C2E">
            <w:pPr>
              <w:rPr>
                <w:rFonts w:hint="eastAsia"/>
              </w:rPr>
            </w:pPr>
            <w:r>
              <w:rPr>
                <w:rFonts w:hint="eastAsia"/>
              </w:rPr>
              <w:t>s</w:t>
            </w:r>
            <w:r>
              <w:t>how current value</w:t>
            </w:r>
          </w:p>
        </w:tc>
      </w:tr>
    </w:tbl>
    <w:p w14:paraId="65D33776" w14:textId="77777777" w:rsidR="0037260D" w:rsidRPr="0037260D" w:rsidRDefault="0037260D"/>
    <w:sectPr w:rsidR="0037260D" w:rsidRPr="0037260D" w:rsidSect="00E03A82">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AF527" w14:textId="77777777" w:rsidR="00290A7F" w:rsidRDefault="00290A7F" w:rsidP="00E03A82">
      <w:r>
        <w:separator/>
      </w:r>
    </w:p>
  </w:endnote>
  <w:endnote w:type="continuationSeparator" w:id="0">
    <w:p w14:paraId="28B0CC33" w14:textId="77777777" w:rsidR="00290A7F" w:rsidRDefault="00290A7F" w:rsidP="00E0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6C788" w14:textId="1A2A5F3E" w:rsidR="00E03A82" w:rsidRDefault="00E03A82">
    <w:pPr>
      <w:pStyle w:val="a8"/>
    </w:pPr>
    <w:r>
      <w:rPr>
        <w:rFonts w:hint="eastAsia"/>
      </w:rPr>
      <w:t>B</w:t>
    </w:r>
    <w:r>
      <w:t>y Jianmeng Dong</w:t>
    </w:r>
  </w:p>
  <w:p w14:paraId="669490F5" w14:textId="16832CA8" w:rsidR="00E03A82" w:rsidRDefault="00E03A82">
    <w:pPr>
      <w:pStyle w:val="a8"/>
    </w:pPr>
    <w:r>
      <w:rPr>
        <w:rFonts w:hint="eastAsia"/>
      </w:rPr>
      <w:t>d</w:t>
    </w:r>
    <w:r>
      <w:t>jianmeng@foxmail.com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14E26" w14:textId="77777777" w:rsidR="00290A7F" w:rsidRDefault="00290A7F" w:rsidP="00E03A82">
      <w:r>
        <w:separator/>
      </w:r>
    </w:p>
  </w:footnote>
  <w:footnote w:type="continuationSeparator" w:id="0">
    <w:p w14:paraId="2C3482AA" w14:textId="77777777" w:rsidR="00290A7F" w:rsidRDefault="00290A7F" w:rsidP="00E03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17C9"/>
    <w:multiLevelType w:val="hybridMultilevel"/>
    <w:tmpl w:val="51C670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382FBC"/>
    <w:multiLevelType w:val="hybridMultilevel"/>
    <w:tmpl w:val="31669B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3B7605"/>
    <w:multiLevelType w:val="hybridMultilevel"/>
    <w:tmpl w:val="F21CE5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9123DA3"/>
    <w:multiLevelType w:val="hybridMultilevel"/>
    <w:tmpl w:val="C2246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D71635C"/>
    <w:multiLevelType w:val="hybridMultilevel"/>
    <w:tmpl w:val="334EAC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50"/>
    <w:rsid w:val="000119AA"/>
    <w:rsid w:val="00091D2A"/>
    <w:rsid w:val="0015690C"/>
    <w:rsid w:val="002116D8"/>
    <w:rsid w:val="00270B1F"/>
    <w:rsid w:val="00290A7F"/>
    <w:rsid w:val="002F3125"/>
    <w:rsid w:val="002F3DB8"/>
    <w:rsid w:val="003300A0"/>
    <w:rsid w:val="003626FF"/>
    <w:rsid w:val="003709FA"/>
    <w:rsid w:val="0037260D"/>
    <w:rsid w:val="00396250"/>
    <w:rsid w:val="003A6365"/>
    <w:rsid w:val="003C5A19"/>
    <w:rsid w:val="00415F63"/>
    <w:rsid w:val="004367D0"/>
    <w:rsid w:val="004606EA"/>
    <w:rsid w:val="00490930"/>
    <w:rsid w:val="00566B79"/>
    <w:rsid w:val="00584796"/>
    <w:rsid w:val="00590888"/>
    <w:rsid w:val="005C7271"/>
    <w:rsid w:val="005D2FA0"/>
    <w:rsid w:val="00691A67"/>
    <w:rsid w:val="00692F85"/>
    <w:rsid w:val="006F38ED"/>
    <w:rsid w:val="007040E5"/>
    <w:rsid w:val="00762A27"/>
    <w:rsid w:val="007B1B49"/>
    <w:rsid w:val="00853D62"/>
    <w:rsid w:val="00855B06"/>
    <w:rsid w:val="00866B77"/>
    <w:rsid w:val="00871F8A"/>
    <w:rsid w:val="00875779"/>
    <w:rsid w:val="00885FC0"/>
    <w:rsid w:val="00895BA1"/>
    <w:rsid w:val="008B3432"/>
    <w:rsid w:val="008E2EEB"/>
    <w:rsid w:val="00941959"/>
    <w:rsid w:val="00946266"/>
    <w:rsid w:val="00974D3C"/>
    <w:rsid w:val="00A16BD8"/>
    <w:rsid w:val="00A31F4E"/>
    <w:rsid w:val="00A4007E"/>
    <w:rsid w:val="00A46621"/>
    <w:rsid w:val="00AB5C09"/>
    <w:rsid w:val="00AC1B91"/>
    <w:rsid w:val="00B226E0"/>
    <w:rsid w:val="00B36DBB"/>
    <w:rsid w:val="00B624BE"/>
    <w:rsid w:val="00BC2F3C"/>
    <w:rsid w:val="00BE6846"/>
    <w:rsid w:val="00C44B5A"/>
    <w:rsid w:val="00C63284"/>
    <w:rsid w:val="00C71790"/>
    <w:rsid w:val="00C7382B"/>
    <w:rsid w:val="00CB21BC"/>
    <w:rsid w:val="00CC6402"/>
    <w:rsid w:val="00CD61B2"/>
    <w:rsid w:val="00D279F8"/>
    <w:rsid w:val="00D612B7"/>
    <w:rsid w:val="00D62FEA"/>
    <w:rsid w:val="00D810B2"/>
    <w:rsid w:val="00E03A82"/>
    <w:rsid w:val="00E17EE3"/>
    <w:rsid w:val="00E35777"/>
    <w:rsid w:val="00ED2A7A"/>
    <w:rsid w:val="00F14C2E"/>
    <w:rsid w:val="00F215C2"/>
    <w:rsid w:val="00F33B06"/>
    <w:rsid w:val="00F44BD3"/>
    <w:rsid w:val="00F66154"/>
    <w:rsid w:val="00FD1F74"/>
    <w:rsid w:val="00FD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A4B4B"/>
  <w15:chartTrackingRefBased/>
  <w15:docId w15:val="{3591B1BE-E925-4851-8942-6455AB49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A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2A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2A27"/>
    <w:rPr>
      <w:b/>
      <w:bCs/>
      <w:kern w:val="44"/>
      <w:sz w:val="44"/>
      <w:szCs w:val="44"/>
    </w:rPr>
  </w:style>
  <w:style w:type="character" w:customStyle="1" w:styleId="20">
    <w:name w:val="标题 2 字符"/>
    <w:basedOn w:val="a0"/>
    <w:link w:val="2"/>
    <w:uiPriority w:val="9"/>
    <w:rsid w:val="00762A27"/>
    <w:rPr>
      <w:rFonts w:asciiTheme="majorHAnsi" w:eastAsiaTheme="majorEastAsia" w:hAnsiTheme="majorHAnsi" w:cstheme="majorBidi"/>
      <w:b/>
      <w:bCs/>
      <w:sz w:val="32"/>
      <w:szCs w:val="32"/>
    </w:rPr>
  </w:style>
  <w:style w:type="table" w:styleId="a3">
    <w:name w:val="Table Grid"/>
    <w:basedOn w:val="a1"/>
    <w:uiPriority w:val="39"/>
    <w:rsid w:val="00762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4B5A"/>
    <w:pPr>
      <w:ind w:firstLineChars="200" w:firstLine="420"/>
    </w:pPr>
  </w:style>
  <w:style w:type="character" w:styleId="a5">
    <w:name w:val="Placeholder Text"/>
    <w:basedOn w:val="a0"/>
    <w:uiPriority w:val="99"/>
    <w:semiHidden/>
    <w:rsid w:val="00AC1B91"/>
    <w:rPr>
      <w:color w:val="808080"/>
    </w:rPr>
  </w:style>
  <w:style w:type="paragraph" w:styleId="a6">
    <w:name w:val="header"/>
    <w:basedOn w:val="a"/>
    <w:link w:val="a7"/>
    <w:uiPriority w:val="99"/>
    <w:unhideWhenUsed/>
    <w:rsid w:val="00E03A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03A82"/>
    <w:rPr>
      <w:sz w:val="18"/>
      <w:szCs w:val="18"/>
    </w:rPr>
  </w:style>
  <w:style w:type="paragraph" w:styleId="a8">
    <w:name w:val="footer"/>
    <w:basedOn w:val="a"/>
    <w:link w:val="a9"/>
    <w:uiPriority w:val="99"/>
    <w:unhideWhenUsed/>
    <w:rsid w:val="00E03A82"/>
    <w:pPr>
      <w:tabs>
        <w:tab w:val="center" w:pos="4153"/>
        <w:tab w:val="right" w:pos="8306"/>
      </w:tabs>
      <w:snapToGrid w:val="0"/>
      <w:jc w:val="left"/>
    </w:pPr>
    <w:rPr>
      <w:sz w:val="18"/>
      <w:szCs w:val="18"/>
    </w:rPr>
  </w:style>
  <w:style w:type="character" w:customStyle="1" w:styleId="a9">
    <w:name w:val="页脚 字符"/>
    <w:basedOn w:val="a0"/>
    <w:link w:val="a8"/>
    <w:uiPriority w:val="99"/>
    <w:rsid w:val="00E03A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60448">
      <w:bodyDiv w:val="1"/>
      <w:marLeft w:val="0"/>
      <w:marRight w:val="0"/>
      <w:marTop w:val="0"/>
      <w:marBottom w:val="0"/>
      <w:divBdr>
        <w:top w:val="none" w:sz="0" w:space="0" w:color="auto"/>
        <w:left w:val="none" w:sz="0" w:space="0" w:color="auto"/>
        <w:bottom w:val="none" w:sz="0" w:space="0" w:color="auto"/>
        <w:right w:val="none" w:sz="0" w:space="0" w:color="auto"/>
      </w:divBdr>
    </w:div>
    <w:div w:id="276259269">
      <w:bodyDiv w:val="1"/>
      <w:marLeft w:val="0"/>
      <w:marRight w:val="0"/>
      <w:marTop w:val="0"/>
      <w:marBottom w:val="0"/>
      <w:divBdr>
        <w:top w:val="none" w:sz="0" w:space="0" w:color="auto"/>
        <w:left w:val="none" w:sz="0" w:space="0" w:color="auto"/>
        <w:bottom w:val="none" w:sz="0" w:space="0" w:color="auto"/>
        <w:right w:val="none" w:sz="0" w:space="0" w:color="auto"/>
      </w:divBdr>
    </w:div>
    <w:div w:id="291403929">
      <w:bodyDiv w:val="1"/>
      <w:marLeft w:val="0"/>
      <w:marRight w:val="0"/>
      <w:marTop w:val="0"/>
      <w:marBottom w:val="0"/>
      <w:divBdr>
        <w:top w:val="none" w:sz="0" w:space="0" w:color="auto"/>
        <w:left w:val="none" w:sz="0" w:space="0" w:color="auto"/>
        <w:bottom w:val="none" w:sz="0" w:space="0" w:color="auto"/>
        <w:right w:val="none" w:sz="0" w:space="0" w:color="auto"/>
      </w:divBdr>
    </w:div>
    <w:div w:id="431165653">
      <w:bodyDiv w:val="1"/>
      <w:marLeft w:val="0"/>
      <w:marRight w:val="0"/>
      <w:marTop w:val="0"/>
      <w:marBottom w:val="0"/>
      <w:divBdr>
        <w:top w:val="none" w:sz="0" w:space="0" w:color="auto"/>
        <w:left w:val="none" w:sz="0" w:space="0" w:color="auto"/>
        <w:bottom w:val="none" w:sz="0" w:space="0" w:color="auto"/>
        <w:right w:val="none" w:sz="0" w:space="0" w:color="auto"/>
      </w:divBdr>
    </w:div>
    <w:div w:id="506604364">
      <w:bodyDiv w:val="1"/>
      <w:marLeft w:val="0"/>
      <w:marRight w:val="0"/>
      <w:marTop w:val="0"/>
      <w:marBottom w:val="0"/>
      <w:divBdr>
        <w:top w:val="none" w:sz="0" w:space="0" w:color="auto"/>
        <w:left w:val="none" w:sz="0" w:space="0" w:color="auto"/>
        <w:bottom w:val="none" w:sz="0" w:space="0" w:color="auto"/>
        <w:right w:val="none" w:sz="0" w:space="0" w:color="auto"/>
      </w:divBdr>
    </w:div>
    <w:div w:id="518004911">
      <w:bodyDiv w:val="1"/>
      <w:marLeft w:val="0"/>
      <w:marRight w:val="0"/>
      <w:marTop w:val="0"/>
      <w:marBottom w:val="0"/>
      <w:divBdr>
        <w:top w:val="none" w:sz="0" w:space="0" w:color="auto"/>
        <w:left w:val="none" w:sz="0" w:space="0" w:color="auto"/>
        <w:bottom w:val="none" w:sz="0" w:space="0" w:color="auto"/>
        <w:right w:val="none" w:sz="0" w:space="0" w:color="auto"/>
      </w:divBdr>
    </w:div>
    <w:div w:id="572736888">
      <w:bodyDiv w:val="1"/>
      <w:marLeft w:val="0"/>
      <w:marRight w:val="0"/>
      <w:marTop w:val="0"/>
      <w:marBottom w:val="0"/>
      <w:divBdr>
        <w:top w:val="none" w:sz="0" w:space="0" w:color="auto"/>
        <w:left w:val="none" w:sz="0" w:space="0" w:color="auto"/>
        <w:bottom w:val="none" w:sz="0" w:space="0" w:color="auto"/>
        <w:right w:val="none" w:sz="0" w:space="0" w:color="auto"/>
      </w:divBdr>
    </w:div>
    <w:div w:id="653949975">
      <w:bodyDiv w:val="1"/>
      <w:marLeft w:val="0"/>
      <w:marRight w:val="0"/>
      <w:marTop w:val="0"/>
      <w:marBottom w:val="0"/>
      <w:divBdr>
        <w:top w:val="none" w:sz="0" w:space="0" w:color="auto"/>
        <w:left w:val="none" w:sz="0" w:space="0" w:color="auto"/>
        <w:bottom w:val="none" w:sz="0" w:space="0" w:color="auto"/>
        <w:right w:val="none" w:sz="0" w:space="0" w:color="auto"/>
      </w:divBdr>
    </w:div>
    <w:div w:id="812721469">
      <w:bodyDiv w:val="1"/>
      <w:marLeft w:val="0"/>
      <w:marRight w:val="0"/>
      <w:marTop w:val="0"/>
      <w:marBottom w:val="0"/>
      <w:divBdr>
        <w:top w:val="none" w:sz="0" w:space="0" w:color="auto"/>
        <w:left w:val="none" w:sz="0" w:space="0" w:color="auto"/>
        <w:bottom w:val="none" w:sz="0" w:space="0" w:color="auto"/>
        <w:right w:val="none" w:sz="0" w:space="0" w:color="auto"/>
      </w:divBdr>
    </w:div>
    <w:div w:id="1012143173">
      <w:bodyDiv w:val="1"/>
      <w:marLeft w:val="0"/>
      <w:marRight w:val="0"/>
      <w:marTop w:val="0"/>
      <w:marBottom w:val="0"/>
      <w:divBdr>
        <w:top w:val="none" w:sz="0" w:space="0" w:color="auto"/>
        <w:left w:val="none" w:sz="0" w:space="0" w:color="auto"/>
        <w:bottom w:val="none" w:sz="0" w:space="0" w:color="auto"/>
        <w:right w:val="none" w:sz="0" w:space="0" w:color="auto"/>
      </w:divBdr>
    </w:div>
    <w:div w:id="1250040568">
      <w:bodyDiv w:val="1"/>
      <w:marLeft w:val="0"/>
      <w:marRight w:val="0"/>
      <w:marTop w:val="0"/>
      <w:marBottom w:val="0"/>
      <w:divBdr>
        <w:top w:val="none" w:sz="0" w:space="0" w:color="auto"/>
        <w:left w:val="none" w:sz="0" w:space="0" w:color="auto"/>
        <w:bottom w:val="none" w:sz="0" w:space="0" w:color="auto"/>
        <w:right w:val="none" w:sz="0" w:space="0" w:color="auto"/>
      </w:divBdr>
    </w:div>
    <w:div w:id="1325352662">
      <w:bodyDiv w:val="1"/>
      <w:marLeft w:val="0"/>
      <w:marRight w:val="0"/>
      <w:marTop w:val="0"/>
      <w:marBottom w:val="0"/>
      <w:divBdr>
        <w:top w:val="none" w:sz="0" w:space="0" w:color="auto"/>
        <w:left w:val="none" w:sz="0" w:space="0" w:color="auto"/>
        <w:bottom w:val="none" w:sz="0" w:space="0" w:color="auto"/>
        <w:right w:val="none" w:sz="0" w:space="0" w:color="auto"/>
      </w:divBdr>
    </w:div>
    <w:div w:id="1339776056">
      <w:bodyDiv w:val="1"/>
      <w:marLeft w:val="0"/>
      <w:marRight w:val="0"/>
      <w:marTop w:val="0"/>
      <w:marBottom w:val="0"/>
      <w:divBdr>
        <w:top w:val="none" w:sz="0" w:space="0" w:color="auto"/>
        <w:left w:val="none" w:sz="0" w:space="0" w:color="auto"/>
        <w:bottom w:val="none" w:sz="0" w:space="0" w:color="auto"/>
        <w:right w:val="none" w:sz="0" w:space="0" w:color="auto"/>
      </w:divBdr>
    </w:div>
    <w:div w:id="1380781099">
      <w:bodyDiv w:val="1"/>
      <w:marLeft w:val="0"/>
      <w:marRight w:val="0"/>
      <w:marTop w:val="0"/>
      <w:marBottom w:val="0"/>
      <w:divBdr>
        <w:top w:val="none" w:sz="0" w:space="0" w:color="auto"/>
        <w:left w:val="none" w:sz="0" w:space="0" w:color="auto"/>
        <w:bottom w:val="none" w:sz="0" w:space="0" w:color="auto"/>
        <w:right w:val="none" w:sz="0" w:space="0" w:color="auto"/>
      </w:divBdr>
    </w:div>
    <w:div w:id="1382242669">
      <w:bodyDiv w:val="1"/>
      <w:marLeft w:val="0"/>
      <w:marRight w:val="0"/>
      <w:marTop w:val="0"/>
      <w:marBottom w:val="0"/>
      <w:divBdr>
        <w:top w:val="none" w:sz="0" w:space="0" w:color="auto"/>
        <w:left w:val="none" w:sz="0" w:space="0" w:color="auto"/>
        <w:bottom w:val="none" w:sz="0" w:space="0" w:color="auto"/>
        <w:right w:val="none" w:sz="0" w:space="0" w:color="auto"/>
      </w:divBdr>
    </w:div>
    <w:div w:id="1494490160">
      <w:bodyDiv w:val="1"/>
      <w:marLeft w:val="0"/>
      <w:marRight w:val="0"/>
      <w:marTop w:val="0"/>
      <w:marBottom w:val="0"/>
      <w:divBdr>
        <w:top w:val="none" w:sz="0" w:space="0" w:color="auto"/>
        <w:left w:val="none" w:sz="0" w:space="0" w:color="auto"/>
        <w:bottom w:val="none" w:sz="0" w:space="0" w:color="auto"/>
        <w:right w:val="none" w:sz="0" w:space="0" w:color="auto"/>
      </w:divBdr>
    </w:div>
    <w:div w:id="1511722021">
      <w:bodyDiv w:val="1"/>
      <w:marLeft w:val="0"/>
      <w:marRight w:val="0"/>
      <w:marTop w:val="0"/>
      <w:marBottom w:val="0"/>
      <w:divBdr>
        <w:top w:val="none" w:sz="0" w:space="0" w:color="auto"/>
        <w:left w:val="none" w:sz="0" w:space="0" w:color="auto"/>
        <w:bottom w:val="none" w:sz="0" w:space="0" w:color="auto"/>
        <w:right w:val="none" w:sz="0" w:space="0" w:color="auto"/>
      </w:divBdr>
    </w:div>
    <w:div w:id="1516964475">
      <w:bodyDiv w:val="1"/>
      <w:marLeft w:val="0"/>
      <w:marRight w:val="0"/>
      <w:marTop w:val="0"/>
      <w:marBottom w:val="0"/>
      <w:divBdr>
        <w:top w:val="none" w:sz="0" w:space="0" w:color="auto"/>
        <w:left w:val="none" w:sz="0" w:space="0" w:color="auto"/>
        <w:bottom w:val="none" w:sz="0" w:space="0" w:color="auto"/>
        <w:right w:val="none" w:sz="0" w:space="0" w:color="auto"/>
      </w:divBdr>
    </w:div>
    <w:div w:id="21234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12</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建蒙</dc:creator>
  <cp:keywords/>
  <dc:description/>
  <cp:lastModifiedBy>董 建蒙</cp:lastModifiedBy>
  <cp:revision>27</cp:revision>
  <cp:lastPrinted>2019-12-23T08:12:00Z</cp:lastPrinted>
  <dcterms:created xsi:type="dcterms:W3CDTF">2019-11-21T06:42:00Z</dcterms:created>
  <dcterms:modified xsi:type="dcterms:W3CDTF">2020-06-19T09:49:00Z</dcterms:modified>
</cp:coreProperties>
</file>