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06477" w14:textId="0AD83BC1" w:rsidR="00057C42" w:rsidRDefault="00634253">
      <w:r>
        <w:t>Q1</w:t>
      </w:r>
    </w:p>
    <w:p w14:paraId="24790A78" w14:textId="38EC2AA5" w:rsidR="00634253" w:rsidRDefault="00634253">
      <w:r w:rsidRPr="00634253">
        <w:rPr>
          <w:i/>
        </w:rPr>
        <w:t>K</w:t>
      </w:r>
      <w:r>
        <w:t xml:space="preserve"> = 6</w:t>
      </w:r>
    </w:p>
    <w:p w14:paraId="572CBBDB" w14:textId="2BC974EF" w:rsidR="00634253" w:rsidRDefault="00634253">
      <w:r>
        <w:t xml:space="preserve">N = 240 x 180 = </w:t>
      </w:r>
      <w:r w:rsidRPr="00634253">
        <w:t>43200</w:t>
      </w:r>
    </w:p>
    <w:p w14:paraId="10CD223A" w14:textId="58FAFD81" w:rsidR="00634253" w:rsidRDefault="00634253">
      <w:r>
        <w:t xml:space="preserve">24 x 6 + </w:t>
      </w:r>
      <w:r w:rsidRPr="00634253">
        <w:t>43200</w:t>
      </w:r>
      <w:r>
        <w:t xml:space="preserve"> x log</w:t>
      </w:r>
      <w:r w:rsidRPr="00634253">
        <w:rPr>
          <w:vertAlign w:val="subscript"/>
        </w:rPr>
        <w:t>2</w:t>
      </w:r>
      <w:r w:rsidRPr="00634253">
        <w:rPr>
          <w:vertAlign w:val="superscript"/>
        </w:rPr>
        <w:t>6</w:t>
      </w:r>
      <w:r>
        <w:t xml:space="preserve"> = 111814 bits</w:t>
      </w:r>
    </w:p>
    <w:p w14:paraId="2FDC1C46" w14:textId="2A357E2D" w:rsidR="00634253" w:rsidRDefault="00634253"/>
    <w:p w14:paraId="61364888" w14:textId="05ADA29C" w:rsidR="00634253" w:rsidRDefault="00634253">
      <w:r w:rsidRPr="00634253">
        <w:t>compression ratio</w:t>
      </w:r>
      <w:r>
        <w:t xml:space="preserve">: </w:t>
      </w:r>
      <w:r>
        <w:t>111814</w:t>
      </w:r>
      <w:r>
        <w:t xml:space="preserve"> / 1036800 = 10.8%</w:t>
      </w:r>
    </w:p>
    <w:p w14:paraId="7143E1C8" w14:textId="5439AED0" w:rsidR="00634253" w:rsidRDefault="00634253"/>
    <w:p w14:paraId="43F456D3" w14:textId="43161A02" w:rsidR="00634253" w:rsidRDefault="005920F2">
      <w:r>
        <w:t>Q2</w:t>
      </w:r>
    </w:p>
    <w:p w14:paraId="41F09126" w14:textId="16D4F302" w:rsidR="005920F2" w:rsidRDefault="005920F2" w:rsidP="0083447B">
      <w:r>
        <w:t>T</w:t>
      </w:r>
      <w:r>
        <w:t>he error curve descends</w:t>
      </w:r>
      <w:r>
        <w:t xml:space="preserve"> </w:t>
      </w:r>
      <w:r w:rsidR="0083447B">
        <w:t xml:space="preserve">at the beginning </w:t>
      </w:r>
      <w:r>
        <w:t>and t</w:t>
      </w:r>
      <w:r>
        <w:t>he algorithm</w:t>
      </w:r>
      <w:r>
        <w:t xml:space="preserve"> will</w:t>
      </w:r>
      <w:r>
        <w:t xml:space="preserve"> converge after </w:t>
      </w:r>
      <w:r>
        <w:t xml:space="preserve">some </w:t>
      </w:r>
      <w:r>
        <w:t>M step</w:t>
      </w:r>
      <w:r>
        <w:t>s</w:t>
      </w:r>
      <w:r>
        <w:t>,</w:t>
      </w:r>
      <w:r w:rsidR="0083447B">
        <w:t xml:space="preserve"> so </w:t>
      </w:r>
      <w:r w:rsidR="0083447B">
        <w:t>the final EM cycle produces</w:t>
      </w:r>
      <w:r w:rsidR="0083447B">
        <w:t xml:space="preserve"> </w:t>
      </w:r>
      <w:r w:rsidR="0083447B">
        <w:t>no changes in either the assignments</w:t>
      </w:r>
      <w:r w:rsidR="0083447B">
        <w:t xml:space="preserve"> </w:t>
      </w:r>
      <w:r w:rsidR="0083447B">
        <w:t>or the prototype vectors</w:t>
      </w:r>
      <w:r w:rsidR="0083447B">
        <w:t>, t</w:t>
      </w:r>
      <w:r w:rsidR="0083447B">
        <w:t>he error curve</w:t>
      </w:r>
      <w:r w:rsidR="0083447B">
        <w:t xml:space="preserve"> becomes flat.</w:t>
      </w:r>
    </w:p>
    <w:p w14:paraId="027B4183" w14:textId="502BEB27" w:rsidR="0083447B" w:rsidRDefault="0083447B" w:rsidP="0083447B">
      <w:r>
        <w:t>T</w:t>
      </w:r>
      <w:r>
        <w:t xml:space="preserve">he new curve </w:t>
      </w:r>
      <w:r>
        <w:t xml:space="preserve">probably not </w:t>
      </w:r>
      <w:r>
        <w:t>start and/or finish at the same points</w:t>
      </w:r>
      <w:r>
        <w:t xml:space="preserve">. Because </w:t>
      </w:r>
      <w:r w:rsidR="003A16F3">
        <w:t xml:space="preserve">the </w:t>
      </w:r>
      <w:r w:rsidR="003A16F3">
        <w:t>initial cluster centres</w:t>
      </w:r>
      <w:r w:rsidR="003A16F3">
        <w:t xml:space="preserve"> are randomly selected in each experiment, </w:t>
      </w:r>
      <w:r>
        <w:t>the selection of initial cluster centres will affect the result of clustering.</w:t>
      </w:r>
    </w:p>
    <w:p w14:paraId="30EC757B" w14:textId="7A63ADCC" w:rsidR="0058217A" w:rsidRDefault="0058217A" w:rsidP="0083447B"/>
    <w:p w14:paraId="5D0F5B33" w14:textId="21297892" w:rsidR="0058217A" w:rsidRDefault="0058217A" w:rsidP="0083447B">
      <w:r>
        <w:t>Q3</w:t>
      </w:r>
    </w:p>
    <w:p w14:paraId="4F033AAD" w14:textId="3B9A5A62" w:rsidR="0058217A" w:rsidRDefault="001277A1" w:rsidP="0083447B">
      <w:r>
        <w:t>Manhattan</w:t>
      </w:r>
      <w:r>
        <w:t xml:space="preserve"> distances:</w:t>
      </w:r>
    </w:p>
    <w:p w14:paraId="2B8A2364" w14:textId="14E0882A" w:rsidR="001277A1" w:rsidRDefault="001277A1" w:rsidP="0083447B">
      <w:r>
        <w:t xml:space="preserve">a – </w:t>
      </w:r>
      <w:proofErr w:type="gramStart"/>
      <w:r>
        <w:t>b :</w:t>
      </w:r>
      <w:proofErr w:type="gramEnd"/>
      <w:r>
        <w:t xml:space="preserve"> 1</w:t>
      </w:r>
      <w:r>
        <w:tab/>
      </w:r>
      <w:r>
        <w:tab/>
        <w:t>b – c : 6</w:t>
      </w:r>
      <w:r>
        <w:tab/>
      </w:r>
      <w:r>
        <w:tab/>
        <w:t>c – d : 1</w:t>
      </w:r>
      <w:r>
        <w:tab/>
      </w:r>
      <w:r>
        <w:tab/>
        <w:t>d – e : 4</w:t>
      </w:r>
      <w:r>
        <w:tab/>
      </w:r>
      <w:r>
        <w:tab/>
        <w:t>e – f : 5</w:t>
      </w:r>
    </w:p>
    <w:p w14:paraId="1E8C3A5F" w14:textId="23872B4A" w:rsidR="001277A1" w:rsidRDefault="001277A1" w:rsidP="0083447B">
      <w:r>
        <w:t xml:space="preserve">a – </w:t>
      </w:r>
      <w:proofErr w:type="gramStart"/>
      <w:r>
        <w:t>c :</w:t>
      </w:r>
      <w:proofErr w:type="gramEnd"/>
      <w:r>
        <w:t xml:space="preserve"> 2</w:t>
      </w:r>
      <w:r>
        <w:tab/>
      </w:r>
      <w:r>
        <w:tab/>
        <w:t>b – d : 7</w:t>
      </w:r>
      <w:r>
        <w:tab/>
      </w:r>
      <w:r>
        <w:tab/>
        <w:t>c – e : 3</w:t>
      </w:r>
      <w:r>
        <w:tab/>
      </w:r>
      <w:r>
        <w:tab/>
        <w:t>d – f : 3</w:t>
      </w:r>
    </w:p>
    <w:p w14:paraId="0B38AD1E" w14:textId="1CF2F4FF" w:rsidR="001277A1" w:rsidRDefault="001277A1" w:rsidP="0083447B">
      <w:r>
        <w:t xml:space="preserve">a – </w:t>
      </w:r>
      <w:proofErr w:type="gramStart"/>
      <w:r>
        <w:t>d :</w:t>
      </w:r>
      <w:proofErr w:type="gramEnd"/>
      <w:r>
        <w:t xml:space="preserve"> 6</w:t>
      </w:r>
      <w:r>
        <w:tab/>
      </w:r>
      <w:r>
        <w:tab/>
        <w:t>b – e : 3</w:t>
      </w:r>
      <w:r>
        <w:tab/>
      </w:r>
      <w:r>
        <w:tab/>
        <w:t>c – f : 2</w:t>
      </w:r>
    </w:p>
    <w:p w14:paraId="1B791F5E" w14:textId="53549B81" w:rsidR="001277A1" w:rsidRDefault="001277A1" w:rsidP="0083447B">
      <w:r>
        <w:t xml:space="preserve">a – </w:t>
      </w:r>
      <w:proofErr w:type="gramStart"/>
      <w:r>
        <w:t>e :</w:t>
      </w:r>
      <w:proofErr w:type="gramEnd"/>
      <w:r>
        <w:t xml:space="preserve"> 2</w:t>
      </w:r>
      <w:r>
        <w:tab/>
      </w:r>
      <w:r>
        <w:tab/>
        <w:t>b – f : 8</w:t>
      </w:r>
    </w:p>
    <w:p w14:paraId="73EE6BEC" w14:textId="04D4829C" w:rsidR="001277A1" w:rsidRDefault="001277A1" w:rsidP="001277A1">
      <w:r>
        <w:t xml:space="preserve">a – </w:t>
      </w:r>
      <w:proofErr w:type="gramStart"/>
      <w:r>
        <w:t>f :</w:t>
      </w:r>
      <w:proofErr w:type="gramEnd"/>
      <w:r>
        <w:t xml:space="preserve"> 7</w:t>
      </w:r>
    </w:p>
    <w:p w14:paraId="3E7881F7" w14:textId="1AFB8DE3" w:rsidR="001277A1" w:rsidRDefault="00957710" w:rsidP="001277A1">
      <w:r>
        <w:rPr>
          <w:noProof/>
        </w:rPr>
        <w:drawing>
          <wp:inline distT="0" distB="0" distL="0" distR="0" wp14:anchorId="3C27A1ED" wp14:editId="52702573">
            <wp:extent cx="6188710" cy="237964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3-31 1418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7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0133" w14:textId="065DE32A" w:rsidR="003A16F3" w:rsidRDefault="003A16F3" w:rsidP="001277A1"/>
    <w:p w14:paraId="5AE0695E" w14:textId="77777777" w:rsidR="003A16F3" w:rsidRDefault="003A16F3" w:rsidP="001277A1"/>
    <w:p w14:paraId="57F11409" w14:textId="56869871" w:rsidR="00E80DA8" w:rsidRDefault="00E80DA8" w:rsidP="001277A1">
      <w:r>
        <w:lastRenderedPageBreak/>
        <w:t>Q4</w:t>
      </w:r>
    </w:p>
    <w:p w14:paraId="04930FE1" w14:textId="4D032D95" w:rsidR="005A5332" w:rsidRDefault="005A5332" w:rsidP="00D923D1">
      <w:pPr>
        <w:rPr>
          <w:rFonts w:ascii="Segoe UI" w:hAnsi="Segoe UI" w:cs="Segoe UI"/>
          <w:color w:val="212529"/>
          <w:shd w:val="clear" w:color="auto" w:fill="FFFFFF"/>
        </w:rPr>
      </w:pPr>
      <w:r>
        <w:t xml:space="preserve">Row 1: </w:t>
      </w:r>
      <w:r w:rsidR="00D923D1" w:rsidRPr="00D923D1">
        <w:t>Circular distribution dataset</w:t>
      </w:r>
      <w:r w:rsidR="00D923D1">
        <w:t xml:space="preserve">, </w:t>
      </w:r>
      <w:r w:rsidR="00D923D1">
        <w:t>non</w:t>
      </w:r>
      <w:r w:rsidR="00D923D1">
        <w:t>-</w:t>
      </w:r>
      <w:r w:rsidR="00D923D1">
        <w:t>Euclidean</w:t>
      </w:r>
      <w:r w:rsidR="00D923D1">
        <w:t xml:space="preserve"> </w:t>
      </w:r>
      <w:r w:rsidR="00D923D1">
        <w:t>distances</w:t>
      </w:r>
      <w:r w:rsidR="00D923D1">
        <w:t xml:space="preserve">, </w:t>
      </w:r>
      <w:r w:rsidR="00D923D1" w:rsidRPr="00D923D1">
        <w:t>uneven cluster sizes</w:t>
      </w:r>
      <w:r w:rsidR="00D923D1">
        <w:t xml:space="preserve">, </w:t>
      </w:r>
      <w:r w:rsidR="00D923D1">
        <w:rPr>
          <w:rFonts w:ascii="Segoe UI" w:hAnsi="Segoe UI" w:cs="Segoe UI"/>
          <w:color w:val="212529"/>
          <w:shd w:val="clear" w:color="auto" w:fill="FFFFFF"/>
        </w:rPr>
        <w:t>variable cluster density</w:t>
      </w:r>
      <w:r w:rsidR="00D923D1">
        <w:rPr>
          <w:rFonts w:ascii="Segoe UI" w:hAnsi="Segoe UI" w:cs="Segoe UI"/>
          <w:color w:val="212529"/>
          <w:shd w:val="clear" w:color="auto" w:fill="FFFFFF"/>
        </w:rPr>
        <w:t>.</w:t>
      </w:r>
    </w:p>
    <w:p w14:paraId="67112F03" w14:textId="272E5E3F" w:rsidR="00C837FE" w:rsidRDefault="00D923D1" w:rsidP="00D923D1">
      <w:r>
        <w:t xml:space="preserve">Row 3: </w:t>
      </w:r>
      <w:r w:rsidRPr="00D923D1">
        <w:t xml:space="preserve">There is no obvious boundary between different </w:t>
      </w:r>
      <w:r>
        <w:t>classes</w:t>
      </w:r>
      <w:r w:rsidRPr="00D923D1">
        <w:t xml:space="preserve"> of data distribution</w:t>
      </w:r>
      <w:r>
        <w:t>,</w:t>
      </w:r>
      <w:r w:rsidR="00C837FE">
        <w:t xml:space="preserve"> m</w:t>
      </w:r>
      <w:r w:rsidR="00C837FE" w:rsidRPr="00C837FE">
        <w:t xml:space="preserve">any </w:t>
      </w:r>
      <w:r w:rsidR="00190E2D">
        <w:t>noises</w:t>
      </w:r>
      <w:r w:rsidR="00C837FE" w:rsidRPr="00C837FE">
        <w:t xml:space="preserve">, possibly </w:t>
      </w:r>
    </w:p>
    <w:p w14:paraId="0DF88F4A" w14:textId="34A9899E" w:rsidR="00D923D1" w:rsidRDefault="00C837FE" w:rsidP="00C837FE">
      <w:pPr>
        <w:ind w:firstLine="720"/>
      </w:pPr>
      <w:r w:rsidRPr="00C837FE">
        <w:t>connectivity constraints</w:t>
      </w:r>
      <w:r>
        <w:t>.</w:t>
      </w:r>
      <w:bookmarkStart w:id="0" w:name="_GoBack"/>
      <w:bookmarkEnd w:id="0"/>
    </w:p>
    <w:p w14:paraId="2D147CA6" w14:textId="77777777" w:rsidR="00190E2D" w:rsidRDefault="00C837FE" w:rsidP="00D923D1">
      <w:r>
        <w:t xml:space="preserve">Row 5: </w:t>
      </w:r>
      <w:r w:rsidRPr="00C837FE">
        <w:t>Gaussian mixtures</w:t>
      </w:r>
      <w:r>
        <w:t xml:space="preserve"> model, t</w:t>
      </w:r>
      <w:r w:rsidRPr="00C837FE">
        <w:t xml:space="preserve">he data is normally distributed by </w:t>
      </w:r>
      <w:r>
        <w:t xml:space="preserve">class, </w:t>
      </w:r>
      <w:r w:rsidR="00190E2D">
        <w:t xml:space="preserve">has clear boundaries, </w:t>
      </w:r>
      <w:r>
        <w:t>f</w:t>
      </w:r>
      <w:r w:rsidRPr="00C837FE">
        <w:t>lat</w:t>
      </w:r>
      <w:r w:rsidR="00190E2D">
        <w:t xml:space="preserve"> </w:t>
      </w:r>
    </w:p>
    <w:p w14:paraId="39B9E6FA" w14:textId="05FEB8CF" w:rsidR="00C837FE" w:rsidRDefault="00C837FE" w:rsidP="00190E2D">
      <w:pPr>
        <w:ind w:firstLine="720"/>
      </w:pPr>
      <w:r w:rsidRPr="00C837FE">
        <w:t>geometry, good for density estimation</w:t>
      </w:r>
      <w:r>
        <w:t>.</w:t>
      </w:r>
    </w:p>
    <w:p w14:paraId="17315D6B" w14:textId="5BD99455" w:rsidR="00E80DA8" w:rsidRDefault="00E80DA8" w:rsidP="001277A1"/>
    <w:p w14:paraId="451C5F24" w14:textId="7ED93D27" w:rsidR="00E80DA8" w:rsidRDefault="00E80DA8" w:rsidP="001277A1">
      <w:r>
        <w:t>Q5</w:t>
      </w:r>
    </w:p>
    <w:p w14:paraId="6F0C09AF" w14:textId="58F5E5C3" w:rsidR="00E80DA8" w:rsidRDefault="00E80DA8" w:rsidP="001277A1">
      <w:r>
        <w:t>U</w:t>
      </w:r>
      <w:r w:rsidRPr="00E80DA8">
        <w:t>se the RANDOM</w:t>
      </w:r>
      <w:r>
        <w:t xml:space="preserve"> technique.</w:t>
      </w:r>
    </w:p>
    <w:p w14:paraId="6C7C49AC" w14:textId="516BEA97" w:rsidR="00E80DA8" w:rsidRPr="00634253" w:rsidRDefault="00C33C95" w:rsidP="00C33C95">
      <w:r>
        <w:t xml:space="preserve">RANDOM technique outperformed FA technique, </w:t>
      </w:r>
      <w:r>
        <w:t>RANDOM technique</w:t>
      </w:r>
      <w:r>
        <w:t xml:space="preserve"> had</w:t>
      </w:r>
      <w:r w:rsidR="005A5332">
        <w:t xml:space="preserve"> a smaller standard deviation and </w:t>
      </w:r>
      <w:r>
        <w:t xml:space="preserve">a wider </w:t>
      </w:r>
      <w:r>
        <w:t>square-error values</w:t>
      </w:r>
      <w:r w:rsidR="00D923D1">
        <w:t xml:space="preserve"> </w:t>
      </w:r>
      <w:r>
        <w:t>(x axis) range for hit counts,</w:t>
      </w:r>
      <w:r>
        <w:t xml:space="preserve"> induce</w:t>
      </w:r>
      <w:r>
        <w:t xml:space="preserve">d </w:t>
      </w:r>
      <w:r>
        <w:t xml:space="preserve">a more </w:t>
      </w:r>
      <w:r>
        <w:t>effective</w:t>
      </w:r>
      <w:r>
        <w:t xml:space="preserve"> behaviour to the K-Means algorithm</w:t>
      </w:r>
      <w:r>
        <w:t xml:space="preserve"> and </w:t>
      </w:r>
      <w:r>
        <w:t>ma</w:t>
      </w:r>
      <w:r>
        <w:t>de</w:t>
      </w:r>
      <w:r>
        <w:t xml:space="preserve"> the K-Means algorithm exhibit a more robust behaviour</w:t>
      </w:r>
      <w:r w:rsidR="005A5332">
        <w:t xml:space="preserve">, decreased the </w:t>
      </w:r>
      <w:r w:rsidR="005A5332">
        <w:t>sensitivity of the K-Means algorithm to initial starting conditions</w:t>
      </w:r>
      <w:r w:rsidR="005A5332">
        <w:t>.</w:t>
      </w:r>
    </w:p>
    <w:sectPr w:rsidR="00E80DA8" w:rsidRPr="00634253" w:rsidSect="0063425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12E55"/>
    <w:multiLevelType w:val="hybridMultilevel"/>
    <w:tmpl w:val="CD9EB6AC"/>
    <w:lvl w:ilvl="0" w:tplc="997A8DB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A2"/>
    <w:rsid w:val="00057C42"/>
    <w:rsid w:val="00070089"/>
    <w:rsid w:val="000A59A2"/>
    <w:rsid w:val="001277A1"/>
    <w:rsid w:val="00190E2D"/>
    <w:rsid w:val="003A16F3"/>
    <w:rsid w:val="0058217A"/>
    <w:rsid w:val="005920F2"/>
    <w:rsid w:val="005A5332"/>
    <w:rsid w:val="00634253"/>
    <w:rsid w:val="0083447B"/>
    <w:rsid w:val="00957710"/>
    <w:rsid w:val="00C33C95"/>
    <w:rsid w:val="00C837FE"/>
    <w:rsid w:val="00D923D1"/>
    <w:rsid w:val="00E8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4C0D"/>
  <w15:chartTrackingRefBased/>
  <w15:docId w15:val="{EC01D6C7-7334-4420-A098-1F932CE4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Li</dc:creator>
  <cp:keywords/>
  <dc:description/>
  <cp:lastModifiedBy>Jianwei Li</cp:lastModifiedBy>
  <cp:revision>6</cp:revision>
  <cp:lastPrinted>2021-03-31T05:28:00Z</cp:lastPrinted>
  <dcterms:created xsi:type="dcterms:W3CDTF">2021-03-31T02:19:00Z</dcterms:created>
  <dcterms:modified xsi:type="dcterms:W3CDTF">2021-03-31T05:50:00Z</dcterms:modified>
</cp:coreProperties>
</file>