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9DD37" w14:textId="1E68BD1F" w:rsidR="00C77E39" w:rsidRDefault="00273485">
      <w:r>
        <w:t>Q1</w:t>
      </w:r>
    </w:p>
    <w:p w14:paraId="332C1F43" w14:textId="4CED90D1" w:rsidR="00273485" w:rsidRDefault="00273485">
      <w:r>
        <w:t xml:space="preserve">(1 x 1) + (1 x </w:t>
      </w:r>
      <w:r w:rsidR="00046C90">
        <w:rPr>
          <w:rFonts w:hint="eastAsia"/>
        </w:rPr>
        <w:t>-</w:t>
      </w:r>
      <w:r>
        <w:t>1) = 0</w:t>
      </w:r>
    </w:p>
    <w:p w14:paraId="4E2231E7" w14:textId="11AA60A6" w:rsidR="00273485" w:rsidRDefault="00273485">
      <w:r>
        <w:t xml:space="preserve">(0 x 1) + (0 x </w:t>
      </w:r>
      <w:r w:rsidR="00046C90">
        <w:rPr>
          <w:rFonts w:hint="eastAsia"/>
        </w:rPr>
        <w:t>-</w:t>
      </w:r>
      <w:r>
        <w:t>1) = 0</w:t>
      </w:r>
    </w:p>
    <w:p w14:paraId="4D445C0F" w14:textId="19CE128D" w:rsidR="00273485" w:rsidRDefault="00273485">
      <w:r>
        <w:t xml:space="preserve">(0 x 1) + (0 x </w:t>
      </w:r>
      <w:r w:rsidR="00046C90">
        <w:rPr>
          <w:rFonts w:hint="eastAsia"/>
        </w:rPr>
        <w:t>-</w:t>
      </w:r>
      <w:r>
        <w:t>1) = 0</w:t>
      </w:r>
    </w:p>
    <w:p w14:paraId="50367987" w14:textId="2E12943F" w:rsidR="00273485" w:rsidRDefault="00273485" w:rsidP="00273485">
      <w:r>
        <w:t xml:space="preserve">(0 x 1) + (0 x </w:t>
      </w:r>
      <w:r w:rsidR="00046C90">
        <w:rPr>
          <w:rFonts w:hint="eastAsia"/>
        </w:rPr>
        <w:t>-</w:t>
      </w:r>
      <w:r>
        <w:t>1) = 0</w:t>
      </w:r>
    </w:p>
    <w:p w14:paraId="42798781" w14:textId="2E05C2E5" w:rsidR="00273485" w:rsidRDefault="00273485" w:rsidP="00273485">
      <w:r>
        <w:t xml:space="preserve">(1 x 1) + (1 x </w:t>
      </w:r>
      <w:r w:rsidR="00046C90">
        <w:rPr>
          <w:rFonts w:hint="eastAsia"/>
        </w:rPr>
        <w:t>-</w:t>
      </w:r>
      <w:r>
        <w:t xml:space="preserve">1) = </w:t>
      </w:r>
      <w:proofErr w:type="gramStart"/>
      <w:r>
        <w:t>0 ;</w:t>
      </w:r>
      <w:proofErr w:type="gramEnd"/>
      <w:r>
        <w:t xml:space="preserve"> ……</w:t>
      </w:r>
    </w:p>
    <w:p w14:paraId="40FF3277" w14:textId="3C38F6B9" w:rsidR="00273485" w:rsidRDefault="00273485" w:rsidP="00273485">
      <w:r>
        <w:t>ANSWER =</w:t>
      </w:r>
    </w:p>
    <w:p w14:paraId="193FCE22" w14:textId="77777777" w:rsidR="00273485" w:rsidRDefault="00273485" w:rsidP="00273485">
      <w:r>
        <w:t xml:space="preserve">     0     0     0     0     0</w:t>
      </w:r>
    </w:p>
    <w:p w14:paraId="3FD3AC18" w14:textId="2F0399D7" w:rsidR="00273485" w:rsidRDefault="00273485" w:rsidP="00273485">
      <w:r>
        <w:t xml:space="preserve">     0    </w:t>
      </w:r>
      <w:r w:rsidR="00C53CBB">
        <w:rPr>
          <w:rFonts w:hint="eastAsia"/>
        </w:rPr>
        <w:t>-</w:t>
      </w:r>
      <w:r>
        <w:t xml:space="preserve">1    </w:t>
      </w:r>
      <w:r w:rsidR="00C53CBB">
        <w:rPr>
          <w:rFonts w:hint="eastAsia"/>
        </w:rPr>
        <w:t>-</w:t>
      </w:r>
      <w:r>
        <w:t xml:space="preserve">1    </w:t>
      </w:r>
      <w:r w:rsidR="00C53CBB">
        <w:rPr>
          <w:rFonts w:hint="eastAsia"/>
        </w:rPr>
        <w:t>-</w:t>
      </w:r>
      <w:r>
        <w:t>1    0</w:t>
      </w:r>
    </w:p>
    <w:p w14:paraId="367DE1F9" w14:textId="18721568" w:rsidR="00273485" w:rsidRDefault="00273485" w:rsidP="00273485">
      <w:r>
        <w:t xml:space="preserve">     0    </w:t>
      </w:r>
      <w:r w:rsidR="00C53CBB">
        <w:t xml:space="preserve"> </w:t>
      </w:r>
      <w:r>
        <w:t xml:space="preserve">1    </w:t>
      </w:r>
      <w:r w:rsidR="00C53CBB">
        <w:t xml:space="preserve"> </w:t>
      </w:r>
      <w:r>
        <w:t xml:space="preserve">1    </w:t>
      </w:r>
      <w:r w:rsidR="00C53CBB">
        <w:t xml:space="preserve"> </w:t>
      </w:r>
      <w:r>
        <w:t xml:space="preserve">1  </w:t>
      </w:r>
      <w:r w:rsidR="00C53CBB">
        <w:t xml:space="preserve"> </w:t>
      </w:r>
      <w:r>
        <w:t xml:space="preserve">  0</w:t>
      </w:r>
    </w:p>
    <w:p w14:paraId="184A7C76" w14:textId="1652CB5A" w:rsidR="00273485" w:rsidRDefault="00273485" w:rsidP="00273485">
      <w:r>
        <w:t xml:space="preserve">     0     0     0     0     0</w:t>
      </w:r>
    </w:p>
    <w:p w14:paraId="2AE938D8" w14:textId="77777777" w:rsidR="00273485" w:rsidRDefault="00273485"/>
    <w:p w14:paraId="21E083B8" w14:textId="3722499B" w:rsidR="00273485" w:rsidRDefault="00273485">
      <w:r>
        <w:t>Q2</w:t>
      </w:r>
    </w:p>
    <w:p w14:paraId="396E9960" w14:textId="1D63D0E2" w:rsidR="00273485" w:rsidRDefault="00273485">
      <w:r>
        <w:t>(1 x 0) + (0 x 1) + (0 x 1) + (1 x 0) = 0</w:t>
      </w:r>
    </w:p>
    <w:p w14:paraId="1AEEEFC5" w14:textId="2621DAF8" w:rsidR="00273485" w:rsidRDefault="00273485" w:rsidP="00273485">
      <w:r>
        <w:t>(0 x 0) + (0 x 1) + (1 x 1) + (0 x 0) = 1</w:t>
      </w:r>
    </w:p>
    <w:p w14:paraId="7CFAC780" w14:textId="475CB524" w:rsidR="00273485" w:rsidRDefault="00273485" w:rsidP="00273485">
      <w:r>
        <w:t>(0 x 0) + (0 x 1) + (0 x 1) + (1 x 0) = 0</w:t>
      </w:r>
    </w:p>
    <w:p w14:paraId="5F639380" w14:textId="4835018E" w:rsidR="00273485" w:rsidRDefault="00273485" w:rsidP="00273485">
      <w:r>
        <w:t xml:space="preserve">(0 x 0) + (1 x 1) + (1 x 1) + (0 x 0) = </w:t>
      </w:r>
      <w:proofErr w:type="gramStart"/>
      <w:r>
        <w:t>2 ;</w:t>
      </w:r>
      <w:proofErr w:type="gramEnd"/>
      <w:r>
        <w:t xml:space="preserve"> ……</w:t>
      </w:r>
    </w:p>
    <w:p w14:paraId="546FD045" w14:textId="67F43381" w:rsidR="00273485" w:rsidRDefault="00273485" w:rsidP="00273485">
      <w:r>
        <w:t>ANSWER =</w:t>
      </w:r>
    </w:p>
    <w:p w14:paraId="6095D2BD" w14:textId="77777777" w:rsidR="00273485" w:rsidRDefault="00273485" w:rsidP="00273485">
      <w:r>
        <w:t xml:space="preserve">     0     1     0     2</w:t>
      </w:r>
    </w:p>
    <w:p w14:paraId="6EC2772C" w14:textId="77777777" w:rsidR="00273485" w:rsidRDefault="00273485" w:rsidP="00273485">
      <w:r>
        <w:t xml:space="preserve">     1     0     2     0</w:t>
      </w:r>
    </w:p>
    <w:p w14:paraId="3562BD02" w14:textId="77777777" w:rsidR="00273485" w:rsidRDefault="00273485" w:rsidP="00273485">
      <w:r>
        <w:t xml:space="preserve">     0     2     0     1</w:t>
      </w:r>
    </w:p>
    <w:p w14:paraId="34899115" w14:textId="2943BA3A" w:rsidR="00273485" w:rsidRDefault="00273485" w:rsidP="00273485">
      <w:r>
        <w:t xml:space="preserve">     2     0     1     0</w:t>
      </w:r>
    </w:p>
    <w:p w14:paraId="264C1AD0" w14:textId="50AD6BF0" w:rsidR="00E26A81" w:rsidRDefault="00E26A81" w:rsidP="00273485"/>
    <w:p w14:paraId="2812AFE1" w14:textId="1B3C8369" w:rsidR="00E26A81" w:rsidRDefault="00E26A81" w:rsidP="00273485">
      <w:r>
        <w:t>Q3</w:t>
      </w:r>
    </w:p>
    <w:p w14:paraId="325A8BC5" w14:textId="30643F1D" w:rsidR="00B5213F" w:rsidRDefault="00B5213F" w:rsidP="00273485">
      <w:r w:rsidRPr="00B5213F">
        <w:t>X</w:t>
      </w:r>
      <w:r>
        <w:t xml:space="preserve"> </w:t>
      </w:r>
      <w:r w:rsidRPr="00B5213F">
        <w:t>=</w:t>
      </w:r>
      <w:r>
        <w:t xml:space="preserve"> </w:t>
      </w:r>
      <w:r w:rsidRPr="00B5213F">
        <w:t>[1 0 0 0 1;</w:t>
      </w:r>
      <w:r>
        <w:t xml:space="preserve"> </w:t>
      </w:r>
      <w:r w:rsidRPr="00B5213F">
        <w:t>0 1 0 1 0;</w:t>
      </w:r>
      <w:r>
        <w:t xml:space="preserve"> </w:t>
      </w:r>
      <w:r w:rsidRPr="00B5213F">
        <w:t>0 0 1 0 0;</w:t>
      </w:r>
      <w:r>
        <w:t xml:space="preserve"> </w:t>
      </w:r>
      <w:r w:rsidRPr="00B5213F">
        <w:t>0 1 0 1 0;</w:t>
      </w:r>
      <w:r>
        <w:t xml:space="preserve"> </w:t>
      </w:r>
      <w:r w:rsidRPr="00B5213F">
        <w:t>1 0 0 0 1]</w:t>
      </w:r>
      <w:r>
        <w:t>;</w:t>
      </w:r>
      <w:r>
        <w:tab/>
      </w:r>
      <w:r w:rsidRPr="00B5213F">
        <w:t>K = [0 1; 1 0]</w:t>
      </w:r>
      <w:r>
        <w:t>;</w:t>
      </w:r>
    </w:p>
    <w:p w14:paraId="288618BD" w14:textId="57E22150" w:rsidR="00B5213F" w:rsidRDefault="00B5213F" w:rsidP="00273485">
      <w:r>
        <w:t xml:space="preserve">R </w:t>
      </w:r>
      <w:r w:rsidRPr="00B5213F">
        <w:t>=</w:t>
      </w:r>
      <w:r>
        <w:t xml:space="preserve"> </w:t>
      </w:r>
      <w:r w:rsidRPr="00B5213F">
        <w:t>[0 0 0 0 0]</w:t>
      </w:r>
      <w:r>
        <w:t>;</w:t>
      </w:r>
      <w:r>
        <w:tab/>
      </w:r>
      <w:r>
        <w:tab/>
        <w:t>X = [X; R];</w:t>
      </w:r>
    </w:p>
    <w:p w14:paraId="0712D912" w14:textId="4994432E" w:rsidR="00B5213F" w:rsidRDefault="00B5213F" w:rsidP="00273485">
      <w:r>
        <w:t xml:space="preserve">C = </w:t>
      </w:r>
      <w:r w:rsidRPr="00B5213F">
        <w:t>[0;</w:t>
      </w:r>
      <w:r>
        <w:t xml:space="preserve"> </w:t>
      </w:r>
      <w:r w:rsidRPr="00B5213F">
        <w:t>0;</w:t>
      </w:r>
      <w:r>
        <w:t xml:space="preserve"> </w:t>
      </w:r>
      <w:r w:rsidRPr="00B5213F">
        <w:t>0;</w:t>
      </w:r>
      <w:r>
        <w:t xml:space="preserve"> </w:t>
      </w:r>
      <w:r w:rsidRPr="00B5213F">
        <w:t>0;</w:t>
      </w:r>
      <w:r>
        <w:t xml:space="preserve"> </w:t>
      </w:r>
      <w:r w:rsidRPr="00B5213F">
        <w:t>0;</w:t>
      </w:r>
      <w:r>
        <w:t xml:space="preserve"> </w:t>
      </w:r>
      <w:r w:rsidRPr="00B5213F">
        <w:t>0]</w:t>
      </w:r>
      <w:r>
        <w:t>;</w:t>
      </w:r>
      <w:r>
        <w:tab/>
        <w:t>X = [X C];</w:t>
      </w:r>
    </w:p>
    <w:p w14:paraId="0972B9EC" w14:textId="1924DF98" w:rsidR="00B5213F" w:rsidRDefault="00B5213F" w:rsidP="00273485">
      <w:r w:rsidRPr="00B5213F">
        <w:t>con = conv2(X, K, 'valid')</w:t>
      </w:r>
      <w:r>
        <w:t>;</w:t>
      </w:r>
    </w:p>
    <w:p w14:paraId="6B4711D2" w14:textId="1371FF31" w:rsidR="00B5213F" w:rsidRDefault="00B5213F" w:rsidP="00273485">
      <w:r w:rsidRPr="00B5213F">
        <w:t xml:space="preserve">ANSWER = </w:t>
      </w:r>
      <w:proofErr w:type="gramStart"/>
      <w:r w:rsidRPr="00B5213F">
        <w:t>con(</w:t>
      </w:r>
      <w:proofErr w:type="gramEnd"/>
      <w:r w:rsidRPr="00B5213F">
        <w:t>1:2:end, 1:2:end)</w:t>
      </w:r>
      <w:r>
        <w:t>;</w:t>
      </w:r>
      <w:bookmarkStart w:id="0" w:name="_GoBack"/>
      <w:bookmarkEnd w:id="0"/>
    </w:p>
    <w:p w14:paraId="0E8C8D9B" w14:textId="351DC30E" w:rsidR="00B5213F" w:rsidRDefault="00B5213F" w:rsidP="00B5213F">
      <w:r>
        <w:t>ANSWER =</w:t>
      </w:r>
    </w:p>
    <w:p w14:paraId="41211A0C" w14:textId="77777777" w:rsidR="00B5213F" w:rsidRDefault="00B5213F" w:rsidP="00B5213F">
      <w:r>
        <w:t xml:space="preserve">     0     0     0</w:t>
      </w:r>
    </w:p>
    <w:p w14:paraId="2DF114AE" w14:textId="77777777" w:rsidR="00B5213F" w:rsidRDefault="00B5213F" w:rsidP="00B5213F">
      <w:r>
        <w:t xml:space="preserve">     0     0     0</w:t>
      </w:r>
    </w:p>
    <w:p w14:paraId="1757B6BF" w14:textId="14B31448" w:rsidR="00B5213F" w:rsidRDefault="00B5213F" w:rsidP="00B5213F">
      <w:r>
        <w:t xml:space="preserve">     0     0     0</w:t>
      </w:r>
    </w:p>
    <w:p w14:paraId="160259E8" w14:textId="77777777" w:rsidR="00B5213F" w:rsidRDefault="00B5213F" w:rsidP="00273485"/>
    <w:p w14:paraId="4A9E0769" w14:textId="6F560787" w:rsidR="00273485" w:rsidRDefault="00B5213F" w:rsidP="00273485">
      <w:r>
        <w:lastRenderedPageBreak/>
        <w:t>Q4</w:t>
      </w:r>
    </w:p>
    <w:p w14:paraId="5241DACA" w14:textId="0AA160E3" w:rsidR="009F1B72" w:rsidRDefault="00903935" w:rsidP="00273485">
      <w:r>
        <w:t xml:space="preserve">(1 + 0 + 0 + 1 + 0 + 0 + 1 + 1 + 1) / 9 = </w:t>
      </w:r>
      <m:oMath>
        <m:f>
          <m:fPr>
            <m:ctrlPr>
              <w:rPr>
                <w:rFonts w:ascii="Cambria Math" w:hAnsi="Cambria Math"/>
                <w:i/>
              </w:rPr>
            </m:ctrlPr>
          </m:fPr>
          <m:num>
            <m:r>
              <w:rPr>
                <w:rFonts w:ascii="Cambria Math" w:hAnsi="Cambria Math"/>
              </w:rPr>
              <m:t>5</m:t>
            </m:r>
          </m:num>
          <m:den>
            <m:r>
              <w:rPr>
                <w:rFonts w:ascii="Cambria Math" w:hAnsi="Cambria Math"/>
              </w:rPr>
              <m:t>9</m:t>
            </m:r>
          </m:den>
        </m:f>
      </m:oMath>
    </w:p>
    <w:p w14:paraId="10DF97E7" w14:textId="09EAA889" w:rsidR="00903935" w:rsidRDefault="00903935" w:rsidP="00273485">
      <w:r>
        <w:t xml:space="preserve">(0 + 0 + 0 + 0 + 0 + 0 + 1 + 1 + 1) / 9 = </w:t>
      </w:r>
      <m:oMath>
        <m:f>
          <m:fPr>
            <m:ctrlPr>
              <w:rPr>
                <w:rFonts w:ascii="Cambria Math" w:hAnsi="Cambria Math"/>
                <w:i/>
              </w:rPr>
            </m:ctrlPr>
          </m:fPr>
          <m:num>
            <m:r>
              <w:rPr>
                <w:rFonts w:ascii="Cambria Math" w:hAnsi="Cambria Math"/>
              </w:rPr>
              <m:t>1</m:t>
            </m:r>
          </m:num>
          <m:den>
            <m:r>
              <w:rPr>
                <w:rFonts w:ascii="Cambria Math" w:hAnsi="Cambria Math"/>
              </w:rPr>
              <m:t>3</m:t>
            </m:r>
          </m:den>
        </m:f>
      </m:oMath>
    </w:p>
    <w:p w14:paraId="6D0D4B10" w14:textId="428CEC71" w:rsidR="00903935" w:rsidRDefault="00903935" w:rsidP="00273485">
      <w:r>
        <w:t xml:space="preserve">(0 + 0 + 1 + 0 + 0 + 1 + 1 + 1 + 1) / 9 = </w:t>
      </w:r>
      <m:oMath>
        <m:f>
          <m:fPr>
            <m:ctrlPr>
              <w:rPr>
                <w:rFonts w:ascii="Cambria Math" w:hAnsi="Cambria Math"/>
                <w:i/>
              </w:rPr>
            </m:ctrlPr>
          </m:fPr>
          <m:num>
            <m:r>
              <w:rPr>
                <w:rFonts w:ascii="Cambria Math" w:hAnsi="Cambria Math"/>
              </w:rPr>
              <m:t>5</m:t>
            </m:r>
          </m:num>
          <m:den>
            <m:r>
              <w:rPr>
                <w:rFonts w:ascii="Cambria Math" w:hAnsi="Cambria Math"/>
              </w:rPr>
              <m:t>9</m:t>
            </m:r>
          </m:den>
        </m:f>
      </m:oMath>
    </w:p>
    <w:p w14:paraId="1BCEFD4F" w14:textId="448C51FD" w:rsidR="00903935" w:rsidRDefault="00903935" w:rsidP="00903935">
      <w:r>
        <w:t xml:space="preserve">(1 + 0 + 0 + 1 + 1 + 1 + 1 + 0 + 0) / 9 = </w:t>
      </w:r>
      <m:oMath>
        <m:f>
          <m:fPr>
            <m:ctrlPr>
              <w:rPr>
                <w:rFonts w:ascii="Cambria Math" w:hAnsi="Cambria Math"/>
                <w:i/>
              </w:rPr>
            </m:ctrlPr>
          </m:fPr>
          <m:num>
            <m:r>
              <w:rPr>
                <w:rFonts w:ascii="Cambria Math" w:hAnsi="Cambria Math"/>
              </w:rPr>
              <m:t>5</m:t>
            </m:r>
          </m:num>
          <m:den>
            <m:r>
              <w:rPr>
                <w:rFonts w:ascii="Cambria Math" w:hAnsi="Cambria Math"/>
              </w:rPr>
              <m:t>9</m:t>
            </m:r>
          </m:den>
        </m:f>
      </m:oMath>
    </w:p>
    <w:p w14:paraId="5A975A03" w14:textId="3ED05701" w:rsidR="00903935" w:rsidRDefault="00903935" w:rsidP="00903935">
      <w:r>
        <w:t xml:space="preserve">(0 + 0 + 0 + 1 + 1 + 1 + 0 + 0 + 0) / 9 = </w:t>
      </w:r>
      <m:oMath>
        <m:f>
          <m:fPr>
            <m:ctrlPr>
              <w:rPr>
                <w:rFonts w:ascii="Cambria Math" w:hAnsi="Cambria Math"/>
                <w:i/>
              </w:rPr>
            </m:ctrlPr>
          </m:fPr>
          <m:num>
            <m:r>
              <w:rPr>
                <w:rFonts w:ascii="Cambria Math" w:hAnsi="Cambria Math"/>
              </w:rPr>
              <m:t>1</m:t>
            </m:r>
          </m:num>
          <m:den>
            <m:r>
              <w:rPr>
                <w:rFonts w:ascii="Cambria Math" w:hAnsi="Cambria Math"/>
              </w:rPr>
              <m:t>3</m:t>
            </m:r>
          </m:den>
        </m:f>
      </m:oMath>
    </w:p>
    <w:p w14:paraId="64A3D552" w14:textId="3DAF063A" w:rsidR="00903935" w:rsidRDefault="00903935" w:rsidP="00903935">
      <w:r>
        <w:t xml:space="preserve">(0 + 0 + 1 + 1 + 1 + 1 + 0 + 0 + 1) / 9 = </w:t>
      </w:r>
      <m:oMath>
        <m:f>
          <m:fPr>
            <m:ctrlPr>
              <w:rPr>
                <w:rFonts w:ascii="Cambria Math" w:hAnsi="Cambria Math"/>
                <w:i/>
              </w:rPr>
            </m:ctrlPr>
          </m:fPr>
          <m:num>
            <m:r>
              <w:rPr>
                <w:rFonts w:ascii="Cambria Math" w:hAnsi="Cambria Math"/>
              </w:rPr>
              <m:t>5</m:t>
            </m:r>
          </m:num>
          <m:den>
            <m:r>
              <w:rPr>
                <w:rFonts w:ascii="Cambria Math" w:hAnsi="Cambria Math"/>
              </w:rPr>
              <m:t>9</m:t>
            </m:r>
          </m:den>
        </m:f>
      </m:oMath>
    </w:p>
    <w:p w14:paraId="1AA22509" w14:textId="5ED583CD" w:rsidR="00903935" w:rsidRDefault="00903935" w:rsidP="00903935">
      <w:r>
        <w:t xml:space="preserve">(1 + 1 + 1 + 1 + 0 + 0 + 1 + 0 + 0) / 9 = </w:t>
      </w:r>
      <m:oMath>
        <m:f>
          <m:fPr>
            <m:ctrlPr>
              <w:rPr>
                <w:rFonts w:ascii="Cambria Math" w:hAnsi="Cambria Math"/>
                <w:i/>
              </w:rPr>
            </m:ctrlPr>
          </m:fPr>
          <m:num>
            <m:r>
              <w:rPr>
                <w:rFonts w:ascii="Cambria Math" w:hAnsi="Cambria Math"/>
              </w:rPr>
              <m:t>5</m:t>
            </m:r>
          </m:num>
          <m:den>
            <m:r>
              <w:rPr>
                <w:rFonts w:ascii="Cambria Math" w:hAnsi="Cambria Math"/>
              </w:rPr>
              <m:t>9</m:t>
            </m:r>
          </m:den>
        </m:f>
      </m:oMath>
    </w:p>
    <w:p w14:paraId="093C44F6" w14:textId="65DC7FBC" w:rsidR="00903935" w:rsidRDefault="00903935" w:rsidP="00903935">
      <w:r>
        <w:t xml:space="preserve">(1 + 1 + 1 + 0 + 0 + 0 + 0 + 0 + 0) / 9 = </w:t>
      </w:r>
      <m:oMath>
        <m:f>
          <m:fPr>
            <m:ctrlPr>
              <w:rPr>
                <w:rFonts w:ascii="Cambria Math" w:hAnsi="Cambria Math"/>
                <w:i/>
              </w:rPr>
            </m:ctrlPr>
          </m:fPr>
          <m:num>
            <m:r>
              <w:rPr>
                <w:rFonts w:ascii="Cambria Math" w:hAnsi="Cambria Math"/>
              </w:rPr>
              <m:t>1</m:t>
            </m:r>
          </m:num>
          <m:den>
            <m:r>
              <w:rPr>
                <w:rFonts w:ascii="Cambria Math" w:hAnsi="Cambria Math"/>
              </w:rPr>
              <m:t>3</m:t>
            </m:r>
          </m:den>
        </m:f>
      </m:oMath>
    </w:p>
    <w:p w14:paraId="2F203515" w14:textId="45D6F507" w:rsidR="00903935" w:rsidRDefault="00903935" w:rsidP="00273485">
      <w:r>
        <w:t xml:space="preserve">(1 + 1 + 1 + 0 + 0 + 1 + 0 + 0 + 1) / 9 = </w:t>
      </w:r>
      <m:oMath>
        <m:f>
          <m:fPr>
            <m:ctrlPr>
              <w:rPr>
                <w:rFonts w:ascii="Cambria Math" w:hAnsi="Cambria Math"/>
                <w:i/>
              </w:rPr>
            </m:ctrlPr>
          </m:fPr>
          <m:num>
            <m:r>
              <w:rPr>
                <w:rFonts w:ascii="Cambria Math" w:hAnsi="Cambria Math"/>
              </w:rPr>
              <m:t>5</m:t>
            </m:r>
          </m:num>
          <m:den>
            <m:r>
              <w:rPr>
                <w:rFonts w:ascii="Cambria Math" w:hAnsi="Cambria Math"/>
              </w:rPr>
              <m:t>9</m:t>
            </m:r>
          </m:den>
        </m:f>
      </m:oMath>
    </w:p>
    <w:p w14:paraId="29B78DF8" w14:textId="29820938" w:rsidR="00B5213F" w:rsidRDefault="004B2F59" w:rsidP="00273485">
      <w:r>
        <w:t xml:space="preserve">ANSWER = </w:t>
      </w:r>
    </w:p>
    <w:p w14:paraId="114342FE" w14:textId="7BCDE088" w:rsidR="00903935" w:rsidRPr="00C53CBB" w:rsidRDefault="00903935" w:rsidP="00903935">
      <w:pPr>
        <w:rPr>
          <w:sz w:val="28"/>
          <w:szCs w:val="28"/>
        </w:rPr>
      </w:pPr>
      <w:r w:rsidRPr="00C53CBB">
        <w:rPr>
          <w:sz w:val="28"/>
          <w:szCs w:val="28"/>
        </w:rPr>
        <w:t xml:space="preserve">     </w:t>
      </w:r>
      <m:oMath>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9</m:t>
            </m:r>
          </m:den>
        </m:f>
      </m:oMath>
      <w:r w:rsidRPr="00C53CBB">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r w:rsidRPr="00C53CBB">
        <w:rPr>
          <w:sz w:val="28"/>
          <w:szCs w:val="28"/>
        </w:rPr>
        <w:t xml:space="preserve">     </w:t>
      </w:r>
      <m:oMath>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9</m:t>
            </m:r>
          </m:den>
        </m:f>
      </m:oMath>
    </w:p>
    <w:p w14:paraId="5C6DB8F4" w14:textId="4EA230B2" w:rsidR="00903935" w:rsidRPr="00C53CBB" w:rsidRDefault="00903935" w:rsidP="00903935">
      <w:pPr>
        <w:rPr>
          <w:sz w:val="28"/>
          <w:szCs w:val="28"/>
        </w:rPr>
      </w:pPr>
      <w:r w:rsidRPr="00C53CBB">
        <w:rPr>
          <w:sz w:val="28"/>
          <w:szCs w:val="28"/>
        </w:rPr>
        <w:t xml:space="preserve">     </w:t>
      </w:r>
      <m:oMath>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9</m:t>
            </m:r>
          </m:den>
        </m:f>
      </m:oMath>
      <w:r w:rsidRPr="00C53CBB">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r w:rsidRPr="00C53CBB">
        <w:rPr>
          <w:sz w:val="28"/>
          <w:szCs w:val="28"/>
        </w:rPr>
        <w:t xml:space="preserve">     </w:t>
      </w:r>
      <m:oMath>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9</m:t>
            </m:r>
          </m:den>
        </m:f>
      </m:oMath>
    </w:p>
    <w:p w14:paraId="785D48B2" w14:textId="23ED8498" w:rsidR="00903935" w:rsidRPr="00C53CBB" w:rsidRDefault="00903935" w:rsidP="00903935">
      <w:pPr>
        <w:rPr>
          <w:sz w:val="28"/>
          <w:szCs w:val="28"/>
        </w:rPr>
      </w:pPr>
      <w:r w:rsidRPr="00C53CBB">
        <w:rPr>
          <w:sz w:val="28"/>
          <w:szCs w:val="28"/>
        </w:rPr>
        <w:t xml:space="preserve">     </w:t>
      </w:r>
      <m:oMath>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9</m:t>
            </m:r>
          </m:den>
        </m:f>
      </m:oMath>
      <w:r w:rsidRPr="00C53CBB">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r w:rsidRPr="00C53CBB">
        <w:rPr>
          <w:sz w:val="28"/>
          <w:szCs w:val="28"/>
        </w:rPr>
        <w:t xml:space="preserve">     </w:t>
      </w:r>
      <m:oMath>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9</m:t>
            </m:r>
          </m:den>
        </m:f>
      </m:oMath>
    </w:p>
    <w:p w14:paraId="6994C192" w14:textId="0AD2E19F" w:rsidR="00107095" w:rsidRDefault="00107095" w:rsidP="004B2F59"/>
    <w:p w14:paraId="57265399" w14:textId="6C26F55A" w:rsidR="00107095" w:rsidRDefault="00107095" w:rsidP="004B2F59">
      <w:r>
        <w:rPr>
          <w:rFonts w:hint="eastAsia"/>
        </w:rPr>
        <w:t>Q5</w:t>
      </w:r>
    </w:p>
    <w:p w14:paraId="1CF12D0E" w14:textId="2C7CAD68" w:rsidR="00C9746B" w:rsidRDefault="00107095" w:rsidP="00107095">
      <w:r w:rsidRPr="00107095">
        <w:t xml:space="preserve">The </w:t>
      </w:r>
      <w:r>
        <w:t xml:space="preserve">Figure 6.6 </w:t>
      </w:r>
      <w:r w:rsidRPr="00107095">
        <w:t xml:space="preserve">shows that the deeper the neural network, the better its generalization and the higher the </w:t>
      </w:r>
      <w:r>
        <w:rPr>
          <w:rFonts w:hint="eastAsia"/>
        </w:rPr>
        <w:t>tes</w:t>
      </w:r>
      <w:r>
        <w:t xml:space="preserve">t set </w:t>
      </w:r>
      <w:r w:rsidRPr="00107095">
        <w:t>accuracy</w:t>
      </w:r>
      <w:r>
        <w:t xml:space="preserve">. From the depth of 3 to the depth of 6, as the depth of neural network increases, the accuracy of the test set increases significantly, </w:t>
      </w:r>
      <w:r w:rsidRPr="00107095">
        <w:t xml:space="preserve">However, when the depth of the neural network exceeds 6, as the depth increases, the </w:t>
      </w:r>
      <w:r w:rsidR="00C9746B" w:rsidRPr="00107095">
        <w:t xml:space="preserve">test set </w:t>
      </w:r>
      <w:r w:rsidRPr="00107095">
        <w:t>accuracy increases more and more slowly, until it becomes flat.</w:t>
      </w:r>
    </w:p>
    <w:p w14:paraId="69376F77" w14:textId="4F266013" w:rsidR="00C9746B" w:rsidRDefault="00C9746B" w:rsidP="00107095">
      <w:r w:rsidRPr="00C9746B">
        <w:t xml:space="preserve">As a control group, Figure </w:t>
      </w:r>
      <w:r w:rsidR="006C28BA">
        <w:t>6.</w:t>
      </w:r>
      <w:r w:rsidRPr="00C9746B">
        <w:t xml:space="preserve">7 shows that increasing the number of parameters in the convolutional network layer without increasing the depth is not obvious in improving the performance of the test set, and the </w:t>
      </w:r>
      <w:r w:rsidR="006C28BA" w:rsidRPr="006C28BA">
        <w:t>feature</w:t>
      </w:r>
      <w:r w:rsidR="006C28BA">
        <w:t>s</w:t>
      </w:r>
      <w:r w:rsidR="006C28BA" w:rsidRPr="006C28BA">
        <w:t xml:space="preserve"> </w:t>
      </w:r>
      <w:r w:rsidRPr="00C9746B">
        <w:t>of different neural network models are not the same.</w:t>
      </w:r>
      <w:r w:rsidR="006C28BA">
        <w:t xml:space="preserve"> </w:t>
      </w:r>
      <w:r w:rsidR="006C28BA" w:rsidRPr="006C28BA">
        <w:t>The interesting point is that as the number of parameters increases, the performance of the shallow model first increases and then decreases, while the performance of the deep model decreases first and then slightly increases</w:t>
      </w:r>
      <w:r w:rsidR="00CC3A69">
        <w:t>, f</w:t>
      </w:r>
      <w:r w:rsidR="00CC3A69" w:rsidRPr="00CC3A69">
        <w:t>rom the perspective of big data, the advantage of the deep model is greater than that of the shallow model</w:t>
      </w:r>
      <w:r w:rsidR="00CC3A69">
        <w:t xml:space="preserve">. </w:t>
      </w:r>
      <w:r w:rsidR="00CC3A69" w:rsidRPr="00CC3A69">
        <w:t>This also further supports the conclusion of Figure 6</w:t>
      </w:r>
      <w:r w:rsidR="00CC3A69">
        <w:t>.6.</w:t>
      </w:r>
    </w:p>
    <w:p w14:paraId="19512C98" w14:textId="78AFE62F" w:rsidR="00273485" w:rsidRDefault="00CC3A69" w:rsidP="00410530">
      <w:r w:rsidRPr="00CC3A69">
        <w:t xml:space="preserve">Of course, the conclusions drawn from this experiment may have limitations because we don’t know how large the data set used for training and testing is. If the data set is too small, the accuracy of the conclusion will be compromised. </w:t>
      </w:r>
      <w:r w:rsidR="00410530">
        <w:t>If the data set is collected from a specific aspect, the conclusions drawn are only applicable to this aspect and not generalized.</w:t>
      </w:r>
    </w:p>
    <w:sectPr w:rsidR="00273485" w:rsidSect="002734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E39"/>
    <w:rsid w:val="00046C90"/>
    <w:rsid w:val="00107095"/>
    <w:rsid w:val="00273485"/>
    <w:rsid w:val="003004D7"/>
    <w:rsid w:val="00410530"/>
    <w:rsid w:val="004B2F59"/>
    <w:rsid w:val="006C28BA"/>
    <w:rsid w:val="00903935"/>
    <w:rsid w:val="009F1B72"/>
    <w:rsid w:val="00A92034"/>
    <w:rsid w:val="00B5213F"/>
    <w:rsid w:val="00BE66AF"/>
    <w:rsid w:val="00C53CBB"/>
    <w:rsid w:val="00C77E39"/>
    <w:rsid w:val="00C9746B"/>
    <w:rsid w:val="00CC3A69"/>
    <w:rsid w:val="00E26A81"/>
    <w:rsid w:val="00E671E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F8842"/>
  <w15:chartTrackingRefBased/>
  <w15:docId w15:val="{38CCD1B4-FB1B-4500-950B-5DFA1E354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115703">
      <w:bodyDiv w:val="1"/>
      <w:marLeft w:val="0"/>
      <w:marRight w:val="0"/>
      <w:marTop w:val="0"/>
      <w:marBottom w:val="0"/>
      <w:divBdr>
        <w:top w:val="none" w:sz="0" w:space="0" w:color="auto"/>
        <w:left w:val="none" w:sz="0" w:space="0" w:color="auto"/>
        <w:bottom w:val="none" w:sz="0" w:space="0" w:color="auto"/>
        <w:right w:val="none" w:sz="0" w:space="0" w:color="auto"/>
      </w:divBdr>
    </w:div>
    <w:div w:id="472865641">
      <w:bodyDiv w:val="1"/>
      <w:marLeft w:val="0"/>
      <w:marRight w:val="0"/>
      <w:marTop w:val="0"/>
      <w:marBottom w:val="0"/>
      <w:divBdr>
        <w:top w:val="none" w:sz="0" w:space="0" w:color="auto"/>
        <w:left w:val="none" w:sz="0" w:space="0" w:color="auto"/>
        <w:bottom w:val="none" w:sz="0" w:space="0" w:color="auto"/>
        <w:right w:val="none" w:sz="0" w:space="0" w:color="auto"/>
      </w:divBdr>
    </w:div>
    <w:div w:id="1018501956">
      <w:bodyDiv w:val="1"/>
      <w:marLeft w:val="0"/>
      <w:marRight w:val="0"/>
      <w:marTop w:val="0"/>
      <w:marBottom w:val="0"/>
      <w:divBdr>
        <w:top w:val="none" w:sz="0" w:space="0" w:color="auto"/>
        <w:left w:val="none" w:sz="0" w:space="0" w:color="auto"/>
        <w:bottom w:val="none" w:sz="0" w:space="0" w:color="auto"/>
        <w:right w:val="none" w:sz="0" w:space="0" w:color="auto"/>
      </w:divBdr>
    </w:div>
    <w:div w:id="1508910674">
      <w:bodyDiv w:val="1"/>
      <w:marLeft w:val="0"/>
      <w:marRight w:val="0"/>
      <w:marTop w:val="0"/>
      <w:marBottom w:val="0"/>
      <w:divBdr>
        <w:top w:val="none" w:sz="0" w:space="0" w:color="auto"/>
        <w:left w:val="none" w:sz="0" w:space="0" w:color="auto"/>
        <w:bottom w:val="none" w:sz="0" w:space="0" w:color="auto"/>
        <w:right w:val="none" w:sz="0" w:space="0" w:color="auto"/>
      </w:divBdr>
    </w:div>
    <w:div w:id="1753893735">
      <w:bodyDiv w:val="1"/>
      <w:marLeft w:val="0"/>
      <w:marRight w:val="0"/>
      <w:marTop w:val="0"/>
      <w:marBottom w:val="0"/>
      <w:divBdr>
        <w:top w:val="none" w:sz="0" w:space="0" w:color="auto"/>
        <w:left w:val="none" w:sz="0" w:space="0" w:color="auto"/>
        <w:bottom w:val="none" w:sz="0" w:space="0" w:color="auto"/>
        <w:right w:val="none" w:sz="0" w:space="0" w:color="auto"/>
      </w:divBdr>
    </w:div>
    <w:div w:id="1784760804">
      <w:bodyDiv w:val="1"/>
      <w:marLeft w:val="0"/>
      <w:marRight w:val="0"/>
      <w:marTop w:val="0"/>
      <w:marBottom w:val="0"/>
      <w:divBdr>
        <w:top w:val="none" w:sz="0" w:space="0" w:color="auto"/>
        <w:left w:val="none" w:sz="0" w:space="0" w:color="auto"/>
        <w:bottom w:val="none" w:sz="0" w:space="0" w:color="auto"/>
        <w:right w:val="none" w:sz="0" w:space="0" w:color="auto"/>
      </w:divBdr>
    </w:div>
    <w:div w:id="198346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Jianwei Li</dc:creator>
  <cp:keywords/>
  <dc:description/>
  <cp:lastModifiedBy>Jianwei Li</cp:lastModifiedBy>
  <cp:revision>7</cp:revision>
  <dcterms:created xsi:type="dcterms:W3CDTF">2021-04-28T04:31:00Z</dcterms:created>
  <dcterms:modified xsi:type="dcterms:W3CDTF">2021-05-04T05:20:00Z</dcterms:modified>
</cp:coreProperties>
</file>