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2209FC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Bo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ston College</w:t>
      </w:r>
      <w:bookmarkEnd w:id="0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2209FC" w:rsidRDefault="002209FC" w:rsidP="002209FC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2209FC" w:rsidRPr="002209FC" w:rsidRDefault="002209FC" w:rsidP="002209FC">
      <w:pPr>
        <w:widowControl/>
        <w:numPr>
          <w:ilvl w:val="0"/>
          <w:numId w:val="1"/>
        </w:numPr>
        <w:tabs>
          <w:tab w:val="left" w:pos="302"/>
        </w:tabs>
        <w:spacing w:line="470" w:lineRule="auto"/>
        <w:ind w:right="60"/>
        <w:rPr>
          <w:sz w:val="24"/>
        </w:rPr>
      </w:pPr>
      <w:r>
        <w:rPr>
          <w:sz w:val="24"/>
        </w:rPr>
        <w:t xml:space="preserve">Boston College </w:t>
      </w:r>
      <w:r>
        <w:rPr>
          <w:rFonts w:ascii="Microsoft YaHei" w:eastAsia="Microsoft YaHei" w:hAnsi="Microsoft YaHei"/>
          <w:sz w:val="24"/>
        </w:rPr>
        <w:t>的同学每个暑假最多可以上</w:t>
      </w:r>
      <w:r>
        <w:rPr>
          <w:sz w:val="24"/>
        </w:rPr>
        <w:t xml:space="preserve"> 3 </w:t>
      </w:r>
      <w:r>
        <w:rPr>
          <w:rFonts w:ascii="Microsoft YaHei" w:eastAsia="Microsoft YaHei" w:hAnsi="Microsoft YaHei"/>
          <w:sz w:val="24"/>
        </w:rPr>
        <w:t>门课，成绩达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以上可以转学分，每门课程一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 xml:space="preserve">般转回去的 </w:t>
      </w:r>
      <w:r>
        <w:rPr>
          <w:sz w:val="24"/>
        </w:rPr>
        <w:t>3</w:t>
      </w:r>
      <w:r>
        <w:rPr>
          <w:rFonts w:ascii="Microsoft YaHei" w:eastAsia="Microsoft YaHei" w:hAnsi="Microsoft YaHei"/>
          <w:sz w:val="24"/>
        </w:rPr>
        <w:t xml:space="preserve"> 个学分，暑假转学分回学校不能超过 </w:t>
      </w:r>
      <w:r>
        <w:rPr>
          <w:sz w:val="24"/>
        </w:rPr>
        <w:t>10</w:t>
      </w:r>
      <w:r>
        <w:rPr>
          <w:rFonts w:ascii="Microsoft YaHei" w:eastAsia="Microsoft YaHei" w:hAnsi="Microsoft YaHei"/>
          <w:sz w:val="24"/>
        </w:rPr>
        <w:t xml:space="preserve"> 个学分，而且成绩不算入学校的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2209FC" w:rsidRDefault="002209FC" w:rsidP="002209FC">
      <w:pPr>
        <w:widowControl/>
        <w:tabs>
          <w:tab w:val="left" w:pos="302"/>
        </w:tabs>
        <w:spacing w:line="470" w:lineRule="auto"/>
        <w:ind w:right="60"/>
        <w:rPr>
          <w:rFonts w:hint="eastAsia"/>
          <w:sz w:val="24"/>
        </w:rPr>
      </w:pPr>
    </w:p>
    <w:p w:rsidR="002209FC" w:rsidRDefault="002209FC" w:rsidP="002209FC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sz w:val="24"/>
        </w:rPr>
        <w:t xml:space="preserve">Office of Transfer Admission </w:t>
      </w:r>
      <w:r>
        <w:rPr>
          <w:rFonts w:ascii="Microsoft YaHei" w:eastAsia="Microsoft YaHei" w:hAnsi="Microsoft YaHei"/>
          <w:sz w:val="24"/>
        </w:rPr>
        <w:t>负责课程评估，最多可以转回学校</w:t>
      </w:r>
      <w:r>
        <w:rPr>
          <w:sz w:val="24"/>
        </w:rPr>
        <w:t xml:space="preserve"> 60 </w:t>
      </w:r>
      <w:r>
        <w:rPr>
          <w:rFonts w:ascii="Microsoft YaHei" w:eastAsia="Microsoft YaHei" w:hAnsi="Microsoft YaHei"/>
          <w:sz w:val="24"/>
        </w:rPr>
        <w:t>个学分。</w:t>
      </w:r>
    </w:p>
    <w:p w:rsidR="00025692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 w:hint="eastAsia"/>
          <w:sz w:val="24"/>
        </w:rPr>
      </w:pPr>
    </w:p>
    <w:p w:rsidR="00746006" w:rsidRPr="00746006" w:rsidRDefault="002209FC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5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2209FC" w:rsidRDefault="002209FC" w:rsidP="002209F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 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跟 </w:t>
      </w:r>
      <w:r>
        <w:rPr>
          <w:sz w:val="23"/>
        </w:rPr>
        <w:t>Advisor</w:t>
      </w:r>
      <w:r>
        <w:rPr>
          <w:rFonts w:ascii="Microsoft YaHei" w:eastAsia="Microsoft YaHei" w:hAnsi="Microsoft YaHei"/>
          <w:sz w:val="23"/>
        </w:rPr>
        <w:t xml:space="preserve"> 讨论要上暑期课程的事情，确认可以上哪些课程。</w:t>
      </w:r>
    </w:p>
    <w:p w:rsidR="002209FC" w:rsidRDefault="002209FC" w:rsidP="002209FC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下载准备要上的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课程</w:t>
      </w:r>
      <w:r>
        <w:rPr>
          <w:sz w:val="24"/>
        </w:rPr>
        <w:t xml:space="preserve"> syllabus</w:t>
      </w:r>
      <w:r>
        <w:rPr>
          <w:rFonts w:ascii="Microsoft YaHei" w:eastAsia="Microsoft YaHei" w:hAnsi="Microsoft YaHei"/>
          <w:sz w:val="24"/>
        </w:rPr>
        <w:t>，打印。发</w:t>
      </w:r>
      <w:r>
        <w:rPr>
          <w:sz w:val="24"/>
        </w:rPr>
        <w:t xml:space="preserve"> Email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Dean </w:t>
      </w:r>
      <w:r>
        <w:rPr>
          <w:rFonts w:ascii="Microsoft YaHei" w:eastAsia="Microsoft YaHei" w:hAnsi="Microsoft YaHei"/>
          <w:sz w:val="24"/>
        </w:rPr>
        <w:t>有上暑课的意向，下载</w:t>
      </w:r>
      <w:r>
        <w:rPr>
          <w:sz w:val="24"/>
        </w:rPr>
        <w:t xml:space="preserve"> course</w:t>
      </w:r>
      <w:r>
        <w:rPr>
          <w:rFonts w:hint="eastAsia"/>
          <w:sz w:val="24"/>
        </w:rPr>
        <w:t xml:space="preserve"> </w:t>
      </w:r>
      <w:r>
        <w:rPr>
          <w:sz w:val="24"/>
        </w:rPr>
        <w:t>approval  form</w:t>
      </w:r>
    </w:p>
    <w:p w:rsidR="00025692" w:rsidRDefault="002209FC" w:rsidP="002209FC">
      <w:pPr>
        <w:spacing w:line="0" w:lineRule="atLeas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  <w:u w:val="single"/>
        </w:rPr>
        <w:t>http://www.bc.edu/content/dam/files/offices/stserv/academic/pdf/courseapproval.pdf</w:t>
      </w:r>
      <w:r>
        <w:rPr>
          <w:sz w:val="24"/>
        </w:rPr>
        <w:t xml:space="preserve">) </w:t>
      </w:r>
      <w:r>
        <w:rPr>
          <w:rFonts w:ascii="Microsoft YaHei" w:eastAsia="Microsoft YaHei" w:hAnsi="Microsoft YaHei"/>
          <w:sz w:val="24"/>
        </w:rPr>
        <w:t>打印填好（</w:t>
      </w:r>
      <w:r>
        <w:rPr>
          <w:sz w:val="24"/>
        </w:rPr>
        <w:t>Name and Address of Institution</w:t>
      </w:r>
      <w:r>
        <w:rPr>
          <w:rFonts w:ascii="Microsoft YaHei" w:eastAsia="Microsoft YaHei" w:hAnsi="Microsoft YaHei"/>
          <w:sz w:val="24"/>
        </w:rPr>
        <w:t xml:space="preserve"> 填写 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 xml:space="preserve"> 举办暑期课程的大学名称）。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的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信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息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，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如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果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找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不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到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可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以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通</w:t>
      </w:r>
      <w:r w:rsidR="00025692">
        <w:rPr>
          <w:rFonts w:ascii="Times New Roman" w:eastAsia="Times New Roman" w:hAnsi="Times New Roman"/>
        </w:rPr>
        <w:tab/>
      </w:r>
      <w:r w:rsidR="00025692">
        <w:rPr>
          <w:rFonts w:ascii="Microsoft YaHei" w:eastAsia="Microsoft YaHei" w:hAnsi="Microsoft YaHei"/>
          <w:sz w:val="24"/>
        </w:rPr>
        <w:t>过</w:t>
      </w:r>
      <w:r w:rsidR="00025692">
        <w:rPr>
          <w:rFonts w:ascii="Times New Roman" w:eastAsia="Times New Roman" w:hAnsi="Times New Roman"/>
        </w:rPr>
        <w:tab/>
      </w:r>
      <w:r w:rsidR="00025692">
        <w:rPr>
          <w:sz w:val="24"/>
        </w:rPr>
        <w:t>online</w:t>
      </w:r>
      <w:r>
        <w:rPr>
          <w:rFonts w:ascii="Times New Roman" w:eastAsia="Times New Roman" w:hAnsi="Times New Roman"/>
        </w:rPr>
        <w:t xml:space="preserve"> </w:t>
      </w:r>
      <w:r w:rsidR="00025692">
        <w:rPr>
          <w:sz w:val="23"/>
        </w:rPr>
        <w:t>pre-evaluation</w:t>
      </w:r>
      <w:r w:rsidR="00025692">
        <w:rPr>
          <w:rFonts w:hint="eastAsia"/>
          <w:sz w:val="23"/>
        </w:rPr>
        <w:t xml:space="preserve"> </w:t>
      </w:r>
      <w:r w:rsidR="00025692">
        <w:rPr>
          <w:sz w:val="24"/>
        </w:rPr>
        <w:t>form</w:t>
      </w:r>
    </w:p>
    <w:p w:rsidR="00025692" w:rsidRDefault="00025692" w:rsidP="0002569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(</w:t>
      </w:r>
      <w:r>
        <w:rPr>
          <w:color w:val="0000FF"/>
          <w:sz w:val="24"/>
          <w:u w:val="single"/>
        </w:rPr>
        <w:t>http://admissions.umich.edu/apply/transfer-students/transfer-credit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进行课程评估，一般需要几周时间。</w:t>
      </w:r>
    </w:p>
    <w:p w:rsidR="002209FC" w:rsidRDefault="002209FC" w:rsidP="00025692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2209FC" w:rsidRPr="00025692" w:rsidRDefault="002209FC" w:rsidP="00025692">
      <w:pPr>
        <w:spacing w:line="0" w:lineRule="atLeast"/>
        <w:rPr>
          <w:rFonts w:hint="eastAsia"/>
          <w:sz w:val="24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209FC" w:rsidRDefault="002209FC" w:rsidP="002209FC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 3 </w:t>
      </w:r>
      <w:r>
        <w:rPr>
          <w:rFonts w:ascii="Microsoft YaHei" w:eastAsia="Microsoft YaHei" w:hAnsi="Microsoft YaHei"/>
          <w:sz w:val="24"/>
        </w:rPr>
        <w:t>将填好的</w:t>
      </w:r>
      <w:r>
        <w:rPr>
          <w:sz w:val="24"/>
        </w:rPr>
        <w:t xml:space="preserve"> course approval form </w:t>
      </w:r>
      <w:r>
        <w:rPr>
          <w:rFonts w:ascii="Microsoft YaHei" w:eastAsia="Microsoft YaHei" w:hAnsi="Microsoft YaHei"/>
          <w:sz w:val="24"/>
        </w:rPr>
        <w:t>和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交给</w:t>
      </w:r>
      <w:r>
        <w:rPr>
          <w:sz w:val="24"/>
        </w:rPr>
        <w:t xml:space="preserve"> Dean </w:t>
      </w:r>
      <w:r>
        <w:rPr>
          <w:rFonts w:ascii="Microsoft YaHei" w:eastAsia="Microsoft YaHei" w:hAnsi="Microsoft YaHei"/>
          <w:sz w:val="24"/>
        </w:rPr>
        <w:t>进行评估。</w:t>
      </w:r>
    </w:p>
    <w:p w:rsidR="002209FC" w:rsidRDefault="002209FC" w:rsidP="002209FC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2209FC" w:rsidRDefault="002209FC" w:rsidP="002209FC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 4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Dean </w:t>
      </w:r>
      <w:r>
        <w:rPr>
          <w:rFonts w:ascii="Microsoft YaHei" w:eastAsia="Microsoft YaHei" w:hAnsi="Microsoft YaHei"/>
          <w:sz w:val="24"/>
        </w:rPr>
        <w:t>签字确认的</w:t>
      </w:r>
      <w:r>
        <w:rPr>
          <w:sz w:val="24"/>
        </w:rPr>
        <w:t xml:space="preserve"> course approval form</w:t>
      </w:r>
      <w:r>
        <w:rPr>
          <w:rFonts w:ascii="Microsoft YaHei" w:eastAsia="Microsoft YaHei" w:hAnsi="Microsoft YaHei"/>
          <w:sz w:val="24"/>
        </w:rPr>
        <w:t>，保存好。暑假去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rFonts w:ascii="Microsoft YaHei" w:eastAsia="Microsoft YaHei" w:hAnsi="Microsoft YaHei" w:hint="eastAsia"/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 xml:space="preserve">到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以上。</w:t>
      </w:r>
    </w:p>
    <w:p w:rsidR="002209FC" w:rsidRDefault="002209FC" w:rsidP="002209FC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2209FC" w:rsidRDefault="002209FC" w:rsidP="002209FC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 5  </w:t>
      </w:r>
      <w:r>
        <w:rPr>
          <w:rFonts w:ascii="Microsoft YaHei" w:eastAsia="Microsoft YaHei" w:hAnsi="Microsoft YaHei"/>
          <w:sz w:val="24"/>
        </w:rPr>
        <w:t>课程结束后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Boston College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>Office of Student Services</w:t>
      </w:r>
      <w:r>
        <w:rPr>
          <w:rFonts w:ascii="Microsoft YaHei" w:eastAsia="Microsoft YaHei" w:hAnsi="Microsoft YaHei"/>
          <w:sz w:val="24"/>
        </w:rPr>
        <w:t>。</w:t>
      </w:r>
    </w:p>
    <w:p w:rsidR="002209FC" w:rsidRDefault="002209FC" w:rsidP="002209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25692" w:rsidRDefault="00025692" w:rsidP="00025692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025692" w:rsidRDefault="00025692" w:rsidP="00025692">
      <w:pPr>
        <w:spacing w:line="139" w:lineRule="exact"/>
        <w:rPr>
          <w:rFonts w:ascii="Times New Roman" w:eastAsia="Times New Roman" w:hAnsi="Times New Roman"/>
        </w:rPr>
      </w:pP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 xml:space="preserve">Mary </w:t>
      </w:r>
      <w:proofErr w:type="spellStart"/>
      <w:r>
        <w:rPr>
          <w:sz w:val="24"/>
        </w:rPr>
        <w:t>McCrosson</w:t>
      </w:r>
      <w:proofErr w:type="spellEnd"/>
    </w:p>
    <w:p w:rsidR="002209FC" w:rsidRDefault="002209FC" w:rsidP="002209FC">
      <w:pPr>
        <w:spacing w:line="19" w:lineRule="exact"/>
        <w:rPr>
          <w:rFonts w:ascii="Times New Roman" w:eastAsia="Times New Roman" w:hAnsi="Times New Roman"/>
        </w:rPr>
      </w:pP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>Boston College</w:t>
      </w: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>Office of Student</w:t>
      </w:r>
      <w:r>
        <w:rPr>
          <w:sz w:val="24"/>
        </w:rPr>
        <w:t xml:space="preserve"> </w:t>
      </w:r>
      <w:r>
        <w:rPr>
          <w:sz w:val="24"/>
        </w:rPr>
        <w:t>Services</w:t>
      </w:r>
      <w:r w:rsidRPr="002209FC">
        <w:rPr>
          <w:sz w:val="24"/>
        </w:rPr>
        <w:t xml:space="preserve"> </w:t>
      </w:r>
      <w:r>
        <w:rPr>
          <w:sz w:val="24"/>
        </w:rPr>
        <w:t>Lyons Hall</w:t>
      </w: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>140 Commonwealth Avenue</w:t>
      </w: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>Chestnut Hill, MA</w:t>
      </w:r>
      <w:r>
        <w:rPr>
          <w:sz w:val="24"/>
        </w:rPr>
        <w:t xml:space="preserve"> </w:t>
      </w:r>
      <w:r>
        <w:rPr>
          <w:sz w:val="24"/>
        </w:rPr>
        <w:t>02467-3804</w:t>
      </w:r>
    </w:p>
    <w:p w:rsidR="002209FC" w:rsidRDefault="002209FC" w:rsidP="002209FC">
      <w:pPr>
        <w:spacing w:line="0" w:lineRule="atLeast"/>
        <w:rPr>
          <w:sz w:val="24"/>
        </w:rPr>
      </w:pPr>
      <w:r>
        <w:rPr>
          <w:sz w:val="24"/>
        </w:rPr>
        <w:t>Phone:(617) 552-3300</w:t>
      </w:r>
    </w:p>
    <w:p w:rsidR="002209FC" w:rsidRPr="002209FC" w:rsidRDefault="002209FC" w:rsidP="002209FC">
      <w:pPr>
        <w:spacing w:line="0" w:lineRule="atLeast"/>
        <w:rPr>
          <w:sz w:val="24"/>
        </w:rPr>
      </w:pPr>
    </w:p>
    <w:p w:rsidR="00025692" w:rsidRDefault="00025692" w:rsidP="00025692">
      <w:pPr>
        <w:spacing w:line="200" w:lineRule="exact"/>
        <w:rPr>
          <w:rFonts w:ascii="Times New Roman" w:eastAsia="Times New Roman" w:hAnsi="Times New Roman"/>
        </w:rPr>
      </w:pPr>
    </w:p>
    <w:p w:rsidR="002209FC" w:rsidRDefault="002209FC" w:rsidP="002209FC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2209FC" w:rsidRDefault="002209FC" w:rsidP="002209FC">
      <w:pPr>
        <w:spacing w:line="200" w:lineRule="exact"/>
        <w:rPr>
          <w:rFonts w:ascii="Times New Roman" w:eastAsia="Times New Roman" w:hAnsi="Times New Roman"/>
        </w:rPr>
      </w:pPr>
    </w:p>
    <w:p w:rsidR="002209FC" w:rsidRDefault="002209FC" w:rsidP="002209FC">
      <w:pPr>
        <w:spacing w:line="303" w:lineRule="exact"/>
        <w:rPr>
          <w:rFonts w:ascii="Times New Roman" w:eastAsia="Times New Roman" w:hAnsi="Times New Roman"/>
        </w:rPr>
      </w:pPr>
    </w:p>
    <w:p w:rsidR="002209FC" w:rsidRDefault="002209FC" w:rsidP="002209FC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OF COURSES</w:t>
      </w:r>
    </w:p>
    <w:p w:rsidR="002209FC" w:rsidRDefault="002209FC" w:rsidP="002209FC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http://www.bc.edu/admission/undergrad/process/transfer/credit.html</w:t>
      </w: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025692" w:rsidRDefault="00025692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color w:val="0000FF"/>
          <w:sz w:val="24"/>
          <w:u w:val="single"/>
        </w:rPr>
      </w:pPr>
    </w:p>
    <w:p w:rsidR="002209FC" w:rsidRDefault="002209FC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CCB" w:rsidRDefault="00F00CCB" w:rsidP="006E52AF">
      <w:r>
        <w:separator/>
      </w:r>
    </w:p>
  </w:endnote>
  <w:endnote w:type="continuationSeparator" w:id="0">
    <w:p w:rsidR="00F00CCB" w:rsidRDefault="00F00CCB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CCB" w:rsidRDefault="00F00CCB" w:rsidP="006E52AF">
      <w:r>
        <w:separator/>
      </w:r>
    </w:p>
  </w:footnote>
  <w:footnote w:type="continuationSeparator" w:id="0">
    <w:p w:rsidR="00F00CCB" w:rsidRDefault="00F00CCB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00C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00C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00C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726E"/>
    <w:rsid w:val="002209FC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86DB1"/>
    <w:rsid w:val="00E21936"/>
    <w:rsid w:val="00E25A39"/>
    <w:rsid w:val="00EF3CD1"/>
    <w:rsid w:val="00F00CCB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78992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771CC-24EF-44CB-AD6B-B89795F2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2016-12-23T08:43:00Z</dcterms:created>
  <dcterms:modified xsi:type="dcterms:W3CDTF">2016-12-23T08:43:00Z</dcterms:modified>
</cp:coreProperties>
</file>