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434034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George</w:t>
      </w: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Mason University</w:t>
      </w:r>
      <w:bookmarkEnd w:id="0"/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434034" w:rsidRDefault="00434034" w:rsidP="00434034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434034" w:rsidRDefault="00434034" w:rsidP="00434034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434034" w:rsidRDefault="00434034" w:rsidP="00434034">
      <w:pPr>
        <w:spacing w:line="305" w:lineRule="exact"/>
        <w:rPr>
          <w:sz w:val="24"/>
        </w:rPr>
      </w:pPr>
    </w:p>
    <w:p w:rsidR="00434034" w:rsidRPr="00434034" w:rsidRDefault="001570D6" w:rsidP="00434034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hyperlink r:id="rId9" w:history="1">
        <w:r w:rsidR="00434034">
          <w:rPr>
            <w:sz w:val="24"/>
          </w:rPr>
          <w:t xml:space="preserve">Petition for Transfer of Credits Form </w:t>
        </w:r>
      </w:hyperlink>
      <w:r w:rsidR="00434034">
        <w:rPr>
          <w:rFonts w:ascii="Microsoft YaHei" w:eastAsia="Microsoft YaHei" w:hAnsi="Microsoft YaHei"/>
          <w:sz w:val="24"/>
        </w:rPr>
        <w:t>最</w:t>
      </w:r>
      <w:r w:rsidR="00434034">
        <w:rPr>
          <w:sz w:val="24"/>
        </w:rPr>
        <w:t xml:space="preserve"> </w:t>
      </w:r>
      <w:r w:rsidR="00434034">
        <w:rPr>
          <w:rFonts w:ascii="Microsoft YaHei" w:eastAsia="Microsoft YaHei" w:hAnsi="Microsoft YaHei"/>
          <w:sz w:val="24"/>
        </w:rPr>
        <w:t>晚出发前</w:t>
      </w:r>
      <w:r w:rsidR="00434034">
        <w:rPr>
          <w:sz w:val="24"/>
        </w:rPr>
        <w:t xml:space="preserve"> 30 </w:t>
      </w:r>
      <w:r w:rsidR="00434034">
        <w:rPr>
          <w:rFonts w:ascii="Microsoft YaHei" w:eastAsia="Microsoft YaHei" w:hAnsi="Microsoft YaHei"/>
          <w:sz w:val="24"/>
        </w:rPr>
        <w:t>天需要完成并上交到</w:t>
      </w:r>
      <w:r w:rsidR="00434034">
        <w:rPr>
          <w:sz w:val="24"/>
        </w:rPr>
        <w:t xml:space="preserve"> External Study Abroad</w:t>
      </w:r>
      <w:r w:rsidR="00434034">
        <w:rPr>
          <w:rFonts w:hint="eastAsia"/>
          <w:sz w:val="24"/>
        </w:rPr>
        <w:t xml:space="preserve"> </w:t>
      </w:r>
      <w:r w:rsidR="00434034" w:rsidRPr="00434034">
        <w:rPr>
          <w:sz w:val="24"/>
        </w:rPr>
        <w:t>Program Officer ( Johnson Center 235)</w:t>
      </w:r>
      <w:r w:rsidR="00434034" w:rsidRPr="00434034">
        <w:rPr>
          <w:rFonts w:ascii="Microsoft YaHei" w:eastAsia="Microsoft YaHei" w:hAnsi="Microsoft YaHei"/>
          <w:sz w:val="24"/>
        </w:rPr>
        <w:t>。</w:t>
      </w:r>
    </w:p>
    <w:p w:rsidR="00434034" w:rsidRDefault="00434034" w:rsidP="00434034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434034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7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163EDE" w:rsidRDefault="00163EDE" w:rsidP="00163ED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434034" w:rsidRDefault="00434034" w:rsidP="0043403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下载并打印</w:t>
      </w:r>
      <w:r>
        <w:rPr>
          <w:sz w:val="24"/>
        </w:rPr>
        <w:t xml:space="preserve"> </w:t>
      </w:r>
      <w:hyperlink r:id="rId10" w:history="1">
        <w:r>
          <w:rPr>
            <w:sz w:val="24"/>
          </w:rPr>
          <w:t>Petition for Transfer of Credits Form</w:t>
        </w:r>
      </w:hyperlink>
      <w:r>
        <w:rPr>
          <w:rFonts w:ascii="Microsoft YaHei" w:eastAsia="Microsoft YaHei" w:hAnsi="Microsoft YaHei"/>
          <w:sz w:val="24"/>
        </w:rPr>
        <w:t>，填写好个人信息。</w:t>
      </w:r>
    </w:p>
    <w:p w:rsidR="00434034" w:rsidRDefault="00434034" w:rsidP="00434034">
      <w:pPr>
        <w:spacing w:line="300" w:lineRule="auto"/>
        <w:ind w:right="120"/>
        <w:rPr>
          <w:color w:val="000000"/>
          <w:sz w:val="23"/>
        </w:rPr>
      </w:pPr>
      <w:r>
        <w:rPr>
          <w:sz w:val="23"/>
        </w:rPr>
        <w:t>(</w:t>
      </w:r>
      <w:r>
        <w:rPr>
          <w:color w:val="0000FF"/>
          <w:sz w:val="23"/>
          <w:u w:val="single"/>
        </w:rPr>
        <w:t>https://masonabroad.gmu.edu/_customtags/ct_FileRetrieve.cfm?File_ID=020774724F0103000406057176</w:t>
      </w:r>
      <w:r>
        <w:rPr>
          <w:sz w:val="23"/>
        </w:rPr>
        <w:t xml:space="preserve"> </w:t>
      </w:r>
      <w:r>
        <w:rPr>
          <w:color w:val="0000FF"/>
          <w:sz w:val="23"/>
          <w:u w:val="single"/>
        </w:rPr>
        <w:t>1F04010D0F1B7B7608776B74020704740670007477737471700671</w:t>
      </w:r>
      <w:r>
        <w:rPr>
          <w:color w:val="000000"/>
          <w:sz w:val="23"/>
        </w:rPr>
        <w:t>)</w:t>
      </w:r>
    </w:p>
    <w:p w:rsidR="00434034" w:rsidRDefault="00434034" w:rsidP="00434034">
      <w:pPr>
        <w:spacing w:line="88" w:lineRule="exact"/>
        <w:rPr>
          <w:rFonts w:ascii="Times New Roman" w:eastAsia="Times New Roman" w:hAnsi="Times New Roman"/>
          <w:sz w:val="24"/>
        </w:rPr>
      </w:pPr>
    </w:p>
    <w:p w:rsidR="00434034" w:rsidRPr="00434034" w:rsidRDefault="00434034" w:rsidP="00434034">
      <w:pPr>
        <w:spacing w:line="0" w:lineRule="atLeast"/>
        <w:rPr>
          <w:sz w:val="23"/>
        </w:rPr>
      </w:pPr>
      <w:r>
        <w:rPr>
          <w:sz w:val="23"/>
        </w:rPr>
        <w:t xml:space="preserve">Step3 </w:t>
      </w:r>
      <w:r>
        <w:rPr>
          <w:rFonts w:ascii="Microsoft YaHei" w:eastAsia="Microsoft YaHei" w:hAnsi="Microsoft YaHei"/>
          <w:sz w:val="23"/>
        </w:rPr>
        <w:t>去相对应的</w:t>
      </w:r>
      <w:r>
        <w:rPr>
          <w:sz w:val="23"/>
        </w:rPr>
        <w:t xml:space="preserve"> Department</w:t>
      </w:r>
      <w:r>
        <w:rPr>
          <w:rFonts w:ascii="Microsoft YaHei" w:eastAsia="Microsoft YaHei" w:hAnsi="Microsoft YaHei"/>
          <w:sz w:val="23"/>
        </w:rPr>
        <w:t>，告知</w:t>
      </w:r>
      <w:r>
        <w:rPr>
          <w:sz w:val="23"/>
        </w:rPr>
        <w:t xml:space="preserve"> Advisor </w:t>
      </w:r>
      <w:r>
        <w:rPr>
          <w:rFonts w:ascii="Microsoft YaHei" w:eastAsia="Microsoft YaHei" w:hAnsi="Microsoft YaHei"/>
          <w:sz w:val="23"/>
        </w:rPr>
        <w:t>有上暑课的意向，将</w:t>
      </w:r>
      <w:r>
        <w:rPr>
          <w:sz w:val="23"/>
        </w:rPr>
        <w:t xml:space="preserve"> NAIS </w:t>
      </w:r>
      <w:r>
        <w:rPr>
          <w:rFonts w:ascii="Microsoft YaHei" w:eastAsia="Microsoft YaHei" w:hAnsi="Microsoft YaHei"/>
          <w:sz w:val="23"/>
        </w:rPr>
        <w:t>的课程描述及课程大纲给</w:t>
      </w:r>
      <w:r>
        <w:rPr>
          <w:sz w:val="23"/>
        </w:rPr>
        <w:t xml:space="preserve"> Advisor</w:t>
      </w:r>
      <w:r>
        <w:rPr>
          <w:rFonts w:ascii="Microsoft YaHei" w:eastAsia="Microsoft YaHei" w:hAnsi="Microsoft YaHei"/>
          <w:sz w:val="24"/>
        </w:rPr>
        <w:t xml:space="preserve">评估可以上哪些课程，确认对应课程，并在 </w:t>
      </w:r>
      <w:hyperlink r:id="rId11" w:history="1">
        <w:r>
          <w:rPr>
            <w:sz w:val="24"/>
          </w:rPr>
          <w:t>Petition for Transfer of Credits Form</w:t>
        </w:r>
        <w:r>
          <w:rPr>
            <w:rFonts w:ascii="Microsoft YaHei" w:eastAsia="Microsoft YaHei" w:hAnsi="Microsoft YaHei"/>
            <w:sz w:val="24"/>
          </w:rPr>
          <w:t xml:space="preserve"> </w:t>
        </w:r>
      </w:hyperlink>
      <w:r>
        <w:rPr>
          <w:rFonts w:ascii="Microsoft YaHei" w:eastAsia="Microsoft YaHei" w:hAnsi="Microsoft YaHei"/>
          <w:sz w:val="24"/>
        </w:rPr>
        <w:t>签字确认。</w:t>
      </w:r>
    </w:p>
    <w:p w:rsidR="00434034" w:rsidRDefault="00434034" w:rsidP="00434034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434034" w:rsidRDefault="00434034" w:rsidP="0043403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去找相对应的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签字确认。</w:t>
      </w:r>
    </w:p>
    <w:p w:rsidR="00434034" w:rsidRDefault="00434034" w:rsidP="00434034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434034" w:rsidRPr="00434034" w:rsidRDefault="00434034" w:rsidP="00434034">
      <w:pPr>
        <w:spacing w:line="0" w:lineRule="atLeast"/>
        <w:rPr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去找</w:t>
      </w:r>
      <w:r>
        <w:rPr>
          <w:sz w:val="24"/>
        </w:rPr>
        <w:t xml:space="preserve"> Study Abroad </w:t>
      </w:r>
      <w:r>
        <w:rPr>
          <w:rFonts w:ascii="Microsoft YaHei" w:eastAsia="Microsoft YaHei" w:hAnsi="Microsoft YaHei"/>
          <w:sz w:val="24"/>
        </w:rPr>
        <w:t>的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最后签字确认。完成所有确认流程后，将表格交回</w:t>
      </w:r>
      <w:r>
        <w:rPr>
          <w:sz w:val="24"/>
        </w:rPr>
        <w:t xml:space="preserve"> External Study</w:t>
      </w:r>
      <w:r>
        <w:rPr>
          <w:rFonts w:hint="eastAsia"/>
          <w:sz w:val="24"/>
        </w:rPr>
        <w:t xml:space="preserve"> </w:t>
      </w:r>
      <w:r>
        <w:rPr>
          <w:sz w:val="24"/>
        </w:rPr>
        <w:t>Abroad Program Officer (Johnson Center 235)</w:t>
      </w:r>
      <w:r>
        <w:rPr>
          <w:rFonts w:ascii="Microsoft YaHei" w:eastAsia="Microsoft YaHei" w:hAnsi="Microsoft YaHei"/>
          <w:sz w:val="24"/>
        </w:rPr>
        <w:t>。</w:t>
      </w:r>
    </w:p>
    <w:p w:rsidR="00434034" w:rsidRDefault="00434034" w:rsidP="00434034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434034" w:rsidRDefault="00434034" w:rsidP="0043403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4034" w:rsidRPr="00746006" w:rsidRDefault="00434034" w:rsidP="0043403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434034" w:rsidRDefault="00434034" w:rsidP="0043403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Step7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Dianna Leonard</w:t>
      </w:r>
      <w:r>
        <w:rPr>
          <w:rFonts w:ascii="Microsoft YaHei" w:eastAsia="Microsoft YaHei" w:hAnsi="Microsoft YaHei"/>
          <w:sz w:val="24"/>
        </w:rPr>
        <w:t>。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Dian</w:t>
      </w:r>
      <w:r>
        <w:rPr>
          <w:rFonts w:ascii="Microsoft YaHei" w:eastAsia="Microsoft YaHei" w:hAnsi="Microsoft YaHei"/>
          <w:sz w:val="24"/>
        </w:rPr>
        <w:t>na Leonard Mason Study Abroad</w:t>
      </w:r>
    </w:p>
    <w:p w:rsid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Joh</w:t>
      </w:r>
      <w:r>
        <w:rPr>
          <w:rFonts w:ascii="Microsoft YaHei" w:eastAsia="Microsoft YaHei" w:hAnsi="Microsoft YaHei"/>
          <w:sz w:val="24"/>
        </w:rPr>
        <w:t>nson Center, Room 235</w:t>
      </w:r>
    </w:p>
    <w:p w:rsid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4400 University Drive,</w:t>
      </w:r>
    </w:p>
    <w:p w:rsid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MS2B</w:t>
      </w:r>
      <w:r>
        <w:rPr>
          <w:rFonts w:ascii="Microsoft YaHei" w:eastAsia="Microsoft YaHei" w:hAnsi="Microsoft YaHei"/>
          <w:sz w:val="24"/>
        </w:rPr>
        <w:t>8 Fairfax, VA 22030</w:t>
      </w:r>
    </w:p>
    <w:p w:rsidR="00434034" w:rsidRP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 xml:space="preserve">Phone: </w:t>
      </w:r>
      <w:r>
        <w:rPr>
          <w:sz w:val="24"/>
        </w:rPr>
        <w:t>703-993-3604</w:t>
      </w:r>
    </w:p>
    <w:p w:rsidR="00434034" w:rsidRP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434034" w:rsidRDefault="00434034" w:rsidP="00434034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434034" w:rsidRDefault="00434034" w:rsidP="00434034">
      <w:pPr>
        <w:spacing w:line="200" w:lineRule="exact"/>
        <w:rPr>
          <w:rFonts w:ascii="Times New Roman" w:eastAsia="Times New Roman" w:hAnsi="Times New Roman"/>
        </w:rPr>
      </w:pPr>
    </w:p>
    <w:p w:rsidR="00434034" w:rsidRDefault="00434034" w:rsidP="00434034">
      <w:pPr>
        <w:spacing w:line="303" w:lineRule="exact"/>
        <w:rPr>
          <w:rFonts w:ascii="Times New Roman" w:eastAsia="Times New Roman" w:hAnsi="Times New Roman"/>
        </w:rPr>
      </w:pPr>
    </w:p>
    <w:p w:rsidR="00434034" w:rsidRDefault="00434034" w:rsidP="00434034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External Study Abroad Programs</w:t>
      </w:r>
    </w:p>
    <w:p w:rsidR="00434034" w:rsidRDefault="00434034" w:rsidP="00434034">
      <w:pPr>
        <w:spacing w:line="239" w:lineRule="exact"/>
        <w:rPr>
          <w:rFonts w:ascii="Times New Roman" w:eastAsia="Times New Roman" w:hAnsi="Times New Roman"/>
        </w:rPr>
      </w:pPr>
    </w:p>
    <w:p w:rsidR="00434034" w:rsidRDefault="001570D6" w:rsidP="00434034">
      <w:pPr>
        <w:spacing w:line="0" w:lineRule="atLeast"/>
        <w:rPr>
          <w:color w:val="0000FF"/>
          <w:sz w:val="24"/>
          <w:u w:val="single"/>
        </w:rPr>
      </w:pPr>
      <w:hyperlink r:id="rId13" w:history="1">
        <w:r w:rsidR="00434034">
          <w:rPr>
            <w:color w:val="0000FF"/>
            <w:sz w:val="24"/>
            <w:u w:val="single"/>
          </w:rPr>
          <w:t>http://studyabroad.gmu.edu/programs/external-study-abroad.html</w:t>
        </w:r>
      </w:hyperlink>
    </w:p>
    <w:p w:rsidR="00434034" w:rsidRP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434034" w:rsidRP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434034" w:rsidRPr="00434034" w:rsidRDefault="00434034" w:rsidP="002A6B70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4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0D6" w:rsidRDefault="001570D6" w:rsidP="006E52AF">
      <w:r>
        <w:separator/>
      </w:r>
    </w:p>
  </w:endnote>
  <w:endnote w:type="continuationSeparator" w:id="0">
    <w:p w:rsidR="001570D6" w:rsidRDefault="001570D6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0D6" w:rsidRDefault="001570D6" w:rsidP="006E52AF">
      <w:r>
        <w:separator/>
      </w:r>
    </w:p>
  </w:footnote>
  <w:footnote w:type="continuationSeparator" w:id="0">
    <w:p w:rsidR="001570D6" w:rsidRDefault="001570D6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570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570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1570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570D6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9390F"/>
    <w:rsid w:val="00535F6E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50EFB"/>
    <w:rsid w:val="00BC4197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udyabroad.gmu.edu/programs/external-study-abroad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sonabroad.gmu.edu/_customtags/ct_FileRetrieve.cfm?File_ID=020774724F01030004060571761F04010D0F1B7B7608776B7402070474067000747773747170067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asonabroad.gmu.edu/_customtags/ct_FileRetrieve.cfm?File_ID=020774724F01030004060571761F04010D0F1B7B7608776B74020704740670007477737471700671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masonabroad.gmu.edu/_customtags/ct_FileRetrieve.cfm?File_ID=020774724F01030004060571761F04010D0F1B7B7608776B74020704740670007477737471700671" TargetMode="External"/><Relationship Id="rId14" Type="http://schemas.openxmlformats.org/officeDocument/2006/relationships/hyperlink" Target="mailto:info@naissummer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29B2-FC75-4205-8440-941969DE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2016-12-22T08:58:00Z</dcterms:created>
  <dcterms:modified xsi:type="dcterms:W3CDTF">2016-12-22T08:58:00Z</dcterms:modified>
</cp:coreProperties>
</file>