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006" w:rsidRPr="00573978" w:rsidRDefault="00E86B21" w:rsidP="00746006">
      <w:pPr>
        <w:autoSpaceDE w:val="0"/>
        <w:autoSpaceDN w:val="0"/>
        <w:adjustRightInd w:val="0"/>
        <w:jc w:val="left"/>
        <w:rPr>
          <w:rFonts w:ascii="MicrosoftYaHei-Bold" w:eastAsia="MicrosoftYaHei-Bold" w:cs="MicrosoftYaHei-Bold"/>
          <w:b/>
          <w:bCs/>
          <w:color w:val="2E76B6"/>
          <w:kern w:val="0"/>
          <w:sz w:val="72"/>
          <w:szCs w:val="72"/>
        </w:rPr>
      </w:pPr>
      <w:r>
        <w:rPr>
          <w:rFonts w:ascii="MicrosoftYaHei-Bold" w:eastAsia="MicrosoftYaHei-Bold" w:cs="MicrosoftYaHei-Bold"/>
          <w:b/>
          <w:bCs/>
          <w:noProof/>
          <w:color w:val="2E76B6"/>
          <w:kern w:val="0"/>
          <w:sz w:val="72"/>
          <w:szCs w:val="72"/>
        </w:rPr>
        <w:drawing>
          <wp:inline distT="0" distB="0" distL="0" distR="0">
            <wp:extent cx="933450" cy="933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3450" cy="933450"/>
                    </a:xfrm>
                    <a:prstGeom prst="rect">
                      <a:avLst/>
                    </a:prstGeom>
                  </pic:spPr>
                </pic:pic>
              </a:graphicData>
            </a:graphic>
          </wp:inline>
        </w:drawing>
      </w:r>
      <w:r w:rsidR="00573978" w:rsidRPr="00573978">
        <w:rPr>
          <w:rFonts w:ascii="MicrosoftYaHei-Bold" w:eastAsia="MicrosoftYaHei-Bold" w:cs="MicrosoftYaHei-Bold"/>
          <w:b/>
          <w:bCs/>
          <w:noProof/>
          <w:color w:val="2E76B6"/>
          <w:kern w:val="0"/>
          <w:sz w:val="72"/>
          <w:szCs w:val="72"/>
        </w:rPr>
        <w:t xml:space="preserve">NAIS </w:t>
      </w:r>
      <w:r w:rsidR="00573978" w:rsidRPr="00573978">
        <w:rPr>
          <w:rFonts w:ascii="MicrosoftYaHei-Bold" w:eastAsia="MicrosoftYaHei-Bold" w:cs="MicrosoftYaHei-Bold" w:hint="eastAsia"/>
          <w:b/>
          <w:bCs/>
          <w:noProof/>
          <w:color w:val="2E76B6"/>
          <w:kern w:val="0"/>
          <w:sz w:val="72"/>
          <w:szCs w:val="72"/>
        </w:rPr>
        <w:t>国际暑</w:t>
      </w:r>
      <w:r>
        <w:rPr>
          <w:rFonts w:ascii="MicrosoftYaHei-Bold" w:eastAsia="MicrosoftYaHei-Bold" w:cs="MicrosoftYaHei-Bold" w:hint="eastAsia"/>
          <w:b/>
          <w:bCs/>
          <w:noProof/>
          <w:color w:val="2E76B6"/>
          <w:kern w:val="0"/>
          <w:sz w:val="72"/>
          <w:szCs w:val="72"/>
        </w:rPr>
        <w:t>期学</w:t>
      </w:r>
      <w:r w:rsidR="00573978" w:rsidRPr="00573978">
        <w:rPr>
          <w:rFonts w:ascii="MicrosoftYaHei-Bold" w:eastAsia="MicrosoftYaHei-Bold" w:cs="MicrosoftYaHei-Bold" w:hint="eastAsia"/>
          <w:b/>
          <w:bCs/>
          <w:noProof/>
          <w:color w:val="2E76B6"/>
          <w:kern w:val="0"/>
          <w:sz w:val="72"/>
          <w:szCs w:val="72"/>
        </w:rPr>
        <w:t>校</w:t>
      </w:r>
    </w:p>
    <w:p w:rsidR="008B3D15" w:rsidRDefault="008B3D15" w:rsidP="00746006">
      <w:pPr>
        <w:autoSpaceDE w:val="0"/>
        <w:autoSpaceDN w:val="0"/>
        <w:adjustRightInd w:val="0"/>
        <w:jc w:val="left"/>
        <w:rPr>
          <w:rFonts w:ascii="Times New Roman" w:eastAsia="MicrosoftYaHei-Bold" w:hAnsi="Times New Roman" w:cs="Times New Roman" w:hint="eastAsia"/>
          <w:b/>
          <w:bCs/>
          <w:color w:val="2E76B6"/>
          <w:kern w:val="0"/>
          <w:sz w:val="28"/>
          <w:szCs w:val="28"/>
        </w:rPr>
      </w:pPr>
      <w:r>
        <w:rPr>
          <w:rFonts w:ascii="SimSun" w:eastAsia="SimSun" w:hAnsi="SimSun" w:cs="SimSun"/>
          <w:noProof/>
          <w:kern w:val="0"/>
          <w:sz w:val="24"/>
          <w:szCs w:val="24"/>
        </w:rPr>
        <w:drawing>
          <wp:anchor distT="0" distB="0" distL="114300" distR="114300" simplePos="0" relativeHeight="251658240" behindDoc="1" locked="0" layoutInCell="0" allowOverlap="1">
            <wp:simplePos x="0" y="0"/>
            <wp:positionH relativeFrom="margin">
              <wp:align>center</wp:align>
            </wp:positionH>
            <wp:positionV relativeFrom="paragraph">
              <wp:posOffset>33020</wp:posOffset>
            </wp:positionV>
            <wp:extent cx="3194685" cy="294640"/>
            <wp:effectExtent l="0" t="0" r="571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4685" cy="294640"/>
                    </a:xfrm>
                    <a:prstGeom prst="rect">
                      <a:avLst/>
                    </a:prstGeom>
                    <a:noFill/>
                  </pic:spPr>
                </pic:pic>
              </a:graphicData>
            </a:graphic>
            <wp14:sizeRelH relativeFrom="page">
              <wp14:pctWidth>0</wp14:pctWidth>
            </wp14:sizeRelH>
            <wp14:sizeRelV relativeFrom="page">
              <wp14:pctHeight>0</wp14:pctHeight>
            </wp14:sizeRelV>
          </wp:anchor>
        </w:drawing>
      </w:r>
    </w:p>
    <w:p w:rsidR="00746006" w:rsidRPr="00746006" w:rsidRDefault="00746006" w:rsidP="00746006">
      <w:pPr>
        <w:autoSpaceDE w:val="0"/>
        <w:autoSpaceDN w:val="0"/>
        <w:adjustRightInd w:val="0"/>
        <w:jc w:val="left"/>
        <w:rPr>
          <w:rFonts w:ascii="Times New Roman" w:eastAsia="MicrosoftYaHei-Bold" w:hAnsi="Times New Roman" w:cs="Times New Roman"/>
          <w:b/>
          <w:bCs/>
          <w:color w:val="2E76B6"/>
          <w:kern w:val="0"/>
          <w:sz w:val="28"/>
          <w:szCs w:val="28"/>
        </w:rPr>
      </w:pPr>
      <w:r w:rsidRPr="00746006">
        <w:rPr>
          <w:rFonts w:ascii="Times New Roman" w:eastAsia="MicrosoftYaHei-Bold" w:hAnsi="Times New Roman" w:cs="Times New Roman"/>
          <w:b/>
          <w:bCs/>
          <w:color w:val="2E76B6"/>
          <w:kern w:val="0"/>
          <w:sz w:val="28"/>
          <w:szCs w:val="28"/>
        </w:rPr>
        <w:t>转学分信息：</w:t>
      </w:r>
    </w:p>
    <w:p w:rsidR="008B3D15" w:rsidRPr="008B3D15" w:rsidRDefault="008B3D15" w:rsidP="008B3D15">
      <w:pPr>
        <w:widowControl/>
        <w:numPr>
          <w:ilvl w:val="0"/>
          <w:numId w:val="1"/>
        </w:numPr>
        <w:tabs>
          <w:tab w:val="left" w:pos="300"/>
        </w:tabs>
        <w:spacing w:line="0" w:lineRule="atLeast"/>
        <w:ind w:left="300" w:hanging="300"/>
        <w:rPr>
          <w:rFonts w:hint="eastAsia"/>
          <w:sz w:val="24"/>
        </w:rPr>
      </w:pPr>
      <w:r>
        <w:rPr>
          <w:rFonts w:ascii="Microsoft YaHei" w:eastAsia="Microsoft YaHei" w:hAnsi="Microsoft YaHei" w:hint="eastAsia"/>
          <w:sz w:val="24"/>
        </w:rPr>
        <w:t xml:space="preserve">成绩达 </w:t>
      </w:r>
      <w:r>
        <w:rPr>
          <w:sz w:val="24"/>
        </w:rPr>
        <w:t>C</w:t>
      </w:r>
      <w:r>
        <w:rPr>
          <w:rFonts w:ascii="Microsoft YaHei" w:eastAsia="Microsoft YaHei" w:hAnsi="Microsoft YaHei" w:hint="eastAsia"/>
          <w:sz w:val="24"/>
        </w:rPr>
        <w:t xml:space="preserve"> 或者 </w:t>
      </w:r>
      <w:r>
        <w:rPr>
          <w:sz w:val="24"/>
        </w:rPr>
        <w:t>C</w:t>
      </w:r>
      <w:r>
        <w:rPr>
          <w:rFonts w:ascii="Microsoft YaHei" w:eastAsia="Microsoft YaHei" w:hAnsi="Microsoft YaHei" w:hint="eastAsia"/>
          <w:sz w:val="24"/>
        </w:rPr>
        <w:t xml:space="preserve"> 以上可以转学分，并不计入 </w:t>
      </w:r>
      <w:r>
        <w:rPr>
          <w:sz w:val="24"/>
        </w:rPr>
        <w:t>GPA</w:t>
      </w:r>
      <w:r>
        <w:rPr>
          <w:rFonts w:ascii="Microsoft YaHei" w:eastAsia="Microsoft YaHei" w:hAnsi="Microsoft YaHei" w:hint="eastAsia"/>
          <w:sz w:val="24"/>
        </w:rPr>
        <w:t>。</w:t>
      </w:r>
    </w:p>
    <w:p w:rsidR="008B3D15" w:rsidRPr="008B3D15" w:rsidRDefault="008B3D15" w:rsidP="008B3D15">
      <w:pPr>
        <w:widowControl/>
        <w:numPr>
          <w:ilvl w:val="0"/>
          <w:numId w:val="1"/>
        </w:numPr>
        <w:tabs>
          <w:tab w:val="left" w:pos="300"/>
        </w:tabs>
        <w:spacing w:line="0" w:lineRule="atLeast"/>
        <w:ind w:left="300" w:hanging="300"/>
        <w:rPr>
          <w:rFonts w:hint="eastAsia"/>
          <w:sz w:val="24"/>
        </w:rPr>
      </w:pPr>
      <w:r>
        <w:rPr>
          <w:rFonts w:ascii="Microsoft YaHei" w:eastAsia="Microsoft YaHei" w:hAnsi="Microsoft YaHei" w:hint="eastAsia"/>
          <w:sz w:val="24"/>
        </w:rPr>
        <w:t xml:space="preserve">课程学分如果是转回成 </w:t>
      </w:r>
      <w:r>
        <w:rPr>
          <w:sz w:val="24"/>
        </w:rPr>
        <w:t>elective credit</w:t>
      </w:r>
      <w:r>
        <w:rPr>
          <w:rFonts w:ascii="Microsoft YaHei" w:eastAsia="Microsoft YaHei" w:hAnsi="Microsoft YaHei" w:hint="eastAsia"/>
          <w:sz w:val="24"/>
        </w:rPr>
        <w:t>，则不需要进行课程确认。</w:t>
      </w:r>
    </w:p>
    <w:p w:rsidR="008B3D15" w:rsidRPr="008B3D15" w:rsidRDefault="008B3D15" w:rsidP="008B3D15">
      <w:pPr>
        <w:widowControl/>
        <w:numPr>
          <w:ilvl w:val="0"/>
          <w:numId w:val="1"/>
        </w:numPr>
        <w:tabs>
          <w:tab w:val="left" w:pos="300"/>
        </w:tabs>
        <w:spacing w:line="0" w:lineRule="atLeast"/>
        <w:ind w:left="300" w:hanging="300"/>
        <w:rPr>
          <w:rFonts w:hint="eastAsia"/>
          <w:sz w:val="23"/>
        </w:rPr>
      </w:pPr>
      <w:r>
        <w:rPr>
          <w:rFonts w:ascii="Microsoft YaHei" w:eastAsia="Microsoft YaHei" w:hAnsi="Microsoft YaHei" w:hint="eastAsia"/>
          <w:sz w:val="23"/>
        </w:rPr>
        <w:t xml:space="preserve">关于 </w:t>
      </w:r>
      <w:r>
        <w:rPr>
          <w:sz w:val="23"/>
        </w:rPr>
        <w:t>Study Abroad</w:t>
      </w:r>
      <w:r>
        <w:rPr>
          <w:rFonts w:ascii="Microsoft YaHei" w:eastAsia="Microsoft YaHei" w:hAnsi="Microsoft YaHei" w:hint="eastAsia"/>
          <w:sz w:val="23"/>
        </w:rPr>
        <w:t xml:space="preserve"> 有任何问题可以写邮件或者去 </w:t>
      </w:r>
      <w:r>
        <w:rPr>
          <w:sz w:val="23"/>
        </w:rPr>
        <w:t xml:space="preserve">Office of International </w:t>
      </w:r>
    </w:p>
    <w:p w:rsidR="008B3D15" w:rsidRDefault="008B3D15" w:rsidP="008B3D15">
      <w:pPr>
        <w:widowControl/>
        <w:tabs>
          <w:tab w:val="left" w:pos="300"/>
        </w:tabs>
        <w:spacing w:line="0" w:lineRule="atLeast"/>
        <w:rPr>
          <w:rFonts w:ascii="Microsoft YaHei" w:eastAsia="Microsoft YaHei" w:hAnsi="Microsoft YaHei"/>
          <w:sz w:val="23"/>
        </w:rPr>
      </w:pPr>
      <w:r>
        <w:rPr>
          <w:sz w:val="23"/>
        </w:rPr>
        <w:t>Education (OIE)</w:t>
      </w:r>
      <w:r>
        <w:rPr>
          <w:rFonts w:ascii="Microsoft YaHei" w:eastAsia="Microsoft YaHei" w:hAnsi="Microsoft YaHei" w:hint="eastAsia"/>
          <w:sz w:val="23"/>
        </w:rPr>
        <w:t xml:space="preserve">咨询 </w:t>
      </w:r>
      <w:r>
        <w:rPr>
          <w:sz w:val="23"/>
        </w:rPr>
        <w:t>Advisor</w:t>
      </w:r>
      <w:r>
        <w:rPr>
          <w:rFonts w:ascii="Microsoft YaHei" w:eastAsia="Microsoft YaHei" w:hAnsi="Microsoft YaHei" w:hint="eastAsia"/>
          <w:sz w:val="23"/>
        </w:rPr>
        <w:t>。</w:t>
      </w:r>
    </w:p>
    <w:p w:rsidR="009874FA" w:rsidRDefault="009874FA" w:rsidP="008B3D15">
      <w:pPr>
        <w:widowControl/>
        <w:tabs>
          <w:tab w:val="left" w:pos="300"/>
        </w:tabs>
        <w:spacing w:line="0" w:lineRule="atLeast"/>
        <w:rPr>
          <w:rFonts w:ascii="Microsoft YaHei" w:eastAsia="Microsoft YaHei" w:hAnsi="Microsoft YaHei"/>
          <w:sz w:val="23"/>
        </w:rPr>
      </w:pPr>
      <w:r>
        <w:rPr>
          <w:rFonts w:ascii="Microsoft YaHei" w:eastAsia="Microsoft YaHei" w:hAnsi="Microsoft YaHei" w:hint="eastAsia"/>
          <w:sz w:val="23"/>
        </w:rPr>
        <w:t>Office Address: 2200 South Josephine Street, Denver, Colorado 80208</w:t>
      </w:r>
    </w:p>
    <w:p w:rsidR="009874FA" w:rsidRDefault="009874FA" w:rsidP="008B3D15">
      <w:pPr>
        <w:widowControl/>
        <w:tabs>
          <w:tab w:val="left" w:pos="300"/>
        </w:tabs>
        <w:spacing w:line="0" w:lineRule="atLeast"/>
        <w:rPr>
          <w:rFonts w:hint="eastAsia"/>
          <w:sz w:val="23"/>
        </w:rPr>
      </w:pPr>
      <w:r>
        <w:rPr>
          <w:rFonts w:ascii="Microsoft YaHei" w:eastAsia="Microsoft YaHei" w:hAnsi="Microsoft YaHei"/>
          <w:sz w:val="23"/>
        </w:rPr>
        <w:t>Phone: 1-303-871-4912</w:t>
      </w:r>
    </w:p>
    <w:p w:rsidR="008B3D15" w:rsidRDefault="008B3D15" w:rsidP="008B3D15">
      <w:pPr>
        <w:spacing w:line="1" w:lineRule="exact"/>
        <w:rPr>
          <w:rFonts w:ascii="Times New Roman" w:eastAsia="Times New Roman" w:hAnsi="Times New Roman"/>
          <w:sz w:val="24"/>
        </w:rPr>
      </w:pPr>
    </w:p>
    <w:p w:rsidR="008B3D15" w:rsidRDefault="008B3D15" w:rsidP="008B3D15">
      <w:pPr>
        <w:spacing w:line="0" w:lineRule="atLeast"/>
        <w:rPr>
          <w:rFonts w:ascii="Calibri" w:hAnsi="Calibri"/>
          <w:sz w:val="24"/>
        </w:rPr>
      </w:pPr>
      <w:r>
        <w:rPr>
          <w:sz w:val="24"/>
        </w:rPr>
        <w:t xml:space="preserve">Email: </w:t>
      </w:r>
      <w:hyperlink r:id="rId10" w:history="1">
        <w:r>
          <w:rPr>
            <w:rStyle w:val="a3"/>
            <w:sz w:val="24"/>
          </w:rPr>
          <w:t>duabroad@du.edu</w:t>
        </w:r>
      </w:hyperlink>
    </w:p>
    <w:p w:rsidR="008B3D15" w:rsidRDefault="008B3D15" w:rsidP="008B3D15">
      <w:pPr>
        <w:spacing w:line="19" w:lineRule="exact"/>
        <w:rPr>
          <w:rFonts w:ascii="Times New Roman" w:eastAsia="Times New Roman" w:hAnsi="Times New Roman"/>
          <w:sz w:val="24"/>
        </w:rPr>
      </w:pPr>
    </w:p>
    <w:p w:rsidR="008B3D15" w:rsidRPr="008B3D15" w:rsidRDefault="008B3D15" w:rsidP="008B3D15">
      <w:pPr>
        <w:spacing w:line="0" w:lineRule="atLeast"/>
        <w:rPr>
          <w:rFonts w:hint="eastAsia"/>
          <w:sz w:val="24"/>
        </w:rPr>
      </w:pPr>
      <w:r>
        <w:rPr>
          <w:sz w:val="24"/>
        </w:rPr>
        <w:t>Office hour: Monday-Friday, 8:00 am to 4:30 pm</w:t>
      </w:r>
    </w:p>
    <w:p w:rsidR="008B3D15" w:rsidRPr="008B3D15" w:rsidRDefault="008B3D15" w:rsidP="008B3D15">
      <w:pPr>
        <w:spacing w:line="0" w:lineRule="atLeast"/>
        <w:rPr>
          <w:rFonts w:ascii="Microsoft YaHei" w:eastAsia="Microsoft YaHei" w:hAnsi="Microsoft YaHei" w:hint="eastAsia"/>
          <w:b/>
          <w:color w:val="2E75B5"/>
          <w:sz w:val="32"/>
        </w:rPr>
      </w:pPr>
      <w:r>
        <w:rPr>
          <w:b/>
          <w:color w:val="2E75B5"/>
          <w:sz w:val="32"/>
        </w:rPr>
        <w:t xml:space="preserve">4 </w:t>
      </w:r>
      <w:r>
        <w:rPr>
          <w:rFonts w:ascii="Microsoft YaHei" w:eastAsia="Microsoft YaHei" w:hAnsi="Microsoft YaHei" w:hint="eastAsia"/>
          <w:b/>
          <w:color w:val="2E75B5"/>
          <w:sz w:val="32"/>
        </w:rPr>
        <w:t>步转学分流程：</w:t>
      </w:r>
    </w:p>
    <w:p w:rsidR="008B3D15" w:rsidRPr="008B3D15" w:rsidRDefault="008B3D15" w:rsidP="008B3D15">
      <w:pPr>
        <w:spacing w:line="318" w:lineRule="exact"/>
        <w:rPr>
          <w:rFonts w:ascii="SimSun" w:eastAsia="SimSun" w:hAnsi="SimSun" w:hint="eastAsia"/>
          <w:sz w:val="24"/>
        </w:rPr>
      </w:pPr>
      <w:r>
        <w:rPr>
          <w:sz w:val="24"/>
        </w:rPr>
        <w:t xml:space="preserve">Step1  </w:t>
      </w:r>
      <w:r>
        <w:rPr>
          <w:rFonts w:ascii="Microsoft YaHei" w:eastAsia="Microsoft YaHei" w:hAnsi="Microsoft YaHei" w:hint="eastAsia"/>
          <w:sz w:val="24"/>
        </w:rPr>
        <w:t>登陆官网</w:t>
      </w:r>
      <w:r>
        <w:rPr>
          <w:sz w:val="24"/>
        </w:rPr>
        <w:t xml:space="preserve"> </w:t>
      </w:r>
      <w:r>
        <w:rPr>
          <w:color w:val="0000FF"/>
          <w:sz w:val="24"/>
          <w:u w:val="single"/>
        </w:rPr>
        <w:t>www.auiaschool.com</w:t>
      </w:r>
      <w:r>
        <w:rPr>
          <w:sz w:val="24"/>
        </w:rPr>
        <w:t xml:space="preserve"> </w:t>
      </w:r>
      <w:r>
        <w:rPr>
          <w:rFonts w:ascii="Microsoft YaHei" w:eastAsia="Microsoft YaHei" w:hAnsi="Microsoft YaHei" w:hint="eastAsia"/>
          <w:sz w:val="24"/>
        </w:rPr>
        <w:t>查看需要上的</w:t>
      </w:r>
      <w:r>
        <w:rPr>
          <w:sz w:val="24"/>
        </w:rPr>
        <w:t xml:space="preserve"> </w:t>
      </w:r>
      <w:r>
        <w:rPr>
          <w:rFonts w:hint="eastAsia"/>
          <w:sz w:val="24"/>
        </w:rPr>
        <w:t>NAIS</w:t>
      </w:r>
      <w:r>
        <w:rPr>
          <w:sz w:val="24"/>
        </w:rPr>
        <w:t xml:space="preserve"> </w:t>
      </w:r>
      <w:r>
        <w:rPr>
          <w:rFonts w:ascii="Microsoft YaHei" w:eastAsia="Microsoft YaHei" w:hAnsi="Microsoft YaHei" w:hint="eastAsia"/>
          <w:sz w:val="24"/>
        </w:rPr>
        <w:t>课程，下载课程描述及课程大纲</w:t>
      </w:r>
      <w:r>
        <w:rPr>
          <w:rFonts w:ascii="SimSun" w:eastAsia="SimSun" w:hAnsi="SimSun" w:hint="eastAsia"/>
          <w:sz w:val="24"/>
        </w:rPr>
        <w:t>。</w:t>
      </w:r>
    </w:p>
    <w:p w:rsidR="008B3D15" w:rsidRPr="008B3D15" w:rsidRDefault="008B3D15" w:rsidP="008B3D15">
      <w:pPr>
        <w:spacing w:line="0" w:lineRule="atLeast"/>
        <w:rPr>
          <w:rFonts w:ascii="Microsoft YaHei" w:eastAsia="Microsoft YaHei" w:hAnsi="Microsoft YaHei" w:hint="eastAsia"/>
          <w:sz w:val="24"/>
        </w:rPr>
      </w:pPr>
      <w:r>
        <w:rPr>
          <w:sz w:val="24"/>
        </w:rPr>
        <w:t xml:space="preserve">Step2 </w:t>
      </w:r>
      <w:r>
        <w:rPr>
          <w:rFonts w:ascii="Microsoft YaHei" w:eastAsia="Microsoft YaHei" w:hAnsi="Microsoft YaHei" w:hint="eastAsia"/>
          <w:sz w:val="24"/>
        </w:rPr>
        <w:t>携带</w:t>
      </w:r>
      <w:r>
        <w:rPr>
          <w:sz w:val="24"/>
        </w:rPr>
        <w:t xml:space="preserve"> AUIA </w:t>
      </w:r>
      <w:r>
        <w:rPr>
          <w:rFonts w:ascii="Microsoft YaHei" w:eastAsia="Microsoft YaHei" w:hAnsi="Microsoft YaHei" w:hint="eastAsia"/>
          <w:sz w:val="24"/>
        </w:rPr>
        <w:t>课程大纲，告知</w:t>
      </w:r>
      <w:r>
        <w:rPr>
          <w:sz w:val="24"/>
        </w:rPr>
        <w:t xml:space="preserve"> advisor </w:t>
      </w:r>
      <w:r>
        <w:rPr>
          <w:rFonts w:ascii="Microsoft YaHei" w:eastAsia="Microsoft YaHei" w:hAnsi="Microsoft YaHei" w:hint="eastAsia"/>
          <w:sz w:val="24"/>
        </w:rPr>
        <w:t>有上暑课的意向，将</w:t>
      </w:r>
      <w:r>
        <w:rPr>
          <w:sz w:val="24"/>
        </w:rPr>
        <w:t xml:space="preserve"> </w:t>
      </w:r>
      <w:r>
        <w:rPr>
          <w:rFonts w:hint="eastAsia"/>
          <w:sz w:val="24"/>
        </w:rPr>
        <w:t>NAIS</w:t>
      </w:r>
      <w:r>
        <w:rPr>
          <w:sz w:val="24"/>
        </w:rPr>
        <w:t xml:space="preserve"> </w:t>
      </w:r>
      <w:r>
        <w:rPr>
          <w:rFonts w:ascii="Microsoft YaHei" w:eastAsia="Microsoft YaHei" w:hAnsi="Microsoft YaHei" w:hint="eastAsia"/>
          <w:sz w:val="24"/>
        </w:rPr>
        <w:t>的课程</w:t>
      </w:r>
      <w:r>
        <w:rPr>
          <w:sz w:val="24"/>
        </w:rPr>
        <w:t xml:space="preserve"> syllabus </w:t>
      </w:r>
      <w:r>
        <w:rPr>
          <w:rFonts w:ascii="Microsoft YaHei" w:eastAsia="Microsoft YaHei" w:hAnsi="Microsoft YaHei" w:hint="eastAsia"/>
          <w:sz w:val="24"/>
        </w:rPr>
        <w:t>给</w:t>
      </w:r>
      <w:r>
        <w:rPr>
          <w:sz w:val="24"/>
        </w:rPr>
        <w:t xml:space="preserve"> advisor </w:t>
      </w:r>
      <w:r>
        <w:rPr>
          <w:rFonts w:ascii="Microsoft YaHei" w:eastAsia="Microsoft YaHei" w:hAnsi="Microsoft YaHei" w:hint="eastAsia"/>
          <w:sz w:val="24"/>
        </w:rPr>
        <w:t>评估。</w:t>
      </w:r>
    </w:p>
    <w:p w:rsidR="008B3D15" w:rsidRPr="008B3D15" w:rsidRDefault="008B3D15" w:rsidP="008B3D15">
      <w:pPr>
        <w:spacing w:line="0" w:lineRule="atLeast"/>
        <w:rPr>
          <w:rFonts w:ascii="Microsoft YaHei" w:eastAsia="Microsoft YaHei" w:hAnsi="Microsoft YaHei" w:hint="eastAsia"/>
          <w:sz w:val="24"/>
        </w:rPr>
      </w:pPr>
      <w:r>
        <w:rPr>
          <w:sz w:val="24"/>
        </w:rPr>
        <w:t xml:space="preserve">Step3 </w:t>
      </w:r>
      <w:r>
        <w:rPr>
          <w:rFonts w:ascii="Microsoft YaHei" w:eastAsia="Microsoft YaHei" w:hAnsi="Microsoft YaHei" w:hint="eastAsia"/>
          <w:sz w:val="24"/>
        </w:rPr>
        <w:t>暑假去</w:t>
      </w:r>
      <w:r>
        <w:rPr>
          <w:rFonts w:ascii="Microsoft YaHei" w:eastAsia="Microsoft YaHei" w:hAnsi="Microsoft YaHei" w:hint="eastAsia"/>
          <w:sz w:val="24"/>
        </w:rPr>
        <w:t>NAIS</w:t>
      </w:r>
      <w:r>
        <w:rPr>
          <w:rFonts w:ascii="Microsoft YaHei" w:eastAsia="Microsoft YaHei" w:hAnsi="Microsoft YaHei" w:hint="eastAsia"/>
          <w:sz w:val="24"/>
        </w:rPr>
        <w:t>国际暑期学校上课，成绩达</w:t>
      </w:r>
      <w:r>
        <w:rPr>
          <w:sz w:val="24"/>
        </w:rPr>
        <w:t xml:space="preserve"> C </w:t>
      </w:r>
      <w:r>
        <w:rPr>
          <w:rFonts w:ascii="Microsoft YaHei" w:eastAsia="Microsoft YaHei" w:hAnsi="Microsoft YaHei" w:hint="eastAsia"/>
          <w:sz w:val="24"/>
        </w:rPr>
        <w:t>或者以上。</w:t>
      </w:r>
    </w:p>
    <w:p w:rsidR="008B3D15" w:rsidRDefault="008B3D15" w:rsidP="008B3D15">
      <w:pPr>
        <w:spacing w:line="0" w:lineRule="atLeast"/>
        <w:rPr>
          <w:rFonts w:ascii="Microsoft YaHei" w:eastAsia="Microsoft YaHei" w:hAnsi="Microsoft YaHei"/>
          <w:sz w:val="24"/>
        </w:rPr>
      </w:pPr>
      <w:r>
        <w:rPr>
          <w:sz w:val="24"/>
        </w:rPr>
        <w:t xml:space="preserve">Step4 </w:t>
      </w:r>
      <w:r>
        <w:rPr>
          <w:rFonts w:ascii="Microsoft YaHei" w:eastAsia="Microsoft YaHei" w:hAnsi="Microsoft YaHei" w:hint="eastAsia"/>
          <w:sz w:val="24"/>
        </w:rPr>
        <w:t>课程结束后，成绩单会从</w:t>
      </w:r>
      <w:r>
        <w:rPr>
          <w:sz w:val="24"/>
        </w:rPr>
        <w:t xml:space="preserve"> </w:t>
      </w:r>
      <w:r>
        <w:rPr>
          <w:rFonts w:hint="eastAsia"/>
          <w:sz w:val="24"/>
        </w:rPr>
        <w:t>NAIS</w:t>
      </w:r>
      <w:r>
        <w:rPr>
          <w:sz w:val="24"/>
        </w:rPr>
        <w:t xml:space="preserve"> </w:t>
      </w:r>
      <w:r>
        <w:rPr>
          <w:rFonts w:ascii="Microsoft YaHei" w:eastAsia="Microsoft YaHei" w:hAnsi="Microsoft YaHei" w:hint="eastAsia"/>
          <w:sz w:val="24"/>
        </w:rPr>
        <w:t>举办暑期课程的大学直接寄送到学校</w:t>
      </w:r>
      <w:r>
        <w:rPr>
          <w:sz w:val="24"/>
        </w:rPr>
        <w:t xml:space="preserve"> Office of the Registrar</w:t>
      </w:r>
      <w:r>
        <w:rPr>
          <w:rFonts w:ascii="Microsoft YaHei" w:eastAsia="Microsoft YaHei" w:hAnsi="Microsoft YaHei" w:hint="eastAsia"/>
          <w:sz w:val="24"/>
        </w:rPr>
        <w:t>。</w:t>
      </w:r>
    </w:p>
    <w:p w:rsidR="00746006" w:rsidRPr="00746006" w:rsidRDefault="00746006" w:rsidP="00746006">
      <w:pPr>
        <w:autoSpaceDE w:val="0"/>
        <w:autoSpaceDN w:val="0"/>
        <w:adjustRightInd w:val="0"/>
        <w:jc w:val="left"/>
        <w:rPr>
          <w:rFonts w:ascii="Times New Roman" w:eastAsia="Calibri-Bold" w:hAnsi="Times New Roman" w:cs="Times New Roman"/>
          <w:b/>
          <w:bCs/>
          <w:color w:val="2E76B6"/>
          <w:kern w:val="0"/>
          <w:sz w:val="28"/>
          <w:szCs w:val="28"/>
        </w:rPr>
      </w:pPr>
      <w:r w:rsidRPr="00746006">
        <w:rPr>
          <w:rFonts w:ascii="Times New Roman" w:eastAsia="Calibri-Bold" w:hAnsi="Times New Roman" w:cs="Times New Roman"/>
          <w:b/>
          <w:bCs/>
          <w:color w:val="2E76B6"/>
          <w:kern w:val="0"/>
          <w:sz w:val="28"/>
          <w:szCs w:val="28"/>
        </w:rPr>
        <w:t>Mailing address</w:t>
      </w:r>
    </w:p>
    <w:p w:rsidR="00746006" w:rsidRPr="00746006" w:rsidRDefault="00746006" w:rsidP="00746006">
      <w:pPr>
        <w:autoSpaceDE w:val="0"/>
        <w:autoSpaceDN w:val="0"/>
        <w:adjustRightInd w:val="0"/>
        <w:jc w:val="left"/>
        <w:rPr>
          <w:rFonts w:ascii="Times New Roman" w:eastAsia="Calibri-Bold" w:hAnsi="Times New Roman" w:cs="Times New Roman"/>
          <w:color w:val="000000"/>
          <w:kern w:val="0"/>
          <w:sz w:val="20"/>
          <w:szCs w:val="20"/>
        </w:rPr>
      </w:pPr>
      <w:r w:rsidRPr="00746006">
        <w:rPr>
          <w:rFonts w:ascii="Times New Roman" w:eastAsia="Calibri-Bold" w:hAnsi="Times New Roman" w:cs="Times New Roman"/>
          <w:color w:val="000000"/>
          <w:kern w:val="0"/>
          <w:sz w:val="20"/>
          <w:szCs w:val="20"/>
        </w:rPr>
        <w:t>ASU Study Abroad Office</w:t>
      </w:r>
    </w:p>
    <w:p w:rsidR="00746006" w:rsidRPr="00746006" w:rsidRDefault="00746006" w:rsidP="00746006">
      <w:pPr>
        <w:autoSpaceDE w:val="0"/>
        <w:autoSpaceDN w:val="0"/>
        <w:adjustRightInd w:val="0"/>
        <w:jc w:val="left"/>
        <w:rPr>
          <w:rFonts w:ascii="Times New Roman" w:eastAsia="Calibri-Bold" w:hAnsi="Times New Roman" w:cs="Times New Roman"/>
          <w:color w:val="000000"/>
          <w:kern w:val="0"/>
          <w:sz w:val="20"/>
          <w:szCs w:val="20"/>
        </w:rPr>
      </w:pPr>
      <w:r w:rsidRPr="00746006">
        <w:rPr>
          <w:rFonts w:ascii="Times New Roman" w:eastAsia="Calibri-Bold" w:hAnsi="Times New Roman" w:cs="Times New Roman"/>
          <w:color w:val="000000"/>
          <w:kern w:val="0"/>
          <w:sz w:val="20"/>
          <w:szCs w:val="20"/>
        </w:rPr>
        <w:t>Interdisciplinary B, 255</w:t>
      </w:r>
    </w:p>
    <w:p w:rsidR="00746006" w:rsidRPr="00746006" w:rsidRDefault="00746006" w:rsidP="00746006">
      <w:pPr>
        <w:autoSpaceDE w:val="0"/>
        <w:autoSpaceDN w:val="0"/>
        <w:adjustRightInd w:val="0"/>
        <w:jc w:val="left"/>
        <w:rPr>
          <w:rFonts w:ascii="Times New Roman" w:eastAsia="Calibri-Bold" w:hAnsi="Times New Roman" w:cs="Times New Roman"/>
          <w:color w:val="000000"/>
          <w:kern w:val="0"/>
          <w:sz w:val="20"/>
          <w:szCs w:val="20"/>
        </w:rPr>
      </w:pPr>
      <w:r w:rsidRPr="00746006">
        <w:rPr>
          <w:rFonts w:ascii="Times New Roman" w:eastAsia="Calibri-Bold" w:hAnsi="Times New Roman" w:cs="Times New Roman"/>
          <w:color w:val="000000"/>
          <w:kern w:val="0"/>
          <w:sz w:val="20"/>
          <w:szCs w:val="20"/>
        </w:rPr>
        <w:t>1120 S. Cady Mall</w:t>
      </w:r>
    </w:p>
    <w:p w:rsidR="00746006" w:rsidRPr="00746006" w:rsidRDefault="00746006" w:rsidP="00746006">
      <w:pPr>
        <w:autoSpaceDE w:val="0"/>
        <w:autoSpaceDN w:val="0"/>
        <w:adjustRightInd w:val="0"/>
        <w:jc w:val="left"/>
        <w:rPr>
          <w:rFonts w:ascii="Times New Roman" w:eastAsia="Calibri-Bold" w:hAnsi="Times New Roman" w:cs="Times New Roman"/>
          <w:color w:val="000000"/>
          <w:kern w:val="0"/>
          <w:sz w:val="20"/>
          <w:szCs w:val="20"/>
        </w:rPr>
      </w:pPr>
      <w:r w:rsidRPr="00746006">
        <w:rPr>
          <w:rFonts w:ascii="Times New Roman" w:eastAsia="Calibri-Bold" w:hAnsi="Times New Roman" w:cs="Times New Roman"/>
          <w:color w:val="000000"/>
          <w:kern w:val="0"/>
          <w:sz w:val="20"/>
          <w:szCs w:val="20"/>
        </w:rPr>
        <w:t>Tempe, AZ 85287-4003</w:t>
      </w:r>
    </w:p>
    <w:p w:rsidR="00746006" w:rsidRPr="00746006" w:rsidRDefault="00746006" w:rsidP="00746006">
      <w:pPr>
        <w:autoSpaceDE w:val="0"/>
        <w:autoSpaceDN w:val="0"/>
        <w:adjustRightInd w:val="0"/>
        <w:jc w:val="left"/>
        <w:rPr>
          <w:rFonts w:ascii="Times New Roman" w:eastAsia="Calibri-Bold" w:hAnsi="Times New Roman" w:cs="Times New Roman"/>
          <w:color w:val="000000"/>
          <w:kern w:val="0"/>
          <w:sz w:val="20"/>
          <w:szCs w:val="20"/>
        </w:rPr>
      </w:pPr>
      <w:r w:rsidRPr="00746006">
        <w:rPr>
          <w:rFonts w:ascii="Times New Roman" w:eastAsia="Calibri-Bold" w:hAnsi="Times New Roman" w:cs="Times New Roman"/>
          <w:color w:val="000000"/>
          <w:kern w:val="0"/>
          <w:sz w:val="20"/>
          <w:szCs w:val="20"/>
        </w:rPr>
        <w:t>Phone: (480) 965-5965</w:t>
      </w:r>
    </w:p>
    <w:p w:rsidR="00746006" w:rsidRPr="00746006" w:rsidRDefault="00746006" w:rsidP="00746006">
      <w:pPr>
        <w:autoSpaceDE w:val="0"/>
        <w:autoSpaceDN w:val="0"/>
        <w:adjustRightInd w:val="0"/>
        <w:jc w:val="left"/>
        <w:rPr>
          <w:rFonts w:ascii="Times New Roman" w:eastAsia="Calibri-Bold" w:hAnsi="Times New Roman" w:cs="Times New Roman"/>
          <w:color w:val="000000"/>
          <w:kern w:val="0"/>
          <w:sz w:val="20"/>
          <w:szCs w:val="20"/>
        </w:rPr>
      </w:pPr>
      <w:r w:rsidRPr="00746006">
        <w:rPr>
          <w:rFonts w:ascii="Times New Roman" w:eastAsia="Calibri-Bold" w:hAnsi="Times New Roman" w:cs="Times New Roman"/>
          <w:color w:val="000000"/>
          <w:kern w:val="0"/>
          <w:sz w:val="20"/>
          <w:szCs w:val="20"/>
        </w:rPr>
        <w:t>Fax: (480) 965-4026</w:t>
      </w:r>
    </w:p>
    <w:p w:rsidR="00746006" w:rsidRPr="00746006" w:rsidRDefault="00746006" w:rsidP="00746006">
      <w:pPr>
        <w:rPr>
          <w:rFonts w:ascii="Times New Roman" w:eastAsia="Calibri-Bold" w:hAnsi="Times New Roman" w:cs="Times New Roman"/>
          <w:color w:val="0000FF"/>
          <w:kern w:val="0"/>
          <w:sz w:val="20"/>
          <w:szCs w:val="20"/>
        </w:rPr>
      </w:pPr>
      <w:r w:rsidRPr="00746006">
        <w:rPr>
          <w:rFonts w:ascii="Times New Roman" w:eastAsia="Calibri-Bold" w:hAnsi="Times New Roman" w:cs="Times New Roman"/>
          <w:color w:val="000000"/>
          <w:kern w:val="0"/>
          <w:sz w:val="20"/>
          <w:szCs w:val="20"/>
        </w:rPr>
        <w:t xml:space="preserve">Email: </w:t>
      </w:r>
      <w:hyperlink r:id="rId11" w:history="1">
        <w:r w:rsidRPr="00746006">
          <w:rPr>
            <w:rStyle w:val="a3"/>
            <w:rFonts w:ascii="Times New Roman" w:eastAsia="Calibri-Bold" w:hAnsi="Times New Roman" w:cs="Times New Roman"/>
            <w:kern w:val="0"/>
            <w:sz w:val="20"/>
            <w:szCs w:val="20"/>
          </w:rPr>
          <w:t>studyabroad@asu.edu</w:t>
        </w:r>
      </w:hyperlink>
    </w:p>
    <w:p w:rsidR="00746006" w:rsidRPr="00746006" w:rsidRDefault="00746006" w:rsidP="00746006">
      <w:pPr>
        <w:autoSpaceDE w:val="0"/>
        <w:autoSpaceDN w:val="0"/>
        <w:adjustRightInd w:val="0"/>
        <w:jc w:val="right"/>
        <w:rPr>
          <w:rFonts w:ascii="MicrosoftYaHei-Bold" w:eastAsia="MicrosoftYaHei-Bold" w:cs="MicrosoftYaHei-Bold"/>
          <w:b/>
          <w:bCs/>
          <w:color w:val="000000"/>
          <w:kern w:val="0"/>
          <w:sz w:val="18"/>
          <w:szCs w:val="18"/>
        </w:rPr>
      </w:pPr>
      <w:r>
        <w:rPr>
          <w:rFonts w:ascii="MicrosoftYaHei-Bold" w:eastAsia="MicrosoftYaHei-Bold" w:cs="MicrosoftYaHei-Bold" w:hint="eastAsia"/>
          <w:b/>
          <w:bCs/>
          <w:color w:val="000000"/>
          <w:kern w:val="0"/>
          <w:szCs w:val="21"/>
        </w:rPr>
        <w:t>更</w:t>
      </w:r>
      <w:r w:rsidRPr="00746006">
        <w:rPr>
          <w:rFonts w:ascii="MicrosoftYaHei-Bold" w:eastAsia="MicrosoftYaHei-Bold" w:cs="MicrosoftYaHei-Bold" w:hint="eastAsia"/>
          <w:b/>
          <w:bCs/>
          <w:color w:val="000000"/>
          <w:kern w:val="0"/>
          <w:sz w:val="18"/>
          <w:szCs w:val="18"/>
        </w:rPr>
        <w:t>多转学分信息，请向校园大使或者</w:t>
      </w:r>
      <w:r w:rsidRPr="00746006">
        <w:rPr>
          <w:rFonts w:ascii="MicrosoftYaHei-Bold" w:eastAsia="MicrosoftYaHei-Bold" w:cs="MicrosoftYaHei-Bold"/>
          <w:b/>
          <w:bCs/>
          <w:color w:val="000000"/>
          <w:kern w:val="0"/>
          <w:sz w:val="18"/>
          <w:szCs w:val="18"/>
        </w:rPr>
        <w:t xml:space="preserve">NAIS </w:t>
      </w:r>
      <w:r w:rsidRPr="00746006">
        <w:rPr>
          <w:rFonts w:ascii="MicrosoftYaHei-Bold" w:eastAsia="MicrosoftYaHei-Bold" w:cs="MicrosoftYaHei-Bold" w:hint="eastAsia"/>
          <w:b/>
          <w:bCs/>
          <w:color w:val="000000"/>
          <w:kern w:val="0"/>
          <w:sz w:val="18"/>
          <w:szCs w:val="18"/>
        </w:rPr>
        <w:t>国际暑期学校客服老师咨询</w:t>
      </w:r>
    </w:p>
    <w:p w:rsidR="00746006" w:rsidRPr="00746006" w:rsidRDefault="00746006" w:rsidP="00746006">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Email: </w:t>
      </w:r>
      <w:hyperlink r:id="rId12" w:history="1">
        <w:r w:rsidRPr="00746006">
          <w:rPr>
            <w:rStyle w:val="a3"/>
            <w:rFonts w:ascii="MicrosoftYaHei-Bold" w:eastAsia="MicrosoftYaHei-Bold" w:cs="MicrosoftYaHei-Bold"/>
            <w:b/>
            <w:bCs/>
            <w:kern w:val="0"/>
            <w:sz w:val="18"/>
            <w:szCs w:val="18"/>
          </w:rPr>
          <w:t>info@naissummer.com</w:t>
        </w:r>
      </w:hyperlink>
    </w:p>
    <w:p w:rsidR="00746006" w:rsidRPr="00746006" w:rsidRDefault="00746006" w:rsidP="00746006">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Web: </w:t>
      </w:r>
      <w:r w:rsidRPr="00746006">
        <w:rPr>
          <w:rFonts w:ascii="MicrosoftYaHei-Bold" w:eastAsia="MicrosoftYaHei-Bold" w:cs="MicrosoftYaHei-Bold"/>
          <w:b/>
          <w:bCs/>
          <w:color w:val="0000FF"/>
          <w:kern w:val="0"/>
          <w:sz w:val="18"/>
          <w:szCs w:val="18"/>
        </w:rPr>
        <w:t>www.naiseducaiton.com</w:t>
      </w:r>
    </w:p>
    <w:p w:rsidR="00746006" w:rsidRPr="00746006" w:rsidRDefault="00746006" w:rsidP="00746006">
      <w:pPr>
        <w:autoSpaceDE w:val="0"/>
        <w:autoSpaceDN w:val="0"/>
        <w:adjustRightInd w:val="0"/>
        <w:jc w:val="right"/>
        <w:rPr>
          <w:rFonts w:ascii="MicrosoftYaHei-Bold" w:eastAsia="MicrosoftYaHei-Bold" w:cs="MicrosoftYaHei-Bold"/>
          <w:b/>
          <w:bCs/>
          <w:color w:val="000000"/>
          <w:kern w:val="0"/>
          <w:sz w:val="18"/>
          <w:szCs w:val="18"/>
        </w:rPr>
      </w:pPr>
      <w:r w:rsidRPr="00746006">
        <w:rPr>
          <w:rFonts w:ascii="MicrosoftYaHei-Bold" w:eastAsia="MicrosoftYaHei-Bold" w:cs="MicrosoftYaHei-Bold"/>
          <w:b/>
          <w:bCs/>
          <w:color w:val="000000"/>
          <w:kern w:val="0"/>
          <w:sz w:val="18"/>
          <w:szCs w:val="18"/>
        </w:rPr>
        <w:t>Office Tel</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+86 (021) 5169-7009</w:t>
      </w:r>
    </w:p>
    <w:p w:rsidR="00746006" w:rsidRPr="009874FA" w:rsidRDefault="00746006" w:rsidP="009874FA">
      <w:pPr>
        <w:jc w:val="right"/>
        <w:rPr>
          <w:rFonts w:ascii="MicrosoftYaHei-Bold" w:eastAsia="MicrosoftYaHei-Bold" w:cs="MicrosoftYaHei-Bold" w:hint="eastAsia"/>
          <w:b/>
          <w:bCs/>
          <w:color w:val="000000"/>
          <w:kern w:val="0"/>
          <w:sz w:val="18"/>
          <w:szCs w:val="18"/>
        </w:rPr>
      </w:pPr>
      <w:proofErr w:type="spellStart"/>
      <w:r w:rsidRPr="00746006">
        <w:rPr>
          <w:rFonts w:ascii="MicrosoftYaHei-Bold" w:eastAsia="MicrosoftYaHei-Bold" w:cs="MicrosoftYaHei-Bold"/>
          <w:b/>
          <w:bCs/>
          <w:color w:val="000000"/>
          <w:kern w:val="0"/>
          <w:sz w:val="18"/>
          <w:szCs w:val="18"/>
        </w:rPr>
        <w:t>Wechat</w:t>
      </w:r>
      <w:proofErr w:type="spellEnd"/>
      <w:r w:rsidRPr="00746006">
        <w:rPr>
          <w:rFonts w:ascii="MicrosoftYaHei-Bold" w:eastAsia="MicrosoftYaHei-Bold" w:cs="MicrosoftYaHei-Bold"/>
          <w:b/>
          <w:bCs/>
          <w:color w:val="000000"/>
          <w:kern w:val="0"/>
          <w:sz w:val="18"/>
          <w:szCs w:val="18"/>
        </w:rPr>
        <w:t xml:space="preserve"> Student Service:</w:t>
      </w:r>
      <w:r w:rsidRPr="00746006">
        <w:rPr>
          <w:sz w:val="18"/>
          <w:szCs w:val="18"/>
        </w:rPr>
        <w:t xml:space="preserve"> </w:t>
      </w:r>
      <w:r w:rsidRPr="00746006">
        <w:rPr>
          <w:rFonts w:ascii="MicrosoftYaHei-Bold" w:eastAsia="MicrosoftYaHei-Bold" w:cs="MicrosoftYaHei-Bold"/>
          <w:b/>
          <w:bCs/>
          <w:color w:val="000000"/>
          <w:kern w:val="0"/>
          <w:sz w:val="18"/>
          <w:szCs w:val="18"/>
        </w:rPr>
        <w:t>NAIS国际暑期教育平台</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NAIS999</w:t>
      </w:r>
      <w:r w:rsidRPr="00746006">
        <w:rPr>
          <w:rFonts w:ascii="MicrosoftYaHei-Bold" w:eastAsia="MicrosoftYaHei-Bold" w:cs="MicrosoftYaHei-Bold" w:hint="eastAsia"/>
          <w:b/>
          <w:bCs/>
          <w:color w:val="000000"/>
          <w:kern w:val="0"/>
          <w:sz w:val="18"/>
          <w:szCs w:val="18"/>
        </w:rPr>
        <w:t>）</w:t>
      </w:r>
    </w:p>
    <w:p w:rsidR="00746006" w:rsidRPr="00746006" w:rsidRDefault="00746006" w:rsidP="00746006">
      <w:pPr>
        <w:jc w:val="left"/>
        <w:rPr>
          <w:rFonts w:ascii="Times New Roman" w:eastAsia="MicrosoftYaHei-Bold" w:hAnsi="Times New Roman" w:cs="Times New Roman"/>
          <w:b/>
          <w:bCs/>
          <w:color w:val="2E76B6"/>
          <w:kern w:val="0"/>
          <w:sz w:val="32"/>
          <w:szCs w:val="32"/>
        </w:rPr>
      </w:pPr>
      <w:r w:rsidRPr="00746006">
        <w:rPr>
          <w:rFonts w:ascii="Times New Roman" w:eastAsia="MicrosoftYaHei-Bold" w:hAnsi="Times New Roman" w:cs="Times New Roman"/>
          <w:b/>
          <w:bCs/>
          <w:color w:val="2E76B6"/>
          <w:kern w:val="0"/>
          <w:sz w:val="32"/>
          <w:szCs w:val="32"/>
        </w:rPr>
        <w:lastRenderedPageBreak/>
        <w:t>学校官网转学分政策：</w:t>
      </w:r>
    </w:p>
    <w:p w:rsidR="009874FA" w:rsidRDefault="009874FA" w:rsidP="009874FA">
      <w:pPr>
        <w:spacing w:line="0" w:lineRule="atLeast"/>
        <w:rPr>
          <w:rFonts w:ascii="Arial" w:eastAsia="Arial" w:hAnsi="Arial"/>
          <w:b/>
          <w:sz w:val="28"/>
        </w:rPr>
      </w:pPr>
      <w:r>
        <w:rPr>
          <w:rFonts w:ascii="Arial" w:eastAsia="Arial" w:hAnsi="Arial"/>
          <w:b/>
          <w:sz w:val="28"/>
        </w:rPr>
        <w:t>Earning Credit</w:t>
      </w:r>
    </w:p>
    <w:p w:rsidR="009874FA" w:rsidRPr="009874FA" w:rsidRDefault="009874FA" w:rsidP="009874FA">
      <w:pPr>
        <w:widowControl/>
        <w:tabs>
          <w:tab w:val="left" w:pos="300"/>
        </w:tabs>
        <w:spacing w:line="0" w:lineRule="atLeast"/>
        <w:rPr>
          <w:sz w:val="23"/>
        </w:rPr>
      </w:pPr>
    </w:p>
    <w:p w:rsidR="009874FA" w:rsidRPr="009874FA" w:rsidRDefault="009874FA" w:rsidP="009874FA">
      <w:pPr>
        <w:widowControl/>
        <w:tabs>
          <w:tab w:val="left" w:pos="300"/>
        </w:tabs>
        <w:spacing w:line="0" w:lineRule="atLeast"/>
        <w:rPr>
          <w:rFonts w:hint="eastAsia"/>
          <w:sz w:val="23"/>
        </w:rPr>
      </w:pPr>
      <w:r w:rsidRPr="009874FA">
        <w:rPr>
          <w:sz w:val="23"/>
        </w:rPr>
        <w:t>http://www.du.edu/abroad/academics/earning-credit.html</w:t>
      </w:r>
    </w:p>
    <w:p w:rsidR="009874FA" w:rsidRPr="009874FA" w:rsidRDefault="009874FA" w:rsidP="009874FA">
      <w:pPr>
        <w:widowControl/>
        <w:tabs>
          <w:tab w:val="left" w:pos="300"/>
        </w:tabs>
        <w:spacing w:line="0" w:lineRule="atLeast"/>
        <w:rPr>
          <w:rFonts w:hint="eastAsia"/>
          <w:sz w:val="23"/>
        </w:rPr>
      </w:pPr>
      <w:r w:rsidRPr="009874FA">
        <w:rPr>
          <w:sz w:val="23"/>
        </w:rPr>
        <w:t>STUDY ABROAD COURSE APPROVALS</w:t>
      </w:r>
    </w:p>
    <w:p w:rsidR="009874FA" w:rsidRPr="009874FA" w:rsidRDefault="009874FA" w:rsidP="009874FA">
      <w:pPr>
        <w:widowControl/>
        <w:tabs>
          <w:tab w:val="left" w:pos="300"/>
        </w:tabs>
        <w:spacing w:line="0" w:lineRule="atLeast"/>
        <w:rPr>
          <w:rFonts w:hint="eastAsia"/>
          <w:sz w:val="23"/>
        </w:rPr>
      </w:pPr>
      <w:r w:rsidRPr="009874FA">
        <w:rPr>
          <w:sz w:val="23"/>
        </w:rPr>
        <w:t>DU generally accepts all study abroad credits as elective credits, as long as the course aligns with a discipline taught at DU. If you need to earn major, minor, or common curriculum credits while abroad you need to complete the course approval process. A study abroad course approval is an agreement from the appropriate DU academic department to accept a course taken abroad as a substitute for a DU degree requirement. You will request all study course approvals through the Registrar’s online system, the Transfer International Education Reporting (TIERS) system.</w:t>
      </w:r>
    </w:p>
    <w:p w:rsidR="009874FA" w:rsidRPr="009874FA" w:rsidRDefault="009874FA" w:rsidP="009874FA">
      <w:pPr>
        <w:widowControl/>
        <w:tabs>
          <w:tab w:val="left" w:pos="300"/>
        </w:tabs>
        <w:spacing w:line="0" w:lineRule="atLeast"/>
        <w:rPr>
          <w:rFonts w:hint="eastAsia"/>
          <w:sz w:val="23"/>
        </w:rPr>
      </w:pPr>
      <w:r w:rsidRPr="009874FA">
        <w:rPr>
          <w:sz w:val="23"/>
        </w:rPr>
        <w:t>If a class does NOT align with a discipline taught at DU, credit will not be awarded. Examples include: Fashion Design, Architecture, Forestry, and Veterinary Science. When in doubt, students are encouraged to submit a course approval. Completion of abroad coursework which will not transfer back to the University of Denver may affect a student's federal financial aid eligibility.</w:t>
      </w:r>
    </w:p>
    <w:p w:rsidR="009874FA" w:rsidRPr="009874FA" w:rsidRDefault="009874FA" w:rsidP="009874FA">
      <w:pPr>
        <w:widowControl/>
        <w:tabs>
          <w:tab w:val="left" w:pos="300"/>
        </w:tabs>
        <w:spacing w:line="0" w:lineRule="atLeast"/>
        <w:rPr>
          <w:rFonts w:hint="eastAsia"/>
          <w:sz w:val="23"/>
        </w:rPr>
      </w:pPr>
      <w:r w:rsidRPr="009874FA">
        <w:rPr>
          <w:sz w:val="23"/>
        </w:rPr>
        <w:t>STUDY ABROAD COURSE APPROVAL PROCESS:</w:t>
      </w:r>
    </w:p>
    <w:p w:rsidR="009874FA" w:rsidRPr="009874FA" w:rsidRDefault="009874FA" w:rsidP="009874FA">
      <w:pPr>
        <w:widowControl/>
        <w:tabs>
          <w:tab w:val="left" w:pos="300"/>
        </w:tabs>
        <w:spacing w:line="0" w:lineRule="atLeast"/>
        <w:rPr>
          <w:rFonts w:hint="eastAsia"/>
          <w:sz w:val="23"/>
        </w:rPr>
      </w:pPr>
      <w:r w:rsidRPr="009874FA">
        <w:rPr>
          <w:sz w:val="23"/>
        </w:rPr>
        <w:t>Step 1: Check if the course is already on the pre-approved list for your program.</w:t>
      </w:r>
    </w:p>
    <w:p w:rsidR="009874FA" w:rsidRPr="009874FA" w:rsidRDefault="009874FA" w:rsidP="009874FA">
      <w:pPr>
        <w:widowControl/>
        <w:tabs>
          <w:tab w:val="left" w:pos="300"/>
        </w:tabs>
        <w:spacing w:line="0" w:lineRule="atLeast"/>
        <w:rPr>
          <w:rFonts w:hint="eastAsia"/>
          <w:sz w:val="23"/>
        </w:rPr>
      </w:pPr>
      <w:r w:rsidRPr="009874FA">
        <w:rPr>
          <w:sz w:val="23"/>
        </w:rPr>
        <w:t xml:space="preserve">If a course is already on the list (must have exact course title and course number), you can expect it to be applied to your APR once your study abroad transcript is received by the Registrar’s Office. For a more information on study abroad transcripts, click </w:t>
      </w:r>
      <w:hyperlink r:id="rId13" w:history="1">
        <w:r w:rsidRPr="009874FA">
          <w:rPr>
            <w:sz w:val="23"/>
          </w:rPr>
          <w:t>here.</w:t>
        </w:r>
      </w:hyperlink>
    </w:p>
    <w:p w:rsidR="009874FA" w:rsidRPr="009874FA" w:rsidRDefault="009874FA" w:rsidP="009874FA">
      <w:pPr>
        <w:widowControl/>
        <w:tabs>
          <w:tab w:val="left" w:pos="300"/>
        </w:tabs>
        <w:spacing w:line="0" w:lineRule="atLeast"/>
        <w:rPr>
          <w:rFonts w:hint="eastAsia"/>
          <w:sz w:val="23"/>
        </w:rPr>
      </w:pPr>
      <w:r w:rsidRPr="009874FA">
        <w:rPr>
          <w:sz w:val="23"/>
        </w:rPr>
        <w:t>If your desired course is not on the list OR is approved for a different DU course than you need, proceed to step two.</w:t>
      </w:r>
    </w:p>
    <w:p w:rsidR="009874FA" w:rsidRPr="009874FA" w:rsidRDefault="009874FA" w:rsidP="009874FA">
      <w:pPr>
        <w:widowControl/>
        <w:tabs>
          <w:tab w:val="left" w:pos="300"/>
        </w:tabs>
        <w:spacing w:line="0" w:lineRule="atLeast"/>
        <w:rPr>
          <w:rFonts w:hint="eastAsia"/>
          <w:sz w:val="23"/>
        </w:rPr>
      </w:pPr>
      <w:r w:rsidRPr="009874FA">
        <w:rPr>
          <w:sz w:val="23"/>
        </w:rPr>
        <w:t>Step 2: Submit a study abroad course approval request.</w:t>
      </w:r>
    </w:p>
    <w:p w:rsidR="009874FA" w:rsidRPr="009874FA" w:rsidRDefault="009874FA" w:rsidP="009874FA">
      <w:pPr>
        <w:widowControl/>
        <w:tabs>
          <w:tab w:val="left" w:pos="300"/>
        </w:tabs>
        <w:spacing w:line="0" w:lineRule="atLeast"/>
        <w:rPr>
          <w:rFonts w:hint="eastAsia"/>
          <w:sz w:val="23"/>
        </w:rPr>
      </w:pPr>
      <w:r w:rsidRPr="009874FA">
        <w:rPr>
          <w:sz w:val="23"/>
        </w:rPr>
        <w:t>You do not need a course approved if you wish it to count towards an elective.</w:t>
      </w:r>
    </w:p>
    <w:p w:rsidR="009874FA" w:rsidRPr="009874FA" w:rsidRDefault="009874FA" w:rsidP="009874FA">
      <w:pPr>
        <w:widowControl/>
        <w:tabs>
          <w:tab w:val="left" w:pos="300"/>
        </w:tabs>
        <w:spacing w:line="0" w:lineRule="atLeast"/>
        <w:rPr>
          <w:rFonts w:hint="eastAsia"/>
          <w:sz w:val="23"/>
        </w:rPr>
      </w:pPr>
      <w:r w:rsidRPr="009874FA">
        <w:rPr>
          <w:sz w:val="23"/>
        </w:rPr>
        <w:t>Include as much information as you can about the course you wish to take abroad, including course description (required) and a syllabus (if available).</w:t>
      </w:r>
    </w:p>
    <w:p w:rsidR="009874FA" w:rsidRPr="009874FA" w:rsidRDefault="009874FA" w:rsidP="009874FA">
      <w:pPr>
        <w:widowControl/>
        <w:tabs>
          <w:tab w:val="left" w:pos="300"/>
        </w:tabs>
        <w:spacing w:line="0" w:lineRule="atLeast"/>
        <w:rPr>
          <w:rFonts w:hint="eastAsia"/>
          <w:sz w:val="23"/>
        </w:rPr>
      </w:pPr>
      <w:r w:rsidRPr="009874FA">
        <w:rPr>
          <w:sz w:val="23"/>
        </w:rPr>
        <w:t>Explain what you wish to have the course approved for in the comments section (e.g., AI-Society or biology elective or SPAN 1001). Please take advantage of the students comment section of the request form. It is better to over-explain what you seek than having your request denied for lack of information.</w:t>
      </w:r>
    </w:p>
    <w:p w:rsidR="009874FA" w:rsidRPr="009874FA" w:rsidRDefault="009874FA" w:rsidP="009874FA">
      <w:pPr>
        <w:widowControl/>
        <w:tabs>
          <w:tab w:val="left" w:pos="300"/>
        </w:tabs>
        <w:spacing w:line="0" w:lineRule="atLeast"/>
        <w:rPr>
          <w:rFonts w:hint="eastAsia"/>
          <w:sz w:val="23"/>
        </w:rPr>
      </w:pPr>
      <w:r w:rsidRPr="009874FA">
        <w:rPr>
          <w:sz w:val="23"/>
        </w:rPr>
        <w:t>You are limited to submitting five requests at one time. If you submit more than five at one time, they will not be reviewed.</w:t>
      </w:r>
    </w:p>
    <w:p w:rsidR="009874FA" w:rsidRDefault="009874FA" w:rsidP="00573978">
      <w:pPr>
        <w:autoSpaceDE w:val="0"/>
        <w:autoSpaceDN w:val="0"/>
        <w:adjustRightInd w:val="0"/>
        <w:jc w:val="right"/>
        <w:rPr>
          <w:rFonts w:ascii="MicrosoftYaHei-Bold" w:eastAsia="MicrosoftYaHei-Bold" w:cs="MicrosoftYaHei-Bold"/>
          <w:b/>
          <w:bCs/>
          <w:color w:val="000000"/>
          <w:kern w:val="0"/>
          <w:szCs w:val="21"/>
        </w:rPr>
      </w:pPr>
    </w:p>
    <w:p w:rsidR="009874FA" w:rsidRDefault="009874FA" w:rsidP="00573978">
      <w:pPr>
        <w:autoSpaceDE w:val="0"/>
        <w:autoSpaceDN w:val="0"/>
        <w:adjustRightInd w:val="0"/>
        <w:jc w:val="right"/>
        <w:rPr>
          <w:rFonts w:ascii="MicrosoftYaHei-Bold" w:eastAsia="MicrosoftYaHei-Bold" w:cs="MicrosoftYaHei-Bold"/>
          <w:b/>
          <w:bCs/>
          <w:color w:val="000000"/>
          <w:kern w:val="0"/>
          <w:szCs w:val="21"/>
        </w:rPr>
      </w:pPr>
    </w:p>
    <w:p w:rsidR="009874FA" w:rsidRDefault="009874FA" w:rsidP="00573978">
      <w:pPr>
        <w:autoSpaceDE w:val="0"/>
        <w:autoSpaceDN w:val="0"/>
        <w:adjustRightInd w:val="0"/>
        <w:jc w:val="right"/>
        <w:rPr>
          <w:rFonts w:ascii="MicrosoftYaHei-Bold" w:eastAsia="MicrosoftYaHei-Bold" w:cs="MicrosoftYaHei-Bold"/>
          <w:b/>
          <w:bCs/>
          <w:color w:val="000000"/>
          <w:kern w:val="0"/>
          <w:szCs w:val="21"/>
        </w:rPr>
      </w:pPr>
    </w:p>
    <w:p w:rsidR="00573978" w:rsidRPr="00746006" w:rsidRDefault="00573978" w:rsidP="00573978">
      <w:pPr>
        <w:autoSpaceDE w:val="0"/>
        <w:autoSpaceDN w:val="0"/>
        <w:adjustRightInd w:val="0"/>
        <w:jc w:val="right"/>
        <w:rPr>
          <w:rFonts w:ascii="MicrosoftYaHei-Bold" w:eastAsia="MicrosoftYaHei-Bold" w:cs="MicrosoftYaHei-Bold"/>
          <w:b/>
          <w:bCs/>
          <w:color w:val="000000"/>
          <w:kern w:val="0"/>
          <w:sz w:val="18"/>
          <w:szCs w:val="18"/>
        </w:rPr>
      </w:pPr>
      <w:r>
        <w:rPr>
          <w:rFonts w:ascii="MicrosoftYaHei-Bold" w:eastAsia="MicrosoftYaHei-Bold" w:cs="MicrosoftYaHei-Bold" w:hint="eastAsia"/>
          <w:b/>
          <w:bCs/>
          <w:color w:val="000000"/>
          <w:kern w:val="0"/>
          <w:szCs w:val="21"/>
        </w:rPr>
        <w:t>更</w:t>
      </w:r>
      <w:r w:rsidRPr="00746006">
        <w:rPr>
          <w:rFonts w:ascii="MicrosoftYaHei-Bold" w:eastAsia="MicrosoftYaHei-Bold" w:cs="MicrosoftYaHei-Bold" w:hint="eastAsia"/>
          <w:b/>
          <w:bCs/>
          <w:color w:val="000000"/>
          <w:kern w:val="0"/>
          <w:sz w:val="18"/>
          <w:szCs w:val="18"/>
        </w:rPr>
        <w:t>多转学分信息，请向校园大使或者</w:t>
      </w:r>
      <w:r w:rsidRPr="00746006">
        <w:rPr>
          <w:rFonts w:ascii="MicrosoftYaHei-Bold" w:eastAsia="MicrosoftYaHei-Bold" w:cs="MicrosoftYaHei-Bold"/>
          <w:b/>
          <w:bCs/>
          <w:color w:val="000000"/>
          <w:kern w:val="0"/>
          <w:sz w:val="18"/>
          <w:szCs w:val="18"/>
        </w:rPr>
        <w:t xml:space="preserve">NAIS </w:t>
      </w:r>
      <w:r w:rsidRPr="00746006">
        <w:rPr>
          <w:rFonts w:ascii="MicrosoftYaHei-Bold" w:eastAsia="MicrosoftYaHei-Bold" w:cs="MicrosoftYaHei-Bold" w:hint="eastAsia"/>
          <w:b/>
          <w:bCs/>
          <w:color w:val="000000"/>
          <w:kern w:val="0"/>
          <w:sz w:val="18"/>
          <w:szCs w:val="18"/>
        </w:rPr>
        <w:t>国际暑期学校客服老师咨询</w:t>
      </w:r>
    </w:p>
    <w:p w:rsidR="00573978" w:rsidRPr="00746006" w:rsidRDefault="00573978" w:rsidP="00573978">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Email: </w:t>
      </w:r>
      <w:hyperlink r:id="rId14" w:history="1">
        <w:r w:rsidRPr="00746006">
          <w:rPr>
            <w:rStyle w:val="a3"/>
            <w:rFonts w:ascii="MicrosoftYaHei-Bold" w:eastAsia="MicrosoftYaHei-Bold" w:cs="MicrosoftYaHei-Bold"/>
            <w:b/>
            <w:bCs/>
            <w:kern w:val="0"/>
            <w:sz w:val="18"/>
            <w:szCs w:val="18"/>
          </w:rPr>
          <w:t>info@naissummer.com</w:t>
        </w:r>
      </w:hyperlink>
    </w:p>
    <w:p w:rsidR="00573978" w:rsidRPr="00746006" w:rsidRDefault="00573978" w:rsidP="00573978">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Web: </w:t>
      </w:r>
      <w:r w:rsidRPr="00746006">
        <w:rPr>
          <w:rFonts w:ascii="MicrosoftYaHei-Bold" w:eastAsia="MicrosoftYaHei-Bold" w:cs="MicrosoftYaHei-Bold"/>
          <w:b/>
          <w:bCs/>
          <w:color w:val="0000FF"/>
          <w:kern w:val="0"/>
          <w:sz w:val="18"/>
          <w:szCs w:val="18"/>
        </w:rPr>
        <w:t>www.naiseducaiton.com</w:t>
      </w:r>
    </w:p>
    <w:p w:rsidR="00573978" w:rsidRPr="00746006" w:rsidRDefault="00573978" w:rsidP="00573978">
      <w:pPr>
        <w:autoSpaceDE w:val="0"/>
        <w:autoSpaceDN w:val="0"/>
        <w:adjustRightInd w:val="0"/>
        <w:jc w:val="right"/>
        <w:rPr>
          <w:rFonts w:ascii="MicrosoftYaHei-Bold" w:eastAsia="MicrosoftYaHei-Bold" w:cs="MicrosoftYaHei-Bold"/>
          <w:b/>
          <w:bCs/>
          <w:color w:val="000000"/>
          <w:kern w:val="0"/>
          <w:sz w:val="18"/>
          <w:szCs w:val="18"/>
        </w:rPr>
      </w:pPr>
      <w:r w:rsidRPr="00746006">
        <w:rPr>
          <w:rFonts w:ascii="MicrosoftYaHei-Bold" w:eastAsia="MicrosoftYaHei-Bold" w:cs="MicrosoftYaHei-Bold"/>
          <w:b/>
          <w:bCs/>
          <w:color w:val="000000"/>
          <w:kern w:val="0"/>
          <w:sz w:val="18"/>
          <w:szCs w:val="18"/>
        </w:rPr>
        <w:t>Office Tel</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+86 (021) 5169-7009</w:t>
      </w:r>
    </w:p>
    <w:p w:rsidR="00573978" w:rsidRPr="00573978" w:rsidRDefault="00573978" w:rsidP="00573978">
      <w:pPr>
        <w:jc w:val="right"/>
        <w:rPr>
          <w:rFonts w:ascii="MicrosoftYaHei-Bold" w:eastAsia="MicrosoftYaHei-Bold" w:cs="MicrosoftYaHei-Bold"/>
          <w:b/>
          <w:bCs/>
          <w:color w:val="000000"/>
          <w:kern w:val="0"/>
          <w:sz w:val="18"/>
          <w:szCs w:val="18"/>
        </w:rPr>
      </w:pPr>
      <w:proofErr w:type="spellStart"/>
      <w:r w:rsidRPr="00746006">
        <w:rPr>
          <w:rFonts w:ascii="MicrosoftYaHei-Bold" w:eastAsia="MicrosoftYaHei-Bold" w:cs="MicrosoftYaHei-Bold"/>
          <w:b/>
          <w:bCs/>
          <w:color w:val="000000"/>
          <w:kern w:val="0"/>
          <w:sz w:val="18"/>
          <w:szCs w:val="18"/>
        </w:rPr>
        <w:t>Wechat</w:t>
      </w:r>
      <w:proofErr w:type="spellEnd"/>
      <w:r w:rsidRPr="00746006">
        <w:rPr>
          <w:rFonts w:ascii="MicrosoftYaHei-Bold" w:eastAsia="MicrosoftYaHei-Bold" w:cs="MicrosoftYaHei-Bold"/>
          <w:b/>
          <w:bCs/>
          <w:color w:val="000000"/>
          <w:kern w:val="0"/>
          <w:sz w:val="18"/>
          <w:szCs w:val="18"/>
        </w:rPr>
        <w:t xml:space="preserve"> Student Service:</w:t>
      </w:r>
      <w:r w:rsidRPr="00746006">
        <w:rPr>
          <w:sz w:val="18"/>
          <w:szCs w:val="18"/>
        </w:rPr>
        <w:t xml:space="preserve"> </w:t>
      </w:r>
      <w:r w:rsidRPr="00746006">
        <w:rPr>
          <w:rFonts w:ascii="MicrosoftYaHei-Bold" w:eastAsia="MicrosoftYaHei-Bold" w:cs="MicrosoftYaHei-Bold"/>
          <w:b/>
          <w:bCs/>
          <w:color w:val="000000"/>
          <w:kern w:val="0"/>
          <w:sz w:val="18"/>
          <w:szCs w:val="18"/>
        </w:rPr>
        <w:t>NAIS国际暑期教育平台</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NAIS999</w:t>
      </w:r>
      <w:r>
        <w:rPr>
          <w:rFonts w:ascii="MicrosoftYaHei-Bold" w:eastAsia="MicrosoftYaHei-Bold" w:cs="MicrosoftYaHei-Bold" w:hint="eastAsia"/>
          <w:b/>
          <w:bCs/>
          <w:color w:val="000000"/>
          <w:kern w:val="0"/>
          <w:sz w:val="18"/>
          <w:szCs w:val="18"/>
        </w:rPr>
        <w:t>）</w:t>
      </w:r>
    </w:p>
    <w:p w:rsidR="009874FA" w:rsidRPr="009874FA" w:rsidRDefault="009874FA" w:rsidP="009874FA">
      <w:pPr>
        <w:widowControl/>
        <w:tabs>
          <w:tab w:val="left" w:pos="300"/>
        </w:tabs>
        <w:spacing w:line="0" w:lineRule="atLeast"/>
        <w:rPr>
          <w:rFonts w:hint="eastAsia"/>
          <w:sz w:val="23"/>
        </w:rPr>
      </w:pPr>
      <w:r w:rsidRPr="009874FA">
        <w:rPr>
          <w:sz w:val="23"/>
        </w:rPr>
        <w:lastRenderedPageBreak/>
        <w:t>Step 3: Check the status of your request.</w:t>
      </w:r>
    </w:p>
    <w:p w:rsidR="009874FA" w:rsidRPr="009874FA" w:rsidRDefault="009874FA" w:rsidP="009874FA">
      <w:pPr>
        <w:widowControl/>
        <w:tabs>
          <w:tab w:val="left" w:pos="300"/>
        </w:tabs>
        <w:spacing w:line="0" w:lineRule="atLeast"/>
        <w:rPr>
          <w:rFonts w:hint="eastAsia"/>
          <w:sz w:val="23"/>
        </w:rPr>
      </w:pPr>
      <w:r w:rsidRPr="009874FA">
        <w:rPr>
          <w:sz w:val="23"/>
        </w:rPr>
        <w:t>Depending on the department and time of year, it could take four to five weeks to hear back about a course approval’s status.</w:t>
      </w:r>
    </w:p>
    <w:p w:rsidR="009874FA" w:rsidRPr="009874FA" w:rsidRDefault="009874FA" w:rsidP="009874FA">
      <w:pPr>
        <w:widowControl/>
        <w:tabs>
          <w:tab w:val="left" w:pos="300"/>
        </w:tabs>
        <w:spacing w:line="0" w:lineRule="atLeast"/>
        <w:rPr>
          <w:rFonts w:hint="eastAsia"/>
          <w:sz w:val="23"/>
        </w:rPr>
      </w:pPr>
      <w:r w:rsidRPr="009874FA">
        <w:rPr>
          <w:sz w:val="23"/>
        </w:rPr>
        <w:t xml:space="preserve">If it has been more than five weeks since you sent the original request, you should email the </w:t>
      </w:r>
      <w:hyperlink r:id="rId15" w:history="1">
        <w:r w:rsidRPr="009874FA">
          <w:rPr>
            <w:sz w:val="23"/>
          </w:rPr>
          <w:t>Registrar's</w:t>
        </w:r>
      </w:hyperlink>
      <w:r w:rsidRPr="009874FA">
        <w:rPr>
          <w:sz w:val="23"/>
        </w:rPr>
        <w:t xml:space="preserve"> </w:t>
      </w:r>
      <w:hyperlink r:id="rId16" w:history="1">
        <w:r w:rsidRPr="009874FA">
          <w:rPr>
            <w:sz w:val="23"/>
          </w:rPr>
          <w:t xml:space="preserve">Office </w:t>
        </w:r>
      </w:hyperlink>
      <w:r w:rsidRPr="009874FA">
        <w:rPr>
          <w:sz w:val="23"/>
        </w:rPr>
        <w:t>for an update on the status.</w:t>
      </w:r>
    </w:p>
    <w:p w:rsidR="009874FA" w:rsidRPr="009874FA" w:rsidRDefault="009874FA" w:rsidP="009874FA">
      <w:pPr>
        <w:autoSpaceDE w:val="0"/>
        <w:autoSpaceDN w:val="0"/>
        <w:adjustRightInd w:val="0"/>
        <w:ind w:right="460"/>
        <w:rPr>
          <w:sz w:val="23"/>
        </w:rPr>
      </w:pPr>
      <w:r w:rsidRPr="009874FA">
        <w:rPr>
          <w:sz w:val="23"/>
        </w:rPr>
        <w:t xml:space="preserve">The </w:t>
      </w:r>
      <w:hyperlink r:id="rId17" w:history="1">
        <w:r w:rsidRPr="009874FA">
          <w:rPr>
            <w:sz w:val="23"/>
          </w:rPr>
          <w:t xml:space="preserve">Global Grading &amp; Credit Scale </w:t>
        </w:r>
      </w:hyperlink>
      <w:r w:rsidRPr="009874FA">
        <w:rPr>
          <w:sz w:val="23"/>
        </w:rPr>
        <w:t>contains country- and program-specific information about how grades and credits are transferred back to DU. If, after consulting the guide, you still have questions about how your grades and credits from abroad will be calculated, please contact your OIE advisor.</w:t>
      </w:r>
    </w:p>
    <w:p w:rsidR="009874FA" w:rsidRDefault="009874FA" w:rsidP="00746006">
      <w:pPr>
        <w:autoSpaceDE w:val="0"/>
        <w:autoSpaceDN w:val="0"/>
        <w:adjustRightInd w:val="0"/>
        <w:jc w:val="right"/>
        <w:rPr>
          <w:rFonts w:ascii="Times New Roman" w:eastAsia="MicrosoftYaHei-Bold" w:hAnsi="Times New Roman" w:cs="Times New Roman"/>
          <w:color w:val="000000"/>
          <w:kern w:val="0"/>
          <w:sz w:val="20"/>
          <w:szCs w:val="20"/>
        </w:rPr>
      </w:pPr>
    </w:p>
    <w:p w:rsidR="009874FA" w:rsidRDefault="009874FA" w:rsidP="00746006">
      <w:pPr>
        <w:autoSpaceDE w:val="0"/>
        <w:autoSpaceDN w:val="0"/>
        <w:adjustRightInd w:val="0"/>
        <w:jc w:val="right"/>
        <w:rPr>
          <w:rFonts w:ascii="Times New Roman" w:eastAsia="MicrosoftYaHei-Bold" w:hAnsi="Times New Roman" w:cs="Times New Roman"/>
          <w:color w:val="000000"/>
          <w:kern w:val="0"/>
          <w:sz w:val="20"/>
          <w:szCs w:val="20"/>
        </w:rPr>
      </w:pPr>
    </w:p>
    <w:p w:rsidR="009874FA" w:rsidRDefault="009874FA" w:rsidP="00746006">
      <w:pPr>
        <w:autoSpaceDE w:val="0"/>
        <w:autoSpaceDN w:val="0"/>
        <w:adjustRightInd w:val="0"/>
        <w:jc w:val="right"/>
        <w:rPr>
          <w:rFonts w:ascii="Times New Roman" w:eastAsia="MicrosoftYaHei-Bold" w:hAnsi="Times New Roman" w:cs="Times New Roman"/>
          <w:color w:val="000000"/>
          <w:kern w:val="0"/>
          <w:sz w:val="20"/>
          <w:szCs w:val="20"/>
        </w:rPr>
      </w:pPr>
    </w:p>
    <w:p w:rsidR="009874FA" w:rsidRDefault="009874FA" w:rsidP="00746006">
      <w:pPr>
        <w:autoSpaceDE w:val="0"/>
        <w:autoSpaceDN w:val="0"/>
        <w:adjustRightInd w:val="0"/>
        <w:jc w:val="right"/>
        <w:rPr>
          <w:rFonts w:ascii="Times New Roman" w:eastAsia="MicrosoftYaHei-Bold" w:hAnsi="Times New Roman" w:cs="Times New Roman"/>
          <w:color w:val="000000"/>
          <w:kern w:val="0"/>
          <w:sz w:val="20"/>
          <w:szCs w:val="20"/>
        </w:rPr>
      </w:pPr>
    </w:p>
    <w:p w:rsidR="009874FA" w:rsidRDefault="009874FA" w:rsidP="00746006">
      <w:pPr>
        <w:autoSpaceDE w:val="0"/>
        <w:autoSpaceDN w:val="0"/>
        <w:adjustRightInd w:val="0"/>
        <w:jc w:val="right"/>
        <w:rPr>
          <w:rFonts w:ascii="Times New Roman" w:eastAsia="MicrosoftYaHei-Bold" w:hAnsi="Times New Roman" w:cs="Times New Roman"/>
          <w:color w:val="000000"/>
          <w:kern w:val="0"/>
          <w:sz w:val="20"/>
          <w:szCs w:val="20"/>
        </w:rPr>
      </w:pPr>
    </w:p>
    <w:p w:rsidR="009874FA" w:rsidRDefault="009874FA" w:rsidP="00746006">
      <w:pPr>
        <w:autoSpaceDE w:val="0"/>
        <w:autoSpaceDN w:val="0"/>
        <w:adjustRightInd w:val="0"/>
        <w:jc w:val="right"/>
        <w:rPr>
          <w:rFonts w:ascii="Times New Roman" w:eastAsia="MicrosoftYaHei-Bold" w:hAnsi="Times New Roman" w:cs="Times New Roman"/>
          <w:color w:val="000000"/>
          <w:kern w:val="0"/>
          <w:sz w:val="20"/>
          <w:szCs w:val="20"/>
        </w:rPr>
      </w:pPr>
    </w:p>
    <w:p w:rsidR="009874FA" w:rsidRDefault="009874FA" w:rsidP="00746006">
      <w:pPr>
        <w:autoSpaceDE w:val="0"/>
        <w:autoSpaceDN w:val="0"/>
        <w:adjustRightInd w:val="0"/>
        <w:jc w:val="right"/>
        <w:rPr>
          <w:rFonts w:ascii="Times New Roman" w:eastAsia="MicrosoftYaHei-Bold" w:hAnsi="Times New Roman" w:cs="Times New Roman" w:hint="eastAsia"/>
          <w:color w:val="000000"/>
          <w:kern w:val="0"/>
          <w:sz w:val="20"/>
          <w:szCs w:val="20"/>
        </w:rPr>
      </w:pPr>
      <w:bookmarkStart w:id="0" w:name="_GoBack"/>
      <w:bookmarkEnd w:id="0"/>
    </w:p>
    <w:p w:rsidR="009874FA" w:rsidRDefault="009874FA" w:rsidP="00746006">
      <w:pPr>
        <w:autoSpaceDE w:val="0"/>
        <w:autoSpaceDN w:val="0"/>
        <w:adjustRightInd w:val="0"/>
        <w:jc w:val="right"/>
        <w:rPr>
          <w:rFonts w:ascii="Times New Roman" w:eastAsia="MicrosoftYaHei-Bold" w:hAnsi="Times New Roman" w:cs="Times New Roman"/>
          <w:color w:val="000000"/>
          <w:kern w:val="0"/>
          <w:sz w:val="20"/>
          <w:szCs w:val="20"/>
        </w:rPr>
      </w:pPr>
    </w:p>
    <w:p w:rsidR="00746006" w:rsidRPr="00746006" w:rsidRDefault="00746006" w:rsidP="00746006">
      <w:pPr>
        <w:autoSpaceDE w:val="0"/>
        <w:autoSpaceDN w:val="0"/>
        <w:adjustRightInd w:val="0"/>
        <w:jc w:val="right"/>
        <w:rPr>
          <w:rFonts w:ascii="MicrosoftYaHei-Bold" w:eastAsia="MicrosoftYaHei-Bold" w:cs="MicrosoftYaHei-Bold"/>
          <w:b/>
          <w:bCs/>
          <w:color w:val="000000"/>
          <w:kern w:val="0"/>
          <w:sz w:val="18"/>
          <w:szCs w:val="18"/>
        </w:rPr>
      </w:pPr>
      <w:r>
        <w:rPr>
          <w:rFonts w:ascii="MicrosoftYaHei-Bold" w:eastAsia="MicrosoftYaHei-Bold" w:cs="MicrosoftYaHei-Bold" w:hint="eastAsia"/>
          <w:b/>
          <w:bCs/>
          <w:color w:val="000000"/>
          <w:kern w:val="0"/>
          <w:szCs w:val="21"/>
        </w:rPr>
        <w:t>更</w:t>
      </w:r>
      <w:r w:rsidRPr="00746006">
        <w:rPr>
          <w:rFonts w:ascii="MicrosoftYaHei-Bold" w:eastAsia="MicrosoftYaHei-Bold" w:cs="MicrosoftYaHei-Bold" w:hint="eastAsia"/>
          <w:b/>
          <w:bCs/>
          <w:color w:val="000000"/>
          <w:kern w:val="0"/>
          <w:sz w:val="18"/>
          <w:szCs w:val="18"/>
        </w:rPr>
        <w:t>多转学分信息，请向校园大使或者</w:t>
      </w:r>
      <w:r w:rsidRPr="00746006">
        <w:rPr>
          <w:rFonts w:ascii="MicrosoftYaHei-Bold" w:eastAsia="MicrosoftYaHei-Bold" w:cs="MicrosoftYaHei-Bold"/>
          <w:b/>
          <w:bCs/>
          <w:color w:val="000000"/>
          <w:kern w:val="0"/>
          <w:sz w:val="18"/>
          <w:szCs w:val="18"/>
        </w:rPr>
        <w:t xml:space="preserve">NAIS </w:t>
      </w:r>
      <w:r w:rsidRPr="00746006">
        <w:rPr>
          <w:rFonts w:ascii="MicrosoftYaHei-Bold" w:eastAsia="MicrosoftYaHei-Bold" w:cs="MicrosoftYaHei-Bold" w:hint="eastAsia"/>
          <w:b/>
          <w:bCs/>
          <w:color w:val="000000"/>
          <w:kern w:val="0"/>
          <w:sz w:val="18"/>
          <w:szCs w:val="18"/>
        </w:rPr>
        <w:t>国际暑期学校客服老师咨询</w:t>
      </w:r>
    </w:p>
    <w:p w:rsidR="00746006" w:rsidRPr="00746006" w:rsidRDefault="00746006" w:rsidP="00746006">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Email: </w:t>
      </w:r>
      <w:hyperlink r:id="rId18" w:history="1">
        <w:r w:rsidRPr="00746006">
          <w:rPr>
            <w:rStyle w:val="a3"/>
            <w:rFonts w:ascii="MicrosoftYaHei-Bold" w:eastAsia="MicrosoftYaHei-Bold" w:cs="MicrosoftYaHei-Bold"/>
            <w:b/>
            <w:bCs/>
            <w:kern w:val="0"/>
            <w:sz w:val="18"/>
            <w:szCs w:val="18"/>
          </w:rPr>
          <w:t>info@naissummer.com</w:t>
        </w:r>
      </w:hyperlink>
    </w:p>
    <w:p w:rsidR="00746006" w:rsidRPr="00746006" w:rsidRDefault="00746006" w:rsidP="00746006">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Web: </w:t>
      </w:r>
      <w:r w:rsidRPr="00746006">
        <w:rPr>
          <w:rFonts w:ascii="MicrosoftYaHei-Bold" w:eastAsia="MicrosoftYaHei-Bold" w:cs="MicrosoftYaHei-Bold"/>
          <w:b/>
          <w:bCs/>
          <w:color w:val="0000FF"/>
          <w:kern w:val="0"/>
          <w:sz w:val="18"/>
          <w:szCs w:val="18"/>
        </w:rPr>
        <w:t>www.naiseducaiton.com</w:t>
      </w:r>
    </w:p>
    <w:p w:rsidR="00746006" w:rsidRPr="00746006" w:rsidRDefault="00746006" w:rsidP="00746006">
      <w:pPr>
        <w:autoSpaceDE w:val="0"/>
        <w:autoSpaceDN w:val="0"/>
        <w:adjustRightInd w:val="0"/>
        <w:jc w:val="right"/>
        <w:rPr>
          <w:rFonts w:ascii="MicrosoftYaHei-Bold" w:eastAsia="MicrosoftYaHei-Bold" w:cs="MicrosoftYaHei-Bold"/>
          <w:b/>
          <w:bCs/>
          <w:color w:val="000000"/>
          <w:kern w:val="0"/>
          <w:sz w:val="18"/>
          <w:szCs w:val="18"/>
        </w:rPr>
      </w:pPr>
      <w:r w:rsidRPr="00746006">
        <w:rPr>
          <w:rFonts w:ascii="MicrosoftYaHei-Bold" w:eastAsia="MicrosoftYaHei-Bold" w:cs="MicrosoftYaHei-Bold"/>
          <w:b/>
          <w:bCs/>
          <w:color w:val="000000"/>
          <w:kern w:val="0"/>
          <w:sz w:val="18"/>
          <w:szCs w:val="18"/>
        </w:rPr>
        <w:t>Office Tel</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+86 (021) 5169-7009</w:t>
      </w:r>
    </w:p>
    <w:p w:rsidR="00746006" w:rsidRPr="006E52AF" w:rsidRDefault="00746006" w:rsidP="006E52AF">
      <w:pPr>
        <w:jc w:val="right"/>
        <w:rPr>
          <w:rFonts w:ascii="MicrosoftYaHei-Bold" w:eastAsia="MicrosoftYaHei-Bold" w:cs="MicrosoftYaHei-Bold"/>
          <w:b/>
          <w:bCs/>
          <w:color w:val="000000"/>
          <w:kern w:val="0"/>
          <w:sz w:val="18"/>
          <w:szCs w:val="18"/>
        </w:rPr>
      </w:pPr>
      <w:proofErr w:type="spellStart"/>
      <w:r w:rsidRPr="00746006">
        <w:rPr>
          <w:rFonts w:ascii="MicrosoftYaHei-Bold" w:eastAsia="MicrosoftYaHei-Bold" w:cs="MicrosoftYaHei-Bold"/>
          <w:b/>
          <w:bCs/>
          <w:color w:val="000000"/>
          <w:kern w:val="0"/>
          <w:sz w:val="18"/>
          <w:szCs w:val="18"/>
        </w:rPr>
        <w:t>Wechat</w:t>
      </w:r>
      <w:proofErr w:type="spellEnd"/>
      <w:r w:rsidRPr="00746006">
        <w:rPr>
          <w:rFonts w:ascii="MicrosoftYaHei-Bold" w:eastAsia="MicrosoftYaHei-Bold" w:cs="MicrosoftYaHei-Bold"/>
          <w:b/>
          <w:bCs/>
          <w:color w:val="000000"/>
          <w:kern w:val="0"/>
          <w:sz w:val="18"/>
          <w:szCs w:val="18"/>
        </w:rPr>
        <w:t xml:space="preserve"> Student Service:</w:t>
      </w:r>
      <w:r w:rsidRPr="00746006">
        <w:rPr>
          <w:sz w:val="18"/>
          <w:szCs w:val="18"/>
        </w:rPr>
        <w:t xml:space="preserve"> </w:t>
      </w:r>
      <w:r w:rsidRPr="00746006">
        <w:rPr>
          <w:rFonts w:ascii="MicrosoftYaHei-Bold" w:eastAsia="MicrosoftYaHei-Bold" w:cs="MicrosoftYaHei-Bold"/>
          <w:b/>
          <w:bCs/>
          <w:color w:val="000000"/>
          <w:kern w:val="0"/>
          <w:sz w:val="18"/>
          <w:szCs w:val="18"/>
        </w:rPr>
        <w:t>NAIS国际暑期教育平台</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NAIS999</w:t>
      </w:r>
      <w:r w:rsidR="006E52AF">
        <w:rPr>
          <w:rFonts w:ascii="MicrosoftYaHei-Bold" w:eastAsia="MicrosoftYaHei-Bold" w:cs="MicrosoftYaHei-Bold" w:hint="eastAsia"/>
          <w:b/>
          <w:bCs/>
          <w:color w:val="000000"/>
          <w:kern w:val="0"/>
          <w:sz w:val="18"/>
          <w:szCs w:val="18"/>
        </w:rPr>
        <w:t>）</w:t>
      </w:r>
    </w:p>
    <w:sectPr w:rsidR="00746006" w:rsidRPr="006E52AF">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4735" w:rsidRDefault="00DE4735" w:rsidP="006E52AF">
      <w:r>
        <w:separator/>
      </w:r>
    </w:p>
  </w:endnote>
  <w:endnote w:type="continuationSeparator" w:id="0">
    <w:p w:rsidR="00DE4735" w:rsidRDefault="00DE4735" w:rsidP="006E5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YaHei-Bold">
    <w:altName w:val="DengXian"/>
    <w:panose1 w:val="00000000000000000000"/>
    <w:charset w:val="86"/>
    <w:family w:val="auto"/>
    <w:notTrueType/>
    <w:pitch w:val="default"/>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Bold">
    <w:altName w:val="DengXian"/>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2AF" w:rsidRDefault="006E52A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2AF" w:rsidRDefault="006E52AF">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2AF" w:rsidRDefault="006E52A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4735" w:rsidRDefault="00DE4735" w:rsidP="006E52AF">
      <w:r>
        <w:separator/>
      </w:r>
    </w:p>
  </w:footnote>
  <w:footnote w:type="continuationSeparator" w:id="0">
    <w:p w:rsidR="00DE4735" w:rsidRDefault="00DE4735" w:rsidP="006E52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2AF" w:rsidRDefault="00DE4735">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872268" o:spid="_x0000_s2050" type="#_x0000_t75" style="position:absolute;left:0;text-align:left;margin-left:0;margin-top:0;width:415.25pt;height:408.4pt;z-index:-251657216;mso-position-horizontal:center;mso-position-horizontal-relative:margin;mso-position-vertical:center;mso-position-vertical-relative:margin" o:allowincell="f">
          <v:imagedata r:id="rId1" o:title="ｌｏｇｏ"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2AF" w:rsidRDefault="00DE4735">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872269" o:spid="_x0000_s2051" type="#_x0000_t75" style="position:absolute;left:0;text-align:left;margin-left:0;margin-top:0;width:415.25pt;height:408.4pt;z-index:-251656192;mso-position-horizontal:center;mso-position-horizontal-relative:margin;mso-position-vertical:center;mso-position-vertical-relative:margin" o:allowincell="f">
          <v:imagedata r:id="rId1" o:title="ｌｏｇｏ"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2AF" w:rsidRDefault="00DE4735">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872267" o:spid="_x0000_s2049" type="#_x0000_t75" style="position:absolute;left:0;text-align:left;margin-left:0;margin-top:0;width:415.25pt;height:408.4pt;z-index:-251658240;mso-position-horizontal:center;mso-position-horizontal-relative:margin;mso-position-vertical:center;mso-position-vertical-relative:margin" o:allowincell="f">
          <v:imagedata r:id="rId1" o:title="ｌｏｇｏ"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4822"/>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006"/>
    <w:rsid w:val="00543F83"/>
    <w:rsid w:val="00573978"/>
    <w:rsid w:val="006E52AF"/>
    <w:rsid w:val="00746006"/>
    <w:rsid w:val="00794368"/>
    <w:rsid w:val="007F6607"/>
    <w:rsid w:val="008B3D15"/>
    <w:rsid w:val="009874FA"/>
    <w:rsid w:val="00A21DAC"/>
    <w:rsid w:val="00C33E0C"/>
    <w:rsid w:val="00DE4735"/>
    <w:rsid w:val="00E86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84C2AC5"/>
  <w15:chartTrackingRefBased/>
  <w15:docId w15:val="{D1C29529-644D-429E-AEED-C2FD681C1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46006"/>
    <w:rPr>
      <w:color w:val="0563C1" w:themeColor="hyperlink"/>
      <w:u w:val="single"/>
    </w:rPr>
  </w:style>
  <w:style w:type="paragraph" w:styleId="a4">
    <w:name w:val="header"/>
    <w:basedOn w:val="a"/>
    <w:link w:val="a5"/>
    <w:uiPriority w:val="99"/>
    <w:unhideWhenUsed/>
    <w:rsid w:val="006E52A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E52AF"/>
    <w:rPr>
      <w:sz w:val="18"/>
      <w:szCs w:val="18"/>
    </w:rPr>
  </w:style>
  <w:style w:type="paragraph" w:styleId="a6">
    <w:name w:val="footer"/>
    <w:basedOn w:val="a"/>
    <w:link w:val="a7"/>
    <w:uiPriority w:val="99"/>
    <w:unhideWhenUsed/>
    <w:rsid w:val="006E52AF"/>
    <w:pPr>
      <w:tabs>
        <w:tab w:val="center" w:pos="4153"/>
        <w:tab w:val="right" w:pos="8306"/>
      </w:tabs>
      <w:snapToGrid w:val="0"/>
      <w:jc w:val="left"/>
    </w:pPr>
    <w:rPr>
      <w:sz w:val="18"/>
      <w:szCs w:val="18"/>
    </w:rPr>
  </w:style>
  <w:style w:type="character" w:customStyle="1" w:styleId="a7">
    <w:name w:val="页脚 字符"/>
    <w:basedOn w:val="a0"/>
    <w:link w:val="a6"/>
    <w:uiPriority w:val="99"/>
    <w:rsid w:val="006E52AF"/>
    <w:rPr>
      <w:sz w:val="18"/>
      <w:szCs w:val="18"/>
    </w:rPr>
  </w:style>
  <w:style w:type="paragraph" w:styleId="a8">
    <w:name w:val="List Paragraph"/>
    <w:basedOn w:val="a"/>
    <w:uiPriority w:val="34"/>
    <w:qFormat/>
    <w:rsid w:val="008B3D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819946">
      <w:bodyDiv w:val="1"/>
      <w:marLeft w:val="0"/>
      <w:marRight w:val="0"/>
      <w:marTop w:val="0"/>
      <w:marBottom w:val="0"/>
      <w:divBdr>
        <w:top w:val="none" w:sz="0" w:space="0" w:color="auto"/>
        <w:left w:val="none" w:sz="0" w:space="0" w:color="auto"/>
        <w:bottom w:val="none" w:sz="0" w:space="0" w:color="auto"/>
        <w:right w:val="none" w:sz="0" w:space="0" w:color="auto"/>
      </w:divBdr>
    </w:div>
    <w:div w:id="557672224">
      <w:bodyDiv w:val="1"/>
      <w:marLeft w:val="0"/>
      <w:marRight w:val="0"/>
      <w:marTop w:val="0"/>
      <w:marBottom w:val="0"/>
      <w:divBdr>
        <w:top w:val="none" w:sz="0" w:space="0" w:color="auto"/>
        <w:left w:val="none" w:sz="0" w:space="0" w:color="auto"/>
        <w:bottom w:val="none" w:sz="0" w:space="0" w:color="auto"/>
        <w:right w:val="none" w:sz="0" w:space="0" w:color="auto"/>
      </w:divBdr>
    </w:div>
    <w:div w:id="1640040390">
      <w:bodyDiv w:val="1"/>
      <w:marLeft w:val="0"/>
      <w:marRight w:val="0"/>
      <w:marTop w:val="0"/>
      <w:marBottom w:val="0"/>
      <w:divBdr>
        <w:top w:val="none" w:sz="0" w:space="0" w:color="auto"/>
        <w:left w:val="none" w:sz="0" w:space="0" w:color="auto"/>
        <w:bottom w:val="none" w:sz="0" w:space="0" w:color="auto"/>
        <w:right w:val="none" w:sz="0" w:space="0" w:color="auto"/>
      </w:divBdr>
    </w:div>
    <w:div w:id="183194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du.edu/abroad/academics/transcripts.html" TargetMode="External"/><Relationship Id="rId18" Type="http://schemas.openxmlformats.org/officeDocument/2006/relationships/hyperlink" Target="mailto:info@naissummer.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info@naissummer.com" TargetMode="External"/><Relationship Id="rId17" Type="http://schemas.openxmlformats.org/officeDocument/2006/relationships/hyperlink" Target="https://abroad.du.edu/_customtags/ct_FileRetrieve.cfm?File_ID=7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Eduardo.M.Chavez@du.edu"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udyabroad@asu.edu"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Eduardo.M.Chavez@du.edu" TargetMode="External"/><Relationship Id="rId23" Type="http://schemas.openxmlformats.org/officeDocument/2006/relationships/header" Target="header3.xml"/><Relationship Id="rId10" Type="http://schemas.openxmlformats.org/officeDocument/2006/relationships/hyperlink" Target="mailto:duabroad@du.ed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info@naissummer.com"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AA386-BA52-47B9-B3BF-28020F3DF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686</Words>
  <Characters>3915</Characters>
  <Application>Microsoft Office Word</Application>
  <DocSecurity>0</DocSecurity>
  <Lines>32</Lines>
  <Paragraphs>9</Paragraphs>
  <ScaleCrop>false</ScaleCrop>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Li Jieren</cp:lastModifiedBy>
  <cp:revision>2</cp:revision>
  <dcterms:created xsi:type="dcterms:W3CDTF">2016-12-22T07:36:00Z</dcterms:created>
  <dcterms:modified xsi:type="dcterms:W3CDTF">2016-12-22T07:36:00Z</dcterms:modified>
</cp:coreProperties>
</file>