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293" w:rsidRDefault="00797606" w:rsidP="008C38D7">
      <w:pPr>
        <w:pStyle w:val="Heading1"/>
      </w:pPr>
      <w:r>
        <w:t>Tree Search Corpus Breakdown</w:t>
      </w:r>
    </w:p>
    <w:p w:rsidR="00797606" w:rsidRDefault="00797606">
      <w:r>
        <w:t xml:space="preserve">For the corpus each tree is defined with a title, text, and several Boolean fields. Any searches, such as species name, common name, etc. should be done on the title and text fields only. For the identification side of the application there are several Boolean fields which should narrow down the </w:t>
      </w:r>
      <w:r w:rsidR="00DE11AA">
        <w:t>list</w:t>
      </w:r>
      <w:r>
        <w:t xml:space="preserve"> of potential trees significantly. They are as follows:</w:t>
      </w:r>
    </w:p>
    <w:p w:rsidR="008C38D7" w:rsidRDefault="00797606" w:rsidP="008C38D7">
      <w:pPr>
        <w:pStyle w:val="Heading2"/>
      </w:pPr>
      <w:r>
        <w:t xml:space="preserve">Compound: </w:t>
      </w:r>
    </w:p>
    <w:p w:rsidR="00797606" w:rsidRDefault="008C38D7">
      <w:r>
        <w:t>E</w:t>
      </w:r>
      <w:r w:rsidR="00797606">
        <w:t>ither true or false, give the user the choice between compound and simple leaves. If compound search all with compound = True, otherwise search all with compound = false</w:t>
      </w:r>
    </w:p>
    <w:p w:rsidR="008C38D7" w:rsidRDefault="00797606" w:rsidP="008C38D7">
      <w:pPr>
        <w:pStyle w:val="Heading2"/>
      </w:pPr>
      <w:r>
        <w:t>Coniferous:</w:t>
      </w:r>
    </w:p>
    <w:p w:rsidR="00797606" w:rsidRDefault="008C38D7">
      <w:r>
        <w:t>E</w:t>
      </w:r>
      <w:r w:rsidR="00797606">
        <w:t>ither true or false, give the user the choice between coniferous or otherwise, of coniferous search all in which coniferous is true, otherwise search those with coniferous as false.</w:t>
      </w:r>
      <w:bookmarkStart w:id="0" w:name="_GoBack"/>
      <w:bookmarkEnd w:id="0"/>
    </w:p>
    <w:p w:rsidR="008C38D7" w:rsidRDefault="008C38D7" w:rsidP="008C38D7">
      <w:pPr>
        <w:pStyle w:val="Heading2"/>
      </w:pPr>
      <w:r>
        <w:t xml:space="preserve">Opposite: </w:t>
      </w:r>
    </w:p>
    <w:p w:rsidR="00797606" w:rsidRDefault="008C38D7">
      <w:r>
        <w:t>E</w:t>
      </w:r>
      <w:r w:rsidR="00797606">
        <w:t>ither true or false, give the user the choice between opposite or alternate. If opposite search all in which opposite is true, otherwise search all in which it is false. This category may expand</w:t>
      </w:r>
    </w:p>
    <w:p w:rsidR="008C38D7" w:rsidRDefault="008C38D7" w:rsidP="008C38D7">
      <w:pPr>
        <w:pStyle w:val="Heading2"/>
      </w:pPr>
      <w:r>
        <w:t xml:space="preserve">Leaves: </w:t>
      </w:r>
    </w:p>
    <w:p w:rsidR="00797606" w:rsidRDefault="008C38D7">
      <w:r>
        <w:t>C</w:t>
      </w:r>
      <w:r w:rsidR="00797606">
        <w:t>an be palmate, pinnate, or otherwise. If user searches for palmate, use only those with palmate true, if pinnate, only pinnate true, if otherwise only those otherwise. This category may expand</w:t>
      </w:r>
    </w:p>
    <w:p w:rsidR="00797606" w:rsidRDefault="00797606">
      <w:r>
        <w:t xml:space="preserve"> </w:t>
      </w:r>
    </w:p>
    <w:sectPr w:rsidR="00797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606"/>
    <w:rsid w:val="000C4293"/>
    <w:rsid w:val="00416D22"/>
    <w:rsid w:val="00797606"/>
    <w:rsid w:val="008C38D7"/>
    <w:rsid w:val="00DE1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DEA4"/>
  <w15:chartTrackingRefBased/>
  <w15:docId w15:val="{CB3E4C81-C59C-4C62-8655-47557439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8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38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8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38D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Scudere-Weiss</dc:creator>
  <cp:keywords/>
  <dc:description/>
  <cp:lastModifiedBy>Samuel Scudere-Weiss</cp:lastModifiedBy>
  <cp:revision>3</cp:revision>
  <dcterms:created xsi:type="dcterms:W3CDTF">2017-04-29T18:00:00Z</dcterms:created>
  <dcterms:modified xsi:type="dcterms:W3CDTF">2017-04-29T18:11:00Z</dcterms:modified>
</cp:coreProperties>
</file>