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C09D" w14:textId="2DDDF0B3" w:rsidR="00A16E59" w:rsidRPr="003105F6" w:rsidRDefault="001B328D">
      <w:pPr>
        <w:rPr>
          <w:rFonts w:ascii="Arial" w:hAnsi="Arial" w:cs="Arial" w:hint="eastAsia"/>
          <w:b/>
          <w:color w:val="808080" w:themeColor="background1" w:themeShade="80"/>
          <w:sz w:val="40"/>
          <w:szCs w:val="40"/>
          <w:lang w:eastAsia="zh-CN" w:bidi="en-US"/>
        </w:rPr>
      </w:pPr>
      <w:r w:rsidRPr="003105F6">
        <w:rPr>
          <w:b/>
          <w:lang w:bidi="en-US"/>
        </w:rPr>
        <w:t>Jiaqi Bi</w:t>
      </w:r>
      <w:r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 xml:space="preserve"> </w:t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4E07A5">
        <w:rPr>
          <w:rFonts w:hint="eastAsia"/>
          <w:b/>
          <w:lang w:eastAsia="zh-CN" w:bidi="en-US"/>
        </w:rPr>
        <w:t xml:space="preserve">  </w:t>
      </w:r>
      <w:r w:rsidR="001C33B3" w:rsidRPr="003105F6">
        <w:rPr>
          <w:rFonts w:ascii="Arial" w:hAnsi="Arial" w:cs="Arial"/>
          <w:b/>
          <w:color w:val="808080" w:themeColor="background1" w:themeShade="80"/>
          <w:sz w:val="40"/>
          <w:szCs w:val="40"/>
          <w:lang w:bidi="en-US"/>
        </w:rPr>
        <w:t>INVOICE</w:t>
      </w:r>
      <w:r w:rsidR="00720002">
        <w:rPr>
          <w:rFonts w:ascii="Arial" w:hAnsi="Arial" w:cs="Arial" w:hint="eastAsia"/>
          <w:b/>
          <w:color w:val="808080" w:themeColor="background1" w:themeShade="80"/>
          <w:sz w:val="40"/>
          <w:szCs w:val="40"/>
          <w:lang w:eastAsia="zh-CN" w:bidi="en-US"/>
        </w:rPr>
        <w:t>#0001</w:t>
      </w:r>
    </w:p>
    <w:p w14:paraId="4C7CB335" w14:textId="3FA439FB" w:rsidR="00A16E59" w:rsidRPr="003105F6" w:rsidRDefault="00574BFB">
      <w:r w:rsidRPr="003105F6">
        <w:t xml:space="preserve">1106-1440 Beaverbrook Ave., </w:t>
      </w:r>
    </w:p>
    <w:p w14:paraId="1A511FE3" w14:textId="4B27682D" w:rsidR="00574BFB" w:rsidRPr="003105F6" w:rsidRDefault="00574BFB">
      <w:r w:rsidRPr="003105F6">
        <w:t>London ON Canada</w:t>
      </w:r>
    </w:p>
    <w:p w14:paraId="41D46535" w14:textId="171B7707" w:rsidR="00574BFB" w:rsidRPr="001C4520" w:rsidRDefault="00574BFB">
      <w:pPr>
        <w:rPr>
          <w:lang w:val="en-US"/>
        </w:rPr>
      </w:pPr>
      <w:r>
        <w:rPr>
          <w:lang w:val="fr-CA"/>
        </w:rPr>
        <w:t>N6H5W6</w:t>
      </w:r>
    </w:p>
    <w:p w14:paraId="2417B539" w14:textId="345BF784" w:rsidR="00A16E59" w:rsidRPr="001C4520" w:rsidRDefault="00A16E59">
      <w:pPr>
        <w:rPr>
          <w:lang w:val="en-US"/>
        </w:rPr>
      </w:pPr>
    </w:p>
    <w:p w14:paraId="47335287" w14:textId="52CB30C3" w:rsidR="00A16E59" w:rsidRPr="001C4520" w:rsidRDefault="00A16E59">
      <w:pPr>
        <w:rPr>
          <w:lang w:val="en-US"/>
        </w:rPr>
      </w:pP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="001B328D">
        <w:rPr>
          <w:lang w:val="en-US"/>
        </w:rPr>
        <w:t xml:space="preserve">         </w:t>
      </w:r>
      <w:proofErr w:type="gramStart"/>
      <w:r w:rsidRPr="001C4520">
        <w:rPr>
          <w:lang w:val="en-US"/>
        </w:rPr>
        <w:t>Date :</w:t>
      </w:r>
      <w:proofErr w:type="gramEnd"/>
      <w:r w:rsidR="001D3645">
        <w:rPr>
          <w:lang w:val="en-US"/>
        </w:rPr>
        <w:t xml:space="preserve"> </w:t>
      </w:r>
      <w:r w:rsidR="001B328D">
        <w:rPr>
          <w:lang w:val="en-US"/>
        </w:rPr>
        <w:t>February 2</w:t>
      </w:r>
      <w:r w:rsidRPr="001C4520">
        <w:rPr>
          <w:lang w:val="en-US"/>
        </w:rPr>
        <w:t>, 20</w:t>
      </w:r>
      <w:r w:rsidR="002F2A63" w:rsidRPr="001C4520">
        <w:rPr>
          <w:lang w:val="en-US"/>
        </w:rPr>
        <w:t>2</w:t>
      </w:r>
      <w:r w:rsidR="001B328D">
        <w:rPr>
          <w:lang w:val="en-US"/>
        </w:rPr>
        <w:t>4</w:t>
      </w:r>
    </w:p>
    <w:p w14:paraId="3504BFCF" w14:textId="123F2B43" w:rsidR="00A16E59" w:rsidRPr="001C4520" w:rsidRDefault="00A16E59">
      <w:pPr>
        <w:rPr>
          <w:lang w:val="en-US"/>
        </w:rPr>
      </w:pPr>
    </w:p>
    <w:p w14:paraId="1C6B729F" w14:textId="611909F6" w:rsidR="00A16E59" w:rsidRPr="001C4520" w:rsidRDefault="00A16E59">
      <w:pPr>
        <w:rPr>
          <w:lang w:val="en-US"/>
        </w:rPr>
      </w:pPr>
    </w:p>
    <w:p w14:paraId="18A01828" w14:textId="50CB7EB0" w:rsidR="00A16E59" w:rsidRPr="001C4520" w:rsidRDefault="00A16E59">
      <w:pPr>
        <w:rPr>
          <w:lang w:val="en-US"/>
        </w:rPr>
      </w:pPr>
    </w:p>
    <w:p w14:paraId="01F07D19" w14:textId="77777777" w:rsidR="00A16E59" w:rsidRDefault="00A16E5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64"/>
        <w:gridCol w:w="3570"/>
        <w:gridCol w:w="1816"/>
      </w:tblGrid>
      <w:tr w:rsidR="00A16E59" w14:paraId="3801DE3E" w14:textId="4DAE6C36" w:rsidTr="001B328D">
        <w:tc>
          <w:tcPr>
            <w:tcW w:w="3964" w:type="dxa"/>
            <w:shd w:val="clear" w:color="auto" w:fill="D9D9D9" w:themeFill="background1" w:themeFillShade="D9"/>
          </w:tcPr>
          <w:p w14:paraId="33877349" w14:textId="77777777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Description </w:t>
            </w:r>
          </w:p>
          <w:p w14:paraId="4F16C7F5" w14:textId="499D530A" w:rsidR="00A16E59" w:rsidRDefault="00A16E59"/>
        </w:tc>
        <w:tc>
          <w:tcPr>
            <w:tcW w:w="3570" w:type="dxa"/>
            <w:shd w:val="clear" w:color="auto" w:fill="D9D9D9" w:themeFill="background1" w:themeFillShade="D9"/>
          </w:tcPr>
          <w:p w14:paraId="3F4E6AD1" w14:textId="3B6A7DF0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Time period  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377A29DC" w14:textId="61099EBB" w:rsidR="00A16E59" w:rsidRPr="00A16E59" w:rsidRDefault="00A16E59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</w:tr>
      <w:tr w:rsidR="00A16E59" w14:paraId="358DDDF8" w14:textId="64A4B962" w:rsidTr="001B328D">
        <w:tc>
          <w:tcPr>
            <w:tcW w:w="3964" w:type="dxa"/>
          </w:tcPr>
          <w:p w14:paraId="3CC4534F" w14:textId="77777777" w:rsidR="00A16E59" w:rsidRDefault="00A16E59" w:rsidP="00A16E59"/>
          <w:p w14:paraId="6EFF0CDC" w14:textId="2CDA5903" w:rsidR="00A16E59" w:rsidRPr="00A16E59" w:rsidRDefault="001B328D" w:rsidP="00A16E59">
            <w:pPr>
              <w:rPr>
                <w:lang w:val="en-US"/>
              </w:rPr>
            </w:pPr>
            <w:r>
              <w:t xml:space="preserve">Statistical consultation services </w:t>
            </w:r>
          </w:p>
          <w:p w14:paraId="3AB7BB01" w14:textId="77777777" w:rsidR="00A16E59" w:rsidRPr="00A16E59" w:rsidRDefault="00A16E59">
            <w:pPr>
              <w:rPr>
                <w:lang w:val="en-US"/>
              </w:rPr>
            </w:pPr>
          </w:p>
        </w:tc>
        <w:tc>
          <w:tcPr>
            <w:tcW w:w="3570" w:type="dxa"/>
          </w:tcPr>
          <w:p w14:paraId="3035AB5C" w14:textId="77777777" w:rsidR="00A16E59" w:rsidRDefault="00A16E59"/>
          <w:p w14:paraId="38651EA0" w14:textId="6A43D335" w:rsidR="00A16E59" w:rsidRDefault="00574BFB">
            <w:r>
              <w:t>June</w:t>
            </w:r>
            <w:r w:rsidR="001B328D">
              <w:t xml:space="preserve"> 1</w:t>
            </w:r>
            <w:r w:rsidR="001B328D" w:rsidRPr="001B328D">
              <w:rPr>
                <w:vertAlign w:val="superscript"/>
              </w:rPr>
              <w:t>st</w:t>
            </w:r>
            <w:proofErr w:type="gramStart"/>
            <w:r w:rsidR="001B328D">
              <w:t xml:space="preserve"> </w:t>
            </w:r>
            <w:r w:rsidR="00A16E59" w:rsidRPr="00A16E59">
              <w:t>20</w:t>
            </w:r>
            <w:r w:rsidR="002F2A63">
              <w:t>2</w:t>
            </w:r>
            <w:r w:rsidR="001B328D">
              <w:t>3</w:t>
            </w:r>
            <w:proofErr w:type="gramEnd"/>
            <w:r w:rsidR="00A16E59" w:rsidRPr="00A16E59">
              <w:t xml:space="preserve"> </w:t>
            </w:r>
            <w:r w:rsidR="001B328D">
              <w:t>to</w:t>
            </w:r>
            <w:r w:rsidR="00A16E59" w:rsidRPr="00A16E59">
              <w:t xml:space="preserve"> </w:t>
            </w:r>
            <w:r w:rsidR="00113361">
              <w:t>Feb</w:t>
            </w:r>
            <w:r w:rsidR="001B328D">
              <w:t xml:space="preserve"> 1</w:t>
            </w:r>
            <w:r w:rsidR="001B328D" w:rsidRPr="001B328D">
              <w:rPr>
                <w:vertAlign w:val="superscript"/>
              </w:rPr>
              <w:t>st</w:t>
            </w:r>
            <w:r w:rsidR="001B328D">
              <w:t xml:space="preserve"> </w:t>
            </w:r>
            <w:r w:rsidR="00113361">
              <w:t>2024</w:t>
            </w:r>
          </w:p>
        </w:tc>
        <w:tc>
          <w:tcPr>
            <w:tcW w:w="1816" w:type="dxa"/>
          </w:tcPr>
          <w:p w14:paraId="39B4A78C" w14:textId="77777777" w:rsidR="00A16E59" w:rsidRDefault="00A16E59"/>
          <w:p w14:paraId="1E68C3FD" w14:textId="02B4C611" w:rsidR="00A16E59" w:rsidRDefault="00A16E59">
            <w:r w:rsidRPr="00A16E59">
              <w:t>$</w:t>
            </w:r>
            <w:r>
              <w:t xml:space="preserve"> </w:t>
            </w:r>
            <w:r w:rsidR="00D4224C">
              <w:t>1</w:t>
            </w:r>
            <w:r w:rsidR="00C503EC">
              <w:t>1</w:t>
            </w:r>
            <w:r w:rsidR="00D4224C">
              <w:t>40.27</w:t>
            </w:r>
            <w:r>
              <w:t xml:space="preserve"> </w:t>
            </w:r>
            <w:r w:rsidRPr="00A16E59">
              <w:t>CAN</w:t>
            </w:r>
          </w:p>
        </w:tc>
      </w:tr>
      <w:tr w:rsidR="00A16E59" w14:paraId="0AA115E1" w14:textId="34337D27" w:rsidTr="001B328D">
        <w:tc>
          <w:tcPr>
            <w:tcW w:w="3964" w:type="dxa"/>
          </w:tcPr>
          <w:p w14:paraId="797F93A8" w14:textId="77777777" w:rsidR="00A16E59" w:rsidRDefault="00A16E59" w:rsidP="00A16E59"/>
          <w:p w14:paraId="1A061506" w14:textId="39ABF82F" w:rsidR="00A16E59" w:rsidRPr="00A16E59" w:rsidRDefault="00A16E59" w:rsidP="00A16E59">
            <w:pPr>
              <w:rPr>
                <w:b/>
              </w:rPr>
            </w:pPr>
            <w:r w:rsidRPr="00A16E59">
              <w:rPr>
                <w:b/>
              </w:rPr>
              <w:t xml:space="preserve">Total </w:t>
            </w:r>
          </w:p>
        </w:tc>
        <w:tc>
          <w:tcPr>
            <w:tcW w:w="3570" w:type="dxa"/>
          </w:tcPr>
          <w:p w14:paraId="766137A8" w14:textId="77777777" w:rsidR="00A16E59" w:rsidRDefault="00A16E59"/>
        </w:tc>
        <w:tc>
          <w:tcPr>
            <w:tcW w:w="1816" w:type="dxa"/>
          </w:tcPr>
          <w:p w14:paraId="515D5A2F" w14:textId="77777777" w:rsidR="00A16E59" w:rsidRDefault="00A16E59"/>
          <w:p w14:paraId="36551C82" w14:textId="02D3D519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$ </w:t>
            </w:r>
            <w:r w:rsidR="00D4224C">
              <w:rPr>
                <w:b/>
              </w:rPr>
              <w:t>1</w:t>
            </w:r>
            <w:r w:rsidR="00C503EC">
              <w:rPr>
                <w:b/>
              </w:rPr>
              <w:t>1</w:t>
            </w:r>
            <w:r w:rsidR="00D4224C">
              <w:rPr>
                <w:b/>
              </w:rPr>
              <w:t>40.27</w:t>
            </w:r>
            <w:r w:rsidRPr="00A16E59">
              <w:rPr>
                <w:b/>
              </w:rPr>
              <w:t xml:space="preserve"> CAN</w:t>
            </w:r>
          </w:p>
        </w:tc>
      </w:tr>
    </w:tbl>
    <w:p w14:paraId="330C5230" w14:textId="77777777" w:rsidR="00A16E59" w:rsidRDefault="00A16E59"/>
    <w:p w14:paraId="7E3FDD15" w14:textId="77777777" w:rsidR="00A16E59" w:rsidRPr="00A16E59" w:rsidRDefault="00A16E59">
      <w:pPr>
        <w:rPr>
          <w:lang w:val="en-US"/>
        </w:rPr>
      </w:pPr>
    </w:p>
    <w:p w14:paraId="1B120769" w14:textId="72DE28EF" w:rsidR="00A16E59" w:rsidRDefault="001B328D">
      <w:pPr>
        <w:rPr>
          <w:lang w:val="en-US"/>
        </w:rPr>
      </w:pPr>
      <w:r>
        <w:rPr>
          <w:lang w:val="en-US"/>
        </w:rPr>
        <w:t>P</w:t>
      </w:r>
      <w:r w:rsidR="00A16E59">
        <w:rPr>
          <w:lang w:val="en-US"/>
        </w:rPr>
        <w:t xml:space="preserve">ayable to </w:t>
      </w:r>
      <w:r>
        <w:rPr>
          <w:lang w:val="en-US"/>
        </w:rPr>
        <w:t>Jiaqi Bi</w:t>
      </w:r>
      <w:r w:rsidR="001C4520">
        <w:rPr>
          <w:lang w:val="en-US"/>
        </w:rPr>
        <w:t xml:space="preserve"> (</w:t>
      </w:r>
      <w:r>
        <w:rPr>
          <w:lang w:val="en-US"/>
        </w:rPr>
        <w:t xml:space="preserve">McGill </w:t>
      </w:r>
      <w:proofErr w:type="spellStart"/>
      <w:r>
        <w:rPr>
          <w:lang w:val="en-US"/>
        </w:rPr>
        <w:t>MarketPlace</w:t>
      </w:r>
      <w:proofErr w:type="spellEnd"/>
      <w:r>
        <w:rPr>
          <w:lang w:val="en-US"/>
        </w:rPr>
        <w:t xml:space="preserve"> supplier</w:t>
      </w:r>
      <w:r w:rsidR="001C4520">
        <w:rPr>
          <w:lang w:val="en-US"/>
        </w:rPr>
        <w:t xml:space="preserve"> # </w:t>
      </w:r>
      <w:r w:rsidRPr="001B328D">
        <w:rPr>
          <w:lang w:val="en-US"/>
        </w:rPr>
        <w:t>261227864</w:t>
      </w:r>
      <w:r w:rsidR="001C4520">
        <w:rPr>
          <w:lang w:val="en-US"/>
        </w:rPr>
        <w:t>)</w:t>
      </w:r>
    </w:p>
    <w:p w14:paraId="446C6E65" w14:textId="77777777" w:rsidR="001B328D" w:rsidRDefault="001B328D">
      <w:pPr>
        <w:rPr>
          <w:lang w:val="en-US"/>
        </w:rPr>
      </w:pPr>
    </w:p>
    <w:p w14:paraId="72E9CA23" w14:textId="77777777" w:rsidR="001B328D" w:rsidRDefault="001B328D">
      <w:pPr>
        <w:rPr>
          <w:lang w:val="en-US"/>
        </w:rPr>
      </w:pPr>
    </w:p>
    <w:p w14:paraId="2EC793C7" w14:textId="77777777" w:rsidR="001B328D" w:rsidRDefault="001B328D">
      <w:pPr>
        <w:rPr>
          <w:lang w:val="en-US"/>
        </w:rPr>
      </w:pPr>
    </w:p>
    <w:p w14:paraId="0DC6F75D" w14:textId="77777777" w:rsidR="001B328D" w:rsidRPr="00A16E59" w:rsidRDefault="001B328D">
      <w:pPr>
        <w:rPr>
          <w:lang w:val="en-US"/>
        </w:rPr>
      </w:pPr>
    </w:p>
    <w:p w14:paraId="76AA12E7" w14:textId="75A430E2" w:rsidR="00A16E59" w:rsidRPr="00A16E59" w:rsidRDefault="00A16E59">
      <w:pPr>
        <w:rPr>
          <w:lang w:val="en-US"/>
        </w:rPr>
      </w:pPr>
    </w:p>
    <w:p w14:paraId="36F44FCE" w14:textId="55A6557F" w:rsidR="00A16E59" w:rsidRPr="00A16E59" w:rsidRDefault="00A16E59">
      <w:pPr>
        <w:rPr>
          <w:lang w:val="en-US"/>
        </w:rPr>
      </w:pPr>
    </w:p>
    <w:p w14:paraId="692AC3CC" w14:textId="28A66112" w:rsidR="00A16E59" w:rsidRPr="00A16E59" w:rsidRDefault="00A16E59">
      <w:pPr>
        <w:rPr>
          <w:lang w:val="en-US"/>
        </w:rPr>
      </w:pPr>
    </w:p>
    <w:p w14:paraId="11E6C1F7" w14:textId="5CABCCB6" w:rsidR="00A16E59" w:rsidRPr="00A16E59" w:rsidRDefault="00A16E59">
      <w:pPr>
        <w:rPr>
          <w:lang w:val="en-US"/>
        </w:rPr>
      </w:pPr>
    </w:p>
    <w:p w14:paraId="45D953DC" w14:textId="3D72EE6C" w:rsidR="00A16E59" w:rsidRPr="00A16E59" w:rsidRDefault="00A16E59">
      <w:pPr>
        <w:rPr>
          <w:lang w:val="en-US"/>
        </w:rPr>
      </w:pPr>
    </w:p>
    <w:p w14:paraId="7D31745B" w14:textId="6D49C011" w:rsidR="00A16E59" w:rsidRPr="00A16E59" w:rsidRDefault="00A16E59">
      <w:pPr>
        <w:rPr>
          <w:lang w:val="en-US"/>
        </w:rPr>
      </w:pPr>
    </w:p>
    <w:p w14:paraId="415A3381" w14:textId="3C76A1EC" w:rsidR="00A16E59" w:rsidRPr="00A16E59" w:rsidRDefault="00A16E59">
      <w:pPr>
        <w:rPr>
          <w:lang w:val="en-US"/>
        </w:rPr>
      </w:pPr>
    </w:p>
    <w:p w14:paraId="2E2EAE35" w14:textId="4FDDE811" w:rsidR="00A16E59" w:rsidRPr="00A16E59" w:rsidRDefault="00A16E59">
      <w:pPr>
        <w:rPr>
          <w:lang w:val="en-US"/>
        </w:rPr>
      </w:pPr>
    </w:p>
    <w:p w14:paraId="0F1CB297" w14:textId="5AFBF93C" w:rsidR="00A16E59" w:rsidRPr="00A16E59" w:rsidRDefault="00A16E59">
      <w:pPr>
        <w:rPr>
          <w:lang w:val="en-US"/>
        </w:rPr>
      </w:pPr>
    </w:p>
    <w:p w14:paraId="0F955D59" w14:textId="702ADE0B" w:rsidR="00A16E59" w:rsidRPr="00A16E59" w:rsidRDefault="00A16E59">
      <w:pPr>
        <w:rPr>
          <w:lang w:val="en-US"/>
        </w:rPr>
      </w:pPr>
    </w:p>
    <w:p w14:paraId="37954D79" w14:textId="75C9EFFF" w:rsidR="00A16E59" w:rsidRPr="00A16E59" w:rsidRDefault="00A16E59">
      <w:pPr>
        <w:rPr>
          <w:lang w:val="en-US"/>
        </w:rPr>
      </w:pPr>
    </w:p>
    <w:p w14:paraId="5F09100E" w14:textId="79B9E431" w:rsidR="00A16E59" w:rsidRPr="00A16E59" w:rsidRDefault="00A16E59">
      <w:pPr>
        <w:rPr>
          <w:lang w:val="en-US"/>
        </w:rPr>
      </w:pPr>
    </w:p>
    <w:p w14:paraId="2BC34E39" w14:textId="7E9CBB4B" w:rsidR="00A16E59" w:rsidRPr="00A16E59" w:rsidRDefault="00A16E59">
      <w:pPr>
        <w:rPr>
          <w:lang w:val="en-US"/>
        </w:rPr>
      </w:pPr>
    </w:p>
    <w:p w14:paraId="5DCA1D3D" w14:textId="2DD083B4" w:rsidR="00A16E59" w:rsidRPr="00A16E59" w:rsidRDefault="00A16E59">
      <w:pPr>
        <w:rPr>
          <w:lang w:val="en-US"/>
        </w:rPr>
      </w:pPr>
    </w:p>
    <w:p w14:paraId="3359625D" w14:textId="071F58B0" w:rsidR="00A16E59" w:rsidRPr="00A16E59" w:rsidRDefault="00A16E59">
      <w:pPr>
        <w:rPr>
          <w:lang w:val="en-US"/>
        </w:rPr>
      </w:pPr>
    </w:p>
    <w:p w14:paraId="589A15AD" w14:textId="2A3E8177" w:rsidR="00A16E59" w:rsidRPr="00A16E59" w:rsidRDefault="00A16E59">
      <w:pPr>
        <w:rPr>
          <w:lang w:val="en-US"/>
        </w:rPr>
      </w:pPr>
    </w:p>
    <w:p w14:paraId="3AF9701F" w14:textId="0E4F3074" w:rsidR="00A16E59" w:rsidRPr="00A16E59" w:rsidRDefault="00A16E59">
      <w:pPr>
        <w:rPr>
          <w:lang w:val="en-US"/>
        </w:rPr>
      </w:pPr>
    </w:p>
    <w:p w14:paraId="0F0287CB" w14:textId="6F202C51" w:rsidR="00A16E59" w:rsidRPr="00A16E59" w:rsidRDefault="00A16E59">
      <w:pPr>
        <w:rPr>
          <w:lang w:val="en-US"/>
        </w:rPr>
      </w:pPr>
    </w:p>
    <w:p w14:paraId="40511AC2" w14:textId="027C5DB8" w:rsidR="00A16E59" w:rsidRPr="00A16E59" w:rsidRDefault="00A16E59">
      <w:pPr>
        <w:rPr>
          <w:lang w:val="en-US"/>
        </w:rPr>
      </w:pPr>
    </w:p>
    <w:p w14:paraId="78241C21" w14:textId="1C58185A" w:rsidR="00A16E59" w:rsidRPr="00A16E59" w:rsidRDefault="00A16E59">
      <w:pPr>
        <w:rPr>
          <w:lang w:val="en-US"/>
        </w:rPr>
      </w:pPr>
    </w:p>
    <w:p w14:paraId="7AAAF08F" w14:textId="0ADBA32D" w:rsidR="00A16E59" w:rsidRPr="00A16E59" w:rsidRDefault="00A16E59">
      <w:pPr>
        <w:rPr>
          <w:lang w:val="en-US"/>
        </w:rPr>
      </w:pPr>
    </w:p>
    <w:p w14:paraId="2C8BFB7F" w14:textId="43763144" w:rsidR="00A16E59" w:rsidRPr="00A16E59" w:rsidRDefault="00A16E59">
      <w:pPr>
        <w:rPr>
          <w:lang w:val="en-US"/>
        </w:rPr>
      </w:pPr>
    </w:p>
    <w:sectPr w:rsidR="00A16E59" w:rsidRPr="00A16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B1"/>
    <w:rsid w:val="00053059"/>
    <w:rsid w:val="00113361"/>
    <w:rsid w:val="001304D9"/>
    <w:rsid w:val="0015631F"/>
    <w:rsid w:val="001B328D"/>
    <w:rsid w:val="001C33B3"/>
    <w:rsid w:val="001C4520"/>
    <w:rsid w:val="001D3645"/>
    <w:rsid w:val="001E256B"/>
    <w:rsid w:val="002F2A63"/>
    <w:rsid w:val="003105F6"/>
    <w:rsid w:val="00322DB1"/>
    <w:rsid w:val="003F5119"/>
    <w:rsid w:val="004E07A5"/>
    <w:rsid w:val="005278AE"/>
    <w:rsid w:val="00574BFB"/>
    <w:rsid w:val="00657C40"/>
    <w:rsid w:val="00676C78"/>
    <w:rsid w:val="00720002"/>
    <w:rsid w:val="008A5B33"/>
    <w:rsid w:val="00A16E59"/>
    <w:rsid w:val="00A75F5C"/>
    <w:rsid w:val="00C16A39"/>
    <w:rsid w:val="00C503EC"/>
    <w:rsid w:val="00C61A4B"/>
    <w:rsid w:val="00D4224C"/>
    <w:rsid w:val="00E97439"/>
    <w:rsid w:val="00EE3E1A"/>
    <w:rsid w:val="00FB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4255"/>
  <w15:chartTrackingRefBased/>
  <w15:docId w15:val="{A3E57F19-E8FA-452E-81A2-242EE1E8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EE3E1A"/>
    <w:rPr>
      <w:rFonts w:ascii="Times New Roman" w:hAnsi="Times New Roman" w:cs="Segoe UI"/>
      <w:color w:val="C00000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1A"/>
    <w:rPr>
      <w:rFonts w:ascii="Times New Roman" w:hAnsi="Times New Roman" w:cs="Segoe UI"/>
      <w:color w:val="C00000"/>
      <w:sz w:val="20"/>
      <w:szCs w:val="18"/>
    </w:rPr>
  </w:style>
  <w:style w:type="table" w:styleId="TableGrid">
    <w:name w:val="Table Grid"/>
    <w:basedOn w:val="TableNormal"/>
    <w:uiPriority w:val="39"/>
    <w:rsid w:val="00A16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O. Martel, Dr</dc:creator>
  <cp:keywords/>
  <dc:description/>
  <cp:lastModifiedBy>Jiaqi Bi</cp:lastModifiedBy>
  <cp:revision>15</cp:revision>
  <cp:lastPrinted>2023-06-20T17:15:00Z</cp:lastPrinted>
  <dcterms:created xsi:type="dcterms:W3CDTF">2019-08-08T15:00:00Z</dcterms:created>
  <dcterms:modified xsi:type="dcterms:W3CDTF">2024-05-31T00:47:00Z</dcterms:modified>
</cp:coreProperties>
</file>