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svp2vhl2cdf" w:id="0"/>
      <w:bookmarkEnd w:id="0"/>
      <w:r w:rsidDel="00000000" w:rsidR="00000000" w:rsidRPr="00000000">
        <w:rPr>
          <w:rtl w:val="0"/>
        </w:rPr>
        <w:t xml:space="preserve">EE 546C Lab 9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50"/>
          <w:szCs w:val="50"/>
        </w:rPr>
      </w:pPr>
      <w:bookmarkStart w:colFirst="0" w:colLast="0" w:name="_j7316cig9rix" w:id="1"/>
      <w:bookmarkEnd w:id="1"/>
      <w:r w:rsidDel="00000000" w:rsidR="00000000" w:rsidRPr="00000000">
        <w:rPr>
          <w:sz w:val="50"/>
          <w:szCs w:val="50"/>
          <w:rtl w:val="0"/>
        </w:rPr>
        <w:t xml:space="preserve">Data Capturing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May 29 at ECE137B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bqj1szaix944" w:id="2"/>
      <w:bookmarkEnd w:id="2"/>
      <w:r w:rsidDel="00000000" w:rsidR="00000000" w:rsidRPr="00000000">
        <w:rPr>
          <w:b w:val="1"/>
          <w:bCs w:val="1"/>
          <w:rtl w:val="0"/>
        </w:rPr>
        <w:t xml:space="preserve">Learning objectives: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L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ab 8 and 9 are highly flexible, allowing you to work on areas you feel still need improvement. 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working on customized visualization.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encouraged to use machine learning to process your data, this lab session can be used to process the data you collected.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ng5dge8chr6l" w:id="3"/>
      <w:bookmarkEnd w:id="3"/>
      <w:r w:rsidDel="00000000" w:rsidR="00000000" w:rsidRPr="00000000">
        <w:rPr>
          <w:b w:val="1"/>
          <w:bCs w:val="1"/>
          <w:rtl w:val="0"/>
        </w:rPr>
        <w:t xml:space="preserve">Materials: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Your laptop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Lab kit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Tools will be provided: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Calibration weights: 10g, 20g, 50g, 100g, 200, 500g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Multimeter, o</w:t>
      </w:r>
      <w:r w:rsidDel="00000000" w:rsidR="00000000" w:rsidRPr="00000000">
        <w:rPr>
          <w:sz w:val="24"/>
          <w:szCs w:val="24"/>
          <w:rtl w:val="0"/>
        </w:rPr>
        <w:t xml:space="preserve">scilloscope, power supply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Soldering station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Scissors, wire strippers, IDC cables,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crimpers, etc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p8fd9wohkra7" w:id="4"/>
      <w:bookmarkEnd w:id="4"/>
      <w:r w:rsidDel="00000000" w:rsidR="00000000" w:rsidRPr="00000000">
        <w:rPr>
          <w:b w:val="1"/>
          <w:bCs w:val="1"/>
          <w:rtl w:val="0"/>
        </w:rPr>
        <w:t xml:space="preserve">Step-by-step machine learning resources: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Platform &amp; Libraries Overview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Colab</w:t>
      </w:r>
      <w:r w:rsidDel="00000000" w:rsidR="00000000" w:rsidRPr="00000000">
        <w:rPr>
          <w:sz w:val="24"/>
          <w:szCs w:val="24"/>
          <w:rtl w:val="0"/>
        </w:rPr>
        <w:t xml:space="preserve"> is a runtime platform, while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PyTorch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Scikit-learn</w:t>
      </w:r>
      <w:r w:rsidDel="00000000" w:rsidR="00000000" w:rsidRPr="00000000">
        <w:rPr>
          <w:sz w:val="24"/>
          <w:szCs w:val="24"/>
          <w:rtl w:val="0"/>
        </w:rPr>
        <w:t xml:space="preserve"> are two commonly used machine learning libraries. You can use PyTorch and Scikit-learn directly on Colab to develop and run your machine learning models without installing anything locally.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Google Colab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Google Colab is a free, cloud-based Jupyter Notebook environment that supports Python and offers GPU/TPU acceleration.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Resource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Marqo.ai Written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YouTube Video 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installation required.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 access to GPUs and TPUs.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Seamless integration with Google Drive for saving and sharing notebooks.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PyTorch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PyTorch is a deep learning framework developed by Facebook, widely used in both research and production. It supports dynamic computation graphs and GPU acceleration, making it flexible and powerful for building neural networks.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Resource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PyTorch Official 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Introduces tensors, autograd (automatic differentiation), and neural network construction.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Ideal for beginners with no prior PyTorch experience.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Scikit-learn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Scikit-learn is a Python-based machine learning library that provides efficient tools for data preprocessing, classification, regression, clustering, and dimensionality reduction.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Resource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Scikit-learn Getting Started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 (tabular) data analysis.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Rapid development and evaluation of traditional machine learning models.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kkzc2tvrtmt7" w:id="5"/>
      <w:bookmarkEnd w:id="5"/>
      <w:r w:rsidDel="00000000" w:rsidR="00000000" w:rsidRPr="00000000">
        <w:rPr>
          <w:b w:val="1"/>
          <w:bCs w:val="1"/>
          <w:rtl w:val="0"/>
        </w:rPr>
        <w:t xml:space="preserve">Reminder for final presentation and demo on June 5: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Please submit the slides before 2:30pm on June 5.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presentation will take place in EE137B, using the monitor for your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10min presentation</w:t>
      </w:r>
      <w:r w:rsidDel="00000000" w:rsidR="00000000" w:rsidRPr="00000000">
        <w:rPr>
          <w:sz w:val="24"/>
          <w:szCs w:val="24"/>
          <w:rtl w:val="0"/>
        </w:rPr>
        <w:t xml:space="preserve">, followed by a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5min live demo</w:t>
      </w:r>
      <w:r w:rsidDel="00000000" w:rsidR="00000000" w:rsidRPr="00000000">
        <w:rPr>
          <w:sz w:val="24"/>
          <w:szCs w:val="24"/>
          <w:rtl w:val="0"/>
        </w:rPr>
        <w:t xml:space="preserve"> using your computer and/or the lab’s electronic instruments on the table in front of the screen.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confirm that your computer can connect to the monitor via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High-Definition Multimedia Interface (HDMI)</w:t>
      </w:r>
      <w:r w:rsidDel="00000000" w:rsidR="00000000" w:rsidRPr="00000000">
        <w:rPr>
          <w:sz w:val="24"/>
          <w:szCs w:val="24"/>
          <w:rtl w:val="0"/>
        </w:rPr>
        <w:t xml:space="preserve">. If needed, please prepare the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adapter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 yourself.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order of the presentation and demo</w:t>
      </w:r>
      <w:r w:rsidDel="00000000" w:rsidR="00000000" w:rsidRPr="00000000">
        <w:rPr>
          <w:sz w:val="24"/>
          <w:szCs w:val="24"/>
          <w:rtl w:val="0"/>
        </w:rPr>
        <w:t xml:space="preserve"> will be determined by random drawing during the lab session on May 29.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needed,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please set up and debug your system in advance</w:t>
      </w:r>
      <w:r w:rsidDel="00000000" w:rsidR="00000000" w:rsidRPr="00000000">
        <w:rPr>
          <w:sz w:val="24"/>
          <w:szCs w:val="24"/>
          <w:rtl w:val="0"/>
        </w:rPr>
        <w:t xml:space="preserve"> before the presentation. Due to the limited time, we will start the presentation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sharply</w:t>
      </w:r>
      <w:r w:rsidDel="00000000" w:rsidR="00000000" w:rsidRPr="00000000">
        <w:rPr>
          <w:sz w:val="24"/>
          <w:szCs w:val="24"/>
          <w:rtl w:val="0"/>
        </w:rPr>
        <w:t xml:space="preserve"> at 2:30pm. If your setup requires any special assistance, please let the TA know in advance.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information can be found in the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Syllabus</w:t>
        </w:r>
      </w:hyperlink>
      <w:r w:rsidDel="00000000" w:rsidR="00000000" w:rsidRPr="00000000">
        <w:rPr>
          <w:sz w:val="24"/>
          <w:szCs w:val="24"/>
          <w:rtl w:val="0"/>
        </w:rPr>
        <w:t xml:space="preserve"> and in the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Rubric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bookmarkStart w:colFirst="0" w:colLast="0" w:name="_s0tfgv7rcv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bookmarkStart w:colFirst="0" w:colLast="0" w:name="_8qjmy4w84ups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Presentation and demo rubric and sequence: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</w:t>
      </w:r>
      <w:hyperlink r:id="rId12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Rubric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Mia; Siena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Nithish; Zhaohui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Helen; Mingzhuo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Juliette; Ritesh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David; Tommy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Chinmay; Eli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Feier; Sean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81100" cy="252371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523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2550" cy="24152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41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d0laxakhamt5" w:id="8"/>
      <w:bookmarkEnd w:id="8"/>
      <w:r w:rsidDel="00000000" w:rsidR="00000000" w:rsidRPr="00000000">
        <w:rPr>
          <w:b w:val="1"/>
          <w:bCs w:val="1"/>
          <w:rtl w:val="0"/>
        </w:rPr>
        <w:t xml:space="preserve">Survey for the development of a tactile sensor toolkit: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2"/>
          <w:szCs w:val="32"/>
        </w:rPr>
      </w:pPr>
      <w:hyperlink r:id="rId15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https://forms.gle/Qeoy9vMLkFHvMZCF8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476599" cy="246107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99" cy="2461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q2wquo1pqgds" w:id="9"/>
      <w:bookmarkEnd w:id="9"/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PyTorch. (n.d.). </w:t>
      </w:r>
      <w:r w:rsidDel="00000000" w:rsidR="00000000" w:rsidRPr="00000000">
        <w:rPr>
          <w:i w:val="1"/>
          <w:iCs w:val="1"/>
          <w:rtl w:val="0"/>
        </w:rPr>
        <w:t xml:space="preserve">PyTorch: Tensors and autograd</w:t>
      </w:r>
      <w:r w:rsidDel="00000000" w:rsidR="00000000" w:rsidRPr="00000000">
        <w:rPr>
          <w:rtl w:val="0"/>
        </w:rPr>
        <w:t xml:space="preserve">. Retrieved from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https://docs.pytorch.org/tutorials/beginner/pytorch_with_examples.html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Scikit-learn. (n.d.). </w:t>
      </w:r>
      <w:r w:rsidDel="00000000" w:rsidR="00000000" w:rsidRPr="00000000">
        <w:rPr>
          <w:i w:val="1"/>
          <w:iCs w:val="1"/>
          <w:rtl w:val="0"/>
        </w:rPr>
        <w:t xml:space="preserve">Getting started with scikit-learn</w:t>
      </w:r>
      <w:r w:rsidDel="00000000" w:rsidR="00000000" w:rsidRPr="00000000">
        <w:rPr>
          <w:rtl w:val="0"/>
        </w:rPr>
        <w:t xml:space="preserve">. Retrieved from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https://scikit-learn.org/stable/getting_started.html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Marqo. (2023, April 4). </w:t>
      </w:r>
      <w:r w:rsidDel="00000000" w:rsidR="00000000" w:rsidRPr="00000000">
        <w:rPr>
          <w:i w:val="1"/>
          <w:iCs w:val="1"/>
          <w:rtl w:val="0"/>
        </w:rPr>
        <w:t xml:space="preserve">Getting started with Google Colab: A beginner’s guide</w:t>
      </w:r>
      <w:r w:rsidDel="00000000" w:rsidR="00000000" w:rsidRPr="00000000">
        <w:rPr>
          <w:rtl w:val="0"/>
        </w:rPr>
        <w:t xml:space="preserve">. Retrieved from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https://www.marqo.ai/blog/getting-started-with-google-colab-a-beginners-guide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freeCodeCamp.org. (2022, October 6). </w:t>
      </w:r>
      <w:r w:rsidDel="00000000" w:rsidR="00000000" w:rsidRPr="00000000">
        <w:rPr>
          <w:i w:val="1"/>
          <w:iCs w:val="1"/>
          <w:rtl w:val="0"/>
        </w:rPr>
        <w:t xml:space="preserve">Google Colab tutorial for beginners</w:t>
      </w:r>
      <w:r w:rsidDel="00000000" w:rsidR="00000000" w:rsidRPr="00000000">
        <w:rPr>
          <w:rtl w:val="0"/>
        </w:rPr>
        <w:t xml:space="preserve"> [Video]. YouTube.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https://www.youtube.com/watch?v=rsBiVxzmhG0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cikit-learn.org/stable/getting_started.html" TargetMode="External"/><Relationship Id="rId11" Type="http://schemas.openxmlformats.org/officeDocument/2006/relationships/hyperlink" Target="https://docs.google.com/document/d/1khlZJ4bInELBzuaVgjytjDn94qISzBrd/edit?usp=drive_link&amp;ouid=101658945964131113050&amp;rtpof=true&amp;sd=true" TargetMode="External"/><Relationship Id="rId22" Type="http://schemas.openxmlformats.org/officeDocument/2006/relationships/hyperlink" Target="https://www.marqo.ai/blog/getting-started-with-google-colab-a-beginners-guide" TargetMode="External"/><Relationship Id="rId10" Type="http://schemas.openxmlformats.org/officeDocument/2006/relationships/hyperlink" Target="https://docs.google.com/document/d/1-yHmWVQ9wU4p1z40Vu2nWFytpsyRgAWcuf6ZZF3RLVk/edit?usp=drive_link" TargetMode="External"/><Relationship Id="rId21" Type="http://schemas.openxmlformats.org/officeDocument/2006/relationships/hyperlink" Target="https://www.marqo.ai/blog/getting-started-with-google-colab-a-beginners-guide" TargetMode="External"/><Relationship Id="rId13" Type="http://schemas.openxmlformats.org/officeDocument/2006/relationships/image" Target="media/image3.png"/><Relationship Id="rId24" Type="http://schemas.openxmlformats.org/officeDocument/2006/relationships/hyperlink" Target="https://www.youtube.com/watch?v=rsBiVxzmhG0" TargetMode="External"/><Relationship Id="rId12" Type="http://schemas.openxmlformats.org/officeDocument/2006/relationships/hyperlink" Target="https://docs.google.com/document/d/1khlZJ4bInELBzuaVgjytjDn94qISzBrd/edit?usp=drive_link&amp;ouid=101658945964131113050&amp;rtpof=true&amp;sd=true" TargetMode="External"/><Relationship Id="rId23" Type="http://schemas.openxmlformats.org/officeDocument/2006/relationships/hyperlink" Target="https://www.youtube.com/watch?v=rsBiVxzmhG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ikit-learn.org/stable/getting_started.html" TargetMode="External"/><Relationship Id="rId15" Type="http://schemas.openxmlformats.org/officeDocument/2006/relationships/hyperlink" Target="https://forms.gle/Qeoy9vMLkFHvMZCF8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docs.pytorch.org/tutorials/beginner/pytorch_with_examples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scikit-learn.org/stable/getting_started.html" TargetMode="External"/><Relationship Id="rId6" Type="http://schemas.openxmlformats.org/officeDocument/2006/relationships/hyperlink" Target="https://www.marqo.ai/blog/getting-started-with-google-colab-a-beginners-guide" TargetMode="External"/><Relationship Id="rId18" Type="http://schemas.openxmlformats.org/officeDocument/2006/relationships/hyperlink" Target="https://docs.pytorch.org/tutorials/beginner/pytorch_with_examples.html" TargetMode="External"/><Relationship Id="rId7" Type="http://schemas.openxmlformats.org/officeDocument/2006/relationships/hyperlink" Target="https://www.youtube.com/watch?v=rsBiVxzmhG0" TargetMode="External"/><Relationship Id="rId8" Type="http://schemas.openxmlformats.org/officeDocument/2006/relationships/hyperlink" Target="https://docs.pytorch.org/tutorials/beginner/pytorch_with_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