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B7870" w14:textId="04AC27E0" w:rsidR="00E31137" w:rsidRDefault="008A3842">
      <w:r>
        <w:rPr>
          <w:rFonts w:hint="eastAsia"/>
        </w:rPr>
        <w:t>F</w:t>
      </w:r>
      <w:r>
        <w:t>açade Pattern:</w:t>
      </w:r>
    </w:p>
    <w:p w14:paraId="189D4A18" w14:textId="76AD0CD9" w:rsidR="008A3842" w:rsidRDefault="008A3842">
      <w:r>
        <w:tab/>
      </w:r>
      <w:r>
        <w:rPr>
          <w:rFonts w:hint="eastAsia"/>
        </w:rPr>
        <w:t>提供一个接口门面类，为复杂的子系统提供一个简单接口。</w:t>
      </w:r>
    </w:p>
    <w:p w14:paraId="05C1F652" w14:textId="2A9943E4" w:rsidR="008A3842" w:rsidRDefault="008A3842" w:rsidP="008A3842">
      <w:pPr>
        <w:ind w:firstLine="720"/>
      </w:pPr>
      <w:r>
        <w:t>Wrap an existing system with a new interface</w:t>
      </w:r>
    </w:p>
    <w:p w14:paraId="54CE3959" w14:textId="1750B28D" w:rsidR="008A3842" w:rsidRDefault="008A3842" w:rsidP="008A3842">
      <w:pPr>
        <w:ind w:firstLine="720"/>
      </w:pPr>
      <w:r>
        <w:t>A simple entry point to a large sub system</w:t>
      </w:r>
    </w:p>
    <w:p w14:paraId="0DDE848C" w14:textId="67D2E035" w:rsidR="008A3842" w:rsidRDefault="008A3842" w:rsidP="008A3842">
      <w:pPr>
        <w:ind w:firstLine="720"/>
      </w:pPr>
      <w:r>
        <w:t>A layer of indirection that hides legacy complexity</w:t>
      </w:r>
    </w:p>
    <w:p w14:paraId="1FF0495E" w14:textId="77777777" w:rsidR="008A3842" w:rsidRDefault="008A3842" w:rsidP="008A3842"/>
    <w:p w14:paraId="720450B6" w14:textId="5506F60C" w:rsidR="008A3842" w:rsidRDefault="008A3842">
      <w:r w:rsidRPr="008A3842">
        <w:rPr>
          <w:noProof/>
        </w:rPr>
        <w:drawing>
          <wp:inline distT="0" distB="0" distL="0" distR="0" wp14:anchorId="5CA8A0B7" wp14:editId="4AC725EE">
            <wp:extent cx="5943600" cy="402971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1B5B" w14:textId="4283CEBC" w:rsidR="008A3842" w:rsidRDefault="005154C9">
      <w:r>
        <w:rPr>
          <w:rFonts w:hint="eastAsia"/>
        </w:rPr>
        <w:t>Composite</w:t>
      </w:r>
    </w:p>
    <w:p w14:paraId="559EE32E" w14:textId="56CEBB9E" w:rsidR="005154C9" w:rsidRDefault="005154C9">
      <w:r>
        <w:tab/>
      </w:r>
      <w:r>
        <w:rPr>
          <w:rFonts w:hint="eastAsia"/>
        </w:rPr>
        <w:t>一个抽象类，一个具体类，其所属部门指向抽象类，达到解耦的目的</w:t>
      </w:r>
    </w:p>
    <w:p w14:paraId="7DB1B908" w14:textId="540084B3" w:rsidR="005154C9" w:rsidRDefault="005154C9">
      <w:r>
        <w:lastRenderedPageBreak/>
        <w:tab/>
      </w:r>
      <w:r w:rsidRPr="005154C9">
        <w:rPr>
          <w:noProof/>
        </w:rPr>
        <w:drawing>
          <wp:inline distT="0" distB="0" distL="0" distR="0" wp14:anchorId="63BCC446" wp14:editId="54C91DA9">
            <wp:extent cx="5943600" cy="43815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A656" w14:textId="639B418E" w:rsidR="005154C9" w:rsidRDefault="005154C9">
      <w:r w:rsidRPr="005154C9">
        <w:rPr>
          <w:noProof/>
        </w:rPr>
        <w:lastRenderedPageBreak/>
        <w:drawing>
          <wp:inline distT="0" distB="0" distL="0" distR="0" wp14:anchorId="783F235E" wp14:editId="7B4D67FD">
            <wp:extent cx="5943600" cy="420624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CD1C" w14:textId="2E321382" w:rsidR="005154C9" w:rsidRDefault="005154C9">
      <w:r>
        <w:rPr>
          <w:rFonts w:hint="eastAsia"/>
        </w:rPr>
        <w:t>Decorator</w:t>
      </w:r>
      <w:r>
        <w:t>:</w:t>
      </w:r>
    </w:p>
    <w:p w14:paraId="6F22E8B3" w14:textId="2945FF0F" w:rsidR="005154C9" w:rsidRDefault="005154C9"/>
    <w:p w14:paraId="7D56A8CE" w14:textId="7E6033B9" w:rsidR="005154C9" w:rsidRDefault="005154C9">
      <w:r>
        <w:tab/>
        <w:t xml:space="preserve">Component </w:t>
      </w:r>
      <w:r>
        <w:rPr>
          <w:rFonts w:hint="eastAsia"/>
        </w:rPr>
        <w:t>为统一接口，是装饰类和被装饰类的统一接口</w:t>
      </w:r>
    </w:p>
    <w:p w14:paraId="4BAD480D" w14:textId="41AFA572" w:rsidR="005154C9" w:rsidRDefault="005154C9">
      <w:r>
        <w:tab/>
      </w:r>
      <w:proofErr w:type="spellStart"/>
      <w:r>
        <w:t>C</w:t>
      </w:r>
      <w:r>
        <w:rPr>
          <w:rFonts w:hint="eastAsia"/>
        </w:rPr>
        <w:t>oncretecomponent</w:t>
      </w:r>
      <w:proofErr w:type="spellEnd"/>
      <w:r>
        <w:rPr>
          <w:rFonts w:hint="eastAsia"/>
        </w:rPr>
        <w:t>为具体实现类，也是被装饰类，本身具有一些功能</w:t>
      </w:r>
    </w:p>
    <w:p w14:paraId="0A6AE50D" w14:textId="4B2778B0" w:rsidR="005154C9" w:rsidRDefault="005154C9">
      <w:r>
        <w:tab/>
      </w:r>
      <w:r>
        <w:rPr>
          <w:rFonts w:hint="eastAsia"/>
        </w:rPr>
        <w:t>Decorator</w:t>
      </w:r>
      <w:r>
        <w:rPr>
          <w:rFonts w:hint="eastAsia"/>
        </w:rPr>
        <w:t>类是装饰类，产生一些用于具体装饰的子类</w:t>
      </w:r>
    </w:p>
    <w:p w14:paraId="444DCEDB" w14:textId="2329DC84" w:rsidR="005154C9" w:rsidRDefault="005154C9">
      <w:r w:rsidRPr="005154C9">
        <w:rPr>
          <w:noProof/>
        </w:rPr>
        <w:lastRenderedPageBreak/>
        <w:drawing>
          <wp:inline distT="0" distB="0" distL="0" distR="0" wp14:anchorId="677294D0" wp14:editId="5DF5361D">
            <wp:extent cx="5943600" cy="369951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6F99" w14:textId="72147476" w:rsidR="005154C9" w:rsidRDefault="005154C9"/>
    <w:p w14:paraId="15C4CE6D" w14:textId="4F00C539" w:rsidR="005154C9" w:rsidRDefault="005154C9">
      <w:r>
        <w:rPr>
          <w:rFonts w:hint="eastAsia"/>
        </w:rPr>
        <w:t>Flyweight</w:t>
      </w:r>
    </w:p>
    <w:p w14:paraId="6B9B0547" w14:textId="35267260" w:rsidR="005154C9" w:rsidRDefault="005154C9"/>
    <w:p w14:paraId="1EFE90D6" w14:textId="22F7192C" w:rsidR="005154C9" w:rsidRDefault="005154C9">
      <w:r>
        <w:tab/>
      </w:r>
      <w:r w:rsidR="008D06E5">
        <w:rPr>
          <w:rFonts w:hint="eastAsia"/>
        </w:rPr>
        <w:t>实现对象的共享</w:t>
      </w:r>
    </w:p>
    <w:p w14:paraId="7C8D6FBE" w14:textId="4B3E06CB" w:rsidR="008D06E5" w:rsidRDefault="008D06E5">
      <w:r w:rsidRPr="008D06E5">
        <w:rPr>
          <w:noProof/>
        </w:rPr>
        <w:drawing>
          <wp:inline distT="0" distB="0" distL="0" distR="0" wp14:anchorId="5D4A88DD" wp14:editId="1D9DD696">
            <wp:extent cx="5943600" cy="232791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77F8" w14:textId="10330C02" w:rsidR="008D06E5" w:rsidRDefault="008D06E5">
      <w:r w:rsidRPr="008D06E5">
        <w:rPr>
          <w:noProof/>
        </w:rPr>
        <w:lastRenderedPageBreak/>
        <w:drawing>
          <wp:inline distT="0" distB="0" distL="0" distR="0" wp14:anchorId="37D991C8" wp14:editId="4E939E77">
            <wp:extent cx="5943600" cy="2808605"/>
            <wp:effectExtent l="0" t="0" r="0" b="0"/>
            <wp:docPr id="6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4DD" w14:textId="76ED8B1A" w:rsidR="008D06E5" w:rsidRDefault="008D06E5" w:rsidP="008D06E5">
      <w:pPr>
        <w:ind w:firstLine="720"/>
      </w:pPr>
      <w:r>
        <w:rPr>
          <w:rFonts w:hint="eastAsia"/>
        </w:rPr>
        <w:t>节约内存</w:t>
      </w:r>
    </w:p>
    <w:p w14:paraId="11FE6B65" w14:textId="686ABA69" w:rsidR="008D06E5" w:rsidRDefault="008D06E5"/>
    <w:p w14:paraId="617E3B3D" w14:textId="35382097" w:rsidR="008D06E5" w:rsidRDefault="00303F61">
      <w:r>
        <w:rPr>
          <w:rFonts w:hint="eastAsia"/>
        </w:rPr>
        <w:t>Strategy</w:t>
      </w:r>
    </w:p>
    <w:p w14:paraId="454722C9" w14:textId="550E625E" w:rsidR="00303F61" w:rsidRDefault="00303F61"/>
    <w:p w14:paraId="23E098D3" w14:textId="1B169F1B" w:rsidR="00303F61" w:rsidRDefault="00303F61">
      <w:pPr>
        <w:rPr>
          <w:caps/>
        </w:rPr>
      </w:pPr>
      <w:r w:rsidRPr="00303F61">
        <w:rPr>
          <w:caps/>
          <w:noProof/>
        </w:rPr>
        <w:drawing>
          <wp:inline distT="0" distB="0" distL="0" distR="0" wp14:anchorId="3587BAA8" wp14:editId="3310804B">
            <wp:extent cx="5334000" cy="25908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8AD3" w14:textId="4A226C4B" w:rsidR="00303F61" w:rsidRDefault="00303F61">
      <w:pPr>
        <w:rPr>
          <w:caps/>
        </w:rPr>
      </w:pPr>
      <w:r>
        <w:rPr>
          <w:rFonts w:hint="eastAsia"/>
          <w:caps/>
        </w:rPr>
        <w:t>对同一个</w:t>
      </w:r>
      <w:r w:rsidR="00D76A01">
        <w:rPr>
          <w:rFonts w:hint="eastAsia"/>
          <w:caps/>
        </w:rPr>
        <w:t>方法</w:t>
      </w:r>
      <w:r w:rsidR="00D76A01">
        <w:rPr>
          <w:rFonts w:hint="eastAsia"/>
          <w:caps/>
        </w:rPr>
        <w:t xml:space="preserve"> </w:t>
      </w:r>
      <w:r w:rsidR="00D76A01">
        <w:rPr>
          <w:rFonts w:hint="eastAsia"/>
          <w:caps/>
        </w:rPr>
        <w:t>子类写多次适配不同的情况</w:t>
      </w:r>
    </w:p>
    <w:p w14:paraId="25A1454D" w14:textId="4E52A0CD" w:rsidR="00D76A01" w:rsidRDefault="00D76A01">
      <w:r>
        <w:rPr>
          <w:rFonts w:hint="eastAsia"/>
        </w:rPr>
        <w:t>我要用哪种方法？</w:t>
      </w:r>
    </w:p>
    <w:p w14:paraId="52EFB2FC" w14:textId="50B25792" w:rsidR="00D76A01" w:rsidRDefault="00D76A01"/>
    <w:p w14:paraId="64D656B3" w14:textId="1D14D867" w:rsidR="00D76A01" w:rsidRDefault="00D76A01">
      <w:r>
        <w:rPr>
          <w:rFonts w:hint="eastAsia"/>
        </w:rPr>
        <w:t>Visitor</w:t>
      </w:r>
    </w:p>
    <w:p w14:paraId="43BEAA08" w14:textId="048DBABE" w:rsidR="00D76A01" w:rsidRDefault="00D76A01"/>
    <w:p w14:paraId="4C41C997" w14:textId="3756D5A5" w:rsidR="00D76A01" w:rsidRDefault="00D76A01">
      <w:r>
        <w:tab/>
        <w:t>Double dispatch</w:t>
      </w:r>
    </w:p>
    <w:p w14:paraId="194EDBC2" w14:textId="00906EA1" w:rsidR="00D76A01" w:rsidRDefault="00D76A01">
      <w:r>
        <w:tab/>
        <w:t>Do the right thing based on the type of two objects</w:t>
      </w:r>
    </w:p>
    <w:p w14:paraId="3FF0C671" w14:textId="47FB23E1" w:rsidR="00D76A01" w:rsidRDefault="00D76A01">
      <w:r>
        <w:tab/>
        <w:t xml:space="preserve">Add operations to an existing hierarchy </w:t>
      </w:r>
    </w:p>
    <w:p w14:paraId="089C3998" w14:textId="6C5A414D" w:rsidR="00D76A01" w:rsidRDefault="00D76A01"/>
    <w:p w14:paraId="5D8812F1" w14:textId="484B9E03" w:rsidR="00D76A01" w:rsidRDefault="00D76A01"/>
    <w:p w14:paraId="17F9B99A" w14:textId="493D5845" w:rsidR="00D76A01" w:rsidRDefault="00D76A01">
      <w:r>
        <w:lastRenderedPageBreak/>
        <w:t>Chain of Responsibility</w:t>
      </w:r>
    </w:p>
    <w:p w14:paraId="51701EB7" w14:textId="55572F8A" w:rsidR="00D76A01" w:rsidRDefault="00D76A01"/>
    <w:p w14:paraId="0CC7B1E7" w14:textId="172725EF" w:rsidR="00D76A01" w:rsidRDefault="00D76A01">
      <w:r>
        <w:tab/>
        <w:t xml:space="preserve">Recursive composition </w:t>
      </w:r>
    </w:p>
    <w:p w14:paraId="53E6F7C6" w14:textId="648DA474" w:rsidR="00D76A01" w:rsidRDefault="00D76A01">
      <w:r>
        <w:tab/>
      </w:r>
      <w:r w:rsidR="006F42D8">
        <w:t>Object-oriented linked list</w:t>
      </w:r>
    </w:p>
    <w:p w14:paraId="28EAEBDB" w14:textId="695FADAA" w:rsidR="006F42D8" w:rsidRDefault="006F42D8">
      <w:r>
        <w:tab/>
        <w:t>1-to-1 “has a” at the top of the “is a” hierarchy</w:t>
      </w:r>
    </w:p>
    <w:p w14:paraId="16964E3E" w14:textId="0D662D92" w:rsidR="006F42D8" w:rsidRDefault="006F42D8">
      <w:r w:rsidRPr="006F42D8">
        <w:drawing>
          <wp:inline distT="0" distB="0" distL="0" distR="0" wp14:anchorId="62925693" wp14:editId="23102B28">
            <wp:extent cx="5842000" cy="3149600"/>
            <wp:effectExtent l="0" t="0" r="0" b="0"/>
            <wp:docPr id="9" name="Picture 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F037" w14:textId="5CC82963" w:rsidR="006F42D8" w:rsidRDefault="006F42D8">
      <w:r>
        <w:t>Template Method</w:t>
      </w:r>
    </w:p>
    <w:p w14:paraId="05E8A54B" w14:textId="0BAB772A" w:rsidR="006F42D8" w:rsidRDefault="006F42D8">
      <w:r>
        <w:tab/>
        <w:t>Configure steps of an algorithm</w:t>
      </w:r>
    </w:p>
    <w:p w14:paraId="4C073D8E" w14:textId="09FDE661" w:rsidR="006F42D8" w:rsidRDefault="006F42D8">
      <w:r>
        <w:tab/>
        <w:t>Placeholders specified in base class, implemented in derived classes</w:t>
      </w:r>
    </w:p>
    <w:p w14:paraId="478B9F2B" w14:textId="46E1CDDC" w:rsidR="006F42D8" w:rsidRDefault="006F42D8"/>
    <w:p w14:paraId="5FA34643" w14:textId="77777777" w:rsidR="006F42D8" w:rsidRDefault="006F42D8"/>
    <w:p w14:paraId="4C809E6A" w14:textId="77777777" w:rsidR="006F42D8" w:rsidRDefault="006F42D8">
      <w:pPr>
        <w:rPr>
          <w:rFonts w:hint="eastAsia"/>
        </w:rPr>
      </w:pPr>
    </w:p>
    <w:p w14:paraId="3BA87EF7" w14:textId="7AE26038" w:rsidR="00545608" w:rsidRDefault="006F42D8">
      <w:pPr>
        <w:rPr>
          <w:caps/>
        </w:rPr>
      </w:pPr>
      <w:r w:rsidRPr="006F42D8">
        <w:rPr>
          <w:caps/>
        </w:rPr>
        <w:lastRenderedPageBreak/>
        <w:drawing>
          <wp:inline distT="0" distB="0" distL="0" distR="0" wp14:anchorId="1F38AAE1" wp14:editId="5C002A5E">
            <wp:extent cx="4686300" cy="38608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3B67" w14:textId="3B1D898D" w:rsidR="00545608" w:rsidRDefault="00545608">
      <w:pPr>
        <w:rPr>
          <w:rFonts w:hint="eastAsia"/>
          <w:caps/>
        </w:rPr>
      </w:pPr>
    </w:p>
    <w:p w14:paraId="1AA21F0E" w14:textId="5A52FB29" w:rsidR="00D76A01" w:rsidRDefault="00545608">
      <w:r>
        <w:t xml:space="preserve">Memento </w:t>
      </w:r>
    </w:p>
    <w:p w14:paraId="3C7A4A95" w14:textId="20907EE6" w:rsidR="00545608" w:rsidRDefault="00FE1867">
      <w:r>
        <w:tab/>
        <w:t>Undo, rollback</w:t>
      </w:r>
    </w:p>
    <w:p w14:paraId="6261118C" w14:textId="319202E1" w:rsidR="00FE1867" w:rsidRDefault="00FE1867">
      <w:r>
        <w:tab/>
        <w:t xml:space="preserve">A magic cookie </w:t>
      </w:r>
    </w:p>
    <w:p w14:paraId="28AF8164" w14:textId="49854E6D" w:rsidR="00545608" w:rsidRDefault="00FE1867">
      <w:pPr>
        <w:rPr>
          <w:caps/>
        </w:rPr>
      </w:pPr>
      <w:r w:rsidRPr="00FE1867">
        <w:rPr>
          <w:caps/>
        </w:rPr>
        <w:lastRenderedPageBreak/>
        <w:drawing>
          <wp:inline distT="0" distB="0" distL="0" distR="0" wp14:anchorId="484EF81F" wp14:editId="517F7F1B">
            <wp:extent cx="5943600" cy="4097020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087" w14:textId="219B5839" w:rsidR="00FE1867" w:rsidRDefault="00FE1867">
      <w:pPr>
        <w:rPr>
          <w:caps/>
        </w:rPr>
      </w:pPr>
    </w:p>
    <w:p w14:paraId="5F9439A1" w14:textId="6A9D6BCF" w:rsidR="00FE1867" w:rsidRDefault="00FE1867">
      <w:r>
        <w:t>Mediator</w:t>
      </w:r>
    </w:p>
    <w:p w14:paraId="343DE18E" w14:textId="4502DA01" w:rsidR="00FE1867" w:rsidRDefault="00FE1867"/>
    <w:p w14:paraId="197234E7" w14:textId="45C23D75" w:rsidR="00FE1867" w:rsidRDefault="00FE1867">
      <w:r>
        <w:tab/>
        <w:t>An extra level of indirection that encapsulates the many to many relationships between other components</w:t>
      </w:r>
    </w:p>
    <w:p w14:paraId="47BC9BE7" w14:textId="053414D9" w:rsidR="00FE1867" w:rsidRDefault="00FE1867">
      <w:r>
        <w:tab/>
        <w:t>Wrapper is a “mapping” object</w:t>
      </w:r>
    </w:p>
    <w:p w14:paraId="3A1086B9" w14:textId="53D92DE8" w:rsidR="00FE1867" w:rsidRDefault="00FE1867">
      <w:r>
        <w:tab/>
        <w:t>Delegates are a network of collaboration objects</w:t>
      </w:r>
    </w:p>
    <w:p w14:paraId="4DC2FF70" w14:textId="4CCE4394" w:rsidR="00FE1867" w:rsidRDefault="00FE1867">
      <w:r>
        <w:tab/>
      </w:r>
    </w:p>
    <w:p w14:paraId="08F8718F" w14:textId="21C0AB6B" w:rsidR="00FE1867" w:rsidRDefault="00FE1867">
      <w:bookmarkStart w:id="0" w:name="_GoBack"/>
      <w:r w:rsidRPr="00FE1867">
        <w:drawing>
          <wp:inline distT="0" distB="0" distL="0" distR="0" wp14:anchorId="4CD13A66" wp14:editId="6C649B0E">
            <wp:extent cx="5943600" cy="2548890"/>
            <wp:effectExtent l="0" t="0" r="0" b="381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7CFE69" w14:textId="1138FA7C" w:rsidR="000A42BD" w:rsidRDefault="000A42BD"/>
    <w:p w14:paraId="51EE0FBB" w14:textId="75926916" w:rsidR="000A42BD" w:rsidRDefault="000A42BD">
      <w:r>
        <w:t>Proxy</w:t>
      </w:r>
    </w:p>
    <w:p w14:paraId="0CD66F79" w14:textId="1B7F6051" w:rsidR="000A42BD" w:rsidRDefault="000A42BD">
      <w:r>
        <w:tab/>
        <w:t>An extra level of indirection that provides additional functionality</w:t>
      </w:r>
    </w:p>
    <w:p w14:paraId="009EB99A" w14:textId="5B87D03F" w:rsidR="000A42BD" w:rsidRPr="00FE1867" w:rsidRDefault="000A42BD">
      <w:pPr>
        <w:rPr>
          <w:rFonts w:hint="eastAsia"/>
        </w:rPr>
      </w:pPr>
      <w:r w:rsidRPr="000A42BD">
        <w:drawing>
          <wp:inline distT="0" distB="0" distL="0" distR="0" wp14:anchorId="044CD8A2" wp14:editId="131F66DE">
            <wp:extent cx="5930900" cy="4089400"/>
            <wp:effectExtent l="0" t="0" r="0" b="0"/>
            <wp:docPr id="13" name="Picture 1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2BD" w:rsidRPr="00FE1867" w:rsidSect="006F4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842"/>
    <w:rsid w:val="000A42BD"/>
    <w:rsid w:val="00303F61"/>
    <w:rsid w:val="005154C9"/>
    <w:rsid w:val="00545608"/>
    <w:rsid w:val="006F42D8"/>
    <w:rsid w:val="006F4B1F"/>
    <w:rsid w:val="008A3842"/>
    <w:rsid w:val="008D06E5"/>
    <w:rsid w:val="00BB425F"/>
    <w:rsid w:val="00D76A01"/>
    <w:rsid w:val="00E31137"/>
    <w:rsid w:val="00FE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807D7"/>
  <w15:chartTrackingRefBased/>
  <w15:docId w15:val="{7615D52B-4AEB-6849-AAD2-805875C8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Jiaqing (UMKC-Student)</dc:creator>
  <cp:keywords/>
  <dc:description/>
  <cp:lastModifiedBy>Lyu, Jiaqing (UMKC-Student)</cp:lastModifiedBy>
  <cp:revision>2</cp:revision>
  <dcterms:created xsi:type="dcterms:W3CDTF">2019-12-08T17:23:00Z</dcterms:created>
  <dcterms:modified xsi:type="dcterms:W3CDTF">2019-12-09T19:59:00Z</dcterms:modified>
</cp:coreProperties>
</file>