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DBFF" w14:textId="3CFA7FDB" w:rsidR="00DD5FF9" w:rsidRDefault="00DD5FF9">
      <w:r>
        <w:t>Python版本号:3.6.8</w:t>
      </w:r>
    </w:p>
    <w:p w14:paraId="4DDA9F6F" w14:textId="7E825795" w:rsidR="00A66EC0" w:rsidRDefault="00C75219">
      <w:r w:rsidRPr="00C75219">
        <w:rPr>
          <w:rFonts w:hint="eastAsia"/>
        </w:rPr>
        <w:t>策略说明：在原油前景看涨的情况下，产油国的货币兑换是否会反弹。</w:t>
      </w:r>
    </w:p>
    <w:p w14:paraId="064B14C1" w14:textId="0967F4E7" w:rsidR="00C75219" w:rsidRDefault="00C75219"/>
    <w:p w14:paraId="742AEBA6" w14:textId="17540622" w:rsidR="00C75219" w:rsidRDefault="00C75219">
      <w:r>
        <w:rPr>
          <w:rFonts w:hint="eastAsia"/>
        </w:rPr>
        <w:t>策略代码概述：</w:t>
      </w:r>
    </w:p>
    <w:p w14:paraId="0D7BF4F6" w14:textId="198688B9" w:rsidR="00C75219" w:rsidRDefault="00C75219">
      <w:r>
        <w:rPr>
          <w:rFonts w:hint="eastAsia"/>
        </w:rPr>
        <w:t>1、通过回归原油价格的</w:t>
      </w:r>
      <w:r w:rsidR="00C15A9E">
        <w:rPr>
          <w:rFonts w:hint="eastAsia"/>
        </w:rPr>
        <w:t>5</w:t>
      </w:r>
      <w:r w:rsidR="00C15A9E">
        <w:t>0</w:t>
      </w:r>
      <w:r w:rsidR="00C15A9E">
        <w:rPr>
          <w:rFonts w:hint="eastAsia"/>
        </w:rPr>
        <w:t>天</w:t>
      </w:r>
      <w:r>
        <w:rPr>
          <w:rFonts w:hint="eastAsia"/>
        </w:rPr>
        <w:t>历史数据</w:t>
      </w:r>
      <w:r w:rsidR="00C15A9E">
        <w:rPr>
          <w:rFonts w:hint="eastAsia"/>
        </w:rPr>
        <w:t>，若回归R方超过0</w:t>
      </w:r>
      <w:r w:rsidR="00C15A9E">
        <w:t>.7</w:t>
      </w:r>
      <w:r w:rsidR="00C15A9E">
        <w:rPr>
          <w:rFonts w:hint="eastAsia"/>
        </w:rPr>
        <w:t>则获得回归残差的标准差，同时生成多空信号，以是否超过两个标准差为基准判断多开还是空开</w:t>
      </w:r>
    </w:p>
    <w:p w14:paraId="03389E83" w14:textId="0F0240B7" w:rsidR="00C15A9E" w:rsidRDefault="00C15A9E">
      <w:r>
        <w:rPr>
          <w:rFonts w:hint="eastAsia"/>
        </w:rPr>
        <w:t>2、若仍处于持仓状态（无论是多仓还是空仓），且持仓天数大于某个设定的持仓界限，或者</w:t>
      </w:r>
      <w:r w:rsidR="00E10E2A">
        <w:rPr>
          <w:rFonts w:hint="eastAsia"/>
        </w:rPr>
        <w:t>波动幅度超过某个设定的止盈止损点，则平仓退出。</w:t>
      </w:r>
    </w:p>
    <w:p w14:paraId="64796AAB" w14:textId="20FE192F" w:rsidR="00E10E2A" w:rsidRDefault="00E10E2A"/>
    <w:p w14:paraId="5D6E3C4C" w14:textId="77777777" w:rsidR="00E10E2A" w:rsidRDefault="00E10E2A">
      <w:r>
        <w:rPr>
          <w:rFonts w:hint="eastAsia"/>
        </w:rPr>
        <w:t>参考代码：</w:t>
      </w:r>
    </w:p>
    <w:p w14:paraId="4F18EB9A" w14:textId="4BF4AFFF" w:rsidR="00E10E2A" w:rsidRDefault="00000000">
      <w:hyperlink r:id="rId4" w:history="1">
        <w:r w:rsidR="00E10E2A" w:rsidRPr="0084059A">
          <w:rPr>
            <w:rStyle w:val="a3"/>
          </w:rPr>
          <w:t>https://github.com/je-suis-tm/quant-trading/tree/master/Oil%20Money%20project</w:t>
        </w:r>
      </w:hyperlink>
    </w:p>
    <w:p w14:paraId="100C78D9" w14:textId="77777777" w:rsidR="00E10E2A" w:rsidRPr="00E10E2A" w:rsidRDefault="00E10E2A"/>
    <w:sectPr w:rsidR="00E10E2A" w:rsidRPr="00E10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29"/>
    <w:rsid w:val="00090328"/>
    <w:rsid w:val="001062D6"/>
    <w:rsid w:val="00162B1E"/>
    <w:rsid w:val="00220029"/>
    <w:rsid w:val="002E6060"/>
    <w:rsid w:val="002F392E"/>
    <w:rsid w:val="00381960"/>
    <w:rsid w:val="004F155D"/>
    <w:rsid w:val="008D5465"/>
    <w:rsid w:val="009C4B79"/>
    <w:rsid w:val="00A66EC0"/>
    <w:rsid w:val="00B52E88"/>
    <w:rsid w:val="00B94322"/>
    <w:rsid w:val="00C15A9E"/>
    <w:rsid w:val="00C75219"/>
    <w:rsid w:val="00DD5FF9"/>
    <w:rsid w:val="00E1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0527"/>
  <w15:chartTrackingRefBased/>
  <w15:docId w15:val="{404AE7BC-44BE-42E7-ABC7-024CA45A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E10E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0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-suis-tm/quant-trading/tree/master/Oil%20Money%20projec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2022-08-03T02:54:00Z</dcterms:created>
  <dcterms:modified xsi:type="dcterms:W3CDTF">2022-08-12T02:23:00Z</dcterms:modified>
</cp:coreProperties>
</file>