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0730" w14:textId="33FF9A64" w:rsidR="009031E4" w:rsidRDefault="009031E4">
      <w:r>
        <w:t>Python版本号:3.6.8</w:t>
      </w:r>
    </w:p>
    <w:p w14:paraId="6FD2BBCD" w14:textId="6CAB542F" w:rsidR="0053324B" w:rsidRDefault="0053324B">
      <w:r>
        <w:rPr>
          <w:rFonts w:hint="eastAsia"/>
        </w:rPr>
        <w:t>策略逻辑：</w:t>
      </w:r>
    </w:p>
    <w:p w14:paraId="4F64AA4F" w14:textId="37007316" w:rsidR="00657CCB" w:rsidRDefault="00067B65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蒙特卡洛模拟是一种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使用随机数（或更常见的伪随机数）来解决很多计算问题的方法</w:t>
      </w:r>
    </w:p>
    <w:p w14:paraId="2CC873C6" w14:textId="1E72EAB2" w:rsidR="00657CCB" w:rsidRDefault="00657CCB"/>
    <w:p w14:paraId="39A274A6" w14:textId="7FA4D2D4" w:rsidR="00067B65" w:rsidRDefault="00067B65">
      <w:r>
        <w:rPr>
          <w:rFonts w:hint="eastAsia"/>
        </w:rPr>
        <w:t>策略简要：</w:t>
      </w:r>
    </w:p>
    <w:p w14:paraId="71390194" w14:textId="79AE7304" w:rsidR="00ED7E81" w:rsidRDefault="00ED7E81">
      <w:r>
        <w:t>1</w:t>
      </w:r>
      <w:r>
        <w:rPr>
          <w:rFonts w:hint="eastAsia"/>
        </w:rPr>
        <w:t>、实现蒙特卡洛模拟函数</w:t>
      </w:r>
    </w:p>
    <w:p w14:paraId="347F58A4" w14:textId="52C51AA8" w:rsidR="009463A5" w:rsidRDefault="009463A5">
      <w:r>
        <w:rPr>
          <w:rFonts w:hint="eastAsia"/>
        </w:rPr>
        <w:t>先对收盘价数据进行对数差分，再使用几何布朗运动对次日收盘价进行预测</w:t>
      </w:r>
      <w:r w:rsidR="00D04C8B">
        <w:rPr>
          <w:rFonts w:hint="eastAsia"/>
        </w:rPr>
        <w:t>，具体的资产价格变动包含两部分：</w:t>
      </w:r>
      <w:r>
        <w:rPr>
          <w:rFonts w:hint="eastAsia"/>
        </w:rPr>
        <w:t>漂移</w:t>
      </w:r>
      <w:r w:rsidR="00D04C8B">
        <w:rPr>
          <w:rFonts w:hint="eastAsia"/>
        </w:rPr>
        <w:t>量（drift，恒定的定向运动）+代表市场波动的随机输入（volatility，采取简单的高斯分布</w:t>
      </w:r>
      <w:r w:rsidR="00961D9E">
        <w:rPr>
          <w:rFonts w:hint="eastAsia"/>
        </w:rPr>
        <w:t>生成随机数），之后再与历史数据进行比较，选取出最小离差的一条曲线。</w:t>
      </w:r>
    </w:p>
    <w:p w14:paraId="6E9C7E43" w14:textId="3B3D96BB" w:rsidR="00961D9E" w:rsidRDefault="00961D9E">
      <w:r>
        <w:rPr>
          <w:rFonts w:hint="eastAsia"/>
        </w:rPr>
        <w:t>2、绘制曲线</w:t>
      </w:r>
    </w:p>
    <w:p w14:paraId="44CC5A7A" w14:textId="2FCF8394" w:rsidR="00961D9E" w:rsidRDefault="00961D9E">
      <w:r>
        <w:rPr>
          <w:rFonts w:hint="eastAsia"/>
        </w:rPr>
        <w:t>将每一条simulation曲线均绘制完成，</w:t>
      </w:r>
      <w:proofErr w:type="gramStart"/>
      <w:r>
        <w:rPr>
          <w:rFonts w:hint="eastAsia"/>
        </w:rPr>
        <w:t>随后高</w:t>
      </w:r>
      <w:proofErr w:type="gramEnd"/>
      <w:r>
        <w:rPr>
          <w:rFonts w:hint="eastAsia"/>
        </w:rPr>
        <w:t>亮显示best</w:t>
      </w:r>
      <w:r>
        <w:t>-</w:t>
      </w:r>
      <w:r>
        <w:rPr>
          <w:rFonts w:hint="eastAsia"/>
        </w:rPr>
        <w:t>fitted</w:t>
      </w:r>
      <w:r>
        <w:t>-</w:t>
      </w:r>
      <w:r>
        <w:rPr>
          <w:rFonts w:hint="eastAsia"/>
        </w:rPr>
        <w:t>curve</w:t>
      </w:r>
    </w:p>
    <w:p w14:paraId="46F7880D" w14:textId="45419415" w:rsidR="00961D9E" w:rsidRDefault="00961D9E">
      <w:r>
        <w:rPr>
          <w:rFonts w:hint="eastAsia"/>
        </w:rPr>
        <w:t>比较训练集和测试集的效果，发现蒙特卡洛模拟预测时间序列效果比较差</w:t>
      </w:r>
    </w:p>
    <w:p w14:paraId="7FDACC61" w14:textId="29CD4AF9" w:rsidR="00961D9E" w:rsidRDefault="00961D9E">
      <w:r>
        <w:rPr>
          <w:rFonts w:hint="eastAsia"/>
        </w:rPr>
        <w:t>3、测试增加训练次数</w:t>
      </w:r>
      <w:r w:rsidR="00C24FC1">
        <w:rPr>
          <w:rFonts w:hint="eastAsia"/>
        </w:rPr>
        <w:t>是否会增加精度</w:t>
      </w:r>
    </w:p>
    <w:p w14:paraId="1D1F5E54" w14:textId="77777777" w:rsidR="00961D9E" w:rsidRDefault="00961D9E"/>
    <w:p w14:paraId="3C33D848" w14:textId="437AF3C7" w:rsidR="00657CCB" w:rsidRDefault="00657CCB">
      <w:r>
        <w:rPr>
          <w:rFonts w:hint="eastAsia"/>
        </w:rPr>
        <w:t>参考代码及原理出处：</w:t>
      </w:r>
    </w:p>
    <w:p w14:paraId="5EE6FD65" w14:textId="774CE379" w:rsidR="00657CCB" w:rsidRDefault="00000000">
      <w:hyperlink r:id="rId4" w:history="1">
        <w:r w:rsidR="00657CCB" w:rsidRPr="004975C7">
          <w:rPr>
            <w:rStyle w:val="a3"/>
          </w:rPr>
          <w:t>https://datascienceplus.com/how-to-apply-monte-carlo-simulation-to-forecast-stock-prices-using-python/</w:t>
        </w:r>
      </w:hyperlink>
    </w:p>
    <w:p w14:paraId="619A4B5E" w14:textId="2CAEE1E9" w:rsidR="00657CCB" w:rsidRDefault="00000000">
      <w:hyperlink r:id="rId5" w:history="1">
        <w:r w:rsidR="00657CCB" w:rsidRPr="004975C7">
          <w:rPr>
            <w:rStyle w:val="a3"/>
          </w:rPr>
          <w:t>https://github.com/je-suis-tm/quant-trading/tree/master/Monte%20Carlo%20project</w:t>
        </w:r>
      </w:hyperlink>
    </w:p>
    <w:p w14:paraId="537F68F9" w14:textId="77777777" w:rsidR="00657CCB" w:rsidRPr="00657CCB" w:rsidRDefault="00657CCB"/>
    <w:sectPr w:rsidR="00657CCB" w:rsidRPr="00657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9"/>
    <w:rsid w:val="00067B65"/>
    <w:rsid w:val="00090328"/>
    <w:rsid w:val="001062D6"/>
    <w:rsid w:val="00162B1E"/>
    <w:rsid w:val="002E6060"/>
    <w:rsid w:val="002F392E"/>
    <w:rsid w:val="00341299"/>
    <w:rsid w:val="00381960"/>
    <w:rsid w:val="004F155D"/>
    <w:rsid w:val="0053324B"/>
    <w:rsid w:val="00657CCB"/>
    <w:rsid w:val="008D5465"/>
    <w:rsid w:val="009031E4"/>
    <w:rsid w:val="009463A5"/>
    <w:rsid w:val="00961D9E"/>
    <w:rsid w:val="009C4B79"/>
    <w:rsid w:val="00A66EC0"/>
    <w:rsid w:val="00B52E88"/>
    <w:rsid w:val="00B94322"/>
    <w:rsid w:val="00C24FC1"/>
    <w:rsid w:val="00D04C8B"/>
    <w:rsid w:val="00E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554C"/>
  <w15:chartTrackingRefBased/>
  <w15:docId w15:val="{FA2A429F-04AA-4E94-9B76-398650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65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7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-suis-tm/quant-trading/tree/master/Monte%20Carlo%20project" TargetMode="External"/><Relationship Id="rId4" Type="http://schemas.openxmlformats.org/officeDocument/2006/relationships/hyperlink" Target="https://datascienceplus.com/how-to-apply-monte-carlo-simulation-to-forecast-stock-prices-using-pyth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2022-08-02T10:57:00Z</dcterms:created>
  <dcterms:modified xsi:type="dcterms:W3CDTF">2022-08-12T02:26:00Z</dcterms:modified>
</cp:coreProperties>
</file>