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17A5" w14:textId="4201C0EC" w:rsidR="00F4506F" w:rsidRDefault="004E6059">
      <w:r>
        <w:rPr>
          <w:rFonts w:hint="eastAsia"/>
        </w:rPr>
        <w:t>策略逻辑：</w:t>
      </w:r>
    </w:p>
    <w:p w14:paraId="514A67D3" w14:textId="1DC6E890" w:rsidR="004E6059" w:rsidRPr="007965C1" w:rsidRDefault="004E6059">
      <w:pPr>
        <w:rPr>
          <w:rFonts w:hint="eastAsia"/>
        </w:rPr>
      </w:pPr>
      <w:r>
        <w:rPr>
          <w:rFonts w:hint="eastAsia"/>
        </w:rPr>
        <w:t>本策略</w:t>
      </w:r>
      <w:r w:rsidR="007965C1">
        <w:rPr>
          <w:rFonts w:hint="eastAsia"/>
        </w:rPr>
        <w:t>通过</w:t>
      </w:r>
      <w:r>
        <w:rPr>
          <w:rFonts w:hint="eastAsia"/>
        </w:rPr>
        <w:t>识别</w:t>
      </w:r>
      <w:r w:rsidR="00137F71">
        <w:rPr>
          <w:rFonts w:hint="eastAsia"/>
        </w:rPr>
        <w:t>双重上市的套利机会，</w:t>
      </w:r>
      <w:r w:rsidR="007965C1">
        <w:rPr>
          <w:rFonts w:hint="eastAsia"/>
        </w:rPr>
        <w:t>两个期货交易所对日内期货价格的错配，并寻求套利</w:t>
      </w:r>
      <w:r w:rsidR="00137F71">
        <w:rPr>
          <w:rFonts w:hint="eastAsia"/>
        </w:rPr>
        <w:t>点</w:t>
      </w:r>
      <w:r w:rsidR="007965C1">
        <w:rPr>
          <w:rFonts w:hint="eastAsia"/>
        </w:rPr>
        <w:t>。同时对仓位设立一定的限制，最大进行2</w:t>
      </w:r>
      <w:r w:rsidR="007965C1">
        <w:t>50</w:t>
      </w:r>
      <w:r w:rsidR="007965C1">
        <w:rPr>
          <w:rFonts w:hint="eastAsia"/>
        </w:rPr>
        <w:t>次套利交易防止出现大规模损失。</w:t>
      </w:r>
    </w:p>
    <w:p w14:paraId="070FCA37" w14:textId="77777777" w:rsidR="007965C1" w:rsidRDefault="007965C1">
      <w:pPr>
        <w:rPr>
          <w:rFonts w:ascii="Segoe UI" w:hAnsi="Segoe UI" w:cs="Segoe UI"/>
          <w:color w:val="24292F"/>
          <w:shd w:val="clear" w:color="auto" w:fill="FFFFFF"/>
        </w:rPr>
      </w:pPr>
    </w:p>
    <w:p w14:paraId="66510254" w14:textId="1096DFAE" w:rsidR="007965C1" w:rsidRDefault="007965C1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代码模型及简要：</w:t>
      </w:r>
    </w:p>
    <w:p w14:paraId="16388018" w14:textId="04B91E4D" w:rsidR="007965C1" w:rsidRDefault="007965C1" w:rsidP="007965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读取两家交易所的数据。</w:t>
      </w:r>
    </w:p>
    <w:p w14:paraId="4E2F3961" w14:textId="2EB4475A" w:rsidR="007965C1" w:rsidRDefault="007965C1" w:rsidP="007965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设置前2</w:t>
      </w:r>
      <w:r>
        <w:t>50</w:t>
      </w:r>
      <w:r>
        <w:rPr>
          <w:rFonts w:hint="eastAsia"/>
        </w:rPr>
        <w:t>手数据</w:t>
      </w:r>
      <w:r w:rsidR="00137F71">
        <w:rPr>
          <w:rFonts w:hint="eastAsia"/>
        </w:rPr>
        <w:t>。</w:t>
      </w:r>
    </w:p>
    <w:p w14:paraId="2E291A6B" w14:textId="5E4C9167" w:rsidR="007965C1" w:rsidRDefault="00137F71" w:rsidP="007965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寻找A交易所的B</w:t>
      </w:r>
      <w:r>
        <w:t>i</w:t>
      </w:r>
      <w:r>
        <w:rPr>
          <w:rFonts w:hint="eastAsia"/>
        </w:rPr>
        <w:t>d价格大于B交易所的Ask价格，以及B交易所</w:t>
      </w:r>
      <w:r w:rsidR="008301C4">
        <w:rPr>
          <w:rFonts w:hint="eastAsia"/>
        </w:rPr>
        <w:t>的Bid价格大于A交易所的Ask价格的时间戳。</w:t>
      </w:r>
    </w:p>
    <w:p w14:paraId="3A72F55C" w14:textId="08476D8B" w:rsidR="008301C4" w:rsidRDefault="008301C4" w:rsidP="007965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进行买低卖高的套利策略。</w:t>
      </w:r>
    </w:p>
    <w:p w14:paraId="374232E1" w14:textId="77777777" w:rsidR="00E440E6" w:rsidRDefault="00E440E6" w:rsidP="007965C1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p w14:paraId="30FCEE62" w14:textId="63E0B93C" w:rsidR="004E6059" w:rsidRDefault="004E6059">
      <w:r>
        <w:rPr>
          <w:rFonts w:hint="eastAsia"/>
        </w:rPr>
        <w:t>参考代码及原理出处：</w:t>
      </w:r>
    </w:p>
    <w:p w14:paraId="3F2F17BA" w14:textId="39B04B01" w:rsidR="004E6059" w:rsidRDefault="004E6059">
      <w:hyperlink r:id="rId5" w:history="1">
        <w:r w:rsidRPr="00BA7A62">
          <w:rPr>
            <w:rStyle w:val="a3"/>
          </w:rPr>
          <w:t>https://github.com/JerBouma/AlgorithmicTrading/tree/master/Dual%20Listing%20Arbitrage</w:t>
        </w:r>
      </w:hyperlink>
    </w:p>
    <w:p w14:paraId="179E29EA" w14:textId="77777777" w:rsidR="004E6059" w:rsidRPr="004E6059" w:rsidRDefault="004E6059">
      <w:pPr>
        <w:rPr>
          <w:rFonts w:hint="eastAsia"/>
        </w:rPr>
      </w:pPr>
    </w:p>
    <w:sectPr w:rsidR="004E6059" w:rsidRPr="004E6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306C6"/>
    <w:multiLevelType w:val="hybridMultilevel"/>
    <w:tmpl w:val="0F9C2EBE"/>
    <w:lvl w:ilvl="0" w:tplc="1DD497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2839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BF"/>
    <w:rsid w:val="00137F71"/>
    <w:rsid w:val="004E6059"/>
    <w:rsid w:val="007965C1"/>
    <w:rsid w:val="008301C4"/>
    <w:rsid w:val="008D45BF"/>
    <w:rsid w:val="00E440E6"/>
    <w:rsid w:val="00F4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68FE"/>
  <w15:chartTrackingRefBased/>
  <w15:docId w15:val="{4D777695-3004-4514-8FF0-6AF096A9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0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605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965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rBouma/AlgorithmicTrading/tree/master/Dual%20Listing%20Arbitr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4</cp:revision>
  <dcterms:created xsi:type="dcterms:W3CDTF">2022-08-25T04:46:00Z</dcterms:created>
  <dcterms:modified xsi:type="dcterms:W3CDTF">2022-08-25T05:00:00Z</dcterms:modified>
</cp:coreProperties>
</file>