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24" w:rsidRDefault="00355924" w:rsidP="00355924">
      <w:r>
        <w:rPr>
          <w:rFonts w:hint="eastAsia"/>
        </w:rPr>
        <w:t>2</w:t>
      </w:r>
      <w:r>
        <w:t>018.2.19</w:t>
      </w:r>
    </w:p>
    <w:p w:rsidR="00355924" w:rsidRDefault="00355924" w:rsidP="00355924">
      <w:r>
        <w:rPr>
          <w:rFonts w:hint="eastAsia"/>
        </w:rPr>
        <w:t>道理越深刻，便也越狭隘。</w:t>
      </w:r>
    </w:p>
    <w:p w:rsidR="00355924" w:rsidRDefault="00355924"/>
    <w:p w:rsidR="00355924" w:rsidRDefault="00355924" w:rsidP="00355924">
      <w:r>
        <w:rPr>
          <w:rFonts w:hint="eastAsia"/>
        </w:rPr>
        <w:t>2</w:t>
      </w:r>
      <w:r>
        <w:t>020.6.5</w:t>
      </w:r>
    </w:p>
    <w:p w:rsidR="00355924" w:rsidRDefault="00355924" w:rsidP="00355924">
      <w:r>
        <w:rPr>
          <w:rFonts w:hint="eastAsia"/>
        </w:rPr>
        <w:t>孔子那个傻逼，到底我高考是在他保佑之下才能免于考更低分呢，还是他压根就把那事儿给忘了呀，不得而知。</w:t>
      </w:r>
    </w:p>
    <w:p w:rsidR="00355924" w:rsidRDefault="00355924"/>
    <w:p w:rsidR="00355924" w:rsidRDefault="00355924" w:rsidP="00355924">
      <w:r>
        <w:rPr>
          <w:rFonts w:hint="eastAsia"/>
        </w:rPr>
        <w:t>2</w:t>
      </w:r>
      <w:r>
        <w:t>018</w:t>
      </w:r>
      <w:r>
        <w:rPr>
          <w:rFonts w:hint="eastAsia"/>
        </w:rPr>
        <w:t>.</w:t>
      </w:r>
      <w:r>
        <w:t>6.30</w:t>
      </w:r>
    </w:p>
    <w:p w:rsidR="00355924" w:rsidRDefault="00355924" w:rsidP="00355924">
      <w:r>
        <w:rPr>
          <w:rFonts w:hint="eastAsia"/>
        </w:rPr>
        <w:t>中午吃完饭买了一盒荔枝吃，你别说这东西真的是水嫩，怪不得杨贵妃会喜欢吃。</w:t>
      </w:r>
    </w:p>
    <w:p w:rsidR="00355924" w:rsidRDefault="00355924"/>
    <w:p w:rsidR="00355924" w:rsidRDefault="00355924" w:rsidP="00355924">
      <w:r>
        <w:rPr>
          <w:rFonts w:hint="eastAsia"/>
        </w:rPr>
        <w:t>2</w:t>
      </w:r>
      <w:r>
        <w:t>018.9.12</w:t>
      </w:r>
    </w:p>
    <w:p w:rsidR="00355924" w:rsidRDefault="00355924" w:rsidP="00355924">
      <w:r>
        <w:rPr>
          <w:rFonts w:hint="eastAsia"/>
        </w:rPr>
        <w:t>困扰于规则与面子</w:t>
      </w:r>
    </w:p>
    <w:p w:rsidR="00355924" w:rsidRPr="00355924" w:rsidRDefault="00355924">
      <w:pPr>
        <w:rPr>
          <w:rFonts w:hint="eastAsia"/>
        </w:rPr>
      </w:pPr>
      <w:bookmarkStart w:id="0" w:name="_GoBack"/>
      <w:bookmarkEnd w:id="0"/>
    </w:p>
    <w:sectPr w:rsidR="00355924" w:rsidRPr="0035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C0"/>
    <w:rsid w:val="000442BF"/>
    <w:rsid w:val="0013148F"/>
    <w:rsid w:val="002D11FB"/>
    <w:rsid w:val="0035048E"/>
    <w:rsid w:val="00355924"/>
    <w:rsid w:val="005D6FC0"/>
    <w:rsid w:val="005E6774"/>
    <w:rsid w:val="00634106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E533"/>
  <w15:chartTrackingRefBased/>
  <w15:docId w15:val="{4926A84F-950B-48D6-8FDC-35045BE4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9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2021-12-10T16:13:00Z</dcterms:created>
  <dcterms:modified xsi:type="dcterms:W3CDTF">2021-12-10T16:14:00Z</dcterms:modified>
</cp:coreProperties>
</file>