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B15E91" w14:textId="30C55A08" w:rsidR="00323B92" w:rsidRPr="00323B92" w:rsidRDefault="00323B92" w:rsidP="00323B92">
      <w:pPr>
        <w:rPr>
          <w:rFonts w:ascii="Times New Roman" w:hAnsi="Times New Roman" w:cs="Times New Roman"/>
          <w:sz w:val="28"/>
          <w:szCs w:val="28"/>
        </w:rPr>
      </w:pPr>
      <w:r w:rsidRPr="00323B92">
        <w:rPr>
          <w:rFonts w:ascii="Times New Roman" w:hAnsi="Times New Roman" w:cs="Times New Roman"/>
          <w:sz w:val="28"/>
          <w:szCs w:val="28"/>
        </w:rPr>
        <w:t>word account: 1340</w:t>
      </w:r>
    </w:p>
    <w:p w14:paraId="64BEFFF9" w14:textId="6528A621" w:rsidR="009F2555" w:rsidRDefault="009F2555" w:rsidP="009F2555">
      <w:pPr>
        <w:jc w:val="center"/>
        <w:rPr>
          <w:rFonts w:ascii="Times New Roman" w:hAnsi="Times New Roman" w:cs="Times New Roman"/>
          <w:b/>
          <w:sz w:val="32"/>
          <w:szCs w:val="32"/>
        </w:rPr>
      </w:pPr>
      <w:r w:rsidRPr="009F2555">
        <w:rPr>
          <w:rFonts w:ascii="Times New Roman" w:hAnsi="Times New Roman" w:cs="Times New Roman"/>
          <w:b/>
          <w:sz w:val="32"/>
          <w:szCs w:val="32"/>
        </w:rPr>
        <w:t>Investiga</w:t>
      </w:r>
      <w:bookmarkStart w:id="0" w:name="_GoBack"/>
      <w:bookmarkEnd w:id="0"/>
      <w:r w:rsidRPr="009F2555">
        <w:rPr>
          <w:rFonts w:ascii="Times New Roman" w:hAnsi="Times New Roman" w:cs="Times New Roman"/>
          <w:b/>
          <w:sz w:val="32"/>
          <w:szCs w:val="32"/>
        </w:rPr>
        <w:t>tion of The XACML Access Control Policy Language</w:t>
      </w:r>
    </w:p>
    <w:p w14:paraId="576ECFD0" w14:textId="68555CF8" w:rsidR="007F3EF4" w:rsidRPr="007F3EF4" w:rsidRDefault="007F3EF4" w:rsidP="009F2555">
      <w:pPr>
        <w:jc w:val="center"/>
        <w:rPr>
          <w:rFonts w:ascii="Times New Roman" w:hAnsi="Times New Roman" w:cs="Times New Roman"/>
          <w:sz w:val="32"/>
          <w:szCs w:val="32"/>
        </w:rPr>
      </w:pPr>
      <w:proofErr w:type="spellStart"/>
      <w:r w:rsidRPr="007F3EF4">
        <w:rPr>
          <w:rFonts w:ascii="Times New Roman" w:hAnsi="Times New Roman" w:cs="Times New Roman"/>
          <w:sz w:val="32"/>
          <w:szCs w:val="32"/>
        </w:rPr>
        <w:t>Jiashan</w:t>
      </w:r>
      <w:proofErr w:type="spellEnd"/>
      <w:r w:rsidRPr="007F3EF4">
        <w:rPr>
          <w:rFonts w:ascii="Times New Roman" w:hAnsi="Times New Roman" w:cs="Times New Roman"/>
          <w:sz w:val="32"/>
          <w:szCs w:val="32"/>
        </w:rPr>
        <w:t xml:space="preserve"> Li</w:t>
      </w:r>
    </w:p>
    <w:p w14:paraId="51273627" w14:textId="2DDC7807" w:rsidR="007F3EF4" w:rsidRPr="007F3EF4" w:rsidRDefault="007F3EF4" w:rsidP="009F2555">
      <w:pPr>
        <w:jc w:val="center"/>
        <w:rPr>
          <w:rFonts w:ascii="Times New Roman" w:hAnsi="Times New Roman" w:cs="Times New Roman"/>
          <w:sz w:val="32"/>
          <w:szCs w:val="32"/>
        </w:rPr>
      </w:pPr>
      <w:r w:rsidRPr="007F3EF4">
        <w:rPr>
          <w:rFonts w:ascii="Times New Roman" w:hAnsi="Times New Roman" w:cs="Times New Roman"/>
          <w:sz w:val="32"/>
          <w:szCs w:val="32"/>
        </w:rPr>
        <w:t>University of Calgary</w:t>
      </w:r>
    </w:p>
    <w:p w14:paraId="637A39AC" w14:textId="77777777" w:rsidR="009F2555" w:rsidRPr="009F2555" w:rsidRDefault="009F2555" w:rsidP="009F2555">
      <w:pPr>
        <w:jc w:val="center"/>
        <w:rPr>
          <w:rFonts w:ascii="Times New Roman" w:hAnsi="Times New Roman" w:cs="Times New Roman"/>
          <w:b/>
          <w:sz w:val="32"/>
          <w:szCs w:val="32"/>
        </w:rPr>
      </w:pPr>
    </w:p>
    <w:p w14:paraId="0D3A2F15" w14:textId="77777777" w:rsidR="000755AA" w:rsidRDefault="000755AA" w:rsidP="004A0F15">
      <w:pPr>
        <w:rPr>
          <w:rFonts w:ascii="Times New Roman" w:hAnsi="Times New Roman" w:cs="Times New Roman"/>
          <w:b/>
          <w:sz w:val="32"/>
          <w:szCs w:val="32"/>
        </w:rPr>
        <w:sectPr w:rsidR="000755AA" w:rsidSect="009D5F59">
          <w:pgSz w:w="12240" w:h="15840"/>
          <w:pgMar w:top="1440" w:right="1440" w:bottom="1440" w:left="1440" w:header="708" w:footer="708" w:gutter="0"/>
          <w:cols w:space="708"/>
          <w:docGrid w:linePitch="360"/>
        </w:sectPr>
      </w:pPr>
    </w:p>
    <w:p w14:paraId="197600BC" w14:textId="28C4493B" w:rsidR="004A0F15" w:rsidRPr="000755AA" w:rsidRDefault="004A0F15" w:rsidP="004A0F15">
      <w:pPr>
        <w:rPr>
          <w:rFonts w:ascii="Times New Roman" w:hAnsi="Times New Roman" w:cs="Times New Roman"/>
          <w:b/>
          <w:sz w:val="32"/>
          <w:szCs w:val="32"/>
        </w:rPr>
      </w:pPr>
      <w:r w:rsidRPr="000755AA">
        <w:rPr>
          <w:rFonts w:ascii="Times New Roman" w:hAnsi="Times New Roman" w:cs="Times New Roman"/>
          <w:b/>
          <w:sz w:val="32"/>
          <w:szCs w:val="32"/>
        </w:rPr>
        <w:lastRenderedPageBreak/>
        <w:t>Introduction</w:t>
      </w:r>
    </w:p>
    <w:p w14:paraId="7D3E0006" w14:textId="3DE900B2" w:rsidR="004A0F15" w:rsidRPr="000755AA" w:rsidRDefault="004A0F15" w:rsidP="004A0F15">
      <w:pPr>
        <w:rPr>
          <w:rFonts w:ascii="Times New Roman" w:hAnsi="Times New Roman" w:cs="Times New Roman"/>
          <w:color w:val="232323"/>
        </w:rPr>
      </w:pPr>
      <w:r w:rsidRPr="000755AA">
        <w:rPr>
          <w:rFonts w:ascii="Times New Roman" w:hAnsi="Times New Roman" w:cs="Times New Roman"/>
          <w:color w:val="232323"/>
        </w:rPr>
        <w:t>XACML (</w:t>
      </w:r>
      <w:proofErr w:type="spellStart"/>
      <w:r w:rsidRPr="000755AA">
        <w:rPr>
          <w:rFonts w:ascii="Times New Roman" w:hAnsi="Times New Roman" w:cs="Times New Roman"/>
          <w:color w:val="232323"/>
        </w:rPr>
        <w:t>eXtensible</w:t>
      </w:r>
      <w:proofErr w:type="spellEnd"/>
      <w:r w:rsidRPr="000755AA">
        <w:rPr>
          <w:rFonts w:ascii="Times New Roman" w:hAnsi="Times New Roman" w:cs="Times New Roman"/>
          <w:color w:val="232323"/>
        </w:rPr>
        <w:t xml:space="preserve"> Access Control Markup Language) is an approved OASIS</w:t>
      </w:r>
      <w:r w:rsidRPr="000755AA">
        <w:rPr>
          <w:rFonts w:ascii="Times New Roman" w:hAnsi="Times New Roman" w:cs="Times New Roman"/>
          <w:color w:val="27588B"/>
          <w:vertAlign w:val="superscript"/>
        </w:rPr>
        <w:t xml:space="preserve"> </w:t>
      </w:r>
      <w:r w:rsidRPr="000755AA">
        <w:rPr>
          <w:rFonts w:ascii="Times New Roman" w:hAnsi="Times New Roman" w:cs="Times New Roman"/>
          <w:color w:val="232323"/>
        </w:rPr>
        <w:t>Standard access control language</w:t>
      </w:r>
      <w:r w:rsidRPr="000755AA">
        <w:rPr>
          <w:rFonts w:ascii="Times New Roman" w:hAnsi="Times New Roman" w:cs="Times New Roman"/>
          <w:color w:val="27588B"/>
        </w:rPr>
        <w:t xml:space="preserve">. </w:t>
      </w:r>
      <w:r w:rsidRPr="000755AA">
        <w:rPr>
          <w:rFonts w:ascii="Times New Roman" w:hAnsi="Times New Roman" w:cs="Times New Roman"/>
          <w:color w:val="232323"/>
        </w:rPr>
        <w:t>XACML describes both an access control policy language and a request/response language implemented using XML. The policy language is used to express access control policies while the request/response language expresses queries about whether a particular access should be allowed (</w:t>
      </w:r>
      <w:r w:rsidRPr="000755AA">
        <w:rPr>
          <w:rFonts w:ascii="Times New Roman" w:hAnsi="Times New Roman" w:cs="Times New Roman"/>
          <w:iCs/>
          <w:color w:val="232323"/>
        </w:rPr>
        <w:t>requests</w:t>
      </w:r>
      <w:r w:rsidRPr="000755AA">
        <w:rPr>
          <w:rFonts w:ascii="Times New Roman" w:hAnsi="Times New Roman" w:cs="Times New Roman"/>
          <w:color w:val="232323"/>
        </w:rPr>
        <w:t>) and describes answers to those queries (</w:t>
      </w:r>
      <w:r w:rsidRPr="000755AA">
        <w:rPr>
          <w:rFonts w:ascii="Times New Roman" w:hAnsi="Times New Roman" w:cs="Times New Roman"/>
          <w:iCs/>
          <w:color w:val="232323"/>
        </w:rPr>
        <w:t>responses</w:t>
      </w:r>
      <w:r w:rsidRPr="000755AA">
        <w:rPr>
          <w:rFonts w:ascii="Times New Roman" w:hAnsi="Times New Roman" w:cs="Times New Roman"/>
          <w:color w:val="232323"/>
        </w:rPr>
        <w:t>).</w:t>
      </w:r>
    </w:p>
    <w:p w14:paraId="2EDDE99E" w14:textId="77777777" w:rsidR="00B82240" w:rsidRPr="000755AA" w:rsidRDefault="00B82240" w:rsidP="004A0F15">
      <w:pPr>
        <w:rPr>
          <w:rFonts w:ascii="Times New Roman" w:hAnsi="Times New Roman" w:cs="Times New Roman"/>
          <w:color w:val="232323"/>
        </w:rPr>
      </w:pPr>
    </w:p>
    <w:p w14:paraId="41F3CA04" w14:textId="77777777" w:rsidR="00B82240" w:rsidRPr="000755AA" w:rsidRDefault="00B82240" w:rsidP="00B82240">
      <w:pPr>
        <w:rPr>
          <w:rFonts w:ascii="Times New Roman" w:hAnsi="Times New Roman" w:cs="Times New Roman"/>
          <w:b/>
          <w:color w:val="232323"/>
          <w:sz w:val="32"/>
          <w:szCs w:val="32"/>
        </w:rPr>
      </w:pPr>
      <w:r w:rsidRPr="000755AA">
        <w:rPr>
          <w:rFonts w:ascii="Times New Roman" w:hAnsi="Times New Roman" w:cs="Times New Roman"/>
          <w:b/>
          <w:color w:val="232323"/>
          <w:sz w:val="32"/>
          <w:szCs w:val="32"/>
        </w:rPr>
        <w:t>Design Rationale</w:t>
      </w:r>
    </w:p>
    <w:p w14:paraId="3F0B31A1" w14:textId="77777777" w:rsidR="0007359F" w:rsidRPr="000755AA" w:rsidRDefault="00B82240" w:rsidP="0007359F">
      <w:pPr>
        <w:rPr>
          <w:rFonts w:ascii="Times New Roman" w:hAnsi="Times New Roman" w:cs="Times New Roman"/>
          <w:color w:val="262626"/>
        </w:rPr>
      </w:pPr>
      <w:r w:rsidRPr="000755AA">
        <w:rPr>
          <w:rFonts w:ascii="Times New Roman" w:hAnsi="Times New Roman" w:cs="Times New Roman"/>
          <w:color w:val="262626"/>
        </w:rPr>
        <w:t>Most of the organizations are still using legacy system with in build authorization logics. Some times, one organization contains large number of information systems and applications that each system or application uses their own way of authorizing. Authorization has become more complex day by day. Because users within organization as well as outside the organization need access to shared data and collaborate efficiently. Therefore, it has been very hard to manage those legacy, custom authorization systems.</w:t>
      </w:r>
      <w:r w:rsidR="003F4FAD" w:rsidRPr="000755AA">
        <w:rPr>
          <w:rFonts w:ascii="Times New Roman" w:hAnsi="Times New Roman" w:cs="Times New Roman"/>
          <w:color w:val="262626"/>
        </w:rPr>
        <w:t xml:space="preserve"> So this is the reason why we have to use XACML language. XACML can provide a standardized</w:t>
      </w:r>
      <w:r w:rsidR="002B2199" w:rsidRPr="000755AA">
        <w:rPr>
          <w:rFonts w:ascii="Times New Roman" w:hAnsi="Times New Roman" w:cs="Times New Roman"/>
          <w:color w:val="262626"/>
        </w:rPr>
        <w:t>, externalized</w:t>
      </w:r>
      <w:r w:rsidR="003F4FAD" w:rsidRPr="000755AA">
        <w:rPr>
          <w:rFonts w:ascii="Times New Roman" w:hAnsi="Times New Roman" w:cs="Times New Roman"/>
          <w:color w:val="262626"/>
        </w:rPr>
        <w:t xml:space="preserve"> and policy based approach for authorization</w:t>
      </w:r>
      <w:r w:rsidR="00780EE7" w:rsidRPr="000755AA">
        <w:rPr>
          <w:rFonts w:ascii="Times New Roman" w:hAnsi="Times New Roman" w:cs="Times New Roman"/>
          <w:color w:val="262626"/>
        </w:rPr>
        <w:t>. A</w:t>
      </w:r>
      <w:r w:rsidR="002B2199" w:rsidRPr="000755AA">
        <w:rPr>
          <w:rFonts w:ascii="Times New Roman" w:hAnsi="Times New Roman" w:cs="Times New Roman"/>
          <w:color w:val="262626"/>
        </w:rPr>
        <w:t>lso, it provides a fine-grained authorization with higher level of abstraction by means of policies and rules</w:t>
      </w:r>
      <w:r w:rsidR="00780EE7" w:rsidRPr="000755AA">
        <w:rPr>
          <w:rFonts w:ascii="Times New Roman" w:hAnsi="Times New Roman" w:cs="Times New Roman"/>
          <w:color w:val="262626"/>
        </w:rPr>
        <w:t xml:space="preserve"> and supports dynamic evaluation of policies by using the Policy Information Point (PIP).</w:t>
      </w:r>
    </w:p>
    <w:p w14:paraId="4816221E" w14:textId="77777777" w:rsidR="0007359F" w:rsidRPr="000755AA" w:rsidRDefault="0007359F" w:rsidP="0007359F">
      <w:pPr>
        <w:rPr>
          <w:rFonts w:ascii="Times New Roman" w:hAnsi="Times New Roman" w:cs="Times New Roman"/>
          <w:color w:val="262626"/>
        </w:rPr>
      </w:pPr>
    </w:p>
    <w:p w14:paraId="34EB62C7" w14:textId="28CAEA90" w:rsidR="0007359F" w:rsidRPr="000755AA" w:rsidRDefault="0007359F" w:rsidP="0007359F">
      <w:pPr>
        <w:rPr>
          <w:rFonts w:ascii="Times New Roman" w:hAnsi="Times New Roman" w:cs="Times New Roman"/>
          <w:color w:val="232323"/>
        </w:rPr>
      </w:pPr>
      <w:r w:rsidRPr="000755AA">
        <w:rPr>
          <w:rFonts w:ascii="Times New Roman" w:hAnsi="Times New Roman" w:cs="Times New Roman"/>
          <w:color w:val="232323"/>
        </w:rPr>
        <w:t xml:space="preserve">Here is the model of XACML. Subject (e.g., a human user or a program) wants to take </w:t>
      </w:r>
      <w:r w:rsidRPr="000755AA">
        <w:rPr>
          <w:rFonts w:ascii="Times New Roman" w:hAnsi="Times New Roman" w:cs="Times New Roman"/>
          <w:color w:val="232323"/>
        </w:rPr>
        <w:lastRenderedPageBreak/>
        <w:t xml:space="preserve">some action on a particular resource. The subject submits its </w:t>
      </w:r>
      <w:r w:rsidR="002B28D9" w:rsidRPr="000755AA">
        <w:rPr>
          <w:rFonts w:ascii="Times New Roman" w:hAnsi="Times New Roman" w:cs="Times New Roman"/>
          <w:color w:val="232323"/>
        </w:rPr>
        <w:t xml:space="preserve">request </w:t>
      </w:r>
      <w:r w:rsidRPr="000755AA">
        <w:rPr>
          <w:rFonts w:ascii="Times New Roman" w:hAnsi="Times New Roman" w:cs="Times New Roman"/>
          <w:color w:val="232323"/>
        </w:rPr>
        <w:t>to the entity protecting the resource (e.g., a file</w:t>
      </w:r>
      <w:r w:rsidR="002B28D9" w:rsidRPr="000755AA">
        <w:rPr>
          <w:rFonts w:ascii="Times New Roman" w:hAnsi="Times New Roman" w:cs="Times New Roman"/>
          <w:color w:val="232323"/>
        </w:rPr>
        <w:t xml:space="preserve"> system</w:t>
      </w:r>
      <w:r w:rsidRPr="000755AA">
        <w:rPr>
          <w:rFonts w:ascii="Times New Roman" w:hAnsi="Times New Roman" w:cs="Times New Roman"/>
          <w:color w:val="232323"/>
        </w:rPr>
        <w:t xml:space="preserve">). This entity is called a </w:t>
      </w:r>
      <w:r w:rsidRPr="000755AA">
        <w:rPr>
          <w:rFonts w:ascii="Times New Roman" w:hAnsi="Times New Roman" w:cs="Times New Roman"/>
          <w:iCs/>
          <w:color w:val="232323"/>
        </w:rPr>
        <w:t>Policy Enforcement Point</w:t>
      </w:r>
      <w:r w:rsidRPr="000755AA">
        <w:rPr>
          <w:rFonts w:ascii="Times New Roman" w:hAnsi="Times New Roman" w:cs="Times New Roman"/>
          <w:color w:val="232323"/>
        </w:rPr>
        <w:t xml:space="preserve"> (</w:t>
      </w:r>
      <w:r w:rsidRPr="000755AA">
        <w:rPr>
          <w:rFonts w:ascii="Times New Roman" w:hAnsi="Times New Roman" w:cs="Times New Roman"/>
          <w:iCs/>
          <w:color w:val="232323"/>
        </w:rPr>
        <w:t>PEP</w:t>
      </w:r>
      <w:r w:rsidRPr="000755AA">
        <w:rPr>
          <w:rFonts w:ascii="Times New Roman" w:hAnsi="Times New Roman" w:cs="Times New Roman"/>
          <w:color w:val="232323"/>
        </w:rPr>
        <w:t xml:space="preserve">) which </w:t>
      </w:r>
      <w:r w:rsidRPr="000755AA">
        <w:rPr>
          <w:rFonts w:ascii="Times New Roman" w:hAnsi="Times New Roman" w:cs="Times New Roman"/>
        </w:rPr>
        <w:t xml:space="preserve">performs </w:t>
      </w:r>
      <w:r w:rsidRPr="000755AA">
        <w:rPr>
          <w:rFonts w:ascii="Times New Roman" w:hAnsi="Times New Roman" w:cs="Times New Roman"/>
          <w:bCs/>
          <w:iCs/>
        </w:rPr>
        <w:t>access control</w:t>
      </w:r>
      <w:r w:rsidRPr="000755AA">
        <w:rPr>
          <w:rFonts w:ascii="Times New Roman" w:hAnsi="Times New Roman" w:cs="Times New Roman"/>
        </w:rPr>
        <w:t xml:space="preserve"> by making </w:t>
      </w:r>
      <w:r w:rsidRPr="000755AA">
        <w:rPr>
          <w:rFonts w:ascii="Times New Roman" w:hAnsi="Times New Roman" w:cs="Times New Roman"/>
          <w:bCs/>
          <w:iCs/>
        </w:rPr>
        <w:t>decision requests</w:t>
      </w:r>
      <w:r w:rsidRPr="000755AA">
        <w:rPr>
          <w:rFonts w:ascii="Times New Roman" w:hAnsi="Times New Roman" w:cs="Times New Roman"/>
        </w:rPr>
        <w:t xml:space="preserve"> and enforcing </w:t>
      </w:r>
      <w:r w:rsidRPr="000755AA">
        <w:rPr>
          <w:rFonts w:ascii="Times New Roman" w:hAnsi="Times New Roman" w:cs="Times New Roman"/>
          <w:bCs/>
          <w:iCs/>
        </w:rPr>
        <w:t>authorization decisions</w:t>
      </w:r>
      <w:r w:rsidRPr="000755AA">
        <w:rPr>
          <w:rFonts w:ascii="Times New Roman" w:hAnsi="Times New Roman" w:cs="Times New Roman"/>
        </w:rPr>
        <w:t xml:space="preserve">. PEP </w:t>
      </w:r>
      <w:r w:rsidRPr="000755AA">
        <w:rPr>
          <w:rFonts w:ascii="Times New Roman" w:hAnsi="Times New Roman" w:cs="Times New Roman"/>
          <w:color w:val="232323"/>
        </w:rPr>
        <w:t xml:space="preserve">forms a request to the </w:t>
      </w:r>
      <w:r w:rsidRPr="000755AA">
        <w:rPr>
          <w:rFonts w:ascii="Times New Roman" w:hAnsi="Times New Roman" w:cs="Times New Roman"/>
          <w:iCs/>
          <w:color w:val="232323"/>
        </w:rPr>
        <w:t>Context handler</w:t>
      </w:r>
      <w:r w:rsidRPr="000755AA">
        <w:rPr>
          <w:rFonts w:ascii="Times New Roman" w:hAnsi="Times New Roman" w:cs="Times New Roman"/>
          <w:color w:val="232323"/>
        </w:rPr>
        <w:t xml:space="preserve"> in its native request format, optionally including attributes of the subject, resource, action, environment and other categories. Later, the contex</w:t>
      </w:r>
      <w:r w:rsidR="002B28D9" w:rsidRPr="000755AA">
        <w:rPr>
          <w:rFonts w:ascii="Times New Roman" w:hAnsi="Times New Roman" w:cs="Times New Roman"/>
          <w:color w:val="232323"/>
        </w:rPr>
        <w:t xml:space="preserve">t handler constructs a request </w:t>
      </w:r>
      <w:r w:rsidRPr="000755AA">
        <w:rPr>
          <w:rFonts w:ascii="Times New Roman" w:hAnsi="Times New Roman" w:cs="Times New Roman"/>
          <w:color w:val="232323"/>
        </w:rPr>
        <w:t>us</w:t>
      </w:r>
      <w:r w:rsidR="002B28D9" w:rsidRPr="000755AA">
        <w:rPr>
          <w:rFonts w:ascii="Times New Roman" w:hAnsi="Times New Roman" w:cs="Times New Roman"/>
          <w:color w:val="232323"/>
        </w:rPr>
        <w:t xml:space="preserve">ing the XACML request language </w:t>
      </w:r>
      <w:r w:rsidRPr="000755AA">
        <w:rPr>
          <w:rFonts w:ascii="Times New Roman" w:hAnsi="Times New Roman" w:cs="Times New Roman"/>
          <w:color w:val="232323"/>
        </w:rPr>
        <w:t xml:space="preserve">and sends it to the </w:t>
      </w:r>
      <w:r w:rsidRPr="000755AA">
        <w:rPr>
          <w:rFonts w:ascii="Times New Roman" w:hAnsi="Times New Roman" w:cs="Times New Roman"/>
          <w:iCs/>
          <w:color w:val="232323"/>
        </w:rPr>
        <w:t>Policy Decision Point</w:t>
      </w:r>
      <w:r w:rsidRPr="000755AA">
        <w:rPr>
          <w:rFonts w:ascii="Times New Roman" w:hAnsi="Times New Roman" w:cs="Times New Roman"/>
          <w:color w:val="232323"/>
        </w:rPr>
        <w:t xml:space="preserve"> (</w:t>
      </w:r>
      <w:r w:rsidRPr="000755AA">
        <w:rPr>
          <w:rFonts w:ascii="Times New Roman" w:hAnsi="Times New Roman" w:cs="Times New Roman"/>
          <w:iCs/>
          <w:color w:val="232323"/>
        </w:rPr>
        <w:t>PDP</w:t>
      </w:r>
      <w:r w:rsidRPr="000755AA">
        <w:rPr>
          <w:rFonts w:ascii="Times New Roman" w:hAnsi="Times New Roman" w:cs="Times New Roman"/>
          <w:color w:val="232323"/>
        </w:rPr>
        <w:t xml:space="preserve">) </w:t>
      </w:r>
      <w:r w:rsidRPr="000755AA">
        <w:rPr>
          <w:rFonts w:ascii="Times New Roman" w:hAnsi="Times New Roman" w:cs="Times New Roman"/>
        </w:rPr>
        <w:t xml:space="preserve">which evaluates </w:t>
      </w:r>
      <w:r w:rsidRPr="000755AA">
        <w:rPr>
          <w:rFonts w:ascii="Times New Roman" w:hAnsi="Times New Roman" w:cs="Times New Roman"/>
          <w:bCs/>
          <w:iCs/>
        </w:rPr>
        <w:t>applicable policy</w:t>
      </w:r>
      <w:r w:rsidRPr="000755AA">
        <w:rPr>
          <w:rFonts w:ascii="Times New Roman" w:hAnsi="Times New Roman" w:cs="Times New Roman"/>
        </w:rPr>
        <w:t xml:space="preserve"> and renders an </w:t>
      </w:r>
      <w:r w:rsidRPr="000755AA">
        <w:rPr>
          <w:rFonts w:ascii="Times New Roman" w:hAnsi="Times New Roman" w:cs="Times New Roman"/>
          <w:bCs/>
          <w:iCs/>
        </w:rPr>
        <w:t>authorization decision</w:t>
      </w:r>
      <w:r w:rsidRPr="000755AA">
        <w:rPr>
          <w:rFonts w:ascii="Times New Roman" w:hAnsi="Times New Roman" w:cs="Times New Roman"/>
        </w:rPr>
        <w:t xml:space="preserve">. </w:t>
      </w:r>
      <w:r w:rsidRPr="000755AA">
        <w:rPr>
          <w:rFonts w:ascii="Times New Roman" w:hAnsi="Times New Roman" w:cs="Times New Roman"/>
          <w:color w:val="232323"/>
        </w:rPr>
        <w:t xml:space="preserve">The PDP obtains the appropriate policies (written in the XACML policy language) from the </w:t>
      </w:r>
      <w:r w:rsidRPr="000755AA">
        <w:rPr>
          <w:rFonts w:ascii="Times New Roman" w:hAnsi="Times New Roman" w:cs="Times New Roman"/>
          <w:iCs/>
          <w:color w:val="232323"/>
        </w:rPr>
        <w:t>Policy Administration Point</w:t>
      </w:r>
      <w:r w:rsidRPr="000755AA">
        <w:rPr>
          <w:rFonts w:ascii="Times New Roman" w:hAnsi="Times New Roman" w:cs="Times New Roman"/>
          <w:color w:val="232323"/>
        </w:rPr>
        <w:t xml:space="preserve"> (</w:t>
      </w:r>
      <w:r w:rsidRPr="000755AA">
        <w:rPr>
          <w:rFonts w:ascii="Times New Roman" w:hAnsi="Times New Roman" w:cs="Times New Roman"/>
          <w:iCs/>
          <w:color w:val="232323"/>
        </w:rPr>
        <w:t>PAP</w:t>
      </w:r>
      <w:r w:rsidRPr="000755AA">
        <w:rPr>
          <w:rFonts w:ascii="Times New Roman" w:hAnsi="Times New Roman" w:cs="Times New Roman"/>
          <w:color w:val="232323"/>
        </w:rPr>
        <w:t>) and then it examines the reque</w:t>
      </w:r>
      <w:r w:rsidR="002B28D9" w:rsidRPr="000755AA">
        <w:rPr>
          <w:rFonts w:ascii="Times New Roman" w:hAnsi="Times New Roman" w:cs="Times New Roman"/>
          <w:color w:val="232323"/>
        </w:rPr>
        <w:t xml:space="preserve">st, retrieves policies that are </w:t>
      </w:r>
      <w:r w:rsidRPr="000755AA">
        <w:rPr>
          <w:rFonts w:ascii="Times New Roman" w:hAnsi="Times New Roman" w:cs="Times New Roman"/>
          <w:color w:val="232323"/>
        </w:rPr>
        <w:t>applicable to this request, and determines whether or not access should be granted according to the XACML rules for evaluating policies. The answer (expressed in the XACML response language) is returned to the context handler, which can then allow or deny the access of the requester, by translating the response context to the native response format into the PEP. If access is permitted and obligations are fulfilled, then the PEP p</w:t>
      </w:r>
      <w:r w:rsidR="00DA78FB" w:rsidRPr="000755AA">
        <w:rPr>
          <w:rFonts w:ascii="Times New Roman" w:hAnsi="Times New Roman" w:cs="Times New Roman"/>
          <w:color w:val="232323"/>
        </w:rPr>
        <w:t xml:space="preserve">ermits access to the resources, </w:t>
      </w:r>
      <w:r w:rsidRPr="000755AA">
        <w:rPr>
          <w:rFonts w:ascii="Times New Roman" w:hAnsi="Times New Roman" w:cs="Times New Roman"/>
          <w:color w:val="232323"/>
        </w:rPr>
        <w:t>otherwise, it denies access.</w:t>
      </w:r>
    </w:p>
    <w:p w14:paraId="580926C8" w14:textId="77777777" w:rsidR="00BF510B" w:rsidRPr="000755AA" w:rsidRDefault="00BF510B" w:rsidP="0007359F">
      <w:pPr>
        <w:rPr>
          <w:rFonts w:ascii="Times New Roman" w:hAnsi="Times New Roman" w:cs="Times New Roman"/>
          <w:color w:val="232323"/>
        </w:rPr>
      </w:pPr>
    </w:p>
    <w:p w14:paraId="7221A0B8" w14:textId="0F1F996D" w:rsidR="00BF510B" w:rsidRPr="000755AA" w:rsidRDefault="00BF510B" w:rsidP="0007359F">
      <w:pPr>
        <w:rPr>
          <w:rFonts w:ascii="Times New Roman" w:hAnsi="Times New Roman" w:cs="Times New Roman"/>
          <w:b/>
          <w:color w:val="262626"/>
          <w:sz w:val="32"/>
          <w:szCs w:val="32"/>
        </w:rPr>
      </w:pPr>
      <w:r w:rsidRPr="000755AA">
        <w:rPr>
          <w:rFonts w:ascii="Times New Roman" w:hAnsi="Times New Roman" w:cs="Times New Roman"/>
          <w:b/>
          <w:color w:val="262626"/>
          <w:sz w:val="32"/>
          <w:szCs w:val="32"/>
        </w:rPr>
        <w:t>Major Features</w:t>
      </w:r>
    </w:p>
    <w:p w14:paraId="574ED280" w14:textId="4885B831" w:rsidR="00BF510B" w:rsidRPr="000755AA" w:rsidRDefault="00297CEC" w:rsidP="00BF510B">
      <w:pPr>
        <w:widowControl w:val="0"/>
        <w:autoSpaceDE w:val="0"/>
        <w:autoSpaceDN w:val="0"/>
        <w:adjustRightInd w:val="0"/>
        <w:rPr>
          <w:rFonts w:ascii="Times New Roman" w:hAnsi="Times New Roman" w:cs="Times New Roman"/>
        </w:rPr>
      </w:pPr>
      <w:r w:rsidRPr="000755AA">
        <w:rPr>
          <w:rFonts w:ascii="Times New Roman" w:hAnsi="Times New Roman" w:cs="Times New Roman"/>
        </w:rPr>
        <w:t xml:space="preserve">Compared with other </w:t>
      </w:r>
      <w:r w:rsidR="00D37A60" w:rsidRPr="000755AA">
        <w:rPr>
          <w:rFonts w:ascii="Times New Roman" w:hAnsi="Times New Roman" w:cs="Times New Roman"/>
        </w:rPr>
        <w:t xml:space="preserve">access control policy language, </w:t>
      </w:r>
      <w:r w:rsidR="00BF510B" w:rsidRPr="000755AA">
        <w:rPr>
          <w:rFonts w:ascii="Times New Roman" w:hAnsi="Times New Roman" w:cs="Times New Roman"/>
        </w:rPr>
        <w:t xml:space="preserve">XACML </w:t>
      </w:r>
      <w:r w:rsidR="00D37A60" w:rsidRPr="000755AA">
        <w:rPr>
          <w:rFonts w:ascii="Times New Roman" w:hAnsi="Times New Roman" w:cs="Times New Roman"/>
        </w:rPr>
        <w:t xml:space="preserve">has some unique features. XACML </w:t>
      </w:r>
      <w:r w:rsidR="00BF510B" w:rsidRPr="000755AA">
        <w:rPr>
          <w:rFonts w:ascii="Times New Roman" w:hAnsi="Times New Roman" w:cs="Times New Roman"/>
        </w:rPr>
        <w:t xml:space="preserve">is request centric. The policies in force are potentially applied to any information relating to that request. The </w:t>
      </w:r>
      <w:r w:rsidR="00BF510B" w:rsidRPr="000755AA">
        <w:rPr>
          <w:rFonts w:ascii="Times New Roman" w:hAnsi="Times New Roman" w:cs="Times New Roman"/>
        </w:rPr>
        <w:lastRenderedPageBreak/>
        <w:t>fundamental issue is</w:t>
      </w:r>
      <w:r w:rsidR="00D37A60" w:rsidRPr="000755AA">
        <w:rPr>
          <w:rFonts w:ascii="Times New Roman" w:hAnsi="Times New Roman" w:cs="Times New Roman"/>
        </w:rPr>
        <w:t xml:space="preserve"> whether the</w:t>
      </w:r>
      <w:r w:rsidR="00BF510B" w:rsidRPr="000755AA">
        <w:rPr>
          <w:rFonts w:ascii="Times New Roman" w:hAnsi="Times New Roman" w:cs="Times New Roman"/>
        </w:rPr>
        <w:t xml:space="preserve"> access </w:t>
      </w:r>
      <w:r w:rsidR="00D37A60" w:rsidRPr="000755AA">
        <w:rPr>
          <w:rFonts w:ascii="Times New Roman" w:hAnsi="Times New Roman" w:cs="Times New Roman"/>
        </w:rPr>
        <w:t xml:space="preserve">should be allowed. </w:t>
      </w:r>
      <w:r w:rsidR="00BF510B" w:rsidRPr="000755AA">
        <w:rPr>
          <w:rFonts w:ascii="Times New Roman" w:hAnsi="Times New Roman" w:cs="Times New Roman"/>
        </w:rPr>
        <w:t xml:space="preserve">XACML allows other actions to be specified, but the focus if its design is about getting that yes or no answer. </w:t>
      </w:r>
    </w:p>
    <w:p w14:paraId="6F5AEDE2" w14:textId="77777777" w:rsidR="00D37A60" w:rsidRPr="000755AA" w:rsidRDefault="00D37A60" w:rsidP="00BF510B">
      <w:pPr>
        <w:widowControl w:val="0"/>
        <w:autoSpaceDE w:val="0"/>
        <w:autoSpaceDN w:val="0"/>
        <w:adjustRightInd w:val="0"/>
        <w:rPr>
          <w:rFonts w:ascii="Times New Roman" w:hAnsi="Times New Roman" w:cs="Times New Roman"/>
        </w:rPr>
      </w:pPr>
    </w:p>
    <w:p w14:paraId="5233DFDF" w14:textId="1CA5F191" w:rsidR="00D37A60" w:rsidRPr="000755AA" w:rsidRDefault="00D37A60" w:rsidP="00D37A60">
      <w:pPr>
        <w:widowControl w:val="0"/>
        <w:autoSpaceDE w:val="0"/>
        <w:autoSpaceDN w:val="0"/>
        <w:adjustRightInd w:val="0"/>
        <w:rPr>
          <w:rFonts w:ascii="Times New Roman" w:hAnsi="Times New Roman" w:cs="Times New Roman"/>
        </w:rPr>
      </w:pPr>
      <w:r w:rsidRPr="000755AA">
        <w:rPr>
          <w:rFonts w:ascii="Times New Roman" w:hAnsi="Times New Roman" w:cs="Times New Roman"/>
        </w:rPr>
        <w:t>Another unusual feature of XACML, which was discussed at length, is that all the information used by Policies is Attributes. Subjects, Resources, Actions and the Environment just have Attributes. There are no special Attributes that represent the "name" or "identity" of a Subject or a Resource. Attributes can be unique or not</w:t>
      </w:r>
      <w:r w:rsidR="003B1C31" w:rsidRPr="000755AA">
        <w:rPr>
          <w:rFonts w:ascii="Times New Roman" w:hAnsi="Times New Roman" w:cs="Times New Roman"/>
        </w:rPr>
        <w:t xml:space="preserve">. </w:t>
      </w:r>
      <w:r w:rsidRPr="000755AA">
        <w:rPr>
          <w:rFonts w:ascii="Times New Roman" w:hAnsi="Times New Roman" w:cs="Times New Roman"/>
        </w:rPr>
        <w:t>In effect, XACML combines Identity and Capability models into one. This property of XACML is different from other Authorization systems, including SAML, which treats the Name of a Subject differently from other Attributes of that Subject.</w:t>
      </w:r>
    </w:p>
    <w:p w14:paraId="60CD6B5F" w14:textId="77777777" w:rsidR="003C2369" w:rsidRPr="000755AA" w:rsidRDefault="003C2369" w:rsidP="00D37A60">
      <w:pPr>
        <w:widowControl w:val="0"/>
        <w:autoSpaceDE w:val="0"/>
        <w:autoSpaceDN w:val="0"/>
        <w:adjustRightInd w:val="0"/>
        <w:rPr>
          <w:rFonts w:ascii="Times New Roman" w:hAnsi="Times New Roman" w:cs="Times New Roman"/>
        </w:rPr>
      </w:pPr>
    </w:p>
    <w:p w14:paraId="242E22A4" w14:textId="12C32AD7" w:rsidR="00B82240" w:rsidRPr="000755AA" w:rsidRDefault="008339DB" w:rsidP="00F61B3A">
      <w:pPr>
        <w:widowControl w:val="0"/>
        <w:autoSpaceDE w:val="0"/>
        <w:autoSpaceDN w:val="0"/>
        <w:adjustRightInd w:val="0"/>
        <w:rPr>
          <w:rFonts w:ascii="Times New Roman" w:hAnsi="Times New Roman" w:cs="Times New Roman"/>
        </w:rPr>
      </w:pPr>
      <w:r w:rsidRPr="000755AA">
        <w:rPr>
          <w:rFonts w:ascii="Times New Roman" w:hAnsi="Times New Roman" w:cs="Times New Roman"/>
        </w:rPr>
        <w:t xml:space="preserve">The most useful feature of </w:t>
      </w:r>
      <w:r w:rsidR="00F61B3A" w:rsidRPr="000755AA">
        <w:rPr>
          <w:rFonts w:ascii="Times New Roman" w:hAnsi="Times New Roman" w:cs="Times New Roman"/>
        </w:rPr>
        <w:t xml:space="preserve">XACML is that </w:t>
      </w:r>
      <w:r w:rsidR="003C2369" w:rsidRPr="000755AA">
        <w:rPr>
          <w:rFonts w:ascii="Times New Roman" w:hAnsi="Times New Roman" w:cs="Times New Roman"/>
        </w:rPr>
        <w:t xml:space="preserve">Policies are dynamically bound to a Situation. Other access control systems, such as Permissions, ACLs, or ACIs statically associate the policy representation to the thing it applies to, usually a Resource, such as a file. Using XACML, the set of Attributes associated with the request determine what Policies apply. Two very similar requests might be controlled by completely different Policies. </w:t>
      </w:r>
    </w:p>
    <w:p w14:paraId="57BF63FB" w14:textId="77777777" w:rsidR="00F61B3A" w:rsidRPr="000755AA" w:rsidRDefault="00F61B3A" w:rsidP="00F61B3A">
      <w:pPr>
        <w:widowControl w:val="0"/>
        <w:autoSpaceDE w:val="0"/>
        <w:autoSpaceDN w:val="0"/>
        <w:adjustRightInd w:val="0"/>
        <w:rPr>
          <w:rFonts w:ascii="Times New Roman" w:hAnsi="Times New Roman" w:cs="Times New Roman"/>
        </w:rPr>
      </w:pPr>
    </w:p>
    <w:p w14:paraId="512CAFC7" w14:textId="77777777" w:rsidR="000253E2" w:rsidRPr="000755AA" w:rsidRDefault="000253E2" w:rsidP="000253E2">
      <w:pPr>
        <w:widowControl w:val="0"/>
        <w:autoSpaceDE w:val="0"/>
        <w:autoSpaceDN w:val="0"/>
        <w:adjustRightInd w:val="0"/>
        <w:rPr>
          <w:rFonts w:ascii="Times New Roman" w:hAnsi="Times New Roman" w:cs="Times New Roman"/>
          <w:b/>
          <w:sz w:val="32"/>
          <w:szCs w:val="32"/>
        </w:rPr>
      </w:pPr>
      <w:r w:rsidRPr="000755AA">
        <w:rPr>
          <w:rFonts w:ascii="Times New Roman" w:hAnsi="Times New Roman" w:cs="Times New Roman"/>
          <w:b/>
          <w:sz w:val="32"/>
          <w:szCs w:val="32"/>
        </w:rPr>
        <w:t>Access Control Paradigm and Use Case</w:t>
      </w:r>
    </w:p>
    <w:p w14:paraId="3BBAC420" w14:textId="77777777" w:rsidR="008D79A6" w:rsidRPr="000755AA" w:rsidRDefault="000253E2" w:rsidP="000253E2">
      <w:pPr>
        <w:widowControl w:val="0"/>
        <w:autoSpaceDE w:val="0"/>
        <w:autoSpaceDN w:val="0"/>
        <w:adjustRightInd w:val="0"/>
        <w:rPr>
          <w:rFonts w:ascii="Times New Roman" w:hAnsi="Times New Roman" w:cs="Times New Roman"/>
          <w:color w:val="262626"/>
        </w:rPr>
      </w:pPr>
      <w:r w:rsidRPr="000755AA">
        <w:rPr>
          <w:rFonts w:ascii="Times New Roman" w:hAnsi="Times New Roman" w:cs="Times New Roman"/>
          <w:color w:val="262626"/>
        </w:rPr>
        <w:t xml:space="preserve">There is a use case which use the XACML model. A diamond company sells Diamond all other world. And it stores its sales figures in a database. There are many large number of employees in the Sale department across several regions and there are many large number of entries in the database as well. As this database contains highly sensitive data, the company wants to provide some access control on these data. It means that all employees are not able to access all data and only the authorized data must be accessed. Assume there are three employees in the sales department. The first one, </w:t>
      </w:r>
      <w:r w:rsidRPr="000755AA">
        <w:rPr>
          <w:rFonts w:ascii="Times New Roman" w:hAnsi="Times New Roman" w:cs="Times New Roman"/>
          <w:bCs/>
          <w:iCs/>
          <w:color w:val="262626"/>
        </w:rPr>
        <w:t xml:space="preserve">Bob – Sale Person who is working on Asia region. He is assigned to </w:t>
      </w:r>
      <w:proofErr w:type="spellStart"/>
      <w:r w:rsidRPr="000755AA">
        <w:rPr>
          <w:rFonts w:ascii="Times New Roman" w:hAnsi="Times New Roman" w:cs="Times New Roman"/>
          <w:bCs/>
          <w:iCs/>
          <w:color w:val="262626"/>
        </w:rPr>
        <w:t>SalePerson</w:t>
      </w:r>
      <w:proofErr w:type="spellEnd"/>
      <w:r w:rsidRPr="000755AA">
        <w:rPr>
          <w:rFonts w:ascii="Times New Roman" w:hAnsi="Times New Roman" w:cs="Times New Roman"/>
          <w:bCs/>
          <w:iCs/>
          <w:color w:val="262626"/>
        </w:rPr>
        <w:t xml:space="preserve"> group. The second one, Alice – Region Sales Manager in Asia region. She is assigned to </w:t>
      </w:r>
      <w:proofErr w:type="spellStart"/>
      <w:r w:rsidRPr="000755AA">
        <w:rPr>
          <w:rFonts w:ascii="Times New Roman" w:hAnsi="Times New Roman" w:cs="Times New Roman"/>
          <w:bCs/>
          <w:iCs/>
          <w:color w:val="262626"/>
        </w:rPr>
        <w:t>SaleManager</w:t>
      </w:r>
      <w:proofErr w:type="spellEnd"/>
      <w:r w:rsidRPr="000755AA">
        <w:rPr>
          <w:rFonts w:ascii="Times New Roman" w:hAnsi="Times New Roman" w:cs="Times New Roman"/>
          <w:bCs/>
          <w:iCs/>
          <w:color w:val="262626"/>
        </w:rPr>
        <w:t xml:space="preserve"> group. The third one, Peter – Global Sales Manager. He is assigned to </w:t>
      </w:r>
      <w:proofErr w:type="spellStart"/>
      <w:r w:rsidRPr="000755AA">
        <w:rPr>
          <w:rFonts w:ascii="Times New Roman" w:hAnsi="Times New Roman" w:cs="Times New Roman"/>
          <w:bCs/>
          <w:iCs/>
          <w:color w:val="262626"/>
        </w:rPr>
        <w:t>SaleManager</w:t>
      </w:r>
      <w:proofErr w:type="spellEnd"/>
      <w:r w:rsidRPr="000755AA">
        <w:rPr>
          <w:rFonts w:ascii="Times New Roman" w:hAnsi="Times New Roman" w:cs="Times New Roman"/>
          <w:bCs/>
          <w:iCs/>
          <w:color w:val="262626"/>
        </w:rPr>
        <w:t xml:space="preserve"> role.</w:t>
      </w:r>
      <w:r w:rsidRPr="000755AA">
        <w:rPr>
          <w:rFonts w:ascii="Times New Roman" w:hAnsi="Times New Roman" w:cs="Times New Roman"/>
          <w:color w:val="262626"/>
        </w:rPr>
        <w:t xml:space="preserve"> And the method to use XACML access control model to limit the right of employees is divided into several steps. </w:t>
      </w:r>
    </w:p>
    <w:p w14:paraId="640BB766" w14:textId="77777777" w:rsidR="008D79A6" w:rsidRPr="000755AA" w:rsidRDefault="008D79A6" w:rsidP="000253E2">
      <w:pPr>
        <w:widowControl w:val="0"/>
        <w:autoSpaceDE w:val="0"/>
        <w:autoSpaceDN w:val="0"/>
        <w:adjustRightInd w:val="0"/>
        <w:rPr>
          <w:rFonts w:ascii="Times New Roman" w:hAnsi="Times New Roman" w:cs="Times New Roman"/>
          <w:color w:val="262626"/>
        </w:rPr>
      </w:pPr>
    </w:p>
    <w:p w14:paraId="38C5736D" w14:textId="3087A7EF" w:rsidR="008D79A6" w:rsidRPr="000755AA" w:rsidRDefault="000253E2" w:rsidP="000253E2">
      <w:pPr>
        <w:widowControl w:val="0"/>
        <w:autoSpaceDE w:val="0"/>
        <w:autoSpaceDN w:val="0"/>
        <w:adjustRightInd w:val="0"/>
        <w:rPr>
          <w:rFonts w:ascii="Times New Roman" w:hAnsi="Times New Roman" w:cs="Times New Roman"/>
          <w:color w:val="262626"/>
        </w:rPr>
      </w:pPr>
      <w:r w:rsidRPr="000755AA">
        <w:rPr>
          <w:rFonts w:ascii="Times New Roman" w:hAnsi="Times New Roman" w:cs="Times New Roman"/>
          <w:color w:val="262626"/>
        </w:rPr>
        <w:t>Firstly, Connect Identity Server in to the company user store. Then, add three policies in to PDP of Identity Sever</w:t>
      </w:r>
      <w:r w:rsidR="00582746" w:rsidRPr="000755AA">
        <w:rPr>
          <w:rFonts w:ascii="Times New Roman" w:hAnsi="Times New Roman" w:cs="Times New Roman"/>
          <w:color w:val="262626"/>
        </w:rPr>
        <w:t xml:space="preserve"> based on XACML language</w:t>
      </w:r>
      <w:r w:rsidRPr="000755AA">
        <w:rPr>
          <w:rFonts w:ascii="Times New Roman" w:hAnsi="Times New Roman" w:cs="Times New Roman"/>
          <w:color w:val="262626"/>
        </w:rPr>
        <w:t xml:space="preserve">. First, </w:t>
      </w:r>
      <w:r w:rsidRPr="000755AA">
        <w:rPr>
          <w:rFonts w:ascii="Times New Roman" w:hAnsi="Times New Roman" w:cs="Times New Roman"/>
          <w:bCs/>
          <w:color w:val="262626"/>
        </w:rPr>
        <w:t>Access Policy</w:t>
      </w:r>
      <w:r w:rsidRPr="000755AA">
        <w:rPr>
          <w:rFonts w:ascii="Times New Roman" w:hAnsi="Times New Roman" w:cs="Times New Roman"/>
          <w:color w:val="262626"/>
        </w:rPr>
        <w:t xml:space="preserve"> – Sales data can be view by only the employees in Sale department. that is, employees who are assigned to </w:t>
      </w:r>
      <w:proofErr w:type="spellStart"/>
      <w:r w:rsidRPr="000755AA">
        <w:rPr>
          <w:rFonts w:ascii="Times New Roman" w:hAnsi="Times New Roman" w:cs="Times New Roman"/>
          <w:color w:val="262626"/>
        </w:rPr>
        <w:t>SalePerson</w:t>
      </w:r>
      <w:proofErr w:type="spellEnd"/>
      <w:r w:rsidRPr="000755AA">
        <w:rPr>
          <w:rFonts w:ascii="Times New Roman" w:hAnsi="Times New Roman" w:cs="Times New Roman"/>
          <w:color w:val="262626"/>
        </w:rPr>
        <w:t xml:space="preserve"> and </w:t>
      </w:r>
      <w:proofErr w:type="spellStart"/>
      <w:r w:rsidRPr="000755AA">
        <w:rPr>
          <w:rFonts w:ascii="Times New Roman" w:hAnsi="Times New Roman" w:cs="Times New Roman"/>
          <w:color w:val="262626"/>
        </w:rPr>
        <w:t>SaleManager</w:t>
      </w:r>
      <w:proofErr w:type="spellEnd"/>
      <w:r w:rsidRPr="000755AA">
        <w:rPr>
          <w:rFonts w:ascii="Times New Roman" w:hAnsi="Times New Roman" w:cs="Times New Roman"/>
          <w:color w:val="262626"/>
        </w:rPr>
        <w:t xml:space="preserve"> groups. Sales data can be only shared and deleted by Sale Managers. Second,</w:t>
      </w:r>
      <w:r w:rsidRPr="000755AA">
        <w:rPr>
          <w:rFonts w:ascii="Times New Roman" w:hAnsi="Times New Roman" w:cs="Times New Roman"/>
          <w:b/>
          <w:bCs/>
          <w:color w:val="262626"/>
        </w:rPr>
        <w:t xml:space="preserve"> </w:t>
      </w:r>
      <w:r w:rsidRPr="000755AA">
        <w:rPr>
          <w:rFonts w:ascii="Times New Roman" w:hAnsi="Times New Roman" w:cs="Times New Roman"/>
          <w:bCs/>
          <w:color w:val="262626"/>
        </w:rPr>
        <w:t>Region Policy</w:t>
      </w:r>
      <w:r w:rsidRPr="000755AA">
        <w:rPr>
          <w:rFonts w:ascii="Times New Roman" w:hAnsi="Times New Roman" w:cs="Times New Roman"/>
          <w:color w:val="262626"/>
        </w:rPr>
        <w:t xml:space="preserve"> – Sales data related specific region must be read by who are in that region or who are in global sale managers. Third, </w:t>
      </w:r>
      <w:r w:rsidRPr="000755AA">
        <w:rPr>
          <w:rFonts w:ascii="Times New Roman" w:hAnsi="Times New Roman" w:cs="Times New Roman"/>
          <w:bCs/>
          <w:color w:val="262626"/>
        </w:rPr>
        <w:t>Value Policy</w:t>
      </w:r>
      <w:r w:rsidRPr="000755AA">
        <w:rPr>
          <w:rFonts w:ascii="Times New Roman" w:hAnsi="Times New Roman" w:cs="Times New Roman"/>
          <w:color w:val="262626"/>
        </w:rPr>
        <w:t xml:space="preserve"> – If sales data related to more than $50 000 value, Sales person can not see the name of the client details. But Sale Managers can see. </w:t>
      </w:r>
    </w:p>
    <w:p w14:paraId="6F7D79E9" w14:textId="77777777" w:rsidR="008D79A6" w:rsidRPr="000755AA" w:rsidRDefault="008D79A6" w:rsidP="000253E2">
      <w:pPr>
        <w:widowControl w:val="0"/>
        <w:autoSpaceDE w:val="0"/>
        <w:autoSpaceDN w:val="0"/>
        <w:adjustRightInd w:val="0"/>
        <w:rPr>
          <w:rFonts w:ascii="Times New Roman" w:hAnsi="Times New Roman" w:cs="Times New Roman"/>
          <w:color w:val="262626"/>
        </w:rPr>
      </w:pPr>
    </w:p>
    <w:p w14:paraId="1AF53AEC" w14:textId="4691C38A" w:rsidR="000253E2" w:rsidRPr="000755AA" w:rsidRDefault="000253E2" w:rsidP="000253E2">
      <w:pPr>
        <w:widowControl w:val="0"/>
        <w:autoSpaceDE w:val="0"/>
        <w:autoSpaceDN w:val="0"/>
        <w:adjustRightInd w:val="0"/>
        <w:rPr>
          <w:rFonts w:ascii="Times New Roman" w:hAnsi="Times New Roman" w:cs="Times New Roman"/>
          <w:color w:val="262626"/>
        </w:rPr>
      </w:pPr>
      <w:r w:rsidRPr="000755AA">
        <w:rPr>
          <w:rFonts w:ascii="Times New Roman" w:hAnsi="Times New Roman" w:cs="Times New Roman"/>
          <w:color w:val="262626"/>
        </w:rPr>
        <w:t xml:space="preserve">Finally, download the company sample where all dependent libraries can be found inside lib directory in sample location. This sample contains a PEP data access module that modifies the data access </w:t>
      </w:r>
      <w:r w:rsidR="00DE6EE3" w:rsidRPr="000755AA">
        <w:rPr>
          <w:rFonts w:ascii="Times New Roman" w:hAnsi="Times New Roman" w:cs="Times New Roman"/>
          <w:color w:val="262626"/>
        </w:rPr>
        <w:t>requests</w:t>
      </w:r>
      <w:r w:rsidRPr="000755AA">
        <w:rPr>
          <w:rFonts w:ascii="Times New Roman" w:hAnsi="Times New Roman" w:cs="Times New Roman"/>
          <w:color w:val="262626"/>
        </w:rPr>
        <w:t>. It is a simple module that extracts the Advice elements from XACML response and modifies the given</w:t>
      </w:r>
      <w:r w:rsidR="00DE6EE3" w:rsidRPr="000755AA">
        <w:rPr>
          <w:rFonts w:ascii="Times New Roman" w:hAnsi="Times New Roman" w:cs="Times New Roman"/>
          <w:color w:val="262626"/>
        </w:rPr>
        <w:t xml:space="preserve"> requests</w:t>
      </w:r>
      <w:r w:rsidRPr="000755AA">
        <w:rPr>
          <w:rFonts w:ascii="Times New Roman" w:hAnsi="Times New Roman" w:cs="Times New Roman"/>
          <w:color w:val="262626"/>
        </w:rPr>
        <w:t>. Once XACML response is received to the PEP d</w:t>
      </w:r>
      <w:r w:rsidR="00DE6EE3" w:rsidRPr="000755AA">
        <w:rPr>
          <w:rFonts w:ascii="Times New Roman" w:hAnsi="Times New Roman" w:cs="Times New Roman"/>
          <w:color w:val="262626"/>
        </w:rPr>
        <w:t xml:space="preserve">ata access module, it extracts </w:t>
      </w:r>
      <w:r w:rsidRPr="000755AA">
        <w:rPr>
          <w:rFonts w:ascii="Times New Roman" w:hAnsi="Times New Roman" w:cs="Times New Roman"/>
          <w:color w:val="262626"/>
        </w:rPr>
        <w:t xml:space="preserve">input and output controllers from XACML </w:t>
      </w:r>
      <w:r w:rsidRPr="000755AA">
        <w:rPr>
          <w:rFonts w:ascii="Times New Roman" w:hAnsi="Times New Roman" w:cs="Times New Roman"/>
          <w:bCs/>
          <w:iCs/>
          <w:color w:val="262626"/>
        </w:rPr>
        <w:t>Advice</w:t>
      </w:r>
      <w:r w:rsidRPr="000755AA">
        <w:rPr>
          <w:rFonts w:ascii="Times New Roman" w:hAnsi="Times New Roman" w:cs="Times New Roman"/>
          <w:color w:val="262626"/>
        </w:rPr>
        <w:t xml:space="preserve"> </w:t>
      </w:r>
      <w:r w:rsidR="00E4655E" w:rsidRPr="000755AA">
        <w:rPr>
          <w:rFonts w:ascii="Times New Roman" w:hAnsi="Times New Roman" w:cs="Times New Roman"/>
          <w:color w:val="262626"/>
        </w:rPr>
        <w:t xml:space="preserve">elements. </w:t>
      </w:r>
      <w:r w:rsidRPr="000755AA">
        <w:rPr>
          <w:rFonts w:ascii="Times New Roman" w:hAnsi="Times New Roman" w:cs="Times New Roman"/>
          <w:color w:val="262626"/>
        </w:rPr>
        <w:t xml:space="preserve">Then PEP module can load the relevant </w:t>
      </w:r>
      <w:r w:rsidR="00DE6EE3" w:rsidRPr="000755AA">
        <w:rPr>
          <w:rFonts w:ascii="Times New Roman" w:hAnsi="Times New Roman" w:cs="Times New Roman"/>
          <w:color w:val="262626"/>
        </w:rPr>
        <w:t>request</w:t>
      </w:r>
      <w:r w:rsidRPr="000755AA">
        <w:rPr>
          <w:rFonts w:ascii="Times New Roman" w:hAnsi="Times New Roman" w:cs="Times New Roman"/>
          <w:color w:val="262626"/>
        </w:rPr>
        <w:t xml:space="preserve"> processor to modify the data access </w:t>
      </w:r>
      <w:r w:rsidR="00DE6EE3" w:rsidRPr="000755AA">
        <w:rPr>
          <w:rFonts w:ascii="Times New Roman" w:hAnsi="Times New Roman" w:cs="Times New Roman"/>
          <w:color w:val="262626"/>
        </w:rPr>
        <w:t>requests</w:t>
      </w:r>
      <w:r w:rsidRPr="000755AA">
        <w:rPr>
          <w:rFonts w:ascii="Times New Roman" w:hAnsi="Times New Roman" w:cs="Times New Roman"/>
          <w:color w:val="262626"/>
        </w:rPr>
        <w:t xml:space="preserve"> with</w:t>
      </w:r>
      <w:r w:rsidR="00E4655E" w:rsidRPr="000755AA">
        <w:rPr>
          <w:rFonts w:ascii="Times New Roman" w:hAnsi="Times New Roman" w:cs="Times New Roman"/>
          <w:color w:val="262626"/>
        </w:rPr>
        <w:t> input and output controllers. The PDP compares requests with policies and makes access control decision, then return back the result to let the user know whether they can get through.</w:t>
      </w:r>
    </w:p>
    <w:p w14:paraId="5B98FAF6" w14:textId="77777777" w:rsidR="00DE6EE3" w:rsidRPr="000755AA" w:rsidRDefault="00DE6EE3" w:rsidP="00A8539E">
      <w:pPr>
        <w:widowControl w:val="0"/>
        <w:autoSpaceDE w:val="0"/>
        <w:autoSpaceDN w:val="0"/>
        <w:adjustRightInd w:val="0"/>
        <w:rPr>
          <w:rFonts w:ascii="Times New Roman" w:hAnsi="Times New Roman" w:cs="Times New Roman"/>
          <w:color w:val="262626"/>
        </w:rPr>
      </w:pPr>
    </w:p>
    <w:p w14:paraId="6190A90D" w14:textId="77777777" w:rsidR="00A8539E" w:rsidRPr="000755AA" w:rsidRDefault="00A8539E" w:rsidP="00A8539E">
      <w:pPr>
        <w:widowControl w:val="0"/>
        <w:autoSpaceDE w:val="0"/>
        <w:autoSpaceDN w:val="0"/>
        <w:adjustRightInd w:val="0"/>
        <w:rPr>
          <w:rFonts w:ascii="Times New Roman" w:hAnsi="Times New Roman" w:cs="Times New Roman"/>
          <w:b/>
          <w:color w:val="262626"/>
          <w:sz w:val="32"/>
          <w:szCs w:val="32"/>
        </w:rPr>
      </w:pPr>
      <w:r w:rsidRPr="000755AA">
        <w:rPr>
          <w:rFonts w:ascii="Times New Roman" w:hAnsi="Times New Roman" w:cs="Times New Roman"/>
          <w:b/>
          <w:color w:val="262626"/>
          <w:sz w:val="32"/>
          <w:szCs w:val="32"/>
        </w:rPr>
        <w:t>Difference Between XACML 2.0 and XACML 3.0</w:t>
      </w:r>
    </w:p>
    <w:p w14:paraId="05B24892" w14:textId="77777777" w:rsidR="00A8539E" w:rsidRPr="000755AA" w:rsidRDefault="00A8539E" w:rsidP="00A8539E">
      <w:pPr>
        <w:widowControl w:val="0"/>
        <w:autoSpaceDE w:val="0"/>
        <w:autoSpaceDN w:val="0"/>
        <w:adjustRightInd w:val="0"/>
        <w:rPr>
          <w:rFonts w:ascii="Times New Roman" w:hAnsi="Times New Roman" w:cs="Times New Roman"/>
          <w:color w:val="262626"/>
        </w:rPr>
      </w:pPr>
      <w:r w:rsidRPr="000755AA">
        <w:rPr>
          <w:rFonts w:ascii="Times New Roman" w:hAnsi="Times New Roman" w:cs="Times New Roman"/>
          <w:color w:val="262626"/>
        </w:rPr>
        <w:t>There is quantity of difference between XACML 3.0 and XACML 2.0, such as the introduce of Advice, the improvement in Target element, and there are more functions and algorithms in XACML. Here, we just take some of them to go through details.</w:t>
      </w:r>
    </w:p>
    <w:p w14:paraId="06C2BA3D" w14:textId="77777777" w:rsidR="000232B5" w:rsidRPr="000755AA" w:rsidRDefault="000232B5" w:rsidP="00A8539E">
      <w:pPr>
        <w:widowControl w:val="0"/>
        <w:autoSpaceDE w:val="0"/>
        <w:autoSpaceDN w:val="0"/>
        <w:adjustRightInd w:val="0"/>
        <w:rPr>
          <w:rFonts w:ascii="Times New Roman" w:hAnsi="Times New Roman" w:cs="Times New Roman"/>
          <w:color w:val="262626"/>
          <w:lang w:eastAsia="zh-CN"/>
        </w:rPr>
      </w:pPr>
    </w:p>
    <w:p w14:paraId="2396AB49" w14:textId="77777777" w:rsidR="00A8539E" w:rsidRPr="000755AA" w:rsidRDefault="00A8539E" w:rsidP="001C6B91">
      <w:pPr>
        <w:widowControl w:val="0"/>
        <w:autoSpaceDE w:val="0"/>
        <w:autoSpaceDN w:val="0"/>
        <w:adjustRightInd w:val="0"/>
        <w:rPr>
          <w:rFonts w:ascii="Times New Roman" w:hAnsi="Times New Roman" w:cs="Times New Roman"/>
          <w:color w:val="343434"/>
        </w:rPr>
      </w:pPr>
      <w:r w:rsidRPr="000755AA">
        <w:rPr>
          <w:rFonts w:ascii="Times New Roman" w:hAnsi="Times New Roman" w:cs="Times New Roman"/>
          <w:color w:val="343434"/>
        </w:rPr>
        <w:t xml:space="preserve">Custom attribute categories can be defined with XACML 3.0. But in XACML 2.0, attributes have been organized into subject, resource, environment or action. According to the XACML 3.0 policy schema, category of XACML element is identified by a XML attribute called “Category”.  As an example, In XACML 2.0 Policy, you can define the attribute designator element as follows. But it must be a pre-defined category such as subject, resource, environment or action. </w:t>
      </w:r>
    </w:p>
    <w:p w14:paraId="7C1DA1F7" w14:textId="58B21C3B" w:rsidR="00501D16" w:rsidRPr="000755AA" w:rsidRDefault="00501D16" w:rsidP="001C6B91">
      <w:pPr>
        <w:widowControl w:val="0"/>
        <w:autoSpaceDE w:val="0"/>
        <w:autoSpaceDN w:val="0"/>
        <w:adjustRightInd w:val="0"/>
        <w:rPr>
          <w:rFonts w:ascii="Times New Roman" w:hAnsi="Times New Roman" w:cs="Times New Roman"/>
          <w:color w:val="343434"/>
        </w:rPr>
      </w:pPr>
      <w:r w:rsidRPr="000755AA">
        <w:rPr>
          <w:rFonts w:ascii="Times New Roman" w:hAnsi="Times New Roman" w:cs="Times New Roman"/>
          <w:noProof/>
          <w:color w:val="343434"/>
        </w:rPr>
        <w:drawing>
          <wp:inline distT="0" distB="0" distL="0" distR="0" wp14:anchorId="43F1EB49" wp14:editId="1C0E70DA">
            <wp:extent cx="5943600" cy="354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1-18 at 12.25.57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4965"/>
                    </a:xfrm>
                    <a:prstGeom prst="rect">
                      <a:avLst/>
                    </a:prstGeom>
                  </pic:spPr>
                </pic:pic>
              </a:graphicData>
            </a:graphic>
          </wp:inline>
        </w:drawing>
      </w:r>
    </w:p>
    <w:p w14:paraId="776F618A" w14:textId="77777777" w:rsidR="000232B5" w:rsidRPr="000755AA" w:rsidRDefault="000232B5" w:rsidP="00A8539E">
      <w:pPr>
        <w:widowControl w:val="0"/>
        <w:autoSpaceDE w:val="0"/>
        <w:autoSpaceDN w:val="0"/>
        <w:adjustRightInd w:val="0"/>
        <w:rPr>
          <w:rFonts w:ascii="Times New Roman" w:hAnsi="Times New Roman" w:cs="Times New Roman"/>
          <w:color w:val="343434"/>
        </w:rPr>
      </w:pPr>
    </w:p>
    <w:p w14:paraId="710C1650" w14:textId="77777777" w:rsidR="00501D16" w:rsidRPr="000755AA" w:rsidRDefault="00A8539E" w:rsidP="00A8539E">
      <w:pPr>
        <w:widowControl w:val="0"/>
        <w:autoSpaceDE w:val="0"/>
        <w:autoSpaceDN w:val="0"/>
        <w:adjustRightInd w:val="0"/>
        <w:rPr>
          <w:rFonts w:ascii="Times New Roman" w:hAnsi="Times New Roman" w:cs="Times New Roman"/>
          <w:color w:val="343434"/>
        </w:rPr>
      </w:pPr>
      <w:r w:rsidRPr="000755AA">
        <w:rPr>
          <w:rFonts w:ascii="Times New Roman" w:hAnsi="Times New Roman" w:cs="Times New Roman"/>
          <w:color w:val="343434"/>
        </w:rPr>
        <w:t>In XACML 3.0 Policy, you can define it as follows. Category can be any thing as it is defined as an attribute of </w:t>
      </w:r>
      <w:proofErr w:type="spellStart"/>
      <w:r w:rsidRPr="000755AA">
        <w:rPr>
          <w:rFonts w:ascii="Times New Roman" w:hAnsi="Times New Roman" w:cs="Times New Roman"/>
          <w:color w:val="343434"/>
        </w:rPr>
        <w:t>AttributeDesignator</w:t>
      </w:r>
      <w:proofErr w:type="spellEnd"/>
      <w:r w:rsidRPr="000755AA">
        <w:rPr>
          <w:rFonts w:ascii="Times New Roman" w:hAnsi="Times New Roman" w:cs="Times New Roman"/>
          <w:color w:val="343434"/>
        </w:rPr>
        <w:t xml:space="preserve"> element. </w:t>
      </w:r>
    </w:p>
    <w:p w14:paraId="44C9D824" w14:textId="77777777" w:rsidR="00501D16" w:rsidRPr="000755AA" w:rsidRDefault="00501D16" w:rsidP="00A8539E">
      <w:pPr>
        <w:widowControl w:val="0"/>
        <w:autoSpaceDE w:val="0"/>
        <w:autoSpaceDN w:val="0"/>
        <w:adjustRightInd w:val="0"/>
        <w:rPr>
          <w:rFonts w:ascii="Times New Roman" w:hAnsi="Times New Roman" w:cs="Times New Roman"/>
          <w:color w:val="343434"/>
        </w:rPr>
      </w:pPr>
    </w:p>
    <w:p w14:paraId="3D833EC5" w14:textId="3EDED6BE" w:rsidR="00501D16" w:rsidRPr="000755AA" w:rsidRDefault="00501D16" w:rsidP="00A8539E">
      <w:pPr>
        <w:widowControl w:val="0"/>
        <w:autoSpaceDE w:val="0"/>
        <w:autoSpaceDN w:val="0"/>
        <w:adjustRightInd w:val="0"/>
        <w:rPr>
          <w:rFonts w:ascii="Times New Roman" w:hAnsi="Times New Roman" w:cs="Times New Roman"/>
          <w:color w:val="343434"/>
        </w:rPr>
      </w:pPr>
      <w:r w:rsidRPr="000755AA">
        <w:rPr>
          <w:rFonts w:ascii="Times New Roman" w:hAnsi="Times New Roman" w:cs="Times New Roman"/>
          <w:noProof/>
          <w:color w:val="343434"/>
        </w:rPr>
        <w:drawing>
          <wp:inline distT="0" distB="0" distL="0" distR="0" wp14:anchorId="05E106D3" wp14:editId="44CB42AE">
            <wp:extent cx="5943600" cy="4540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1-18 at 12.26.07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54025"/>
                    </a:xfrm>
                    <a:prstGeom prst="rect">
                      <a:avLst/>
                    </a:prstGeom>
                  </pic:spPr>
                </pic:pic>
              </a:graphicData>
            </a:graphic>
          </wp:inline>
        </w:drawing>
      </w:r>
    </w:p>
    <w:p w14:paraId="6F0BD9B7" w14:textId="77777777" w:rsidR="00501D16" w:rsidRPr="000755AA" w:rsidRDefault="00501D16" w:rsidP="00A8539E">
      <w:pPr>
        <w:widowControl w:val="0"/>
        <w:autoSpaceDE w:val="0"/>
        <w:autoSpaceDN w:val="0"/>
        <w:adjustRightInd w:val="0"/>
        <w:rPr>
          <w:rFonts w:ascii="Times New Roman" w:hAnsi="Times New Roman" w:cs="Times New Roman"/>
          <w:color w:val="343434"/>
        </w:rPr>
      </w:pPr>
    </w:p>
    <w:p w14:paraId="6635C35E" w14:textId="748732B6" w:rsidR="00A8539E" w:rsidRPr="000755AA" w:rsidRDefault="00A8539E" w:rsidP="00A8539E">
      <w:pPr>
        <w:widowControl w:val="0"/>
        <w:autoSpaceDE w:val="0"/>
        <w:autoSpaceDN w:val="0"/>
        <w:adjustRightInd w:val="0"/>
        <w:rPr>
          <w:rFonts w:ascii="Times New Roman" w:hAnsi="Times New Roman" w:cs="Times New Roman"/>
          <w:color w:val="343434"/>
        </w:rPr>
      </w:pPr>
      <w:r w:rsidRPr="000755AA">
        <w:rPr>
          <w:rFonts w:ascii="Times New Roman" w:hAnsi="Times New Roman" w:cs="Times New Roman"/>
          <w:color w:val="262626"/>
        </w:rPr>
        <w:t xml:space="preserve">Another difference is improvements in obligation of XACML 3.0. For example, we want PEP to send an email to the user, </w:t>
      </w:r>
      <w:r w:rsidR="00501D16" w:rsidRPr="000755AA">
        <w:rPr>
          <w:rFonts w:ascii="Times New Roman" w:hAnsi="Times New Roman" w:cs="Times New Roman"/>
          <w:color w:val="343434"/>
        </w:rPr>
        <w:t xml:space="preserve">In XACML 2.0, </w:t>
      </w:r>
      <w:r w:rsidRPr="000755AA">
        <w:rPr>
          <w:rFonts w:ascii="Times New Roman" w:hAnsi="Times New Roman" w:cs="Times New Roman"/>
          <w:color w:val="343434"/>
        </w:rPr>
        <w:t>you need to define the obligation element with the user email statically. But user would not be same for each XACML request that is evaluated, Therefore</w:t>
      </w:r>
      <w:r w:rsidR="00501D16" w:rsidRPr="000755AA">
        <w:rPr>
          <w:rFonts w:ascii="Times New Roman" w:hAnsi="Times New Roman" w:cs="Times New Roman"/>
          <w:color w:val="343434"/>
        </w:rPr>
        <w:t>,</w:t>
      </w:r>
      <w:r w:rsidRPr="000755AA">
        <w:rPr>
          <w:rFonts w:ascii="Times New Roman" w:hAnsi="Times New Roman" w:cs="Times New Roman"/>
          <w:color w:val="343434"/>
        </w:rPr>
        <w:t xml:space="preserve"> it is not possible to configure the email statically in the Obligation element. Obligation can only say PEP to “please send email to user”</w:t>
      </w:r>
      <w:r w:rsidR="00323B92" w:rsidRPr="000755AA">
        <w:rPr>
          <w:rFonts w:ascii="Times New Roman" w:hAnsi="Times New Roman" w:cs="Times New Roman"/>
          <w:color w:val="343434"/>
        </w:rPr>
        <w:t>, however it doesn’t tell PEP who the user is and PEP has to figure out it by itself</w:t>
      </w:r>
      <w:r w:rsidRPr="000755AA">
        <w:rPr>
          <w:rFonts w:ascii="Times New Roman" w:hAnsi="Times New Roman" w:cs="Times New Roman"/>
          <w:color w:val="343434"/>
        </w:rPr>
        <w:t xml:space="preserve">. </w:t>
      </w:r>
      <w:r w:rsidR="00323B92" w:rsidRPr="000755AA">
        <w:rPr>
          <w:rFonts w:ascii="Times New Roman" w:hAnsi="Times New Roman" w:cs="Times New Roman"/>
          <w:color w:val="343434"/>
        </w:rPr>
        <w:t xml:space="preserve">This will cause a low efficiency. </w:t>
      </w:r>
      <w:r w:rsidRPr="000755AA">
        <w:rPr>
          <w:rFonts w:ascii="Times New Roman" w:hAnsi="Times New Roman" w:cs="Times New Roman"/>
          <w:color w:val="343434"/>
        </w:rPr>
        <w:t xml:space="preserve">But in XACML 3.0, email of each user can be retrieved using PIP in a dynamic manner as we can define </w:t>
      </w:r>
      <w:r w:rsidR="00323B92" w:rsidRPr="000755AA">
        <w:rPr>
          <w:rFonts w:ascii="Times New Roman" w:hAnsi="Times New Roman" w:cs="Times New Roman"/>
          <w:color w:val="343434"/>
        </w:rPr>
        <w:t>an</w:t>
      </w:r>
      <w:r w:rsidRPr="000755AA">
        <w:rPr>
          <w:rFonts w:ascii="Times New Roman" w:hAnsi="Times New Roman" w:cs="Times New Roman"/>
          <w:color w:val="343434"/>
        </w:rPr>
        <w:t xml:space="preserve"> expression element inside the </w:t>
      </w:r>
      <w:proofErr w:type="spellStart"/>
      <w:r w:rsidRPr="000755AA">
        <w:rPr>
          <w:rFonts w:ascii="Times New Roman" w:hAnsi="Times New Roman" w:cs="Times New Roman"/>
          <w:color w:val="343434"/>
        </w:rPr>
        <w:t>ObligationExpression</w:t>
      </w:r>
      <w:proofErr w:type="spellEnd"/>
      <w:r w:rsidRPr="000755AA">
        <w:rPr>
          <w:rFonts w:ascii="Times New Roman" w:hAnsi="Times New Roman" w:cs="Times New Roman"/>
          <w:color w:val="343434"/>
        </w:rPr>
        <w:t>. Therefore</w:t>
      </w:r>
      <w:r w:rsidR="00323B92" w:rsidRPr="000755AA">
        <w:rPr>
          <w:rFonts w:ascii="Times New Roman" w:hAnsi="Times New Roman" w:cs="Times New Roman"/>
          <w:color w:val="343434"/>
        </w:rPr>
        <w:t>,</w:t>
      </w:r>
      <w:r w:rsidRPr="000755AA">
        <w:rPr>
          <w:rFonts w:ascii="Times New Roman" w:hAnsi="Times New Roman" w:cs="Times New Roman"/>
          <w:color w:val="343434"/>
        </w:rPr>
        <w:t xml:space="preserve"> Obligation can say PEP to “please send email to user</w:t>
      </w:r>
      <w:r w:rsidR="00323B92" w:rsidRPr="000755AA">
        <w:rPr>
          <w:rFonts w:ascii="Times New Roman" w:hAnsi="Times New Roman" w:cs="Times New Roman"/>
          <w:color w:val="343434"/>
        </w:rPr>
        <w:t xml:space="preserve"> with a specific email address</w:t>
      </w:r>
      <w:r w:rsidRPr="000755AA">
        <w:rPr>
          <w:rFonts w:ascii="Times New Roman" w:hAnsi="Times New Roman" w:cs="Times New Roman"/>
          <w:color w:val="343434"/>
        </w:rPr>
        <w:t xml:space="preserve">”. </w:t>
      </w:r>
    </w:p>
    <w:p w14:paraId="7E38C0E1" w14:textId="77777777" w:rsidR="00501D16" w:rsidRPr="000755AA" w:rsidRDefault="00501D16" w:rsidP="00A8539E">
      <w:pPr>
        <w:widowControl w:val="0"/>
        <w:autoSpaceDE w:val="0"/>
        <w:autoSpaceDN w:val="0"/>
        <w:adjustRightInd w:val="0"/>
        <w:rPr>
          <w:rFonts w:ascii="Times New Roman" w:hAnsi="Times New Roman" w:cs="Times New Roman"/>
          <w:color w:val="343434"/>
        </w:rPr>
      </w:pPr>
    </w:p>
    <w:p w14:paraId="3ABDB95E" w14:textId="01279B2B" w:rsidR="00E91A49" w:rsidRPr="000755AA" w:rsidRDefault="00501D16" w:rsidP="00E91A49">
      <w:pPr>
        <w:widowControl w:val="0"/>
        <w:autoSpaceDE w:val="0"/>
        <w:autoSpaceDN w:val="0"/>
        <w:adjustRightInd w:val="0"/>
        <w:rPr>
          <w:rFonts w:ascii="Times New Roman" w:hAnsi="Times New Roman" w:cs="Times New Roman"/>
          <w:b/>
          <w:color w:val="343434"/>
          <w:sz w:val="32"/>
          <w:szCs w:val="32"/>
        </w:rPr>
      </w:pPr>
      <w:r w:rsidRPr="000755AA">
        <w:rPr>
          <w:rFonts w:ascii="Times New Roman" w:hAnsi="Times New Roman" w:cs="Times New Roman"/>
          <w:b/>
          <w:color w:val="343434"/>
          <w:sz w:val="32"/>
          <w:szCs w:val="32"/>
        </w:rPr>
        <w:t>Reference</w:t>
      </w:r>
      <w:r w:rsidR="00E91A49" w:rsidRPr="000755AA">
        <w:rPr>
          <w:rFonts w:ascii="Times New Roman" w:hAnsi="Times New Roman" w:cs="Times New Roman"/>
          <w:b/>
          <w:color w:val="343434"/>
          <w:sz w:val="32"/>
          <w:szCs w:val="32"/>
        </w:rPr>
        <w:t>s</w:t>
      </w:r>
    </w:p>
    <w:p w14:paraId="0893F6D4" w14:textId="5EA87F46" w:rsidR="00E91A49" w:rsidRPr="000755AA" w:rsidRDefault="00E91A49" w:rsidP="00DA78FB">
      <w:pPr>
        <w:pStyle w:val="ListParagraph"/>
        <w:widowControl w:val="0"/>
        <w:numPr>
          <w:ilvl w:val="0"/>
          <w:numId w:val="4"/>
        </w:numPr>
        <w:autoSpaceDE w:val="0"/>
        <w:autoSpaceDN w:val="0"/>
        <w:adjustRightInd w:val="0"/>
        <w:rPr>
          <w:rFonts w:ascii="Times New Roman" w:hAnsi="Times New Roman" w:cs="Times New Roman"/>
          <w:b/>
          <w:color w:val="343434"/>
          <w:sz w:val="32"/>
          <w:szCs w:val="32"/>
        </w:rPr>
      </w:pPr>
      <w:r w:rsidRPr="000755AA">
        <w:rPr>
          <w:rFonts w:ascii="Times New Roman" w:hAnsi="Times New Roman" w:cs="Times New Roman"/>
          <w:sz w:val="22"/>
          <w:szCs w:val="22"/>
        </w:rPr>
        <w:t xml:space="preserve">“First Experiences Using XACML for Access Control in Distributed Systems.” Markus </w:t>
      </w:r>
      <w:proofErr w:type="spellStart"/>
      <w:r w:rsidRPr="000755AA">
        <w:rPr>
          <w:rFonts w:ascii="Times New Roman" w:hAnsi="Times New Roman" w:cs="Times New Roman"/>
          <w:sz w:val="22"/>
          <w:szCs w:val="22"/>
        </w:rPr>
        <w:t>Lorch</w:t>
      </w:r>
      <w:proofErr w:type="spellEnd"/>
      <w:r w:rsidRPr="000755AA">
        <w:rPr>
          <w:rFonts w:ascii="Times New Roman" w:hAnsi="Times New Roman" w:cs="Times New Roman"/>
          <w:sz w:val="22"/>
          <w:szCs w:val="22"/>
        </w:rPr>
        <w:t xml:space="preserve">, Seth Proctor, Rebekah </w:t>
      </w:r>
      <w:proofErr w:type="spellStart"/>
      <w:r w:rsidRPr="000755AA">
        <w:rPr>
          <w:rFonts w:ascii="Times New Roman" w:hAnsi="Times New Roman" w:cs="Times New Roman"/>
          <w:sz w:val="22"/>
          <w:szCs w:val="22"/>
        </w:rPr>
        <w:t>Lepro</w:t>
      </w:r>
      <w:proofErr w:type="spellEnd"/>
      <w:r w:rsidRPr="000755AA">
        <w:rPr>
          <w:rFonts w:ascii="Times New Roman" w:hAnsi="Times New Roman" w:cs="Times New Roman"/>
          <w:sz w:val="22"/>
          <w:szCs w:val="22"/>
        </w:rPr>
        <w:t xml:space="preserve">, Dennis </w:t>
      </w:r>
      <w:proofErr w:type="spellStart"/>
      <w:r w:rsidRPr="000755AA">
        <w:rPr>
          <w:rFonts w:ascii="Times New Roman" w:hAnsi="Times New Roman" w:cs="Times New Roman"/>
          <w:sz w:val="22"/>
          <w:szCs w:val="22"/>
        </w:rPr>
        <w:t>Kafura</w:t>
      </w:r>
      <w:proofErr w:type="spellEnd"/>
      <w:r w:rsidRPr="000755AA">
        <w:rPr>
          <w:rFonts w:ascii="Times New Roman" w:hAnsi="Times New Roman" w:cs="Times New Roman"/>
          <w:sz w:val="22"/>
          <w:szCs w:val="22"/>
        </w:rPr>
        <w:t xml:space="preserve">, </w:t>
      </w:r>
      <w:proofErr w:type="spellStart"/>
      <w:r w:rsidRPr="000755AA">
        <w:rPr>
          <w:rFonts w:ascii="Times New Roman" w:hAnsi="Times New Roman" w:cs="Times New Roman"/>
          <w:sz w:val="22"/>
          <w:szCs w:val="22"/>
        </w:rPr>
        <w:t>Sumit</w:t>
      </w:r>
      <w:proofErr w:type="spellEnd"/>
      <w:r w:rsidRPr="000755AA">
        <w:rPr>
          <w:rFonts w:ascii="Times New Roman" w:hAnsi="Times New Roman" w:cs="Times New Roman"/>
          <w:sz w:val="22"/>
          <w:szCs w:val="22"/>
        </w:rPr>
        <w:t xml:space="preserve"> Shah.</w:t>
      </w:r>
    </w:p>
    <w:p w14:paraId="4E568A73" w14:textId="77777777" w:rsidR="00E91A49" w:rsidRPr="000755AA" w:rsidRDefault="00323B92" w:rsidP="00DA78FB">
      <w:pPr>
        <w:pStyle w:val="ListParagraph"/>
        <w:widowControl w:val="0"/>
        <w:numPr>
          <w:ilvl w:val="0"/>
          <w:numId w:val="4"/>
        </w:numPr>
        <w:autoSpaceDE w:val="0"/>
        <w:autoSpaceDN w:val="0"/>
        <w:adjustRightInd w:val="0"/>
        <w:rPr>
          <w:rFonts w:ascii="Times New Roman" w:hAnsi="Times New Roman" w:cs="Times New Roman"/>
          <w:color w:val="000000" w:themeColor="text1"/>
          <w:sz w:val="22"/>
          <w:szCs w:val="22"/>
        </w:rPr>
      </w:pPr>
      <w:proofErr w:type="spellStart"/>
      <w:r w:rsidRPr="000755AA">
        <w:rPr>
          <w:rFonts w:ascii="Times New Roman" w:hAnsi="Times New Roman" w:cs="Times New Roman"/>
          <w:color w:val="000000" w:themeColor="text1"/>
          <w:sz w:val="22"/>
          <w:szCs w:val="22"/>
        </w:rPr>
        <w:t>eXtensible</w:t>
      </w:r>
      <w:proofErr w:type="spellEnd"/>
      <w:r w:rsidRPr="000755AA">
        <w:rPr>
          <w:rFonts w:ascii="Times New Roman" w:hAnsi="Times New Roman" w:cs="Times New Roman"/>
          <w:color w:val="000000" w:themeColor="text1"/>
          <w:sz w:val="22"/>
          <w:szCs w:val="22"/>
        </w:rPr>
        <w:t xml:space="preserve"> Access Control Markup Language (XACML) Version 3.0, </w:t>
      </w:r>
      <w:r w:rsidR="00E91A49" w:rsidRPr="000755AA">
        <w:rPr>
          <w:rFonts w:ascii="Times New Roman" w:hAnsi="Times New Roman" w:cs="Times New Roman"/>
          <w:color w:val="000000" w:themeColor="text1"/>
          <w:sz w:val="22"/>
          <w:szCs w:val="22"/>
        </w:rPr>
        <w:t xml:space="preserve">January 22, 2013 </w:t>
      </w:r>
    </w:p>
    <w:p w14:paraId="1118392E" w14:textId="77777777" w:rsidR="00DA78FB" w:rsidRPr="000755AA" w:rsidRDefault="000755AA" w:rsidP="00DA78FB">
      <w:pPr>
        <w:widowControl w:val="0"/>
        <w:autoSpaceDE w:val="0"/>
        <w:autoSpaceDN w:val="0"/>
        <w:adjustRightInd w:val="0"/>
        <w:rPr>
          <w:rFonts w:ascii="Times New Roman" w:hAnsi="Times New Roman" w:cs="Times New Roman"/>
          <w:color w:val="343434"/>
        </w:rPr>
      </w:pPr>
      <w:hyperlink r:id="rId7" w:history="1">
        <w:r w:rsidR="00323B92" w:rsidRPr="000755AA">
          <w:rPr>
            <w:rStyle w:val="Hyperlink"/>
            <w:rFonts w:ascii="Times New Roman" w:hAnsi="Times New Roman" w:cs="Times New Roman"/>
          </w:rPr>
          <w:t>http://docs.oasis-open.org/xacml/3.0/xacml-3.0-core-spec-os-en.pdf</w:t>
        </w:r>
      </w:hyperlink>
    </w:p>
    <w:p w14:paraId="3447BEF0" w14:textId="69564A6A" w:rsidR="00E91A49" w:rsidRPr="000755AA" w:rsidRDefault="00E91A49" w:rsidP="00DA78FB">
      <w:pPr>
        <w:pStyle w:val="ListParagraph"/>
        <w:widowControl w:val="0"/>
        <w:numPr>
          <w:ilvl w:val="0"/>
          <w:numId w:val="4"/>
        </w:numPr>
        <w:autoSpaceDE w:val="0"/>
        <w:autoSpaceDN w:val="0"/>
        <w:adjustRightInd w:val="0"/>
        <w:rPr>
          <w:rFonts w:ascii="Times New Roman" w:hAnsi="Times New Roman" w:cs="Times New Roman"/>
          <w:color w:val="343434"/>
        </w:rPr>
      </w:pPr>
      <w:proofErr w:type="spellStart"/>
      <w:r w:rsidRPr="000755AA">
        <w:rPr>
          <w:rFonts w:ascii="Times New Roman" w:hAnsi="Times New Roman" w:cs="Times New Roman"/>
          <w:color w:val="000000" w:themeColor="text1"/>
          <w:sz w:val="22"/>
          <w:szCs w:val="22"/>
        </w:rPr>
        <w:t>stackoverflow</w:t>
      </w:r>
      <w:proofErr w:type="spellEnd"/>
    </w:p>
    <w:p w14:paraId="607DD2A4" w14:textId="77777777" w:rsidR="00E91A49" w:rsidRPr="000755AA" w:rsidRDefault="00E91A49" w:rsidP="00E91A49">
      <w:pPr>
        <w:widowControl w:val="0"/>
        <w:autoSpaceDE w:val="0"/>
        <w:autoSpaceDN w:val="0"/>
        <w:adjustRightInd w:val="0"/>
        <w:rPr>
          <w:rFonts w:ascii="Times New Roman" w:hAnsi="Times New Roman" w:cs="Times New Roman"/>
          <w:color w:val="000000" w:themeColor="text1"/>
          <w:sz w:val="22"/>
          <w:szCs w:val="22"/>
        </w:rPr>
      </w:pPr>
      <w:r w:rsidRPr="000755AA">
        <w:rPr>
          <w:rFonts w:ascii="Times New Roman" w:hAnsi="Times New Roman" w:cs="Times New Roman"/>
          <w:color w:val="000000" w:themeColor="text1"/>
          <w:sz w:val="22"/>
          <w:szCs w:val="22"/>
        </w:rPr>
        <w:t xml:space="preserve"> </w:t>
      </w:r>
      <w:hyperlink r:id="rId8" w:history="1">
        <w:r w:rsidRPr="000755AA">
          <w:rPr>
            <w:rStyle w:val="Hyperlink"/>
            <w:rFonts w:ascii="Times New Roman" w:hAnsi="Times New Roman" w:cs="Times New Roman"/>
            <w:sz w:val="22"/>
            <w:szCs w:val="22"/>
          </w:rPr>
          <w:t>http://stackoverflow.com/questions/7973277/how-does-xacml-3-0-differ-from-xacml-2-0</w:t>
        </w:r>
      </w:hyperlink>
    </w:p>
    <w:p w14:paraId="677861F6" w14:textId="5E351B6D" w:rsidR="00E91A49" w:rsidRPr="000755AA" w:rsidRDefault="00E91A49" w:rsidP="00DA78FB">
      <w:pPr>
        <w:pStyle w:val="ListParagraph"/>
        <w:widowControl w:val="0"/>
        <w:numPr>
          <w:ilvl w:val="0"/>
          <w:numId w:val="4"/>
        </w:numPr>
        <w:autoSpaceDE w:val="0"/>
        <w:autoSpaceDN w:val="0"/>
        <w:adjustRightInd w:val="0"/>
        <w:rPr>
          <w:rFonts w:ascii="Times New Roman" w:hAnsi="Times New Roman" w:cs="Times New Roman"/>
          <w:color w:val="000000" w:themeColor="text1"/>
          <w:sz w:val="22"/>
          <w:szCs w:val="22"/>
        </w:rPr>
      </w:pPr>
      <w:r w:rsidRPr="000755AA">
        <w:rPr>
          <w:rFonts w:ascii="Times New Roman" w:hAnsi="Times New Roman" w:cs="Times New Roman"/>
          <w:color w:val="000000" w:themeColor="text1"/>
          <w:sz w:val="22"/>
          <w:szCs w:val="22"/>
        </w:rPr>
        <w:t>Wikipedia</w:t>
      </w:r>
    </w:p>
    <w:p w14:paraId="366A033C" w14:textId="3E1D8993" w:rsidR="00E91A49" w:rsidRPr="000755AA" w:rsidRDefault="000755AA" w:rsidP="00E91A49">
      <w:pPr>
        <w:widowControl w:val="0"/>
        <w:autoSpaceDE w:val="0"/>
        <w:autoSpaceDN w:val="0"/>
        <w:adjustRightInd w:val="0"/>
        <w:rPr>
          <w:rFonts w:ascii="Times New Roman" w:hAnsi="Times New Roman" w:cs="Times New Roman"/>
          <w:color w:val="000000" w:themeColor="text1"/>
          <w:sz w:val="22"/>
          <w:szCs w:val="22"/>
        </w:rPr>
      </w:pPr>
      <w:hyperlink r:id="rId9" w:history="1">
        <w:r w:rsidR="00E91A49" w:rsidRPr="000755AA">
          <w:rPr>
            <w:rStyle w:val="Hyperlink"/>
            <w:rFonts w:ascii="Times New Roman" w:hAnsi="Times New Roman" w:cs="Times New Roman"/>
            <w:sz w:val="22"/>
            <w:szCs w:val="22"/>
          </w:rPr>
          <w:t>https://en.wikipedia.org/wiki/XACML</w:t>
        </w:r>
      </w:hyperlink>
    </w:p>
    <w:p w14:paraId="2E600A90" w14:textId="35820823" w:rsidR="00DA78FB" w:rsidRPr="000755AA" w:rsidRDefault="00DA78FB" w:rsidP="00DA78FB">
      <w:pPr>
        <w:pStyle w:val="ListParagraph"/>
        <w:widowControl w:val="0"/>
        <w:numPr>
          <w:ilvl w:val="0"/>
          <w:numId w:val="4"/>
        </w:numPr>
        <w:autoSpaceDE w:val="0"/>
        <w:autoSpaceDN w:val="0"/>
        <w:adjustRightInd w:val="0"/>
        <w:rPr>
          <w:rFonts w:ascii="Times New Roman" w:hAnsi="Times New Roman" w:cs="Times New Roman"/>
          <w:color w:val="000000" w:themeColor="text1"/>
          <w:sz w:val="22"/>
          <w:szCs w:val="22"/>
        </w:rPr>
      </w:pPr>
      <w:r w:rsidRPr="000755AA">
        <w:rPr>
          <w:rFonts w:ascii="Times New Roman" w:hAnsi="Times New Roman" w:cs="Times New Roman"/>
          <w:color w:val="000000" w:themeColor="text1"/>
          <w:sz w:val="22"/>
          <w:szCs w:val="22"/>
        </w:rPr>
        <w:t>SOA Security</w:t>
      </w:r>
    </w:p>
    <w:p w14:paraId="3B9E8BAC" w14:textId="6E75DCDB" w:rsidR="00DA78FB" w:rsidRPr="000755AA" w:rsidRDefault="000755AA" w:rsidP="00E91A49">
      <w:pPr>
        <w:widowControl w:val="0"/>
        <w:autoSpaceDE w:val="0"/>
        <w:autoSpaceDN w:val="0"/>
        <w:adjustRightInd w:val="0"/>
        <w:rPr>
          <w:rFonts w:ascii="Times New Roman" w:hAnsi="Times New Roman" w:cs="Times New Roman"/>
          <w:color w:val="000000" w:themeColor="text1"/>
          <w:sz w:val="22"/>
          <w:szCs w:val="22"/>
        </w:rPr>
      </w:pPr>
      <w:hyperlink r:id="rId10" w:history="1">
        <w:r w:rsidR="00DA78FB" w:rsidRPr="000755AA">
          <w:rPr>
            <w:rStyle w:val="Hyperlink"/>
            <w:rFonts w:ascii="Times New Roman" w:hAnsi="Times New Roman" w:cs="Times New Roman"/>
            <w:sz w:val="22"/>
            <w:szCs w:val="22"/>
          </w:rPr>
          <w:t>http://soasecurity.org</w:t>
        </w:r>
      </w:hyperlink>
    </w:p>
    <w:p w14:paraId="1DE67223" w14:textId="2CB5652F" w:rsidR="00DA78FB" w:rsidRPr="000755AA" w:rsidRDefault="00DA78FB" w:rsidP="00DA78FB">
      <w:pPr>
        <w:pStyle w:val="ListParagraph"/>
        <w:widowControl w:val="0"/>
        <w:numPr>
          <w:ilvl w:val="0"/>
          <w:numId w:val="4"/>
        </w:numPr>
        <w:autoSpaceDE w:val="0"/>
        <w:autoSpaceDN w:val="0"/>
        <w:adjustRightInd w:val="0"/>
        <w:rPr>
          <w:rFonts w:ascii="Times New Roman" w:hAnsi="Times New Roman" w:cs="Times New Roman"/>
          <w:color w:val="000000" w:themeColor="text1"/>
          <w:sz w:val="22"/>
          <w:szCs w:val="22"/>
        </w:rPr>
      </w:pPr>
      <w:r w:rsidRPr="000755AA">
        <w:rPr>
          <w:rFonts w:ascii="Times New Roman" w:hAnsi="Times New Roman" w:cs="Times New Roman"/>
          <w:color w:val="000000" w:themeColor="text1"/>
          <w:sz w:val="22"/>
          <w:szCs w:val="22"/>
        </w:rPr>
        <w:t>Unique Features of XACML</w:t>
      </w:r>
    </w:p>
    <w:p w14:paraId="346D2255" w14:textId="77777777" w:rsidR="000755AA" w:rsidRDefault="000755AA" w:rsidP="00E91A49">
      <w:pPr>
        <w:widowControl w:val="0"/>
        <w:autoSpaceDE w:val="0"/>
        <w:autoSpaceDN w:val="0"/>
        <w:adjustRightInd w:val="0"/>
        <w:rPr>
          <w:rStyle w:val="Hyperlink"/>
          <w:rFonts w:ascii="Times New Roman" w:hAnsi="Times New Roman" w:cs="Times New Roman"/>
          <w:sz w:val="22"/>
          <w:szCs w:val="22"/>
        </w:rPr>
        <w:sectPr w:rsidR="000755AA" w:rsidSect="000755AA">
          <w:type w:val="continuous"/>
          <w:pgSz w:w="12240" w:h="15840"/>
          <w:pgMar w:top="1440" w:right="1440" w:bottom="1440" w:left="1440" w:header="708" w:footer="708" w:gutter="0"/>
          <w:cols w:num="2" w:space="708"/>
          <w:docGrid w:linePitch="360"/>
        </w:sectPr>
      </w:pPr>
      <w:hyperlink r:id="rId11" w:history="1">
        <w:r w:rsidR="00DA78FB" w:rsidRPr="000755AA">
          <w:rPr>
            <w:rStyle w:val="Hyperlink"/>
            <w:rFonts w:ascii="Times New Roman" w:hAnsi="Times New Roman" w:cs="Times New Roman"/>
            <w:sz w:val="22"/>
            <w:szCs w:val="22"/>
          </w:rPr>
          <w:t>http://xml.coverpages.org/XACML-PolicyModel.html</w:t>
        </w:r>
      </w:hyperlink>
    </w:p>
    <w:p w14:paraId="0B955DCC" w14:textId="0C2CF985" w:rsidR="00DA78FB" w:rsidRPr="000755AA" w:rsidRDefault="00DA78FB" w:rsidP="00E91A49">
      <w:pPr>
        <w:widowControl w:val="0"/>
        <w:autoSpaceDE w:val="0"/>
        <w:autoSpaceDN w:val="0"/>
        <w:adjustRightInd w:val="0"/>
        <w:rPr>
          <w:rFonts w:ascii="Times New Roman" w:hAnsi="Times New Roman" w:cs="Times New Roman"/>
          <w:color w:val="000000" w:themeColor="text1"/>
          <w:sz w:val="22"/>
          <w:szCs w:val="22"/>
        </w:rPr>
      </w:pPr>
    </w:p>
    <w:p w14:paraId="45F785F4" w14:textId="77777777" w:rsidR="00DA78FB" w:rsidRPr="000755AA" w:rsidRDefault="00DA78FB" w:rsidP="00E91A49">
      <w:pPr>
        <w:widowControl w:val="0"/>
        <w:autoSpaceDE w:val="0"/>
        <w:autoSpaceDN w:val="0"/>
        <w:adjustRightInd w:val="0"/>
        <w:rPr>
          <w:rFonts w:ascii="Times New Roman" w:hAnsi="Times New Roman" w:cs="Times New Roman"/>
          <w:color w:val="000000" w:themeColor="text1"/>
          <w:sz w:val="22"/>
          <w:szCs w:val="22"/>
        </w:rPr>
      </w:pPr>
    </w:p>
    <w:p w14:paraId="05C2DA54" w14:textId="77777777" w:rsidR="00DA78FB" w:rsidRDefault="00DA78FB" w:rsidP="00E91A49">
      <w:pPr>
        <w:widowControl w:val="0"/>
        <w:autoSpaceDE w:val="0"/>
        <w:autoSpaceDN w:val="0"/>
        <w:adjustRightInd w:val="0"/>
        <w:rPr>
          <w:color w:val="000000" w:themeColor="text1"/>
          <w:sz w:val="22"/>
          <w:szCs w:val="22"/>
        </w:rPr>
      </w:pPr>
    </w:p>
    <w:p w14:paraId="6071EFC0" w14:textId="77777777" w:rsidR="00E91A49" w:rsidRDefault="00E91A49" w:rsidP="00E91A49">
      <w:pPr>
        <w:widowControl w:val="0"/>
        <w:autoSpaceDE w:val="0"/>
        <w:autoSpaceDN w:val="0"/>
        <w:adjustRightInd w:val="0"/>
        <w:rPr>
          <w:color w:val="000000" w:themeColor="text1"/>
          <w:sz w:val="22"/>
          <w:szCs w:val="22"/>
        </w:rPr>
      </w:pPr>
    </w:p>
    <w:p w14:paraId="7ABA1F75" w14:textId="6E3529DD" w:rsidR="00E91A49" w:rsidRPr="00E91A49" w:rsidRDefault="00E91A49" w:rsidP="00E91A49">
      <w:pPr>
        <w:widowControl w:val="0"/>
        <w:autoSpaceDE w:val="0"/>
        <w:autoSpaceDN w:val="0"/>
        <w:adjustRightInd w:val="0"/>
        <w:rPr>
          <w:color w:val="000000" w:themeColor="text1"/>
          <w:sz w:val="22"/>
          <w:szCs w:val="22"/>
        </w:rPr>
      </w:pPr>
    </w:p>
    <w:p w14:paraId="4A0CC2A9" w14:textId="77777777" w:rsidR="00E91A49" w:rsidRPr="00E91A49" w:rsidRDefault="00E91A49" w:rsidP="00E91A49">
      <w:pPr>
        <w:widowControl w:val="0"/>
        <w:autoSpaceDE w:val="0"/>
        <w:autoSpaceDN w:val="0"/>
        <w:adjustRightInd w:val="0"/>
        <w:rPr>
          <w:rFonts w:ascii="Times New Roman" w:hAnsi="Times New Roman" w:cs="Times New Roman"/>
          <w:b/>
          <w:color w:val="343434"/>
          <w:sz w:val="32"/>
          <w:szCs w:val="32"/>
        </w:rPr>
      </w:pPr>
    </w:p>
    <w:p w14:paraId="19956288" w14:textId="77777777" w:rsidR="000755AA" w:rsidRPr="004A0F15" w:rsidRDefault="000755AA">
      <w:pPr>
        <w:rPr>
          <w:rFonts w:ascii="Times New Roman" w:hAnsi="Times New Roman" w:cs="Times New Roman"/>
          <w:b/>
          <w:sz w:val="32"/>
          <w:szCs w:val="32"/>
        </w:rPr>
      </w:pPr>
    </w:p>
    <w:sectPr w:rsidR="000755AA" w:rsidRPr="004A0F15" w:rsidSect="000755AA">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243B4"/>
    <w:multiLevelType w:val="multilevel"/>
    <w:tmpl w:val="901C2B36"/>
    <w:lvl w:ilvl="0">
      <w:start w:val="1"/>
      <w:numFmt w:val="decimal"/>
      <w:lvlText w:val="[%1]"/>
      <w:lvlJc w:val="left"/>
      <w:pPr>
        <w:ind w:left="360" w:firstLine="0"/>
      </w:pPr>
      <w:rPr>
        <w:rFonts w:ascii="Times New Roman" w:eastAsia="Times New Roman" w:hAnsi="Times New Roman" w:cs="Times New Roman"/>
        <w:sz w:val="18"/>
        <w:szCs w:val="1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14426014"/>
    <w:multiLevelType w:val="multilevel"/>
    <w:tmpl w:val="901C2B36"/>
    <w:lvl w:ilvl="0">
      <w:start w:val="1"/>
      <w:numFmt w:val="decimal"/>
      <w:lvlText w:val="[%1]"/>
      <w:lvlJc w:val="left"/>
      <w:pPr>
        <w:ind w:left="360" w:firstLine="0"/>
      </w:pPr>
      <w:rPr>
        <w:rFonts w:ascii="Times New Roman" w:eastAsia="Times New Roman" w:hAnsi="Times New Roman" w:cs="Times New Roman"/>
        <w:sz w:val="18"/>
        <w:szCs w:val="1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2E715835"/>
    <w:multiLevelType w:val="multilevel"/>
    <w:tmpl w:val="901C2B36"/>
    <w:lvl w:ilvl="0">
      <w:start w:val="1"/>
      <w:numFmt w:val="decimal"/>
      <w:lvlText w:val="[%1]"/>
      <w:lvlJc w:val="left"/>
      <w:pPr>
        <w:ind w:left="360" w:firstLine="0"/>
      </w:pPr>
      <w:rPr>
        <w:rFonts w:ascii="Times New Roman" w:eastAsia="Times New Roman" w:hAnsi="Times New Roman" w:cs="Times New Roman"/>
        <w:sz w:val="18"/>
        <w:szCs w:val="1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356A5663"/>
    <w:multiLevelType w:val="multilevel"/>
    <w:tmpl w:val="901C2B36"/>
    <w:lvl w:ilvl="0">
      <w:start w:val="1"/>
      <w:numFmt w:val="decimal"/>
      <w:lvlText w:val="[%1]"/>
      <w:lvlJc w:val="left"/>
      <w:pPr>
        <w:ind w:left="360" w:firstLine="0"/>
      </w:pPr>
      <w:rPr>
        <w:rFonts w:ascii="Times New Roman" w:eastAsia="Times New Roman" w:hAnsi="Times New Roman" w:cs="Times New Roman"/>
        <w:sz w:val="18"/>
        <w:szCs w:val="1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3A3E1DE2"/>
    <w:multiLevelType w:val="multilevel"/>
    <w:tmpl w:val="901C2B36"/>
    <w:lvl w:ilvl="0">
      <w:start w:val="1"/>
      <w:numFmt w:val="decimal"/>
      <w:lvlText w:val="[%1]"/>
      <w:lvlJc w:val="left"/>
      <w:pPr>
        <w:ind w:left="360" w:firstLine="0"/>
      </w:pPr>
      <w:rPr>
        <w:rFonts w:ascii="Times New Roman" w:eastAsia="Times New Roman" w:hAnsi="Times New Roman" w:cs="Times New Roman"/>
        <w:sz w:val="18"/>
        <w:szCs w:val="1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61F5378D"/>
    <w:multiLevelType w:val="multilevel"/>
    <w:tmpl w:val="901C2B36"/>
    <w:lvl w:ilvl="0">
      <w:start w:val="1"/>
      <w:numFmt w:val="decimal"/>
      <w:lvlText w:val="[%1]"/>
      <w:lvlJc w:val="left"/>
      <w:pPr>
        <w:ind w:left="360" w:firstLine="0"/>
      </w:pPr>
      <w:rPr>
        <w:rFonts w:ascii="Times New Roman" w:eastAsia="Times New Roman" w:hAnsi="Times New Roman" w:cs="Times New Roman"/>
        <w:sz w:val="18"/>
        <w:szCs w:val="1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nsid w:val="68612EDE"/>
    <w:multiLevelType w:val="multilevel"/>
    <w:tmpl w:val="901C2B36"/>
    <w:lvl w:ilvl="0">
      <w:start w:val="1"/>
      <w:numFmt w:val="decimal"/>
      <w:lvlText w:val="[%1]"/>
      <w:lvlJc w:val="left"/>
      <w:pPr>
        <w:ind w:left="360" w:firstLine="0"/>
      </w:pPr>
      <w:rPr>
        <w:rFonts w:ascii="Times New Roman" w:eastAsia="Times New Roman" w:hAnsi="Times New Roman" w:cs="Times New Roman"/>
        <w:sz w:val="18"/>
        <w:szCs w:val="1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76601B35"/>
    <w:multiLevelType w:val="multilevel"/>
    <w:tmpl w:val="901C2B36"/>
    <w:lvl w:ilvl="0">
      <w:start w:val="1"/>
      <w:numFmt w:val="decimal"/>
      <w:lvlText w:val="[%1]"/>
      <w:lvlJc w:val="left"/>
      <w:pPr>
        <w:ind w:left="360" w:firstLine="0"/>
      </w:pPr>
      <w:rPr>
        <w:rFonts w:ascii="Times New Roman" w:eastAsia="Times New Roman" w:hAnsi="Times New Roman" w:cs="Times New Roman"/>
        <w:sz w:val="18"/>
        <w:szCs w:val="1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nsid w:val="7DD945D3"/>
    <w:multiLevelType w:val="multilevel"/>
    <w:tmpl w:val="901C2B36"/>
    <w:lvl w:ilvl="0">
      <w:start w:val="1"/>
      <w:numFmt w:val="decimal"/>
      <w:lvlText w:val="[%1]"/>
      <w:lvlJc w:val="left"/>
      <w:pPr>
        <w:ind w:left="360" w:firstLine="0"/>
      </w:pPr>
      <w:rPr>
        <w:rFonts w:ascii="Times New Roman" w:eastAsia="Times New Roman" w:hAnsi="Times New Roman" w:cs="Times New Roman"/>
        <w:sz w:val="18"/>
        <w:szCs w:val="1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3"/>
  </w:num>
  <w:num w:numId="2">
    <w:abstractNumId w:val="1"/>
  </w:num>
  <w:num w:numId="3">
    <w:abstractNumId w:val="8"/>
  </w:num>
  <w:num w:numId="4">
    <w:abstractNumId w:val="0"/>
  </w:num>
  <w:num w:numId="5">
    <w:abstractNumId w:val="6"/>
  </w:num>
  <w:num w:numId="6">
    <w:abstractNumId w:val="4"/>
  </w:num>
  <w:num w:numId="7">
    <w:abstractNumId w:val="5"/>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2E2"/>
    <w:rsid w:val="000232B5"/>
    <w:rsid w:val="000253E2"/>
    <w:rsid w:val="00032927"/>
    <w:rsid w:val="0007359F"/>
    <w:rsid w:val="000755AA"/>
    <w:rsid w:val="001C6B91"/>
    <w:rsid w:val="00297CEC"/>
    <w:rsid w:val="002B2199"/>
    <w:rsid w:val="002B28D9"/>
    <w:rsid w:val="002E7E00"/>
    <w:rsid w:val="00323B92"/>
    <w:rsid w:val="003B1C31"/>
    <w:rsid w:val="003C2369"/>
    <w:rsid w:val="003F4FAD"/>
    <w:rsid w:val="004A0F15"/>
    <w:rsid w:val="00501D16"/>
    <w:rsid w:val="00581EFA"/>
    <w:rsid w:val="00582746"/>
    <w:rsid w:val="006852E2"/>
    <w:rsid w:val="00780EE7"/>
    <w:rsid w:val="007F3EF4"/>
    <w:rsid w:val="008339DB"/>
    <w:rsid w:val="008D79A6"/>
    <w:rsid w:val="009D5F59"/>
    <w:rsid w:val="009F2555"/>
    <w:rsid w:val="00A8539E"/>
    <w:rsid w:val="00B82240"/>
    <w:rsid w:val="00BF510B"/>
    <w:rsid w:val="00D11A3A"/>
    <w:rsid w:val="00D37A60"/>
    <w:rsid w:val="00DA78FB"/>
    <w:rsid w:val="00DE6EE3"/>
    <w:rsid w:val="00E4655E"/>
    <w:rsid w:val="00E91A49"/>
    <w:rsid w:val="00F61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82D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0F1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323B92"/>
    <w:rPr>
      <w:color w:val="0563C1" w:themeColor="hyperlink"/>
      <w:u w:val="single"/>
    </w:rPr>
  </w:style>
  <w:style w:type="paragraph" w:styleId="ListParagraph">
    <w:name w:val="List Paragraph"/>
    <w:basedOn w:val="Normal"/>
    <w:uiPriority w:val="34"/>
    <w:qFormat/>
    <w:rsid w:val="00323B92"/>
    <w:pPr>
      <w:ind w:left="720"/>
      <w:contextualSpacing/>
    </w:pPr>
  </w:style>
  <w:style w:type="character" w:styleId="FollowedHyperlink">
    <w:name w:val="FollowedHyperlink"/>
    <w:basedOn w:val="DefaultParagraphFont"/>
    <w:uiPriority w:val="99"/>
    <w:semiHidden/>
    <w:unhideWhenUsed/>
    <w:rsid w:val="00323B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121036">
      <w:bodyDiv w:val="1"/>
      <w:marLeft w:val="0"/>
      <w:marRight w:val="0"/>
      <w:marTop w:val="0"/>
      <w:marBottom w:val="0"/>
      <w:divBdr>
        <w:top w:val="none" w:sz="0" w:space="0" w:color="auto"/>
        <w:left w:val="none" w:sz="0" w:space="0" w:color="auto"/>
        <w:bottom w:val="none" w:sz="0" w:space="0" w:color="auto"/>
        <w:right w:val="none" w:sz="0" w:space="0" w:color="auto"/>
      </w:divBdr>
      <w:divsChild>
        <w:div w:id="1973360514">
          <w:marLeft w:val="0"/>
          <w:marRight w:val="0"/>
          <w:marTop w:val="0"/>
          <w:marBottom w:val="0"/>
          <w:divBdr>
            <w:top w:val="none" w:sz="0" w:space="0" w:color="auto"/>
            <w:left w:val="none" w:sz="0" w:space="0" w:color="auto"/>
            <w:bottom w:val="none" w:sz="0" w:space="0" w:color="auto"/>
            <w:right w:val="none" w:sz="0" w:space="0" w:color="auto"/>
          </w:divBdr>
          <w:divsChild>
            <w:div w:id="561841012">
              <w:marLeft w:val="0"/>
              <w:marRight w:val="0"/>
              <w:marTop w:val="0"/>
              <w:marBottom w:val="0"/>
              <w:divBdr>
                <w:top w:val="none" w:sz="0" w:space="0" w:color="auto"/>
                <w:left w:val="none" w:sz="0" w:space="0" w:color="auto"/>
                <w:bottom w:val="none" w:sz="0" w:space="0" w:color="auto"/>
                <w:right w:val="none" w:sz="0" w:space="0" w:color="auto"/>
              </w:divBdr>
              <w:divsChild>
                <w:div w:id="133479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835104">
      <w:bodyDiv w:val="1"/>
      <w:marLeft w:val="0"/>
      <w:marRight w:val="0"/>
      <w:marTop w:val="0"/>
      <w:marBottom w:val="0"/>
      <w:divBdr>
        <w:top w:val="none" w:sz="0" w:space="0" w:color="auto"/>
        <w:left w:val="none" w:sz="0" w:space="0" w:color="auto"/>
        <w:bottom w:val="none" w:sz="0" w:space="0" w:color="auto"/>
        <w:right w:val="none" w:sz="0" w:space="0" w:color="auto"/>
      </w:divBdr>
      <w:divsChild>
        <w:div w:id="1308634067">
          <w:marLeft w:val="0"/>
          <w:marRight w:val="0"/>
          <w:marTop w:val="0"/>
          <w:marBottom w:val="0"/>
          <w:divBdr>
            <w:top w:val="none" w:sz="0" w:space="0" w:color="auto"/>
            <w:left w:val="none" w:sz="0" w:space="0" w:color="auto"/>
            <w:bottom w:val="none" w:sz="0" w:space="0" w:color="auto"/>
            <w:right w:val="none" w:sz="0" w:space="0" w:color="auto"/>
          </w:divBdr>
          <w:divsChild>
            <w:div w:id="230968838">
              <w:marLeft w:val="0"/>
              <w:marRight w:val="0"/>
              <w:marTop w:val="0"/>
              <w:marBottom w:val="0"/>
              <w:divBdr>
                <w:top w:val="none" w:sz="0" w:space="0" w:color="auto"/>
                <w:left w:val="none" w:sz="0" w:space="0" w:color="auto"/>
                <w:bottom w:val="none" w:sz="0" w:space="0" w:color="auto"/>
                <w:right w:val="none" w:sz="0" w:space="0" w:color="auto"/>
              </w:divBdr>
              <w:divsChild>
                <w:div w:id="108240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xml.coverpages.org/XACML-PolicyModel.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docs.oasis-open.org/xacml/3.0/xacml-3.0-core-spec-os-en.pdf" TargetMode="External"/><Relationship Id="rId8" Type="http://schemas.openxmlformats.org/officeDocument/2006/relationships/hyperlink" Target="http://stackoverflow.com/questions/7973277/how-does-xacml-3-0-differ-from-xacml-2-0" TargetMode="External"/><Relationship Id="rId9" Type="http://schemas.openxmlformats.org/officeDocument/2006/relationships/hyperlink" Target="https://en.wikipedia.org/wiki/XACML" TargetMode="External"/><Relationship Id="rId10" Type="http://schemas.openxmlformats.org/officeDocument/2006/relationships/hyperlink" Target="http://soasecurit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1383</Words>
  <Characters>7885</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li.jiashan@yahoo.com</dc:creator>
  <cp:keywords/>
  <dc:description/>
  <cp:lastModifiedBy>li.jiashan@yahoo.com</cp:lastModifiedBy>
  <cp:revision>19</cp:revision>
  <dcterms:created xsi:type="dcterms:W3CDTF">2016-11-18T04:36:00Z</dcterms:created>
  <dcterms:modified xsi:type="dcterms:W3CDTF">2016-11-21T06:32:00Z</dcterms:modified>
</cp:coreProperties>
</file>