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软件开发，</w:t>
      </w:r>
      <w:r>
        <w:t>网站开发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开发语言，电商相关知识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应该与项目和美工部门经常沟通，保证软件信息在开发中的流通，为开发铺平道路。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3.http://www.people.com.cn/mediafile/pic/20120710/91/12809621152440671243.jpg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很多软件需要Java虚拟机才能用，配置环境变量相当于把Java变成系统的一个东西，那些软件就能找到Java虚拟机。还有就是Java的bin路径下的命令，也能直接使用，不用加Java的安装路径。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C6C84"/>
    <w:multiLevelType w:val="singleLevel"/>
    <w:tmpl w:val="57FC6C8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187D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2016-10-11T04:47:26Z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