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35C" w14:textId="77777777" w:rsidR="006E35F2" w:rsidRPr="00563375" w:rsidRDefault="006E35F2" w:rsidP="006E35F2">
      <w:pPr>
        <w:spacing w:beforeLines="50" w:before="156"/>
        <w:jc w:val="center"/>
        <w:rPr>
          <w:rFonts w:eastAsia="黑体"/>
          <w:sz w:val="32"/>
          <w:szCs w:val="32"/>
        </w:rPr>
      </w:pPr>
      <w:r w:rsidRPr="00563375">
        <w:rPr>
          <w:rFonts w:eastAsia="黑体"/>
          <w:sz w:val="32"/>
          <w:szCs w:val="32"/>
        </w:rPr>
        <w:t>实验</w:t>
      </w:r>
      <w:r w:rsidR="0081175A">
        <w:rPr>
          <w:rFonts w:eastAsia="黑体" w:hint="eastAsia"/>
          <w:sz w:val="32"/>
          <w:szCs w:val="32"/>
        </w:rPr>
        <w:t>三</w:t>
      </w:r>
      <w:r w:rsidRPr="00563375">
        <w:rPr>
          <w:rFonts w:eastAsia="黑体"/>
          <w:sz w:val="32"/>
          <w:szCs w:val="32"/>
        </w:rPr>
        <w:t>、</w:t>
      </w:r>
      <w:r w:rsidR="0081175A" w:rsidRPr="00742B91">
        <w:rPr>
          <w:rFonts w:hint="eastAsia"/>
          <w:b/>
          <w:bCs/>
          <w:sz w:val="32"/>
          <w:szCs w:val="32"/>
        </w:rPr>
        <w:t>组合逻辑电路设计</w:t>
      </w:r>
    </w:p>
    <w:p w14:paraId="7E8BF80D" w14:textId="77777777" w:rsidR="006E35F2" w:rsidRPr="00563375" w:rsidRDefault="006E35F2" w:rsidP="00563375">
      <w:pPr>
        <w:numPr>
          <w:ilvl w:val="0"/>
          <w:numId w:val="2"/>
        </w:numPr>
        <w:spacing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实验目的</w:t>
      </w:r>
    </w:p>
    <w:p w14:paraId="5AB7FD70" w14:textId="77777777" w:rsidR="0081175A" w:rsidRDefault="0081175A" w:rsidP="00563375">
      <w:pPr>
        <w:numPr>
          <w:ilvl w:val="1"/>
          <w:numId w:val="1"/>
        </w:numPr>
        <w:spacing w:line="400" w:lineRule="exact"/>
        <w:rPr>
          <w:sz w:val="24"/>
        </w:rPr>
      </w:pPr>
      <w:r w:rsidRPr="001A3DD4">
        <w:rPr>
          <w:rFonts w:hint="eastAsia"/>
          <w:sz w:val="24"/>
        </w:rPr>
        <w:t>掌握</w:t>
      </w:r>
      <w:r w:rsidR="00757021">
        <w:rPr>
          <w:rFonts w:hint="eastAsia"/>
          <w:sz w:val="24"/>
        </w:rPr>
        <w:t>基于</w:t>
      </w:r>
      <w:r w:rsidRPr="001A3DD4">
        <w:rPr>
          <w:rFonts w:hint="eastAsia"/>
          <w:sz w:val="24"/>
        </w:rPr>
        <w:t>Multisim</w:t>
      </w:r>
      <w:r w:rsidR="00757021">
        <w:rPr>
          <w:rFonts w:hint="eastAsia"/>
          <w:sz w:val="24"/>
        </w:rPr>
        <w:t>的组合逻辑电路分析与设计</w:t>
      </w:r>
      <w:r w:rsidRPr="001A3DD4">
        <w:rPr>
          <w:rFonts w:hint="eastAsia"/>
          <w:sz w:val="24"/>
        </w:rPr>
        <w:t>方法</w:t>
      </w:r>
      <w:r>
        <w:rPr>
          <w:rFonts w:hint="eastAsia"/>
          <w:sz w:val="24"/>
        </w:rPr>
        <w:t>；</w:t>
      </w:r>
    </w:p>
    <w:p w14:paraId="5F828F1F" w14:textId="77777777" w:rsidR="006E35F2" w:rsidRPr="00563375" w:rsidRDefault="0081175A" w:rsidP="00563375">
      <w:pPr>
        <w:numPr>
          <w:ilvl w:val="1"/>
          <w:numId w:val="1"/>
        </w:numPr>
        <w:spacing w:line="400" w:lineRule="exact"/>
        <w:rPr>
          <w:sz w:val="24"/>
        </w:rPr>
      </w:pPr>
      <w:r w:rsidRPr="001A3DD4">
        <w:rPr>
          <w:rFonts w:hint="eastAsia"/>
          <w:sz w:val="24"/>
        </w:rPr>
        <w:t>掌握利用</w:t>
      </w:r>
      <w:r>
        <w:rPr>
          <w:rFonts w:hint="eastAsia"/>
          <w:sz w:val="24"/>
        </w:rPr>
        <w:t>逻辑变换器</w:t>
      </w:r>
      <w:r w:rsidRPr="001A3DD4">
        <w:rPr>
          <w:rFonts w:hint="eastAsia"/>
          <w:sz w:val="24"/>
        </w:rPr>
        <w:t>构建</w:t>
      </w:r>
      <w:r>
        <w:rPr>
          <w:rFonts w:hint="eastAsia"/>
          <w:sz w:val="24"/>
        </w:rPr>
        <w:t>基于</w:t>
      </w:r>
      <w:r w:rsidRPr="001A3DD4">
        <w:rPr>
          <w:rFonts w:hint="eastAsia"/>
          <w:sz w:val="24"/>
        </w:rPr>
        <w:t>逻辑门</w:t>
      </w:r>
      <w:r>
        <w:rPr>
          <w:rFonts w:hint="eastAsia"/>
          <w:sz w:val="24"/>
        </w:rPr>
        <w:t>的</w:t>
      </w:r>
      <w:r w:rsidRPr="001A3DD4">
        <w:rPr>
          <w:rFonts w:hint="eastAsia"/>
          <w:sz w:val="24"/>
        </w:rPr>
        <w:t>组合逻辑电路的设计</w:t>
      </w:r>
      <w:r>
        <w:rPr>
          <w:rFonts w:hint="eastAsia"/>
          <w:sz w:val="24"/>
        </w:rPr>
        <w:t>方法；</w:t>
      </w:r>
    </w:p>
    <w:p w14:paraId="2EB98582" w14:textId="77777777" w:rsidR="006E35F2" w:rsidRPr="00563375" w:rsidRDefault="0081175A" w:rsidP="00563375">
      <w:pPr>
        <w:numPr>
          <w:ilvl w:val="1"/>
          <w:numId w:val="1"/>
        </w:numPr>
        <w:spacing w:line="400" w:lineRule="exact"/>
        <w:rPr>
          <w:sz w:val="24"/>
        </w:rPr>
      </w:pPr>
      <w:r w:rsidRPr="001A3DD4">
        <w:rPr>
          <w:rFonts w:hint="eastAsia"/>
          <w:sz w:val="24"/>
        </w:rPr>
        <w:t>掌握</w:t>
      </w:r>
      <w:r>
        <w:rPr>
          <w:rFonts w:hint="eastAsia"/>
          <w:sz w:val="24"/>
        </w:rPr>
        <w:t>利用</w:t>
      </w:r>
      <w:r>
        <w:rPr>
          <w:sz w:val="24"/>
        </w:rPr>
        <w:t>集成组合逻辑模块设计</w:t>
      </w:r>
      <w:r>
        <w:rPr>
          <w:rFonts w:hint="eastAsia"/>
          <w:sz w:val="24"/>
        </w:rPr>
        <w:t>功能电路</w:t>
      </w:r>
      <w:r>
        <w:rPr>
          <w:sz w:val="24"/>
        </w:rPr>
        <w:t>的方法</w:t>
      </w:r>
      <w:r w:rsidR="00DD121F">
        <w:rPr>
          <w:rFonts w:hint="eastAsia"/>
          <w:sz w:val="24"/>
        </w:rPr>
        <w:t>。</w:t>
      </w:r>
    </w:p>
    <w:p w14:paraId="1E439FA0" w14:textId="77777777" w:rsidR="006E35F2" w:rsidRPr="00563375" w:rsidRDefault="006E35F2" w:rsidP="00563375">
      <w:pPr>
        <w:numPr>
          <w:ilvl w:val="0"/>
          <w:numId w:val="2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实验任务</w:t>
      </w:r>
    </w:p>
    <w:p w14:paraId="06D7AC11" w14:textId="77777777" w:rsidR="009556D1" w:rsidRDefault="00B47ED0" w:rsidP="00563375">
      <w:pPr>
        <w:spacing w:line="400" w:lineRule="exact"/>
        <w:ind w:left="357"/>
        <w:rPr>
          <w:sz w:val="24"/>
        </w:rPr>
      </w:pPr>
      <w:r w:rsidRPr="00563375">
        <w:rPr>
          <w:b/>
          <w:sz w:val="24"/>
        </w:rPr>
        <w:t>任务</w:t>
      </w:r>
      <w:r w:rsidR="00F636A8" w:rsidRPr="00563375">
        <w:rPr>
          <w:b/>
          <w:sz w:val="24"/>
        </w:rPr>
        <w:t>A</w:t>
      </w:r>
      <w:r w:rsidRPr="00563375">
        <w:rPr>
          <w:b/>
          <w:sz w:val="24"/>
        </w:rPr>
        <w:t>：</w:t>
      </w:r>
      <w:r w:rsidR="00E5141E" w:rsidRPr="00B32F4F">
        <w:rPr>
          <w:rFonts w:hint="eastAsia"/>
          <w:b/>
          <w:sz w:val="24"/>
        </w:rPr>
        <w:t>完成</w:t>
      </w:r>
      <w:r w:rsidR="00DD121F" w:rsidRPr="00B32F4F">
        <w:rPr>
          <w:rFonts w:hint="eastAsia"/>
          <w:b/>
          <w:sz w:val="24"/>
        </w:rPr>
        <w:t>实验指导书</w:t>
      </w:r>
      <w:r w:rsidRPr="00B32F4F">
        <w:rPr>
          <w:b/>
          <w:sz w:val="24"/>
        </w:rPr>
        <w:t>实验</w:t>
      </w:r>
      <w:r w:rsidR="0081175A" w:rsidRPr="00B32F4F">
        <w:rPr>
          <w:rFonts w:hint="eastAsia"/>
          <w:b/>
          <w:sz w:val="24"/>
        </w:rPr>
        <w:t>三</w:t>
      </w:r>
      <w:r w:rsidR="00BF786F" w:rsidRPr="00B32F4F">
        <w:rPr>
          <w:b/>
          <w:sz w:val="24"/>
        </w:rPr>
        <w:t>第</w:t>
      </w:r>
      <w:r w:rsidR="0081175A" w:rsidRPr="00B32F4F">
        <w:rPr>
          <w:rFonts w:hint="eastAsia"/>
          <w:b/>
          <w:sz w:val="24"/>
        </w:rPr>
        <w:t>三</w:t>
      </w:r>
      <w:r w:rsidR="00BF786F" w:rsidRPr="00B32F4F">
        <w:rPr>
          <w:b/>
          <w:sz w:val="24"/>
        </w:rPr>
        <w:t>部分</w:t>
      </w:r>
      <w:r w:rsidR="0081175A" w:rsidRPr="00B32F4F">
        <w:rPr>
          <w:rFonts w:hint="eastAsia"/>
          <w:b/>
          <w:sz w:val="24"/>
        </w:rPr>
        <w:t>第</w:t>
      </w:r>
      <w:r w:rsidR="0081175A" w:rsidRPr="00B32F4F">
        <w:rPr>
          <w:rFonts w:hint="eastAsia"/>
          <w:b/>
          <w:sz w:val="24"/>
        </w:rPr>
        <w:t>3</w:t>
      </w:r>
      <w:r w:rsidR="0081175A" w:rsidRPr="00B32F4F">
        <w:rPr>
          <w:rFonts w:hint="eastAsia"/>
          <w:b/>
          <w:sz w:val="24"/>
        </w:rPr>
        <w:t>小节</w:t>
      </w:r>
      <w:r w:rsidR="0081175A" w:rsidRPr="00B32F4F">
        <w:rPr>
          <w:b/>
          <w:sz w:val="24"/>
        </w:rPr>
        <w:t>内容</w:t>
      </w:r>
      <w:r w:rsidR="00BF786F" w:rsidRPr="00563375">
        <w:rPr>
          <w:sz w:val="24"/>
        </w:rPr>
        <w:t>：</w:t>
      </w:r>
      <w:r w:rsidR="00BF786F" w:rsidRPr="00563375">
        <w:rPr>
          <w:sz w:val="24"/>
        </w:rPr>
        <w:t>“</w:t>
      </w:r>
      <w:r w:rsidR="0081175A" w:rsidRPr="001A3DD4">
        <w:rPr>
          <w:rFonts w:hint="eastAsia"/>
          <w:sz w:val="24"/>
        </w:rPr>
        <w:t>利用</w:t>
      </w:r>
      <w:r w:rsidR="0081175A">
        <w:rPr>
          <w:rFonts w:hint="eastAsia"/>
          <w:sz w:val="24"/>
        </w:rPr>
        <w:t>逻辑变换器设计</w:t>
      </w:r>
    </w:p>
    <w:p w14:paraId="234F76F9" w14:textId="53BFF99C" w:rsidR="00B47ED0" w:rsidRPr="00563375" w:rsidRDefault="0081175A" w:rsidP="00563375">
      <w:pPr>
        <w:spacing w:line="400" w:lineRule="exact"/>
        <w:ind w:left="357"/>
        <w:rPr>
          <w:sz w:val="24"/>
        </w:rPr>
      </w:pPr>
      <w:r w:rsidRPr="001A3DD4">
        <w:rPr>
          <w:rFonts w:hint="eastAsia"/>
          <w:sz w:val="24"/>
        </w:rPr>
        <w:t>功能电路</w:t>
      </w:r>
      <w:r>
        <w:rPr>
          <w:rFonts w:hint="eastAsia"/>
          <w:sz w:val="24"/>
        </w:rPr>
        <w:t>并</w:t>
      </w:r>
      <w:r w:rsidRPr="001A3DD4">
        <w:rPr>
          <w:rFonts w:hint="eastAsia"/>
          <w:sz w:val="24"/>
        </w:rPr>
        <w:t>测试逻辑功能</w:t>
      </w:r>
      <w:r w:rsidR="00BF786F" w:rsidRPr="00563375">
        <w:rPr>
          <w:sz w:val="24"/>
        </w:rPr>
        <w:t>”</w:t>
      </w:r>
      <w:r w:rsidR="00E5141E">
        <w:rPr>
          <w:rFonts w:hint="eastAsia"/>
          <w:sz w:val="24"/>
        </w:rPr>
        <w:t>，并</w:t>
      </w:r>
      <w:r w:rsidR="00E5141E">
        <w:rPr>
          <w:sz w:val="24"/>
        </w:rPr>
        <w:t>测试验证</w:t>
      </w:r>
      <w:r w:rsidR="00BF786F" w:rsidRPr="00563375">
        <w:rPr>
          <w:sz w:val="24"/>
        </w:rPr>
        <w:t>。</w:t>
      </w:r>
      <w:r>
        <w:rPr>
          <w:rFonts w:hint="eastAsia"/>
          <w:sz w:val="24"/>
        </w:rPr>
        <w:t>（提示</w:t>
      </w:r>
      <w:r>
        <w:rPr>
          <w:sz w:val="24"/>
        </w:rPr>
        <w:t>：</w:t>
      </w:r>
      <w:r w:rsidRPr="0081175A">
        <w:rPr>
          <w:rFonts w:hint="eastAsia"/>
          <w:sz w:val="24"/>
        </w:rPr>
        <w:t>逻辑</w:t>
      </w:r>
      <w:r>
        <w:rPr>
          <w:rFonts w:hint="eastAsia"/>
          <w:sz w:val="24"/>
        </w:rPr>
        <w:t>变换器</w:t>
      </w:r>
      <w:r w:rsidRPr="0081175A">
        <w:rPr>
          <w:rFonts w:hint="eastAsia"/>
          <w:sz w:val="24"/>
        </w:rPr>
        <w:t>每次只能对一个输出进行处理。若逻辑电路有</w:t>
      </w:r>
      <w:r w:rsidRPr="0081175A">
        <w:rPr>
          <w:rFonts w:hint="eastAsia"/>
          <w:sz w:val="24"/>
        </w:rPr>
        <w:t>n</w:t>
      </w:r>
      <w:r w:rsidRPr="0081175A">
        <w:rPr>
          <w:rFonts w:hint="eastAsia"/>
          <w:sz w:val="24"/>
        </w:rPr>
        <w:t>个输出端，则每次</w:t>
      </w:r>
      <w:r w:rsidR="00757021">
        <w:rPr>
          <w:rFonts w:hint="eastAsia"/>
          <w:sz w:val="24"/>
        </w:rPr>
        <w:t>只能</w:t>
      </w:r>
      <w:r w:rsidRPr="0081175A">
        <w:rPr>
          <w:rFonts w:hint="eastAsia"/>
          <w:sz w:val="24"/>
        </w:rPr>
        <w:t>其中一个输出端作转换，</w:t>
      </w:r>
      <w:r w:rsidR="00757021">
        <w:rPr>
          <w:rFonts w:hint="eastAsia"/>
          <w:sz w:val="24"/>
        </w:rPr>
        <w:t>转换完成后</w:t>
      </w:r>
      <w:r w:rsidR="00757021">
        <w:rPr>
          <w:sz w:val="24"/>
        </w:rPr>
        <w:t>，再对电路</w:t>
      </w:r>
      <w:r w:rsidR="00757021">
        <w:rPr>
          <w:rFonts w:hint="eastAsia"/>
          <w:sz w:val="24"/>
        </w:rPr>
        <w:t>模块</w:t>
      </w:r>
      <w:r w:rsidR="00757021">
        <w:rPr>
          <w:sz w:val="24"/>
        </w:rPr>
        <w:t>进行连接汇总</w:t>
      </w:r>
      <w:r>
        <w:rPr>
          <w:rFonts w:hint="eastAsia"/>
          <w:sz w:val="24"/>
        </w:rPr>
        <w:t>）</w:t>
      </w:r>
    </w:p>
    <w:p w14:paraId="3A93EAA0" w14:textId="77777777" w:rsidR="00757021" w:rsidRDefault="00BF786F" w:rsidP="00563375">
      <w:pPr>
        <w:spacing w:line="400" w:lineRule="exact"/>
        <w:ind w:left="357"/>
        <w:rPr>
          <w:b/>
          <w:sz w:val="24"/>
        </w:rPr>
      </w:pPr>
      <w:r w:rsidRPr="00563375">
        <w:rPr>
          <w:b/>
          <w:sz w:val="24"/>
        </w:rPr>
        <w:t>任务</w:t>
      </w:r>
      <w:r w:rsidR="00F636A8" w:rsidRPr="00563375">
        <w:rPr>
          <w:b/>
          <w:sz w:val="24"/>
        </w:rPr>
        <w:t>B</w:t>
      </w:r>
      <w:r w:rsidRPr="00563375">
        <w:rPr>
          <w:b/>
          <w:sz w:val="24"/>
        </w:rPr>
        <w:t>：</w:t>
      </w:r>
      <w:r w:rsidR="00DE1E67">
        <w:rPr>
          <w:rFonts w:hint="eastAsia"/>
          <w:b/>
          <w:sz w:val="24"/>
        </w:rPr>
        <w:t>设计</w:t>
      </w:r>
      <w:r w:rsidR="00DE1E67">
        <w:rPr>
          <w:b/>
          <w:sz w:val="24"/>
        </w:rPr>
        <w:t>一个带有密码锁</w:t>
      </w:r>
      <w:r w:rsidR="00597CF9">
        <w:rPr>
          <w:rFonts w:hint="eastAsia"/>
          <w:b/>
          <w:sz w:val="24"/>
        </w:rPr>
        <w:t>功能</w:t>
      </w:r>
      <w:r w:rsidR="00DE1E67">
        <w:rPr>
          <w:b/>
          <w:sz w:val="24"/>
        </w:rPr>
        <w:t>的</w:t>
      </w:r>
      <w:r w:rsidR="00DE1E67">
        <w:rPr>
          <w:rFonts w:hint="eastAsia"/>
          <w:b/>
          <w:sz w:val="24"/>
        </w:rPr>
        <w:t>4</w:t>
      </w:r>
      <w:r w:rsidR="00DE1E67">
        <w:rPr>
          <w:rFonts w:hint="eastAsia"/>
          <w:b/>
          <w:sz w:val="24"/>
        </w:rPr>
        <w:t>位</w:t>
      </w:r>
      <w:r w:rsidR="00DE1E67">
        <w:rPr>
          <w:rFonts w:hint="eastAsia"/>
          <w:b/>
          <w:sz w:val="24"/>
        </w:rPr>
        <w:t>2</w:t>
      </w:r>
      <w:r w:rsidR="00DE1E67">
        <w:rPr>
          <w:rFonts w:hint="eastAsia"/>
          <w:b/>
          <w:sz w:val="24"/>
        </w:rPr>
        <w:t>进制</w:t>
      </w:r>
      <w:r w:rsidR="00DE1E67">
        <w:rPr>
          <w:b/>
          <w:sz w:val="24"/>
        </w:rPr>
        <w:t>加法计算器</w:t>
      </w:r>
      <w:r w:rsidR="00DE1E67">
        <w:rPr>
          <w:rFonts w:hint="eastAsia"/>
          <w:b/>
          <w:sz w:val="24"/>
        </w:rPr>
        <w:t>，</w:t>
      </w:r>
      <w:r w:rsidR="00DE1E67">
        <w:rPr>
          <w:b/>
          <w:sz w:val="24"/>
        </w:rPr>
        <w:t>具体功能要求如下：</w:t>
      </w:r>
    </w:p>
    <w:p w14:paraId="579CD07E" w14:textId="1507C414" w:rsidR="00DE1E67" w:rsidRDefault="00DE1E67" w:rsidP="00563375">
      <w:pPr>
        <w:spacing w:line="400" w:lineRule="exact"/>
        <w:ind w:left="357"/>
        <w:rPr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. </w:t>
      </w:r>
      <w:r w:rsidR="00E5141E" w:rsidRPr="00E5141E">
        <w:rPr>
          <w:rFonts w:hint="eastAsia"/>
          <w:sz w:val="24"/>
        </w:rPr>
        <w:t>把</w:t>
      </w:r>
      <w:r w:rsidR="006E35F2" w:rsidRPr="00563375">
        <w:rPr>
          <w:sz w:val="24"/>
        </w:rPr>
        <w:t>你</w:t>
      </w:r>
      <w:r w:rsidR="00757021">
        <w:rPr>
          <w:rFonts w:hint="eastAsia"/>
          <w:sz w:val="24"/>
        </w:rPr>
        <w:t>的</w:t>
      </w:r>
      <w:r w:rsidR="006E35F2" w:rsidRPr="00563375">
        <w:rPr>
          <w:sz w:val="24"/>
        </w:rPr>
        <w:t>学号</w:t>
      </w:r>
      <w:r w:rsidR="00E5141E">
        <w:rPr>
          <w:rFonts w:hint="eastAsia"/>
          <w:sz w:val="24"/>
        </w:rPr>
        <w:t>转换为</w:t>
      </w:r>
      <w:r w:rsidR="00E5141E">
        <w:rPr>
          <w:rFonts w:hint="eastAsia"/>
          <w:sz w:val="24"/>
        </w:rPr>
        <w:t>16</w:t>
      </w:r>
      <w:r w:rsidR="00E5141E">
        <w:rPr>
          <w:rFonts w:hint="eastAsia"/>
          <w:sz w:val="24"/>
        </w:rPr>
        <w:t>进制</w:t>
      </w:r>
      <w:r w:rsidR="00E5141E">
        <w:rPr>
          <w:sz w:val="24"/>
        </w:rPr>
        <w:t>数，将转换后</w:t>
      </w:r>
      <w:r w:rsidR="006E35F2" w:rsidRPr="00563375">
        <w:rPr>
          <w:sz w:val="24"/>
        </w:rPr>
        <w:t>的</w:t>
      </w:r>
      <w:r w:rsidR="00E5141E">
        <w:rPr>
          <w:rFonts w:hint="eastAsia"/>
          <w:sz w:val="24"/>
        </w:rPr>
        <w:t>十六进制</w:t>
      </w:r>
      <w:r w:rsidR="006E35F2" w:rsidRPr="00563375">
        <w:rPr>
          <w:sz w:val="24"/>
        </w:rPr>
        <w:t>数</w:t>
      </w:r>
      <w:r>
        <w:rPr>
          <w:rFonts w:hint="eastAsia"/>
          <w:sz w:val="24"/>
        </w:rPr>
        <w:t>最后一位</w:t>
      </w:r>
      <w:r>
        <w:rPr>
          <w:sz w:val="24"/>
        </w:rPr>
        <w:t>作为加法计算器的密码</w:t>
      </w:r>
      <w:r w:rsidR="00757021">
        <w:rPr>
          <w:rFonts w:hint="eastAsia"/>
          <w:sz w:val="24"/>
        </w:rPr>
        <w:t>锁</w:t>
      </w:r>
      <w:r>
        <w:rPr>
          <w:rFonts w:hint="eastAsia"/>
          <w:sz w:val="24"/>
        </w:rPr>
        <w:t>（例如</w:t>
      </w:r>
      <w:r>
        <w:rPr>
          <w:sz w:val="24"/>
        </w:rPr>
        <w:t>，</w:t>
      </w:r>
      <w:r w:rsidRPr="00563375">
        <w:rPr>
          <w:sz w:val="24"/>
        </w:rPr>
        <w:t>你本人学号为</w:t>
      </w:r>
      <w:r w:rsidRPr="00563375">
        <w:rPr>
          <w:sz w:val="24"/>
        </w:rPr>
        <w:t>21225678</w:t>
      </w:r>
      <w:r w:rsidRPr="00563375">
        <w:rPr>
          <w:sz w:val="24"/>
        </w:rPr>
        <w:t>，</w:t>
      </w:r>
      <w:r>
        <w:rPr>
          <w:rFonts w:hint="eastAsia"/>
          <w:sz w:val="24"/>
        </w:rPr>
        <w:t>转换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进制</w:t>
      </w:r>
      <w:r>
        <w:rPr>
          <w:sz w:val="24"/>
        </w:rPr>
        <w:t>后为</w:t>
      </w:r>
      <w:r>
        <w:rPr>
          <w:rFonts w:hint="eastAsia"/>
          <w:sz w:val="24"/>
        </w:rPr>
        <w:t>143E0CE</w:t>
      </w:r>
      <w:r>
        <w:rPr>
          <w:rFonts w:hint="eastAsia"/>
          <w:sz w:val="24"/>
        </w:rPr>
        <w:t>，</w:t>
      </w:r>
      <w:r w:rsidRPr="00563375">
        <w:rPr>
          <w:sz w:val="24"/>
        </w:rPr>
        <w:t>则</w:t>
      </w:r>
      <w:r w:rsidR="00757021">
        <w:rPr>
          <w:rFonts w:hint="eastAsia"/>
          <w:sz w:val="24"/>
        </w:rPr>
        <w:t>密码锁</w:t>
      </w:r>
      <w:r w:rsidR="00757021">
        <w:rPr>
          <w:sz w:val="24"/>
        </w:rPr>
        <w:t>的</w:t>
      </w:r>
      <w:r>
        <w:rPr>
          <w:rFonts w:hint="eastAsia"/>
          <w:sz w:val="24"/>
        </w:rPr>
        <w:t>预设</w:t>
      </w:r>
      <w:r>
        <w:rPr>
          <w:sz w:val="24"/>
        </w:rPr>
        <w:t>密码为</w:t>
      </w:r>
      <w:r>
        <w:rPr>
          <w:sz w:val="24"/>
        </w:rPr>
        <w:t>E</w:t>
      </w:r>
      <w:r>
        <w:rPr>
          <w:rFonts w:hint="eastAsia"/>
          <w:sz w:val="24"/>
        </w:rPr>
        <w:t>）</w:t>
      </w:r>
      <w:r>
        <w:rPr>
          <w:sz w:val="24"/>
        </w:rPr>
        <w:t>，</w:t>
      </w:r>
      <w:r w:rsidR="009556D1" w:rsidRPr="009556D1">
        <w:rPr>
          <w:sz w:val="24"/>
        </w:rPr>
        <w:t>144b9d2</w:t>
      </w:r>
      <w:r>
        <w:rPr>
          <w:rFonts w:hint="eastAsia"/>
          <w:sz w:val="24"/>
        </w:rPr>
        <w:t>在</w:t>
      </w:r>
      <w:r>
        <w:rPr>
          <w:sz w:val="24"/>
        </w:rPr>
        <w:t>使用</w:t>
      </w:r>
      <w:r>
        <w:rPr>
          <w:rFonts w:hint="eastAsia"/>
          <w:sz w:val="24"/>
        </w:rPr>
        <w:t>该</w:t>
      </w:r>
      <w:r>
        <w:rPr>
          <w:sz w:val="24"/>
        </w:rPr>
        <w:t>计算器时</w:t>
      </w:r>
      <w:r>
        <w:rPr>
          <w:rFonts w:hint="eastAsia"/>
          <w:sz w:val="24"/>
        </w:rPr>
        <w:t>，</w:t>
      </w:r>
      <w:r>
        <w:rPr>
          <w:sz w:val="24"/>
        </w:rPr>
        <w:t>需输入密码，</w:t>
      </w:r>
      <w:r>
        <w:rPr>
          <w:rFonts w:hint="eastAsia"/>
          <w:sz w:val="24"/>
        </w:rPr>
        <w:t>如输入</w:t>
      </w:r>
      <w:r>
        <w:rPr>
          <w:sz w:val="24"/>
        </w:rPr>
        <w:t>密码正确，</w:t>
      </w:r>
      <w:r>
        <w:rPr>
          <w:rFonts w:hint="eastAsia"/>
          <w:sz w:val="24"/>
        </w:rPr>
        <w:t>则</w:t>
      </w:r>
      <w:r>
        <w:rPr>
          <w:sz w:val="24"/>
        </w:rPr>
        <w:t>计算器</w:t>
      </w:r>
      <w:r>
        <w:rPr>
          <w:rFonts w:hint="eastAsia"/>
          <w:sz w:val="24"/>
        </w:rPr>
        <w:t>输出正常</w:t>
      </w:r>
      <w:r>
        <w:rPr>
          <w:sz w:val="24"/>
        </w:rPr>
        <w:t>的</w:t>
      </w:r>
      <w:r>
        <w:rPr>
          <w:rFonts w:hint="eastAsia"/>
          <w:sz w:val="24"/>
        </w:rPr>
        <w:t>加法</w:t>
      </w:r>
      <w:r>
        <w:rPr>
          <w:sz w:val="24"/>
        </w:rPr>
        <w:t>计算</w:t>
      </w:r>
      <w:r>
        <w:rPr>
          <w:rFonts w:hint="eastAsia"/>
          <w:sz w:val="24"/>
        </w:rPr>
        <w:t>结果；</w:t>
      </w:r>
      <w:r>
        <w:rPr>
          <w:sz w:val="24"/>
        </w:rPr>
        <w:t>如输入密码错误，则输出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；</w:t>
      </w:r>
    </w:p>
    <w:p w14:paraId="35F75FD8" w14:textId="77777777" w:rsidR="00563375" w:rsidRDefault="00DE1E67" w:rsidP="00563375">
      <w:pPr>
        <w:spacing w:line="400" w:lineRule="exact"/>
        <w:ind w:left="357"/>
        <w:rPr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加法计算器</w:t>
      </w:r>
      <w:r>
        <w:rPr>
          <w:sz w:val="24"/>
        </w:rPr>
        <w:t>的计算结果用七段数码管指示（考虑进位问题，需</w:t>
      </w:r>
      <w:r>
        <w:rPr>
          <w:rFonts w:hint="eastAsia"/>
          <w:sz w:val="24"/>
        </w:rPr>
        <w:t>用到</w:t>
      </w:r>
      <w:r>
        <w:rPr>
          <w:sz w:val="24"/>
        </w:rPr>
        <w:t>两个</w:t>
      </w:r>
      <w:r>
        <w:rPr>
          <w:rFonts w:hint="eastAsia"/>
          <w:sz w:val="24"/>
        </w:rPr>
        <w:t>数码管</w:t>
      </w:r>
      <w:r>
        <w:rPr>
          <w:sz w:val="24"/>
        </w:rPr>
        <w:t>）</w:t>
      </w:r>
      <w:r>
        <w:rPr>
          <w:rFonts w:hint="eastAsia"/>
          <w:sz w:val="24"/>
        </w:rPr>
        <w:t>；</w:t>
      </w:r>
      <w:r>
        <w:rPr>
          <w:sz w:val="24"/>
        </w:rPr>
        <w:t>此外，</w:t>
      </w:r>
      <w:r>
        <w:rPr>
          <w:rFonts w:hint="eastAsia"/>
          <w:sz w:val="24"/>
        </w:rPr>
        <w:t>需</w:t>
      </w:r>
      <w:r>
        <w:rPr>
          <w:sz w:val="24"/>
        </w:rPr>
        <w:t>设置密码</w:t>
      </w:r>
      <w:r w:rsidR="00757021">
        <w:rPr>
          <w:rFonts w:hint="eastAsia"/>
          <w:sz w:val="24"/>
        </w:rPr>
        <w:t>锁</w:t>
      </w:r>
      <w:r>
        <w:rPr>
          <w:rFonts w:hint="eastAsia"/>
          <w:sz w:val="24"/>
        </w:rPr>
        <w:t>指示灯</w:t>
      </w:r>
      <w:r>
        <w:rPr>
          <w:sz w:val="24"/>
        </w:rPr>
        <w:t>（</w:t>
      </w:r>
      <w:r>
        <w:rPr>
          <w:rFonts w:hint="eastAsia"/>
          <w:sz w:val="24"/>
        </w:rPr>
        <w:t>两个</w:t>
      </w:r>
      <w:r>
        <w:rPr>
          <w:sz w:val="24"/>
        </w:rPr>
        <w:t>指示灯，绿灯表示密码正确，红灯表示密码错误）</w:t>
      </w:r>
      <w:r w:rsidR="00B47ED0" w:rsidRPr="00563375">
        <w:rPr>
          <w:sz w:val="24"/>
        </w:rPr>
        <w:t>。</w:t>
      </w:r>
    </w:p>
    <w:p w14:paraId="6E24B4C9" w14:textId="77777777" w:rsidR="00D702CF" w:rsidRDefault="00DE1E67" w:rsidP="00D702CF">
      <w:pPr>
        <w:spacing w:line="400" w:lineRule="exact"/>
        <w:ind w:left="357"/>
        <w:rPr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提示</w:t>
      </w:r>
      <w:r>
        <w:rPr>
          <w:b/>
          <w:sz w:val="24"/>
        </w:rPr>
        <w:t>：</w:t>
      </w:r>
      <w:r w:rsidR="00D702CF">
        <w:rPr>
          <w:rFonts w:hint="eastAsia"/>
          <w:sz w:val="24"/>
        </w:rPr>
        <w:t>电路的</w:t>
      </w:r>
      <w:r w:rsidR="00757021">
        <w:rPr>
          <w:rFonts w:hint="eastAsia"/>
          <w:sz w:val="24"/>
        </w:rPr>
        <w:t>2</w:t>
      </w:r>
      <w:r w:rsidR="00757021">
        <w:rPr>
          <w:rFonts w:hint="eastAsia"/>
          <w:sz w:val="24"/>
        </w:rPr>
        <w:t>进制</w:t>
      </w:r>
      <w:r w:rsidR="00D702CF">
        <w:rPr>
          <w:sz w:val="24"/>
        </w:rPr>
        <w:t>输入可用拨码开关实现</w:t>
      </w:r>
      <w:r w:rsidR="00D702CF">
        <w:rPr>
          <w:rFonts w:hint="eastAsia"/>
          <w:sz w:val="24"/>
        </w:rPr>
        <w:t>，</w:t>
      </w:r>
      <w:r w:rsidR="00D702CF" w:rsidRPr="001C60C4">
        <w:rPr>
          <w:sz w:val="24"/>
        </w:rPr>
        <w:t>加法计算器可用</w:t>
      </w:r>
      <w:r w:rsidR="00D702CF" w:rsidRPr="001C60C4">
        <w:rPr>
          <w:rFonts w:hint="eastAsia"/>
          <w:sz w:val="24"/>
        </w:rPr>
        <w:t>74</w:t>
      </w:r>
      <w:r w:rsidR="00D702CF" w:rsidRPr="001C60C4">
        <w:rPr>
          <w:sz w:val="24"/>
        </w:rPr>
        <w:t>LS283</w:t>
      </w:r>
      <w:r w:rsidR="00D702CF" w:rsidRPr="001C60C4">
        <w:rPr>
          <w:rFonts w:hint="eastAsia"/>
          <w:sz w:val="24"/>
        </w:rPr>
        <w:t>实现</w:t>
      </w:r>
      <w:r w:rsidR="00D702CF">
        <w:rPr>
          <w:rFonts w:hint="eastAsia"/>
          <w:sz w:val="24"/>
        </w:rPr>
        <w:t>，</w:t>
      </w:r>
      <w:r w:rsidRPr="001C60C4">
        <w:rPr>
          <w:sz w:val="24"/>
        </w:rPr>
        <w:t>密码锁可用</w:t>
      </w:r>
      <w:r w:rsidR="00757021">
        <w:rPr>
          <w:rFonts w:hint="eastAsia"/>
          <w:sz w:val="24"/>
        </w:rPr>
        <w:t>比较器</w:t>
      </w:r>
      <w:r w:rsidRPr="001C60C4">
        <w:rPr>
          <w:rFonts w:hint="eastAsia"/>
          <w:sz w:val="24"/>
        </w:rPr>
        <w:t>74</w:t>
      </w:r>
      <w:r w:rsidRPr="001C60C4">
        <w:rPr>
          <w:sz w:val="24"/>
        </w:rPr>
        <w:t>LS85</w:t>
      </w:r>
      <w:r w:rsidRPr="001C60C4">
        <w:rPr>
          <w:rFonts w:hint="eastAsia"/>
          <w:sz w:val="24"/>
        </w:rPr>
        <w:t>实现</w:t>
      </w:r>
      <w:r w:rsidRPr="001C60C4">
        <w:rPr>
          <w:sz w:val="24"/>
        </w:rPr>
        <w:t>，</w:t>
      </w:r>
      <w:r w:rsidR="00757021">
        <w:rPr>
          <w:rFonts w:hint="eastAsia"/>
          <w:sz w:val="24"/>
        </w:rPr>
        <w:t>七段</w:t>
      </w:r>
      <w:r w:rsidR="001C60C4" w:rsidRPr="001C60C4">
        <w:rPr>
          <w:rFonts w:hint="eastAsia"/>
          <w:sz w:val="24"/>
        </w:rPr>
        <w:t>数码管可采用</w:t>
      </w:r>
      <w:r w:rsidR="001C60C4" w:rsidRPr="001C60C4">
        <w:rPr>
          <w:sz w:val="24"/>
        </w:rPr>
        <w:t>DCD_HEX</w:t>
      </w:r>
      <w:r w:rsidR="001C60C4" w:rsidRPr="001C60C4">
        <w:rPr>
          <w:sz w:val="24"/>
        </w:rPr>
        <w:t>数码管</w:t>
      </w:r>
      <w:r w:rsidR="00D702CF">
        <w:rPr>
          <w:rFonts w:hint="eastAsia"/>
          <w:sz w:val="24"/>
        </w:rPr>
        <w:t>（</w:t>
      </w:r>
      <w:r w:rsidR="00D702CF">
        <w:rPr>
          <w:sz w:val="24"/>
        </w:rPr>
        <w:t>不用</w:t>
      </w:r>
      <w:r w:rsidR="00D702CF">
        <w:rPr>
          <w:rFonts w:hint="eastAsia"/>
          <w:sz w:val="24"/>
        </w:rPr>
        <w:t>接</w:t>
      </w:r>
      <w:r w:rsidR="00D702CF">
        <w:rPr>
          <w:sz w:val="24"/>
        </w:rPr>
        <w:t>驱动器）</w:t>
      </w:r>
      <w:r w:rsidR="001C60C4">
        <w:rPr>
          <w:rFonts w:hint="eastAsia"/>
          <w:sz w:val="24"/>
        </w:rPr>
        <w:t>（</w:t>
      </w:r>
      <w:hyperlink r:id="rId7" w:history="1">
        <w:r w:rsidR="001C60C4" w:rsidRPr="00ED6149">
          <w:rPr>
            <w:rStyle w:val="a9"/>
            <w:sz w:val="24"/>
          </w:rPr>
          <w:t>https://blog.csdn.net/m0_56830873/article/details/124673246</w:t>
        </w:r>
      </w:hyperlink>
      <w:r w:rsidR="00757021">
        <w:rPr>
          <w:rFonts w:hint="eastAsia"/>
          <w:sz w:val="24"/>
        </w:rPr>
        <w:t>）。</w:t>
      </w:r>
    </w:p>
    <w:p w14:paraId="113882A0" w14:textId="77777777" w:rsidR="006E35F2" w:rsidRPr="00563375" w:rsidRDefault="006E35F2" w:rsidP="00D702CF">
      <w:pPr>
        <w:numPr>
          <w:ilvl w:val="0"/>
          <w:numId w:val="2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思考题</w:t>
      </w:r>
    </w:p>
    <w:p w14:paraId="3FF7F47D" w14:textId="77777777" w:rsidR="006E35F2" w:rsidRPr="00563375" w:rsidRDefault="0081175A" w:rsidP="00563375">
      <w:pPr>
        <w:numPr>
          <w:ilvl w:val="0"/>
          <w:numId w:val="4"/>
        </w:numPr>
        <w:spacing w:line="400" w:lineRule="exact"/>
        <w:ind w:leftChars="200" w:left="840"/>
        <w:rPr>
          <w:sz w:val="24"/>
        </w:rPr>
      </w:pPr>
      <w:r>
        <w:rPr>
          <w:rFonts w:hint="eastAsia"/>
          <w:sz w:val="24"/>
        </w:rPr>
        <w:t>列举</w:t>
      </w:r>
      <w:r>
        <w:rPr>
          <w:sz w:val="24"/>
        </w:rPr>
        <w:t>出</w:t>
      </w:r>
      <w:r>
        <w:rPr>
          <w:rFonts w:hint="eastAsia"/>
          <w:sz w:val="24"/>
        </w:rPr>
        <w:t>逻辑变换器各功能按钮</w:t>
      </w:r>
      <w:r>
        <w:rPr>
          <w:sz w:val="24"/>
        </w:rPr>
        <w:t>的含义</w:t>
      </w:r>
      <w:r w:rsidR="00C72774">
        <w:rPr>
          <w:rFonts w:hint="eastAsia"/>
          <w:sz w:val="24"/>
        </w:rPr>
        <w:t>，</w:t>
      </w:r>
      <w:r w:rsidR="00B32F4F">
        <w:rPr>
          <w:rFonts w:hint="eastAsia"/>
          <w:sz w:val="24"/>
        </w:rPr>
        <w:t>给出</w:t>
      </w:r>
      <w:r w:rsidR="00B32F4F">
        <w:rPr>
          <w:sz w:val="24"/>
        </w:rPr>
        <w:t>利用逻辑变换器设计组合逻辑电路的优缺点</w:t>
      </w:r>
      <w:r>
        <w:rPr>
          <w:rFonts w:hint="eastAsia"/>
          <w:sz w:val="24"/>
        </w:rPr>
        <w:t>。</w:t>
      </w:r>
    </w:p>
    <w:p w14:paraId="266B3A60" w14:textId="77777777" w:rsidR="006E35F2" w:rsidRPr="00563375" w:rsidRDefault="00785AD4" w:rsidP="00563375">
      <w:pPr>
        <w:numPr>
          <w:ilvl w:val="0"/>
          <w:numId w:val="4"/>
        </w:numPr>
        <w:spacing w:line="400" w:lineRule="exact"/>
        <w:ind w:leftChars="200" w:left="840"/>
        <w:rPr>
          <w:sz w:val="24"/>
        </w:rPr>
      </w:pPr>
      <w:r>
        <w:rPr>
          <w:rFonts w:hint="eastAsia"/>
          <w:sz w:val="24"/>
        </w:rPr>
        <w:t>任务</w:t>
      </w:r>
      <w:r>
        <w:rPr>
          <w:sz w:val="24"/>
        </w:rPr>
        <w:t>B</w:t>
      </w:r>
      <w:r w:rsidR="005633A5">
        <w:rPr>
          <w:rFonts w:hint="eastAsia"/>
          <w:sz w:val="24"/>
        </w:rPr>
        <w:t>的</w:t>
      </w:r>
      <w:r w:rsidR="005633A5">
        <w:rPr>
          <w:sz w:val="24"/>
        </w:rPr>
        <w:t>功能电路</w:t>
      </w:r>
      <w:r>
        <w:rPr>
          <w:sz w:val="24"/>
        </w:rPr>
        <w:t>中，</w:t>
      </w:r>
      <w:r>
        <w:rPr>
          <w:rFonts w:hint="eastAsia"/>
          <w:sz w:val="24"/>
        </w:rPr>
        <w:t>利用</w:t>
      </w:r>
      <w:r>
        <w:rPr>
          <w:sz w:val="24"/>
        </w:rPr>
        <w:t>已经学到的知识，你</w:t>
      </w:r>
      <w:r>
        <w:rPr>
          <w:rFonts w:hint="eastAsia"/>
          <w:sz w:val="24"/>
        </w:rPr>
        <w:t>觉得</w:t>
      </w:r>
      <w:r>
        <w:rPr>
          <w:sz w:val="24"/>
        </w:rPr>
        <w:t>还可以添加那些功能</w:t>
      </w:r>
      <w:r>
        <w:rPr>
          <w:rFonts w:hint="eastAsia"/>
          <w:sz w:val="24"/>
        </w:rPr>
        <w:t>？</w:t>
      </w:r>
      <w:r>
        <w:rPr>
          <w:sz w:val="24"/>
        </w:rPr>
        <w:t>简要说明。</w:t>
      </w:r>
    </w:p>
    <w:p w14:paraId="7AAB3BFB" w14:textId="77777777" w:rsidR="006E35F2" w:rsidRPr="00563375" w:rsidRDefault="006E35F2" w:rsidP="00563375">
      <w:pPr>
        <w:numPr>
          <w:ilvl w:val="0"/>
          <w:numId w:val="2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提交要求</w:t>
      </w:r>
    </w:p>
    <w:p w14:paraId="1628F47D" w14:textId="77777777" w:rsidR="006E35F2" w:rsidRPr="00563375" w:rsidRDefault="006E35F2" w:rsidP="00563375">
      <w:pPr>
        <w:pStyle w:val="a7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本次实验共两个任务，任务</w:t>
      </w:r>
      <w:r w:rsidRPr="00563375">
        <w:rPr>
          <w:sz w:val="24"/>
        </w:rPr>
        <w:t>A</w:t>
      </w:r>
      <w:r w:rsidRPr="00563375">
        <w:rPr>
          <w:sz w:val="24"/>
        </w:rPr>
        <w:t>和任务</w:t>
      </w:r>
      <w:r w:rsidRPr="00563375">
        <w:rPr>
          <w:sz w:val="24"/>
        </w:rPr>
        <w:t>B</w:t>
      </w:r>
      <w:r w:rsidRPr="00563375">
        <w:rPr>
          <w:sz w:val="24"/>
        </w:rPr>
        <w:t>，需同时完成两个任务后，才可</w:t>
      </w:r>
      <w:r w:rsidRPr="00563375">
        <w:rPr>
          <w:sz w:val="24"/>
        </w:rPr>
        <w:lastRenderedPageBreak/>
        <w:t>提交实验结果。提交内容包括（</w:t>
      </w:r>
      <w:r w:rsidRPr="00563375">
        <w:rPr>
          <w:sz w:val="24"/>
        </w:rPr>
        <w:t>1</w:t>
      </w:r>
      <w:r w:rsidRPr="00563375">
        <w:rPr>
          <w:sz w:val="24"/>
        </w:rPr>
        <w:t>）运行截图和必要的文字说明；（</w:t>
      </w:r>
      <w:r w:rsidRPr="00563375">
        <w:rPr>
          <w:sz w:val="24"/>
        </w:rPr>
        <w:t>2</w:t>
      </w:r>
      <w:r w:rsidRPr="00563375">
        <w:rPr>
          <w:sz w:val="24"/>
        </w:rPr>
        <w:t>）可运行的完整工程文件，未完成则不必提交；</w:t>
      </w:r>
    </w:p>
    <w:p w14:paraId="3C380CE4" w14:textId="77777777" w:rsidR="006E35F2" w:rsidRPr="00563375" w:rsidRDefault="006E35F2" w:rsidP="00563375">
      <w:pPr>
        <w:pStyle w:val="a7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提交入口为课程平台，</w:t>
      </w:r>
      <w:r w:rsidR="005A7102">
        <w:rPr>
          <w:sz w:val="24"/>
        </w:rPr>
        <w:t>10</w:t>
      </w:r>
      <w:r w:rsidRPr="00563375">
        <w:rPr>
          <w:sz w:val="24"/>
        </w:rPr>
        <w:t>月</w:t>
      </w:r>
      <w:r w:rsidR="00386D08">
        <w:rPr>
          <w:sz w:val="24"/>
        </w:rPr>
        <w:t>20</w:t>
      </w:r>
      <w:r w:rsidRPr="00563375">
        <w:rPr>
          <w:sz w:val="24"/>
        </w:rPr>
        <w:t>日</w:t>
      </w:r>
      <w:r w:rsidRPr="00563375">
        <w:rPr>
          <w:sz w:val="24"/>
        </w:rPr>
        <w:t>9:50</w:t>
      </w:r>
      <w:r w:rsidRPr="00563375">
        <w:rPr>
          <w:sz w:val="24"/>
        </w:rPr>
        <w:t>准时关闭。</w:t>
      </w:r>
    </w:p>
    <w:p w14:paraId="4D536A7B" w14:textId="77777777" w:rsidR="006E35F2" w:rsidRPr="00563375" w:rsidRDefault="006E35F2" w:rsidP="00563375">
      <w:pPr>
        <w:pStyle w:val="a7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未完成实验任务的同学可在课后继续完成，实验</w:t>
      </w:r>
      <w:r w:rsidR="00386D08">
        <w:rPr>
          <w:rFonts w:hint="eastAsia"/>
          <w:sz w:val="24"/>
        </w:rPr>
        <w:t>三</w:t>
      </w:r>
      <w:r w:rsidRPr="00563375">
        <w:rPr>
          <w:sz w:val="24"/>
        </w:rPr>
        <w:t>的完整实验报告提交时间截止到</w:t>
      </w:r>
      <w:r w:rsidR="00386D08">
        <w:rPr>
          <w:rFonts w:hint="eastAsia"/>
          <w:sz w:val="24"/>
        </w:rPr>
        <w:t>本</w:t>
      </w:r>
      <w:r w:rsidR="00F636A8" w:rsidRPr="00563375">
        <w:rPr>
          <w:sz w:val="24"/>
        </w:rPr>
        <w:t>周</w:t>
      </w:r>
      <w:r w:rsidR="00386D08">
        <w:rPr>
          <w:rFonts w:hint="eastAsia"/>
          <w:sz w:val="24"/>
        </w:rPr>
        <w:t>日</w:t>
      </w:r>
      <w:r w:rsidRPr="00563375">
        <w:rPr>
          <w:sz w:val="24"/>
        </w:rPr>
        <w:t>（</w:t>
      </w:r>
      <w:r w:rsidR="00F636A8" w:rsidRPr="00563375">
        <w:rPr>
          <w:sz w:val="24"/>
        </w:rPr>
        <w:t>10</w:t>
      </w:r>
      <w:r w:rsidRPr="00563375">
        <w:rPr>
          <w:sz w:val="24"/>
        </w:rPr>
        <w:t>月</w:t>
      </w:r>
      <w:r w:rsidR="00386D08">
        <w:rPr>
          <w:sz w:val="24"/>
        </w:rPr>
        <w:t>23</w:t>
      </w:r>
      <w:r w:rsidRPr="00563375">
        <w:rPr>
          <w:sz w:val="24"/>
        </w:rPr>
        <w:t>日），实验报告</w:t>
      </w:r>
      <w:r w:rsidR="000C4747" w:rsidRPr="00563375">
        <w:rPr>
          <w:sz w:val="24"/>
        </w:rPr>
        <w:t>内容完整，格式</w:t>
      </w:r>
      <w:r w:rsidR="00A609D5" w:rsidRPr="00563375">
        <w:rPr>
          <w:sz w:val="24"/>
        </w:rPr>
        <w:t>及命名方式</w:t>
      </w:r>
      <w:r w:rsidR="000C4747" w:rsidRPr="00563375">
        <w:rPr>
          <w:sz w:val="24"/>
        </w:rPr>
        <w:t>规范</w:t>
      </w:r>
      <w:r w:rsidRPr="00563375">
        <w:rPr>
          <w:sz w:val="24"/>
        </w:rPr>
        <w:t>。</w:t>
      </w:r>
    </w:p>
    <w:p w14:paraId="1428E0DB" w14:textId="77777777" w:rsidR="006E35F2" w:rsidRPr="00563375" w:rsidRDefault="006E35F2" w:rsidP="00563375">
      <w:pPr>
        <w:pStyle w:val="a7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如有疑问，可在课堂上随时联系。</w:t>
      </w:r>
    </w:p>
    <w:p w14:paraId="7F46E1CF" w14:textId="77777777" w:rsidR="006E35F2" w:rsidRPr="00563375" w:rsidRDefault="006E35F2" w:rsidP="00563375">
      <w:pPr>
        <w:spacing w:line="400" w:lineRule="exact"/>
        <w:ind w:left="420"/>
        <w:rPr>
          <w:sz w:val="24"/>
        </w:rPr>
      </w:pPr>
    </w:p>
    <w:p w14:paraId="5D51C180" w14:textId="77777777" w:rsidR="00AA7AC6" w:rsidRPr="00563375" w:rsidRDefault="006E35F2" w:rsidP="00563375">
      <w:pPr>
        <w:spacing w:line="400" w:lineRule="exact"/>
        <w:rPr>
          <w:sz w:val="24"/>
        </w:rPr>
      </w:pPr>
      <w:r w:rsidRPr="00563375">
        <w:rPr>
          <w:b/>
          <w:sz w:val="24"/>
        </w:rPr>
        <w:t>友情提示：严禁拷贝其他同学的实验结果、截图等，</w:t>
      </w:r>
      <w:r w:rsidR="000C4747" w:rsidRPr="00563375">
        <w:rPr>
          <w:b/>
          <w:sz w:val="24"/>
        </w:rPr>
        <w:t>如有</w:t>
      </w:r>
      <w:r w:rsidRPr="00563375">
        <w:rPr>
          <w:b/>
          <w:sz w:val="24"/>
        </w:rPr>
        <w:t>此类行为</w:t>
      </w:r>
      <w:r w:rsidR="000C4747" w:rsidRPr="00563375">
        <w:rPr>
          <w:b/>
          <w:sz w:val="24"/>
        </w:rPr>
        <w:t>，</w:t>
      </w:r>
      <w:r w:rsidR="00F770E2" w:rsidRPr="00563375">
        <w:rPr>
          <w:b/>
          <w:sz w:val="24"/>
        </w:rPr>
        <w:t>一经发现，</w:t>
      </w:r>
      <w:r w:rsidR="001B719A" w:rsidRPr="00563375">
        <w:rPr>
          <w:b/>
          <w:sz w:val="24"/>
        </w:rPr>
        <w:t>涉及的同学（包括抄袭及被抄袭者）</w:t>
      </w:r>
      <w:r w:rsidR="000C4747" w:rsidRPr="00563375">
        <w:rPr>
          <w:b/>
          <w:sz w:val="24"/>
        </w:rPr>
        <w:t>实验分数直接不及格</w:t>
      </w:r>
      <w:r w:rsidRPr="00563375">
        <w:rPr>
          <w:b/>
          <w:sz w:val="24"/>
        </w:rPr>
        <w:t>。</w:t>
      </w:r>
    </w:p>
    <w:sectPr w:rsidR="00AA7AC6" w:rsidRPr="00563375" w:rsidSect="00C9394B">
      <w:footerReference w:type="default" r:id="rId8"/>
      <w:pgSz w:w="11907" w:h="1701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92C0D" w14:textId="77777777" w:rsidR="00002AFE" w:rsidRDefault="00002AFE" w:rsidP="00F770E2">
      <w:r>
        <w:separator/>
      </w:r>
    </w:p>
  </w:endnote>
  <w:endnote w:type="continuationSeparator" w:id="0">
    <w:p w14:paraId="74E93655" w14:textId="77777777" w:rsidR="00002AFE" w:rsidRDefault="00002AFE" w:rsidP="00F7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B910" w14:textId="77777777" w:rsidR="0020405B" w:rsidRDefault="005A53EA" w:rsidP="00E92FFB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633A5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8597" w14:textId="77777777" w:rsidR="00002AFE" w:rsidRDefault="00002AFE" w:rsidP="00F770E2">
      <w:r>
        <w:separator/>
      </w:r>
    </w:p>
  </w:footnote>
  <w:footnote w:type="continuationSeparator" w:id="0">
    <w:p w14:paraId="6910F6C1" w14:textId="77777777" w:rsidR="00002AFE" w:rsidRDefault="00002AFE" w:rsidP="00F77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67C"/>
    <w:multiLevelType w:val="hybridMultilevel"/>
    <w:tmpl w:val="82DA7E30"/>
    <w:lvl w:ilvl="0" w:tplc="53E61F8C">
      <w:start w:val="1"/>
      <w:numFmt w:val="chineseCountingThousand"/>
      <w:lvlText w:val="%1、"/>
      <w:lvlJc w:val="left"/>
      <w:pPr>
        <w:tabs>
          <w:tab w:val="num" w:pos="357"/>
        </w:tabs>
        <w:ind w:left="357" w:hanging="357"/>
      </w:pPr>
      <w:rPr>
        <w:rFonts w:ascii="黑体" w:eastAsia="黑体"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05C5CC2"/>
    <w:multiLevelType w:val="hybridMultilevel"/>
    <w:tmpl w:val="8E0CF3B4"/>
    <w:lvl w:ilvl="0" w:tplc="FD42634A">
      <w:start w:val="1"/>
      <w:numFmt w:val="decimal"/>
      <w:lvlText w:val="%1、"/>
      <w:lvlJc w:val="left"/>
      <w:pPr>
        <w:ind w:left="420" w:hanging="420"/>
      </w:pPr>
      <w:rPr>
        <w:rFonts w:hint="eastAsia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C02DE2"/>
    <w:multiLevelType w:val="hybridMultilevel"/>
    <w:tmpl w:val="E9388A4A"/>
    <w:lvl w:ilvl="0" w:tplc="FD42634A">
      <w:start w:val="1"/>
      <w:numFmt w:val="decimal"/>
      <w:lvlText w:val="%1、"/>
      <w:lvlJc w:val="left"/>
      <w:pPr>
        <w:ind w:left="84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8B4D1F"/>
    <w:multiLevelType w:val="hybridMultilevel"/>
    <w:tmpl w:val="EA544992"/>
    <w:lvl w:ilvl="0" w:tplc="051C7A4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33BE52CC">
      <w:start w:val="1"/>
      <w:numFmt w:val="decimal"/>
      <w:lvlText w:val="%2、"/>
      <w:lvlJc w:val="left"/>
      <w:pPr>
        <w:tabs>
          <w:tab w:val="num" w:pos="0"/>
        </w:tabs>
        <w:ind w:left="357" w:firstLine="0"/>
      </w:pPr>
      <w:rPr>
        <w:rFonts w:hint="eastAsia"/>
        <w:sz w:val="21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15D1617"/>
    <w:multiLevelType w:val="hybridMultilevel"/>
    <w:tmpl w:val="25F8FD1E"/>
    <w:lvl w:ilvl="0" w:tplc="D8A014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71268953">
    <w:abstractNumId w:val="3"/>
  </w:num>
  <w:num w:numId="2" w16cid:durableId="1005322495">
    <w:abstractNumId w:val="0"/>
  </w:num>
  <w:num w:numId="3" w16cid:durableId="130829322">
    <w:abstractNumId w:val="3"/>
    <w:lvlOverride w:ilvl="0">
      <w:lvl w:ilvl="0" w:tplc="051C7A40">
        <w:start w:val="1"/>
        <w:numFmt w:val="decimal"/>
        <w:lvlText w:val="%1、"/>
        <w:lvlJc w:val="left"/>
        <w:pPr>
          <w:tabs>
            <w:tab w:val="num" w:pos="0"/>
          </w:tabs>
          <w:ind w:left="357" w:firstLine="0"/>
        </w:pPr>
        <w:rPr>
          <w:rFonts w:hint="eastAsia"/>
          <w:sz w:val="21"/>
        </w:rPr>
      </w:lvl>
    </w:lvlOverride>
    <w:lvlOverride w:ilvl="1">
      <w:lvl w:ilvl="1" w:tplc="33BE52CC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 w16cid:durableId="730688139">
    <w:abstractNumId w:val="1"/>
  </w:num>
  <w:num w:numId="5" w16cid:durableId="1267881865">
    <w:abstractNumId w:val="2"/>
  </w:num>
  <w:num w:numId="6" w16cid:durableId="287123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FC3"/>
    <w:rsid w:val="00002AFE"/>
    <w:rsid w:val="00055FC3"/>
    <w:rsid w:val="000C4747"/>
    <w:rsid w:val="00165DFF"/>
    <w:rsid w:val="00190AB5"/>
    <w:rsid w:val="001B719A"/>
    <w:rsid w:val="001C60C4"/>
    <w:rsid w:val="00335DED"/>
    <w:rsid w:val="003600CA"/>
    <w:rsid w:val="00386D08"/>
    <w:rsid w:val="00563375"/>
    <w:rsid w:val="005633A5"/>
    <w:rsid w:val="00597CF9"/>
    <w:rsid w:val="005A53EA"/>
    <w:rsid w:val="005A7102"/>
    <w:rsid w:val="005E1192"/>
    <w:rsid w:val="005F48EB"/>
    <w:rsid w:val="00614DC3"/>
    <w:rsid w:val="0062398A"/>
    <w:rsid w:val="006E35F2"/>
    <w:rsid w:val="00757021"/>
    <w:rsid w:val="00785AD4"/>
    <w:rsid w:val="0081175A"/>
    <w:rsid w:val="009556D1"/>
    <w:rsid w:val="009672AD"/>
    <w:rsid w:val="00982227"/>
    <w:rsid w:val="009D4CE8"/>
    <w:rsid w:val="00A24F71"/>
    <w:rsid w:val="00A609D5"/>
    <w:rsid w:val="00A6322D"/>
    <w:rsid w:val="00A77F13"/>
    <w:rsid w:val="00AA0007"/>
    <w:rsid w:val="00B32F4F"/>
    <w:rsid w:val="00B47ED0"/>
    <w:rsid w:val="00BD3000"/>
    <w:rsid w:val="00BE5B25"/>
    <w:rsid w:val="00BF786F"/>
    <w:rsid w:val="00C72774"/>
    <w:rsid w:val="00C91F8B"/>
    <w:rsid w:val="00CB4DC8"/>
    <w:rsid w:val="00CF4278"/>
    <w:rsid w:val="00D702CF"/>
    <w:rsid w:val="00D952CA"/>
    <w:rsid w:val="00DD121F"/>
    <w:rsid w:val="00DE1E67"/>
    <w:rsid w:val="00E5141E"/>
    <w:rsid w:val="00E9707A"/>
    <w:rsid w:val="00EB2798"/>
    <w:rsid w:val="00EE2717"/>
    <w:rsid w:val="00F636A8"/>
    <w:rsid w:val="00F770E2"/>
    <w:rsid w:val="00F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3D4C2"/>
  <w15:chartTrackingRefBased/>
  <w15:docId w15:val="{6A689D3D-ACB0-4BBC-833D-5E823D3D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5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3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E35F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6E3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E35F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E35F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47ED0"/>
    <w:rPr>
      <w:color w:val="808080"/>
    </w:rPr>
  </w:style>
  <w:style w:type="character" w:styleId="a9">
    <w:name w:val="Hyperlink"/>
    <w:basedOn w:val="a0"/>
    <w:uiPriority w:val="99"/>
    <w:unhideWhenUsed/>
    <w:rsid w:val="001C60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log.csdn.net/m0_56830873/article/details/1246732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158</Words>
  <Characters>904</Characters>
  <Application>Microsoft Office Word</Application>
  <DocSecurity>0</DocSecurity>
  <Lines>7</Lines>
  <Paragraphs>2</Paragraphs>
  <ScaleCrop>false</ScaleCrop>
  <Company>ylmfeng.com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s097118</cp:lastModifiedBy>
  <cp:revision>36</cp:revision>
  <dcterms:created xsi:type="dcterms:W3CDTF">2022-09-27T10:05:00Z</dcterms:created>
  <dcterms:modified xsi:type="dcterms:W3CDTF">2022-10-20T00:27:00Z</dcterms:modified>
</cp:coreProperties>
</file>