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73BE78">
      <w:pPr>
        <w:pStyle w:val="10"/>
        <w:rPr>
          <w:rFonts w:hint="default" w:ascii="Times New Roman" w:hAnsi="Times New Roman" w:cs="Times New Roman"/>
        </w:rPr>
      </w:pPr>
      <w:r>
        <w:rPr>
          <w:rFonts w:hint="default" w:ascii="Times New Roman" w:hAnsi="Times New Roman" w:cs="Times New Roman"/>
        </w:rPr>
        <w:drawing>
          <wp:inline distT="0" distB="0" distL="114300" distR="114300">
            <wp:extent cx="5475605" cy="1821180"/>
            <wp:effectExtent l="0" t="0" r="0" b="0"/>
            <wp:docPr id="3" name="图片 3" descr="交大高清标示--透明背景-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交大高清标示--透明背景-03"/>
                    <pic:cNvPicPr>
                      <a:picLocks noChangeAspect="1"/>
                    </pic:cNvPicPr>
                  </pic:nvPicPr>
                  <pic:blipFill>
                    <a:blip r:embed="rId6"/>
                    <a:srcRect l="3838" t="13937" r="5878" b="8771"/>
                    <a:stretch>
                      <a:fillRect/>
                    </a:stretch>
                  </pic:blipFill>
                  <pic:spPr>
                    <a:xfrm>
                      <a:off x="0" y="0"/>
                      <a:ext cx="5475605" cy="1821180"/>
                    </a:xfrm>
                    <a:prstGeom prst="rect">
                      <a:avLst/>
                    </a:prstGeom>
                    <a:noFill/>
                    <a:ln>
                      <a:noFill/>
                    </a:ln>
                  </pic:spPr>
                </pic:pic>
              </a:graphicData>
            </a:graphic>
          </wp:inline>
        </w:drawing>
      </w:r>
    </w:p>
    <w:p w14:paraId="665EAFBF">
      <w:pPr>
        <w:rPr>
          <w:rFonts w:hint="default" w:ascii="Times New Roman" w:hAnsi="Times New Roman" w:cs="Times New Roman"/>
        </w:rPr>
      </w:pPr>
    </w:p>
    <w:p w14:paraId="59892E64">
      <w:pPr>
        <w:rPr>
          <w:rFonts w:hint="default" w:ascii="Times New Roman" w:hAnsi="Times New Roman" w:cs="Times New Roman"/>
          <w:sz w:val="40"/>
          <w:szCs w:val="40"/>
        </w:rPr>
      </w:pPr>
    </w:p>
    <w:p w14:paraId="7EC5A3C4">
      <w:pPr>
        <w:spacing w:line="360" w:lineRule="auto"/>
        <w:jc w:val="center"/>
        <w:outlineLvl w:val="0"/>
        <w:rPr>
          <w:rFonts w:hint="default" w:ascii="Times New Roman" w:hAnsi="Times New Roman" w:eastAsia="华文中宋" w:cs="Times New Roman"/>
          <w:b/>
          <w:bCs/>
          <w:sz w:val="56"/>
          <w:szCs w:val="56"/>
          <w:lang w:val="en-US" w:eastAsia="zh-CN"/>
        </w:rPr>
      </w:pPr>
      <w:bookmarkStart w:id="0" w:name="_Toc21263"/>
      <w:bookmarkStart w:id="1" w:name="_Toc9248"/>
      <w:bookmarkStart w:id="2" w:name="_Toc4987"/>
      <w:r>
        <w:rPr>
          <w:rFonts w:hint="default" w:ascii="Times New Roman" w:hAnsi="Times New Roman" w:eastAsia="华文中宋" w:cs="Times New Roman"/>
          <w:b/>
          <w:bCs/>
          <w:sz w:val="56"/>
          <w:szCs w:val="56"/>
        </w:rPr>
        <w:t>实验</w:t>
      </w:r>
      <w:bookmarkEnd w:id="0"/>
      <w:bookmarkEnd w:id="1"/>
      <w:bookmarkEnd w:id="2"/>
      <w:r>
        <w:rPr>
          <w:rFonts w:hint="eastAsia" w:ascii="Times New Roman" w:hAnsi="Times New Roman" w:eastAsia="华文中宋" w:cs="Times New Roman"/>
          <w:b/>
          <w:bCs/>
          <w:sz w:val="56"/>
          <w:szCs w:val="56"/>
          <w:lang w:val="en-US" w:eastAsia="zh-CN"/>
        </w:rPr>
        <w:t>三</w:t>
      </w:r>
    </w:p>
    <w:p w14:paraId="5324A545">
      <w:pPr>
        <w:widowControl/>
        <w:jc w:val="center"/>
        <w:rPr>
          <w:rFonts w:hint="default" w:ascii="Times New Roman" w:hAnsi="Times New Roman" w:cs="Times New Roman"/>
          <w:b/>
          <w:bCs/>
          <w:color w:val="000000"/>
          <w:kern w:val="0"/>
          <w:sz w:val="52"/>
          <w:szCs w:val="52"/>
          <w:lang w:bidi="ar"/>
        </w:rPr>
      </w:pPr>
      <w:r>
        <w:rPr>
          <w:rFonts w:hint="default" w:ascii="Times New Roman" w:hAnsi="Times New Roman" w:cs="Times New Roman"/>
          <w:b/>
          <w:bCs/>
          <w:color w:val="000000"/>
          <w:kern w:val="0"/>
          <w:sz w:val="52"/>
          <w:szCs w:val="52"/>
          <w:lang w:bidi="ar"/>
        </w:rPr>
        <w:t>流水线中的相关</w:t>
      </w:r>
    </w:p>
    <w:p w14:paraId="3FE52042">
      <w:pPr>
        <w:widowControl/>
        <w:jc w:val="left"/>
        <w:rPr>
          <w:rFonts w:hint="default" w:ascii="Times New Roman" w:hAnsi="Times New Roman" w:cs="Times New Roman"/>
          <w:b/>
          <w:bCs/>
          <w:color w:val="000000"/>
          <w:kern w:val="0"/>
          <w:sz w:val="52"/>
          <w:szCs w:val="52"/>
          <w:lang w:bidi="ar"/>
        </w:rPr>
      </w:pPr>
    </w:p>
    <w:p w14:paraId="541355CC">
      <w:pPr>
        <w:widowControl/>
        <w:jc w:val="left"/>
        <w:rPr>
          <w:rFonts w:hint="default" w:ascii="Times New Roman" w:hAnsi="Times New Roman" w:cs="Times New Roman"/>
          <w:b/>
          <w:bCs/>
          <w:color w:val="000000"/>
          <w:kern w:val="0"/>
          <w:sz w:val="52"/>
          <w:szCs w:val="52"/>
          <w:lang w:bidi="ar"/>
        </w:rPr>
      </w:pPr>
    </w:p>
    <w:p w14:paraId="6AE6B25F">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学科：计算机体系结构</w:t>
      </w:r>
    </w:p>
    <w:p w14:paraId="04CF5A70">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学期：2024-2025 第一学期</w:t>
      </w:r>
    </w:p>
    <w:p w14:paraId="21CD40AC">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编制日期：2024 年 1</w:t>
      </w:r>
      <w:r>
        <w:rPr>
          <w:rFonts w:hint="eastAsia" w:ascii="Times New Roman" w:hAnsi="Times New Roman" w:cs="Times New Roman"/>
          <w:color w:val="000000"/>
          <w:kern w:val="0"/>
          <w:sz w:val="32"/>
          <w:szCs w:val="32"/>
          <w:lang w:val="en-US" w:eastAsia="zh-CN" w:bidi="ar"/>
        </w:rPr>
        <w:t>1</w:t>
      </w:r>
      <w:r>
        <w:rPr>
          <w:rFonts w:hint="default" w:ascii="Times New Roman" w:hAnsi="Times New Roman" w:cs="Times New Roman"/>
          <w:color w:val="000000"/>
          <w:kern w:val="0"/>
          <w:sz w:val="32"/>
          <w:szCs w:val="32"/>
          <w:lang w:bidi="ar"/>
        </w:rPr>
        <w:t xml:space="preserve"> 月 </w:t>
      </w:r>
      <w:r>
        <w:rPr>
          <w:rFonts w:hint="eastAsia" w:ascii="Times New Roman" w:hAnsi="Times New Roman" w:cs="Times New Roman"/>
          <w:color w:val="000000"/>
          <w:kern w:val="0"/>
          <w:sz w:val="32"/>
          <w:szCs w:val="32"/>
          <w:lang w:val="en-US" w:eastAsia="zh-CN" w:bidi="ar"/>
        </w:rPr>
        <w:t>11</w:t>
      </w:r>
      <w:r>
        <w:rPr>
          <w:rFonts w:hint="default" w:ascii="Times New Roman" w:hAnsi="Times New Roman" w:cs="Times New Roman"/>
          <w:color w:val="000000"/>
          <w:kern w:val="0"/>
          <w:sz w:val="32"/>
          <w:szCs w:val="32"/>
          <w:lang w:bidi="ar"/>
        </w:rPr>
        <w:t xml:space="preserve"> 日</w:t>
      </w:r>
    </w:p>
    <w:p w14:paraId="5A36D2FC">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编制人：江家玮</w:t>
      </w:r>
    </w:p>
    <w:p w14:paraId="0448F8D9">
      <w:pPr>
        <w:widowControl/>
        <w:spacing w:line="360" w:lineRule="auto"/>
        <w:jc w:val="center"/>
        <w:rPr>
          <w:rFonts w:hint="default" w:ascii="Times New Roman" w:hAnsi="Times New Roman" w:cs="Times New Roman"/>
          <w:sz w:val="32"/>
          <w:szCs w:val="32"/>
        </w:rPr>
      </w:pPr>
      <w:r>
        <w:rPr>
          <w:rFonts w:hint="default" w:ascii="Times New Roman" w:hAnsi="Times New Roman" w:cs="Times New Roman"/>
          <w:color w:val="000000"/>
          <w:kern w:val="0"/>
          <w:sz w:val="32"/>
          <w:szCs w:val="32"/>
          <w:lang w:bidi="ar"/>
        </w:rPr>
        <w:t>学号：22281188</w:t>
      </w:r>
    </w:p>
    <w:p w14:paraId="7E7F5480">
      <w:pPr>
        <w:widowControl/>
        <w:spacing w:line="360" w:lineRule="auto"/>
        <w:jc w:val="center"/>
        <w:rPr>
          <w:rFonts w:hint="default" w:ascii="Times New Roman" w:hAnsi="Times New Roman" w:cs="Times New Roman"/>
          <w:color w:val="000000"/>
          <w:kern w:val="0"/>
          <w:sz w:val="32"/>
          <w:szCs w:val="32"/>
          <w:lang w:bidi="ar"/>
        </w:rPr>
      </w:pPr>
      <w:r>
        <w:rPr>
          <w:rFonts w:hint="default" w:ascii="Times New Roman" w:hAnsi="Times New Roman" w:cs="Times New Roman"/>
          <w:color w:val="000000"/>
          <w:kern w:val="0"/>
          <w:sz w:val="32"/>
          <w:szCs w:val="32"/>
          <w:lang w:bidi="ar"/>
        </w:rPr>
        <w:t>班级：计科2204</w:t>
      </w:r>
    </w:p>
    <w:p w14:paraId="75D9B120">
      <w:pPr>
        <w:widowControl/>
        <w:spacing w:line="360" w:lineRule="auto"/>
        <w:jc w:val="center"/>
        <w:rPr>
          <w:rFonts w:hint="default" w:ascii="Times New Roman" w:hAnsi="Times New Roman" w:cs="Times New Roman"/>
          <w:color w:val="000000"/>
          <w:kern w:val="0"/>
          <w:sz w:val="32"/>
          <w:szCs w:val="32"/>
          <w:lang w:bidi="ar"/>
        </w:rPr>
      </w:pPr>
    </w:p>
    <w:p w14:paraId="3B6D17EE">
      <w:pPr>
        <w:widowControl/>
        <w:spacing w:line="360" w:lineRule="auto"/>
        <w:jc w:val="center"/>
        <w:rPr>
          <w:rFonts w:hint="default" w:ascii="Times New Roman" w:hAnsi="Times New Roman" w:cs="Times New Roman"/>
          <w:color w:val="000000"/>
          <w:kern w:val="0"/>
          <w:sz w:val="32"/>
          <w:szCs w:val="32"/>
          <w:lang w:bidi="ar"/>
        </w:rPr>
      </w:pPr>
    </w:p>
    <w:p w14:paraId="633BD050">
      <w:pPr>
        <w:widowControl/>
        <w:spacing w:line="360" w:lineRule="auto"/>
        <w:jc w:val="center"/>
        <w:rPr>
          <w:rFonts w:hint="default" w:ascii="Times New Roman" w:hAnsi="Times New Roman" w:cs="Times New Roman"/>
          <w:color w:val="000000"/>
          <w:kern w:val="0"/>
          <w:sz w:val="32"/>
          <w:szCs w:val="32"/>
          <w:lang w:bidi="ar"/>
        </w:rPr>
      </w:pPr>
    </w:p>
    <w:p w14:paraId="08B37883">
      <w:pPr>
        <w:rPr>
          <w:rFonts w:hint="default" w:ascii="Times New Roman" w:hAnsi="Times New Roman" w:cs="Times New Roman"/>
          <w:color w:val="000000"/>
          <w:kern w:val="0"/>
          <w:sz w:val="32"/>
          <w:szCs w:val="32"/>
          <w:lang w:bidi="ar"/>
        </w:rPr>
      </w:pPr>
      <w:r>
        <w:rPr>
          <w:rFonts w:hint="default" w:ascii="Times New Roman" w:hAnsi="Times New Roman" w:cs="Times New Roman"/>
          <w:color w:val="000000"/>
          <w:kern w:val="0"/>
          <w:sz w:val="32"/>
          <w:szCs w:val="32"/>
          <w:lang w:bidi="ar"/>
        </w:rPr>
        <w:br w:type="page"/>
      </w:r>
    </w:p>
    <w:p w14:paraId="79AE09BE">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hint="eastAsia" w:ascii="宋体" w:hAnsi="宋体" w:eastAsia="宋体" w:cs="Arial"/>
          <w:b/>
          <w:bCs/>
          <w:color w:val="000000"/>
          <w:kern w:val="0"/>
          <w:sz w:val="28"/>
          <w:szCs w:val="28"/>
        </w:rPr>
        <w:sectPr>
          <w:headerReference r:id="rId3" w:type="default"/>
          <w:pgSz w:w="11906" w:h="16838"/>
          <w:pgMar w:top="1440" w:right="1800" w:bottom="1440" w:left="1800" w:header="851" w:footer="992" w:gutter="0"/>
          <w:cols w:space="425" w:num="1"/>
          <w:docGrid w:type="lines" w:linePitch="312" w:charSpace="0"/>
        </w:sectPr>
      </w:pPr>
      <w:bookmarkStart w:id="3" w:name="_GoBack"/>
      <w:bookmarkEnd w:id="3"/>
    </w:p>
    <w:p w14:paraId="3DF9E0D2">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ascii="Arial" w:hAnsi="Arial" w:eastAsia="宋体" w:cs="Arial"/>
          <w:color w:val="000000"/>
          <w:kern w:val="0"/>
          <w:sz w:val="28"/>
          <w:szCs w:val="28"/>
        </w:rPr>
      </w:pPr>
      <w:r>
        <w:rPr>
          <w:rFonts w:hint="eastAsia" w:ascii="宋体" w:hAnsi="宋体" w:eastAsia="宋体" w:cs="Arial"/>
          <w:b/>
          <w:bCs/>
          <w:color w:val="000000"/>
          <w:kern w:val="0"/>
          <w:sz w:val="28"/>
          <w:szCs w:val="28"/>
        </w:rPr>
        <w:t>实验一</w:t>
      </w:r>
    </w:p>
    <w:p w14:paraId="2F9B539D">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ascii="黑体" w:hAnsi="黑体" w:eastAsia="黑体" w:cs="黑体"/>
          <w:b/>
          <w:bCs/>
          <w:sz w:val="18"/>
          <w:szCs w:val="18"/>
          <w:lang w:val="en-US" w:eastAsia="zh-CN"/>
        </w:rPr>
      </w:pPr>
      <w:r>
        <w:rPr>
          <w:rFonts w:hint="eastAsia" w:ascii="Calibri" w:hAnsi="Calibri" w:eastAsia="宋体" w:cs="Times New Roman"/>
          <w:b/>
          <w:bCs/>
          <w:kern w:val="2"/>
          <w:sz w:val="24"/>
          <w:szCs w:val="24"/>
          <w:lang w:val="en-US" w:eastAsia="zh-CN" w:bidi="ar-SA"/>
        </w:rPr>
        <w:t>1）结合你的运行结果说明程序段1中存在结构相关导致的暂停吗？什么原因导致的结构相关？</w:t>
      </w:r>
    </w:p>
    <w:p w14:paraId="3C4E252F">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b/>
          <w:bCs/>
          <w:sz w:val="24"/>
          <w:szCs w:val="24"/>
          <w:lang w:val="en-US" w:eastAsia="zh-CN"/>
        </w:rPr>
      </w:pPr>
      <w:r>
        <w:rPr>
          <w:rFonts w:hint="eastAsia"/>
          <w:b/>
          <w:bCs/>
          <w:sz w:val="24"/>
          <w:szCs w:val="24"/>
          <w:lang w:val="en-US" w:eastAsia="zh-CN"/>
        </w:rPr>
        <w:t>第一个结构相关：</w:t>
      </w:r>
    </w:p>
    <w:p w14:paraId="36D9A0AF">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由于除法运算单元未实现流水线化，在前一个除法指令执行完毕之前，无法开始执行第二个除法指令。这是由硬件结构的限制引起的暂停。</w:t>
      </w:r>
    </w:p>
    <w:p w14:paraId="4432B347">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drawing>
          <wp:inline distT="0" distB="0" distL="114300" distR="114300">
            <wp:extent cx="4984750" cy="396240"/>
            <wp:effectExtent l="0" t="0" r="6350" b="10160"/>
            <wp:docPr id="4" name="图片 4" descr="微信图片_2024103008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41030081442"/>
                    <pic:cNvPicPr>
                      <a:picLocks noChangeAspect="1"/>
                    </pic:cNvPicPr>
                  </pic:nvPicPr>
                  <pic:blipFill>
                    <a:blip r:embed="rId7"/>
                    <a:stretch>
                      <a:fillRect/>
                    </a:stretch>
                  </pic:blipFill>
                  <pic:spPr>
                    <a:xfrm>
                      <a:off x="0" y="0"/>
                      <a:ext cx="4984750" cy="396240"/>
                    </a:xfrm>
                    <a:prstGeom prst="rect">
                      <a:avLst/>
                    </a:prstGeom>
                  </pic:spPr>
                </pic:pic>
              </a:graphicData>
            </a:graphic>
          </wp:inline>
        </w:drawing>
      </w:r>
    </w:p>
    <w:p w14:paraId="2EA2B5F2">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图1-1 第一个结构相关流水展示</w:t>
      </w:r>
    </w:p>
    <w:p w14:paraId="3EA53997">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b/>
          <w:bCs/>
          <w:sz w:val="24"/>
          <w:szCs w:val="24"/>
          <w:lang w:val="en-US" w:eastAsia="zh-CN"/>
        </w:rPr>
      </w:pPr>
      <w:r>
        <w:rPr>
          <w:rFonts w:hint="eastAsia"/>
          <w:b/>
          <w:bCs/>
          <w:sz w:val="24"/>
          <w:szCs w:val="24"/>
          <w:lang w:val="en-US" w:eastAsia="zh-CN"/>
        </w:rPr>
        <w:t>第二个结构相关：</w:t>
      </w:r>
    </w:p>
    <w:p w14:paraId="61E0B222">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由于除法单元未实现流水线化，因此在前一个除法指令计算完成并退出执行阶段之前，后续的除法指令必须等待，无法并行执行。</w:t>
      </w:r>
    </w:p>
    <w:p w14:paraId="65DF1BCD">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szCs w:val="24"/>
          <w:lang w:val="en-US" w:eastAsia="zh-CN"/>
        </w:rPr>
      </w:pPr>
      <w:r>
        <w:rPr>
          <w:rFonts w:hint="eastAsia" w:eastAsia="宋体"/>
          <w:sz w:val="24"/>
          <w:szCs w:val="24"/>
          <w:lang w:val="en-US" w:eastAsia="zh-CN"/>
        </w:rPr>
        <w:drawing>
          <wp:inline distT="0" distB="0" distL="114300" distR="114300">
            <wp:extent cx="5272405" cy="934085"/>
            <wp:effectExtent l="0" t="0" r="10795" b="5715"/>
            <wp:docPr id="8" name="图片 8" descr="微信图片_2024103008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1030081913"/>
                    <pic:cNvPicPr>
                      <a:picLocks noChangeAspect="1"/>
                    </pic:cNvPicPr>
                  </pic:nvPicPr>
                  <pic:blipFill>
                    <a:blip r:embed="rId8"/>
                    <a:stretch>
                      <a:fillRect/>
                    </a:stretch>
                  </pic:blipFill>
                  <pic:spPr>
                    <a:xfrm>
                      <a:off x="0" y="0"/>
                      <a:ext cx="5272405" cy="934085"/>
                    </a:xfrm>
                    <a:prstGeom prst="rect">
                      <a:avLst/>
                    </a:prstGeom>
                  </pic:spPr>
                </pic:pic>
              </a:graphicData>
            </a:graphic>
          </wp:inline>
        </w:drawing>
      </w:r>
    </w:p>
    <w:p w14:paraId="3F48D9A5">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图1-6 第二个结构相关流水展示</w:t>
      </w:r>
    </w:p>
    <w:p w14:paraId="54808CB9">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default"/>
          <w:b/>
          <w:bCs/>
          <w:sz w:val="24"/>
          <w:szCs w:val="24"/>
          <w:lang w:val="en-US" w:eastAsia="zh-CN"/>
        </w:rPr>
      </w:pPr>
      <w:r>
        <w:rPr>
          <w:rFonts w:hint="eastAsia"/>
          <w:b/>
          <w:bCs/>
          <w:sz w:val="24"/>
          <w:szCs w:val="24"/>
          <w:lang w:val="en-US" w:eastAsia="zh-CN"/>
        </w:rPr>
        <w:t>第三个结构相关：</w:t>
      </w:r>
    </w:p>
    <w:p w14:paraId="777CFCF1">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sz w:val="24"/>
          <w:szCs w:val="24"/>
        </w:rPr>
      </w:pPr>
      <w:r>
        <w:rPr>
          <w:rFonts w:hint="eastAsia"/>
          <w:sz w:val="24"/>
          <w:szCs w:val="24"/>
        </w:rPr>
        <w:t>由于除法运算单元未实现流水线化，在前一个除法指令执行完毕之前，无法开始执行第二个除法指令。这是由硬件结构的限制引起的暂停。</w:t>
      </w:r>
    </w:p>
    <w:p w14:paraId="0EB5B597">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szCs w:val="24"/>
          <w:lang w:val="en-US" w:eastAsia="zh-CN"/>
        </w:rPr>
      </w:pPr>
      <w:r>
        <w:rPr>
          <w:rFonts w:hint="eastAsia" w:eastAsia="宋体"/>
          <w:sz w:val="24"/>
          <w:szCs w:val="24"/>
          <w:lang w:val="en-US" w:eastAsia="zh-CN"/>
        </w:rPr>
        <w:drawing>
          <wp:inline distT="0" distB="0" distL="114300" distR="114300">
            <wp:extent cx="5272405" cy="934085"/>
            <wp:effectExtent l="0" t="0" r="10795" b="5715"/>
            <wp:docPr id="10" name="图片 10" descr="微信图片_2024103008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41030081913"/>
                    <pic:cNvPicPr>
                      <a:picLocks noChangeAspect="1"/>
                    </pic:cNvPicPr>
                  </pic:nvPicPr>
                  <pic:blipFill>
                    <a:blip r:embed="rId8"/>
                    <a:stretch>
                      <a:fillRect/>
                    </a:stretch>
                  </pic:blipFill>
                  <pic:spPr>
                    <a:xfrm>
                      <a:off x="0" y="0"/>
                      <a:ext cx="5272405" cy="934085"/>
                    </a:xfrm>
                    <a:prstGeom prst="rect">
                      <a:avLst/>
                    </a:prstGeom>
                  </pic:spPr>
                </pic:pic>
              </a:graphicData>
            </a:graphic>
          </wp:inline>
        </w:drawing>
      </w:r>
    </w:p>
    <w:p w14:paraId="2C162D77">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图1-7 第一个结构相关流水展示</w:t>
      </w:r>
    </w:p>
    <w:p w14:paraId="674F3D4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相关分析：</w:t>
      </w:r>
    </w:p>
    <w:p w14:paraId="38C62C8C">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00" w:lineRule="auto"/>
        <w:ind w:right="0" w:firstLine="420" w:firstLineChars="0"/>
        <w:textAlignment w:val="auto"/>
        <w:rPr>
          <w:rFonts w:ascii="宋体" w:hAnsi="宋体" w:eastAsia="宋体" w:cs="宋体"/>
          <w:sz w:val="24"/>
          <w:szCs w:val="24"/>
        </w:rPr>
      </w:pPr>
      <w:r>
        <w:rPr>
          <w:rFonts w:hint="eastAsia" w:cs="Times New Roman"/>
          <w:kern w:val="2"/>
          <w:sz w:val="24"/>
          <w:szCs w:val="24"/>
          <w:lang w:val="en-US" w:eastAsia="zh-CN" w:bidi="ar-SA"/>
        </w:rPr>
        <w:t>结</w:t>
      </w:r>
      <w:r>
        <w:rPr>
          <w:rFonts w:hint="default" w:ascii="Calibri" w:hAnsi="Calibri" w:eastAsia="宋体" w:cs="Times New Roman"/>
          <w:kern w:val="2"/>
          <w:sz w:val="24"/>
          <w:szCs w:val="24"/>
          <w:lang w:val="en-US" w:eastAsia="zh-CN" w:bidi="ar-SA"/>
        </w:rPr>
        <w:t>构相关是指多个指令需要同时访问相同的硬件资源（如ALU、寄存器、内存等），但这些资源在同一时刻只能被一个指令使用，从而导致指令无法同时执行，造成暂停。</w:t>
      </w:r>
      <w:r>
        <w:rPr>
          <w:rStyle w:val="8"/>
          <w:rFonts w:ascii="宋体" w:hAnsi="宋体" w:eastAsia="宋体" w:cs="宋体"/>
          <w:sz w:val="24"/>
          <w:szCs w:val="24"/>
        </w:rPr>
        <w:t>结构相关的原因</w:t>
      </w:r>
      <w:r>
        <w:rPr>
          <w:rFonts w:ascii="宋体" w:hAnsi="宋体" w:eastAsia="宋体" w:cs="宋体"/>
          <w:sz w:val="24"/>
          <w:szCs w:val="24"/>
        </w:rPr>
        <w:t>是硬件资源的不足或资源共享引起的。例如，如果除法单元只有一个，并且没有流水线化处理，那么多个除法指令就无法并行执行，从而造成了暂停。</w:t>
      </w:r>
    </w:p>
    <w:p w14:paraId="1A7077A4">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00" w:lineRule="auto"/>
        <w:ind w:right="0" w:firstLine="420" w:firstLineChars="0"/>
        <w:textAlignment w:val="auto"/>
        <w:rPr>
          <w:rFonts w:hint="default" w:ascii="Calibri" w:hAnsi="Calibri" w:eastAsia="宋体" w:cs="Times New Roman"/>
          <w:kern w:val="2"/>
          <w:sz w:val="24"/>
          <w:szCs w:val="24"/>
          <w:lang w:val="en-US" w:eastAsia="zh-CN" w:bidi="ar-SA"/>
        </w:rPr>
      </w:pPr>
      <w:r>
        <w:rPr>
          <w:rFonts w:hint="default" w:ascii="Calibri" w:hAnsi="Calibri" w:eastAsia="宋体" w:cs="Times New Roman"/>
          <w:kern w:val="2"/>
          <w:sz w:val="24"/>
          <w:szCs w:val="24"/>
          <w:lang w:val="en-US" w:eastAsia="zh-CN" w:bidi="ar-SA"/>
        </w:rPr>
        <w:t>在程序段1中，除法操作（divf）在多条指令中频繁出现，且这些除法指令都需要共享除法单元（假设硬件中只有一个除法单元）。如果硬件中没有足够的资源或没有流水线化设计，那么在执行某一条除法指令时，其他的除法指令将无法执行，直到前一条除法指令完成。这种等待状态就表现为结构相关的暂停。</w:t>
      </w:r>
    </w:p>
    <w:p w14:paraId="56204EBA">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00" w:lineRule="auto"/>
        <w:ind w:right="0" w:firstLine="420" w:firstLineChars="0"/>
        <w:textAlignment w:val="auto"/>
        <w:rPr>
          <w:rFonts w:hint="eastAsia" w:ascii="Calibri" w:hAnsi="Calibri" w:eastAsia="宋体" w:cs="Times New Roman"/>
          <w:b/>
          <w:bCs/>
          <w:kern w:val="2"/>
          <w:sz w:val="24"/>
          <w:szCs w:val="24"/>
          <w:lang w:val="en-US" w:eastAsia="zh-CN" w:bidi="ar-SA"/>
        </w:rPr>
      </w:pPr>
      <w:r>
        <w:rPr>
          <w:rFonts w:hint="default" w:ascii="Calibri" w:hAnsi="Calibri" w:eastAsia="宋体" w:cs="Times New Roman"/>
          <w:kern w:val="2"/>
          <w:sz w:val="24"/>
          <w:szCs w:val="24"/>
          <w:lang w:val="en-US" w:eastAsia="zh-CN" w:bidi="ar-SA"/>
        </w:rPr>
        <w:t>出现原因为除法单元没有实现流水化，刚好程序中有多处连续使用除法指令，导致出现结构相关。</w:t>
      </w:r>
    </w:p>
    <w:p w14:paraId="407B1996">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ascii="Calibri" w:hAnsi="Calibri" w:eastAsia="宋体" w:cs="Times New Roman"/>
          <w:b/>
          <w:bCs/>
          <w:kern w:val="2"/>
          <w:sz w:val="24"/>
          <w:szCs w:val="24"/>
          <w:lang w:val="en-US" w:eastAsia="zh-CN" w:bidi="ar-SA"/>
        </w:rPr>
      </w:pPr>
    </w:p>
    <w:p w14:paraId="6D4BA7C9">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ascii="Calibri" w:hAnsi="Calibri" w:eastAsia="宋体" w:cs="Times New Roman"/>
          <w:b/>
          <w:bCs/>
          <w:kern w:val="2"/>
          <w:sz w:val="24"/>
          <w:szCs w:val="24"/>
          <w:lang w:val="en-US" w:eastAsia="zh-CN" w:bidi="ar-SA"/>
        </w:rPr>
      </w:pPr>
      <w:r>
        <w:rPr>
          <w:rFonts w:hint="eastAsia" w:ascii="Calibri" w:hAnsi="Calibri" w:eastAsia="宋体" w:cs="Times New Roman"/>
          <w:b/>
          <w:bCs/>
          <w:kern w:val="2"/>
          <w:sz w:val="24"/>
          <w:szCs w:val="24"/>
          <w:lang w:val="en-US" w:eastAsia="zh-CN" w:bidi="ar-SA"/>
        </w:rPr>
        <w:t>2）Why would a designer sometimes allow structural hazards?</w:t>
      </w:r>
    </w:p>
    <w:p w14:paraId="70E52B6B">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cs="Times New Roman"/>
          <w:kern w:val="2"/>
          <w:sz w:val="24"/>
          <w:szCs w:val="24"/>
          <w:lang w:val="en-US" w:eastAsia="zh-CN" w:bidi="ar-SA"/>
        </w:rPr>
      </w:pPr>
      <w:r>
        <w:rPr>
          <w:rFonts w:hint="eastAsia" w:cs="Times New Roman"/>
          <w:kern w:val="2"/>
          <w:sz w:val="24"/>
          <w:szCs w:val="24"/>
          <w:lang w:val="en-US" w:eastAsia="zh-CN" w:bidi="ar-SA"/>
        </w:rPr>
        <w:t>答：</w:t>
      </w:r>
      <w:r>
        <w:rPr>
          <w:rFonts w:hint="default" w:cs="Times New Roman"/>
          <w:kern w:val="2"/>
          <w:sz w:val="24"/>
          <w:szCs w:val="24"/>
          <w:lang w:val="en-US" w:eastAsia="zh-CN" w:bidi="ar-SA"/>
        </w:rPr>
        <w:t>尽管通过对比整数单元、浮点和整数乘法器、浮点加法器等功能单元，浮点和整数除法器可以进行流水化设计，以便多个指令并行进入执行阶段（EX段），但浮点除法操作的周期需求较高。在本次实验中，除法操作的EX计算部分需要耗费19个周期，意味着流水化设计会分为19个周期进行，同时增加大量站间寄存器和数据转移的开销。考虑到除法指令在整体指令集中的占比较低，且结构相关仅影响性能而不影响程序结果，保持除法单元不进行流水化反而可能是更高效的选择。</w:t>
      </w:r>
    </w:p>
    <w:p w14:paraId="07CDB72B">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此外，设计者选择允许结构相关的原因还包括：</w:t>
      </w:r>
    </w:p>
    <w:p w14:paraId="13DCBFB7">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b/>
          <w:bCs/>
          <w:kern w:val="2"/>
          <w:sz w:val="24"/>
          <w:szCs w:val="24"/>
          <w:lang w:val="en-US" w:eastAsia="zh-CN" w:bidi="ar-SA"/>
        </w:rPr>
        <w:t>1. 简化硬件设计：</w:t>
      </w:r>
      <w:r>
        <w:rPr>
          <w:rFonts w:hint="default" w:cs="Times New Roman"/>
          <w:kern w:val="2"/>
          <w:sz w:val="24"/>
          <w:szCs w:val="24"/>
          <w:lang w:val="en-US" w:eastAsia="zh-CN" w:bidi="ar-SA"/>
        </w:rPr>
        <w:t>为了避免增加过多的硬件资源（如多个ALU或功能单元），设计者有时会选择简化硬件设计，容忍一定的结构相关。在一些嵌入式系统或低功耗设计中，允许结构相关可能会更节省成本和功耗。</w:t>
      </w:r>
    </w:p>
    <w:p w14:paraId="0B769312">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b/>
          <w:bCs/>
          <w:kern w:val="2"/>
          <w:sz w:val="24"/>
          <w:szCs w:val="24"/>
          <w:lang w:val="en-US" w:eastAsia="zh-CN" w:bidi="ar-SA"/>
        </w:rPr>
        <w:t>2. 性能权衡：</w:t>
      </w:r>
      <w:r>
        <w:rPr>
          <w:rFonts w:hint="default" w:cs="Times New Roman"/>
          <w:kern w:val="2"/>
          <w:sz w:val="24"/>
          <w:szCs w:val="24"/>
          <w:lang w:val="en-US" w:eastAsia="zh-CN" w:bidi="ar-SA"/>
        </w:rPr>
        <w:t>尽管结构相关可能导致性能下降，但这种权衡有时是可以接受的。设计者可能会更重视降低系统复杂度、减少功耗或确保设计制造的简化，而不是完全消除结构相关带来的影响。</w:t>
      </w:r>
    </w:p>
    <w:p w14:paraId="7EEDFBD8">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b/>
          <w:bCs/>
          <w:kern w:val="2"/>
          <w:sz w:val="24"/>
          <w:szCs w:val="24"/>
          <w:lang w:val="en-US" w:eastAsia="zh-CN" w:bidi="ar-SA"/>
        </w:rPr>
        <w:t>3. 流水线设计限制：</w:t>
      </w:r>
      <w:r>
        <w:rPr>
          <w:rFonts w:hint="default" w:cs="Times New Roman"/>
          <w:kern w:val="2"/>
          <w:sz w:val="24"/>
          <w:szCs w:val="24"/>
          <w:lang w:val="en-US" w:eastAsia="zh-CN" w:bidi="ar-SA"/>
        </w:rPr>
        <w:t>在一些设计中，尤其是老旧系统或固定架构，增加更多资源或优化以消除结构相关可能需要大幅度修改流水线设计。在这种情况下，设计者可能会选择在性能下降可接受的范围内容忍一定的结构相关。</w:t>
      </w:r>
    </w:p>
    <w:p w14:paraId="3C35259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b/>
          <w:bCs/>
          <w:kern w:val="2"/>
          <w:sz w:val="24"/>
          <w:szCs w:val="24"/>
          <w:lang w:val="en-US" w:eastAsia="zh-CN" w:bidi="ar-SA"/>
        </w:rPr>
        <w:t>4. 成本与效益：</w:t>
      </w:r>
      <w:r>
        <w:rPr>
          <w:rFonts w:hint="default" w:cs="Times New Roman"/>
          <w:kern w:val="2"/>
          <w:sz w:val="24"/>
          <w:szCs w:val="24"/>
          <w:lang w:val="en-US" w:eastAsia="zh-CN" w:bidi="ar-SA"/>
        </w:rPr>
        <w:t>为了消除结构相关，增加更多的功能单元可能会带来效益递减。如果结构相关的发生频率较低，并且不会显著影响整体性能，设计者可能会认为增加硬件资源的成本不值得。</w:t>
      </w:r>
    </w:p>
    <w:p w14:paraId="7789B2F0">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综上所述，允许结构相关是一种设计选择，通常基于简化硬件设计、权衡性能与其他因素、或是在成本与效益之间做出的平衡。</w:t>
      </w:r>
    </w:p>
    <w:p w14:paraId="75F5A2E1">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hint="eastAsia" w:ascii="宋体" w:hAnsi="宋体" w:eastAsia="宋体" w:cs="Arial"/>
          <w:b w:val="0"/>
          <w:bCs w:val="0"/>
          <w:color w:val="000000"/>
          <w:kern w:val="0"/>
          <w:sz w:val="28"/>
          <w:szCs w:val="28"/>
        </w:rPr>
      </w:pPr>
      <w:r>
        <w:rPr>
          <w:rFonts w:hint="eastAsia" w:ascii="宋体" w:hAnsi="宋体" w:eastAsia="宋体" w:cs="Arial"/>
          <w:b/>
          <w:bCs/>
          <w:color w:val="000000"/>
          <w:kern w:val="0"/>
          <w:sz w:val="28"/>
          <w:szCs w:val="28"/>
        </w:rPr>
        <w:t>实验二</w:t>
      </w:r>
    </w:p>
    <w:p w14:paraId="2F936F51">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观察分析使用定向技术与不使用定向技术的情况下，该程序段的执行周期数。画出在使用定向技术的情况下，一个循环的流水线时空图，并根据一个循环的时空图推算出整个程序的周期数。对比是否与模拟器中的clock cycle diagram以及程序中统计出的周期数一致。</w:t>
      </w:r>
    </w:p>
    <w:p w14:paraId="4274B449">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cs="Times New Roman"/>
          <w:kern w:val="2"/>
          <w:sz w:val="24"/>
          <w:szCs w:val="24"/>
          <w:lang w:val="en-US" w:eastAsia="zh-CN" w:bidi="ar-SA"/>
        </w:rPr>
      </w:pPr>
      <w:r>
        <w:rPr>
          <w:rFonts w:hint="eastAsia" w:cs="Times New Roman"/>
          <w:kern w:val="2"/>
          <w:sz w:val="24"/>
          <w:szCs w:val="24"/>
          <w:lang w:val="en-US" w:eastAsia="zh-CN" w:bidi="ar-SA"/>
        </w:rPr>
        <w:t>答：</w:t>
      </w:r>
      <w:r>
        <w:rPr>
          <w:rFonts w:hint="default" w:cs="Times New Roman"/>
          <w:kern w:val="2"/>
          <w:sz w:val="24"/>
          <w:szCs w:val="24"/>
          <w:lang w:val="en-US" w:eastAsia="zh-CN" w:bidi="ar-SA"/>
        </w:rPr>
        <w:t>在使用了定向技术的前提下，整个程序段执行的周期数</w:t>
      </w:r>
      <w:r>
        <w:rPr>
          <w:rFonts w:hint="eastAsia" w:cs="Times New Roman"/>
          <w:kern w:val="2"/>
          <w:sz w:val="24"/>
          <w:szCs w:val="24"/>
          <w:lang w:val="en-US" w:eastAsia="zh-CN" w:bidi="ar-SA"/>
        </w:rPr>
        <w:t>如图2-1所示。在使用了定向技术的前提下，程序总共执行了95个周期。</w:t>
      </w:r>
    </w:p>
    <w:p w14:paraId="7E99804B">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黑体" w:hAnsi="黑体" w:eastAsia="黑体" w:cs="黑体"/>
          <w:b/>
          <w:bCs/>
          <w:sz w:val="18"/>
          <w:szCs w:val="18"/>
          <w:lang w:val="en-US" w:eastAsia="zh-CN"/>
        </w:rPr>
      </w:pPr>
      <w:r>
        <w:rPr>
          <w:rFonts w:hint="default" w:ascii="黑体" w:hAnsi="黑体" w:eastAsia="黑体" w:cs="黑体"/>
          <w:b/>
          <w:bCs/>
          <w:sz w:val="18"/>
          <w:szCs w:val="18"/>
          <w:lang w:val="en-US" w:eastAsia="zh-CN"/>
        </w:rPr>
        <w:drawing>
          <wp:inline distT="0" distB="0" distL="114300" distR="114300">
            <wp:extent cx="3215005" cy="4392295"/>
            <wp:effectExtent l="0" t="0" r="10795" b="1905"/>
            <wp:docPr id="19" name="图片 19" descr="微信图片_2024103008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241030083401"/>
                    <pic:cNvPicPr>
                      <a:picLocks noChangeAspect="1"/>
                    </pic:cNvPicPr>
                  </pic:nvPicPr>
                  <pic:blipFill>
                    <a:blip r:embed="rId9"/>
                    <a:stretch>
                      <a:fillRect/>
                    </a:stretch>
                  </pic:blipFill>
                  <pic:spPr>
                    <a:xfrm>
                      <a:off x="0" y="0"/>
                      <a:ext cx="3215005" cy="4392295"/>
                    </a:xfrm>
                    <a:prstGeom prst="rect">
                      <a:avLst/>
                    </a:prstGeom>
                  </pic:spPr>
                </pic:pic>
              </a:graphicData>
            </a:graphic>
          </wp:inline>
        </w:drawing>
      </w:r>
    </w:p>
    <w:p w14:paraId="7FDC3739">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图2-1 定向技术下的程序段执行结果</w:t>
      </w:r>
    </w:p>
    <w:p w14:paraId="2D57AFF3">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257040" cy="2160270"/>
            <wp:effectExtent l="0" t="0" r="10160" b="11430"/>
            <wp:docPr id="23" name="图片 23" descr="微信图片_2024103008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图片_20241030083345"/>
                    <pic:cNvPicPr>
                      <a:picLocks noChangeAspect="1"/>
                    </pic:cNvPicPr>
                  </pic:nvPicPr>
                  <pic:blipFill>
                    <a:blip r:embed="rId10"/>
                    <a:stretch>
                      <a:fillRect/>
                    </a:stretch>
                  </pic:blipFill>
                  <pic:spPr>
                    <a:xfrm>
                      <a:off x="0" y="0"/>
                      <a:ext cx="4257040" cy="2160270"/>
                    </a:xfrm>
                    <a:prstGeom prst="rect">
                      <a:avLst/>
                    </a:prstGeom>
                  </pic:spPr>
                </pic:pic>
              </a:graphicData>
            </a:graphic>
          </wp:inline>
        </w:drawing>
      </w:r>
    </w:p>
    <w:p w14:paraId="2D0CE78A">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cs="Times New Roman"/>
          <w:kern w:val="2"/>
          <w:sz w:val="24"/>
          <w:szCs w:val="24"/>
          <w:lang w:val="en-US" w:eastAsia="zh-CN" w:bidi="ar-SA"/>
        </w:rPr>
      </w:pPr>
      <w:r>
        <w:rPr>
          <w:rFonts w:hint="eastAsia" w:ascii="黑体" w:hAnsi="黑体" w:eastAsia="黑体" w:cs="黑体"/>
          <w:b/>
          <w:bCs/>
          <w:sz w:val="18"/>
          <w:szCs w:val="18"/>
          <w:lang w:val="en-US" w:eastAsia="zh-CN"/>
        </w:rPr>
        <w:t>图2-2 定向技术下的程序段流水展示</w:t>
      </w:r>
    </w:p>
    <w:p w14:paraId="40334D11">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在</w:t>
      </w:r>
      <w:r>
        <w:rPr>
          <w:rFonts w:hint="eastAsia" w:cs="Times New Roman"/>
          <w:kern w:val="2"/>
          <w:sz w:val="24"/>
          <w:szCs w:val="24"/>
          <w:lang w:val="en-US" w:eastAsia="zh-CN" w:bidi="ar-SA"/>
        </w:rPr>
        <w:t>不</w:t>
      </w:r>
      <w:r>
        <w:rPr>
          <w:rFonts w:hint="default" w:cs="Times New Roman"/>
          <w:kern w:val="2"/>
          <w:sz w:val="24"/>
          <w:szCs w:val="24"/>
          <w:lang w:val="en-US" w:eastAsia="zh-CN" w:bidi="ar-SA"/>
        </w:rPr>
        <w:t>使用定向技术的前提下，整个程序段执行的周期数</w:t>
      </w:r>
      <w:r>
        <w:rPr>
          <w:rFonts w:hint="eastAsia" w:cs="Times New Roman"/>
          <w:kern w:val="2"/>
          <w:sz w:val="24"/>
          <w:szCs w:val="24"/>
          <w:lang w:val="en-US" w:eastAsia="zh-CN" w:bidi="ar-SA"/>
        </w:rPr>
        <w:t>如图2-3所示</w:t>
      </w:r>
      <w:r>
        <w:rPr>
          <w:rFonts w:hint="default" w:cs="Times New Roman"/>
          <w:kern w:val="2"/>
          <w:sz w:val="24"/>
          <w:szCs w:val="24"/>
          <w:lang w:val="en-US" w:eastAsia="zh-CN" w:bidi="ar-SA"/>
        </w:rPr>
        <w:t>：</w:t>
      </w:r>
      <w:r>
        <w:rPr>
          <w:rFonts w:hint="eastAsia" w:cs="Times New Roman"/>
          <w:kern w:val="2"/>
          <w:sz w:val="24"/>
          <w:szCs w:val="24"/>
          <w:lang w:val="en-US" w:eastAsia="zh-CN" w:bidi="ar-SA"/>
        </w:rPr>
        <w:t>在不使用定向技术的情况下，程序执行了155个周期。</w:t>
      </w:r>
    </w:p>
    <w:p w14:paraId="6C766C94">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黑体" w:hAnsi="黑体" w:eastAsia="黑体" w:cs="黑体"/>
          <w:b/>
          <w:bCs/>
          <w:sz w:val="18"/>
          <w:szCs w:val="18"/>
          <w:lang w:val="en-US" w:eastAsia="zh-CN"/>
        </w:rPr>
      </w:pPr>
      <w:r>
        <w:rPr>
          <w:rFonts w:hint="default" w:ascii="黑体" w:hAnsi="黑体" w:eastAsia="黑体" w:cs="黑体"/>
          <w:b/>
          <w:bCs/>
          <w:sz w:val="18"/>
          <w:szCs w:val="18"/>
          <w:lang w:val="en-US" w:eastAsia="zh-CN"/>
        </w:rPr>
        <w:drawing>
          <wp:inline distT="0" distB="0" distL="114300" distR="114300">
            <wp:extent cx="4599305" cy="5363845"/>
            <wp:effectExtent l="0" t="0" r="10160" b="1270"/>
            <wp:docPr id="21" name="图片 21" descr="微信图片_20241030083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图片_20241030083532"/>
                    <pic:cNvPicPr>
                      <a:picLocks noChangeAspect="1"/>
                    </pic:cNvPicPr>
                  </pic:nvPicPr>
                  <pic:blipFill>
                    <a:blip r:embed="rId11"/>
                    <a:stretch>
                      <a:fillRect/>
                    </a:stretch>
                  </pic:blipFill>
                  <pic:spPr>
                    <a:xfrm>
                      <a:off x="0" y="0"/>
                      <a:ext cx="4599305" cy="5363845"/>
                    </a:xfrm>
                    <a:prstGeom prst="rect">
                      <a:avLst/>
                    </a:prstGeom>
                  </pic:spPr>
                </pic:pic>
              </a:graphicData>
            </a:graphic>
          </wp:inline>
        </w:drawing>
      </w:r>
    </w:p>
    <w:p w14:paraId="7BDA75D6">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图2-3 非定向技术下的程序段执行结果</w:t>
      </w:r>
    </w:p>
    <w:p w14:paraId="132134B5">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ascii="黑体" w:hAnsi="黑体" w:eastAsia="黑体" w:cs="黑体"/>
          <w:b/>
          <w:bCs/>
          <w:sz w:val="18"/>
          <w:szCs w:val="18"/>
          <w:lang w:val="en-US" w:eastAsia="zh-CN"/>
        </w:rPr>
      </w:pPr>
      <w:r>
        <w:rPr>
          <w:rFonts w:hint="default" w:ascii="黑体" w:hAnsi="黑体" w:eastAsia="黑体" w:cs="黑体"/>
          <w:b/>
          <w:bCs/>
          <w:sz w:val="18"/>
          <w:szCs w:val="18"/>
          <w:lang w:val="en-US" w:eastAsia="zh-CN"/>
        </w:rPr>
        <w:drawing>
          <wp:inline distT="0" distB="0" distL="114300" distR="114300">
            <wp:extent cx="5262245" cy="2215515"/>
            <wp:effectExtent l="0" t="0" r="8255" b="6985"/>
            <wp:docPr id="25" name="图片 25" descr="微信图片_2024103008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微信图片_20241030083509"/>
                    <pic:cNvPicPr>
                      <a:picLocks noChangeAspect="1"/>
                    </pic:cNvPicPr>
                  </pic:nvPicPr>
                  <pic:blipFill>
                    <a:blip r:embed="rId12"/>
                    <a:stretch>
                      <a:fillRect/>
                    </a:stretch>
                  </pic:blipFill>
                  <pic:spPr>
                    <a:xfrm>
                      <a:off x="0" y="0"/>
                      <a:ext cx="5262245" cy="2215515"/>
                    </a:xfrm>
                    <a:prstGeom prst="rect">
                      <a:avLst/>
                    </a:prstGeom>
                  </pic:spPr>
                </pic:pic>
              </a:graphicData>
            </a:graphic>
          </wp:inline>
        </w:drawing>
      </w:r>
    </w:p>
    <w:p w14:paraId="27D2DBC7">
      <w:pPr>
        <w:keepNext w:val="0"/>
        <w:keepLines w:val="0"/>
        <w:pageBreakBefore w:val="0"/>
        <w:numPr>
          <w:ilvl w:val="0"/>
          <w:numId w:val="0"/>
        </w:numPr>
        <w:kinsoku/>
        <w:wordWrap/>
        <w:overflowPunct/>
        <w:topLinePunct w:val="0"/>
        <w:autoSpaceDE/>
        <w:autoSpaceDN/>
        <w:bidi w:val="0"/>
        <w:adjustRightInd/>
        <w:snapToGrid/>
        <w:spacing w:line="300" w:lineRule="auto"/>
        <w:jc w:val="center"/>
        <w:textAlignment w:val="auto"/>
        <w:rPr>
          <w:rFonts w:hint="default" w:cs="Times New Roman"/>
          <w:kern w:val="2"/>
          <w:sz w:val="24"/>
          <w:szCs w:val="24"/>
          <w:lang w:val="en-US" w:eastAsia="zh-CN" w:bidi="ar-SA"/>
        </w:rPr>
      </w:pPr>
      <w:r>
        <w:rPr>
          <w:rFonts w:hint="eastAsia" w:ascii="黑体" w:hAnsi="黑体" w:eastAsia="黑体" w:cs="黑体"/>
          <w:b/>
          <w:bCs/>
          <w:sz w:val="18"/>
          <w:szCs w:val="18"/>
          <w:lang w:val="en-US" w:eastAsia="zh-CN"/>
        </w:rPr>
        <w:t>图2-4 非定向技术下的程序段流水展示</w:t>
      </w:r>
    </w:p>
    <w:p w14:paraId="307716C4">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画出在使用定向技术的情况下一个循环的流水线时空图：</w:t>
      </w:r>
    </w:p>
    <w:p w14:paraId="0705B65A">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799330" cy="1392555"/>
            <wp:effectExtent l="0" t="0" r="1270" b="7620"/>
            <wp:docPr id="20" name="图片 20" descr="303d1f92293bfa1045acdfb7fd42d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03d1f92293bfa1045acdfb7fd42d09"/>
                    <pic:cNvPicPr>
                      <a:picLocks noChangeAspect="1"/>
                    </pic:cNvPicPr>
                  </pic:nvPicPr>
                  <pic:blipFill>
                    <a:blip r:embed="rId13"/>
                    <a:stretch>
                      <a:fillRect/>
                    </a:stretch>
                  </pic:blipFill>
                  <pic:spPr>
                    <a:xfrm>
                      <a:off x="0" y="0"/>
                      <a:ext cx="4799330" cy="1392555"/>
                    </a:xfrm>
                    <a:prstGeom prst="rect">
                      <a:avLst/>
                    </a:prstGeom>
                  </pic:spPr>
                </pic:pic>
              </a:graphicData>
            </a:graphic>
          </wp:inline>
        </w:drawing>
      </w:r>
    </w:p>
    <w:p w14:paraId="597207D4">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一次循环的执行需要12个周期。由于流水线采用预测失败的转移策略，因此两个循环之间的公共部分占用了3个周期。程序中循环部分执行了10次，此外还包含一个</w:t>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trap 0</w:t>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指令，同时在开头对</w:t>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R3</w:t>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进行了初始化，因此总的周期数为：1 + 12 + 9 * 9 + 1 = 95个周期，与statistics中的说明一致。</w:t>
      </w:r>
    </w:p>
    <w:p w14:paraId="7FC29E5F">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一次循环中的暂停周期数是多少，引起这些暂停的原因是什么？一次循环中有哪些相关，引起这些相关的原因是什么？</w:t>
      </w:r>
    </w:p>
    <w:p w14:paraId="3F4A01B0">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答：一次循环中有两个暂停周期。通过观察流水线时空图可以看出，整形流水线包含6条指令，理论上无暂停情况下应为5 + 1 * 5 = 10个周期，而实际执行时间为12个周期，因此存在2个周期的暂停。</w:t>
      </w:r>
    </w:p>
    <w:p w14:paraId="5A1AF0DB">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第一个暂停原因：在第四周期出现数据相关问题。前一个指令是 load 指令，在 MEM 阶段才能得到 R1 的值，因此后续指令需要等待一个周期，才能在 EX 阶段通过前递获取所需数据。</w:t>
      </w:r>
    </w:p>
    <w:p w14:paraId="7CAAEB52">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第二个暂停原因：第九周期同样由于Data Hazard导致。经过将转移目标计算和条件测试前移到ID阶段的改进后，转移指令在 ID 阶段就需要知道 R4 的数值，但前一条指令在 EX 阶段才完成对R4的计算，因此需等待一个周期，才能通过前递将R4值传递给转移指令的 ID 阶段。</w:t>
      </w:r>
    </w:p>
    <w:p w14:paraId="2878D57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综上，一次循环中产生了Data Hazard和Control Hazard问题。Data Hazard源于流水线中的指令重叠执行，可能导致读写操作次序改变，数值结果与非流水线情况下的执行有所不同。而Control Hazar则由转移指令引起的 PC 值变化所导致。 </w:t>
      </w:r>
    </w:p>
    <w:p w14:paraId="2372936A">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为了减少控制相关带来的暂停，我们学习了多种方法，该模拟器中使用的是哪种方法？该方法的思路是什么？在什么情况下可得到改进？</w:t>
      </w:r>
    </w:p>
    <w:p w14:paraId="34D5081A">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答：在模拟器中显然使用了预测分支转移失败的策略。可以观察到，在十次循环中，每次执行条件转移指令后，流水线都会预先读取 trap 0 指令，确认转移成功后再取其他指令。</w:t>
      </w:r>
    </w:p>
    <w:p w14:paraId="503E0D73">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该方法的原理是：流水线正常推进，如果分支转移成功，则将分支后的指令置为空操作（取消执行），并从分支目标开始取指执行；若分支不成功，则继续按顺序执行。此外，取消的指令不会对数据产生影响，因为被取消的指令不会进入 WB 阶段。</w:t>
      </w:r>
    </w:p>
    <w:p w14:paraId="77380F1C">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这种方法在指令不转移的情况下可提升性能，而在指令转移时至少不会降低性能，因为转移条件和转移地址的获取本身就需要一个周期。</w:t>
      </w:r>
    </w:p>
    <w:p w14:paraId="42D78228">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b/>
          <w:bCs/>
          <w:sz w:val="24"/>
          <w:szCs w:val="24"/>
          <w:lang w:val="en-US" w:eastAsia="zh-CN"/>
        </w:rPr>
      </w:pPr>
      <w:r>
        <w:rPr>
          <w:rFonts w:hint="eastAsia"/>
          <w:b/>
          <w:bCs/>
          <w:sz w:val="24"/>
          <w:szCs w:val="24"/>
        </w:rPr>
        <w:t>In order to enable the forwarding paths in the above pipeline, what are the key observations needed to be implemented?</w:t>
      </w:r>
    </w:p>
    <w:p w14:paraId="6CC95D80">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要在上述流水线中启用forwarding paths，需要实现：</w:t>
      </w:r>
    </w:p>
    <w:p w14:paraId="44C1361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1. 数据依赖性检测：</w:t>
      </w:r>
      <w:r>
        <w:rPr>
          <w:rFonts w:hint="eastAsia" w:cs="Times New Roman"/>
          <w:kern w:val="2"/>
          <w:sz w:val="24"/>
          <w:szCs w:val="24"/>
          <w:lang w:val="en-US" w:eastAsia="zh-CN" w:bidi="ar-SA"/>
        </w:rPr>
        <w:t>前递路径的关键在于能够检测指令之间是否存在数据相关，尤其是需要识别“读取后写入”型的依赖关系。具体来说：当一个指令需要使用某个寄存器的值，而该寄存器的值正由前一条指令在流水线的后续阶段（例如EX阶段或MEM阶段）生成时，系统应能在流水线中自动将数据从前一条指令传递给当前指令。</w:t>
      </w:r>
    </w:p>
    <w:p w14:paraId="3EB12E98">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2. 识别数据相关的类型：</w:t>
      </w:r>
      <w:r>
        <w:rPr>
          <w:rFonts w:hint="eastAsia" w:cs="Times New Roman"/>
          <w:kern w:val="2"/>
          <w:sz w:val="24"/>
          <w:szCs w:val="24"/>
          <w:lang w:val="en-US" w:eastAsia="zh-CN" w:bidi="ar-SA"/>
        </w:rPr>
        <w:t>需要明确三种主要的相关类型：</w:t>
      </w:r>
    </w:p>
    <w:p w14:paraId="66C57DB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cs="Times New Roman"/>
          <w:b/>
          <w:bCs/>
          <w:kern w:val="2"/>
          <w:sz w:val="24"/>
          <w:szCs w:val="24"/>
          <w:lang w:val="en-US" w:eastAsia="zh-CN" w:bidi="ar-SA"/>
        </w:rPr>
        <w:t>RAW：</w:t>
      </w:r>
      <w:r>
        <w:rPr>
          <w:rFonts w:hint="eastAsia" w:cs="Times New Roman"/>
          <w:kern w:val="2"/>
          <w:sz w:val="24"/>
          <w:szCs w:val="24"/>
          <w:lang w:val="en-US" w:eastAsia="zh-CN" w:bidi="ar-SA"/>
        </w:rPr>
        <w:t>最常见的数据相关类型，即当前指令</w:t>
      </w:r>
      <w:r>
        <w:rPr>
          <w:rFonts w:hint="eastAsia" w:cs="Times New Roman"/>
          <w:kern w:val="2"/>
          <w:sz w:val="24"/>
          <w:szCs w:val="24"/>
          <w:lang w:val="en-US" w:eastAsia="zh-CN" w:bidi="ar-SA"/>
        </w:rPr>
        <w:tab/>
      </w:r>
      <w:r>
        <w:rPr>
          <w:rFonts w:hint="eastAsia" w:cs="Times New Roman"/>
          <w:kern w:val="2"/>
          <w:sz w:val="24"/>
          <w:szCs w:val="24"/>
          <w:lang w:val="en-US" w:eastAsia="zh-CN" w:bidi="ar-SA"/>
        </w:rPr>
        <w:t>需要读取的寄存器被前一条指令修改。这是最需要前递的情况。</w:t>
      </w:r>
    </w:p>
    <w:p w14:paraId="5C9702CA">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cs="Times New Roman"/>
          <w:b/>
          <w:bCs/>
          <w:kern w:val="2"/>
          <w:sz w:val="24"/>
          <w:szCs w:val="24"/>
          <w:lang w:val="en-US" w:eastAsia="zh-CN" w:bidi="ar-SA"/>
        </w:rPr>
        <w:t>WAR：</w:t>
      </w:r>
      <w:r>
        <w:rPr>
          <w:rFonts w:hint="eastAsia" w:cs="Times New Roman"/>
          <w:kern w:val="2"/>
          <w:sz w:val="24"/>
          <w:szCs w:val="24"/>
          <w:lang w:val="en-US" w:eastAsia="zh-CN" w:bidi="ar-SA"/>
        </w:rPr>
        <w:t>当前指令修改一个寄存器，而前一条</w:t>
      </w:r>
      <w:r>
        <w:rPr>
          <w:rFonts w:hint="eastAsia" w:cs="Times New Roman"/>
          <w:kern w:val="2"/>
          <w:sz w:val="24"/>
          <w:szCs w:val="24"/>
          <w:lang w:val="en-US" w:eastAsia="zh-CN" w:bidi="ar-SA"/>
        </w:rPr>
        <w:tab/>
      </w:r>
      <w:r>
        <w:rPr>
          <w:rFonts w:hint="eastAsia" w:cs="Times New Roman"/>
          <w:kern w:val="2"/>
          <w:sz w:val="24"/>
          <w:szCs w:val="24"/>
          <w:lang w:val="en-US" w:eastAsia="zh-CN" w:bidi="ar-SA"/>
        </w:rPr>
        <w:t>指令正在读取该寄存器。</w:t>
      </w:r>
    </w:p>
    <w:p w14:paraId="03DAB99C">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w:t>
      </w:r>
      <w:r>
        <w:rPr>
          <w:rFonts w:hint="eastAsia" w:cs="Times New Roman"/>
          <w:b/>
          <w:bCs/>
          <w:kern w:val="2"/>
          <w:sz w:val="24"/>
          <w:szCs w:val="24"/>
          <w:lang w:val="en-US" w:eastAsia="zh-CN" w:bidi="ar-SA"/>
        </w:rPr>
        <w:t>WAW：</w:t>
      </w:r>
      <w:r>
        <w:rPr>
          <w:rFonts w:hint="eastAsia" w:cs="Times New Roman"/>
          <w:kern w:val="2"/>
          <w:sz w:val="24"/>
          <w:szCs w:val="24"/>
          <w:lang w:val="en-US" w:eastAsia="zh-CN" w:bidi="ar-SA"/>
        </w:rPr>
        <w:t>两条指令都写入同一个寄存器，通</w:t>
      </w:r>
      <w:r>
        <w:rPr>
          <w:rFonts w:hint="eastAsia" w:cs="Times New Roman"/>
          <w:kern w:val="2"/>
          <w:sz w:val="24"/>
          <w:szCs w:val="24"/>
          <w:lang w:val="en-US" w:eastAsia="zh-CN" w:bidi="ar-SA"/>
        </w:rPr>
        <w:tab/>
      </w:r>
      <w:r>
        <w:rPr>
          <w:rFonts w:hint="eastAsia" w:cs="Times New Roman"/>
          <w:kern w:val="2"/>
          <w:sz w:val="24"/>
          <w:szCs w:val="24"/>
          <w:lang w:val="en-US" w:eastAsia="zh-CN" w:bidi="ar-SA"/>
        </w:rPr>
        <w:t>常对流水线的影响较小。</w:t>
      </w:r>
    </w:p>
    <w:p w14:paraId="27B97BC3">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3. 判断前递的时机：</w:t>
      </w:r>
      <w:r>
        <w:rPr>
          <w:rFonts w:hint="eastAsia" w:cs="Times New Roman"/>
          <w:kern w:val="2"/>
          <w:sz w:val="24"/>
          <w:szCs w:val="24"/>
          <w:lang w:val="en-US" w:eastAsia="zh-CN" w:bidi="ar-SA"/>
        </w:rPr>
        <w:t>要检查指令中哪些操作在前一个阶段已经完成，哪些操</w:t>
      </w:r>
      <w:r>
        <w:rPr>
          <w:rFonts w:hint="eastAsia" w:cs="Times New Roman"/>
          <w:kern w:val="2"/>
          <w:sz w:val="24"/>
          <w:szCs w:val="24"/>
          <w:lang w:val="en-US" w:eastAsia="zh-CN" w:bidi="ar-SA"/>
        </w:rPr>
        <w:tab/>
      </w:r>
      <w:r>
        <w:rPr>
          <w:rFonts w:hint="eastAsia" w:cs="Times New Roman"/>
          <w:kern w:val="2"/>
          <w:sz w:val="24"/>
          <w:szCs w:val="24"/>
          <w:lang w:val="en-US" w:eastAsia="zh-CN" w:bidi="ar-SA"/>
        </w:rPr>
        <w:t>作尚未完成。对于存在数据相关的指令，前递路径需要确保将数据在正确的</w:t>
      </w:r>
      <w:r>
        <w:rPr>
          <w:rFonts w:hint="eastAsia" w:cs="Times New Roman"/>
          <w:kern w:val="2"/>
          <w:sz w:val="24"/>
          <w:szCs w:val="24"/>
          <w:lang w:val="en-US" w:eastAsia="zh-CN" w:bidi="ar-SA"/>
        </w:rPr>
        <w:tab/>
      </w:r>
      <w:r>
        <w:rPr>
          <w:rFonts w:hint="eastAsia" w:cs="Times New Roman"/>
          <w:kern w:val="2"/>
          <w:sz w:val="24"/>
          <w:szCs w:val="24"/>
          <w:lang w:val="en-US" w:eastAsia="zh-CN" w:bidi="ar-SA"/>
        </w:rPr>
        <w:t>时机（such as EX阶段）传递给依赖该数据的指令。</w:t>
      </w:r>
    </w:p>
    <w:p w14:paraId="4D4EE07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4. 控制前递路径的开关：</w:t>
      </w:r>
      <w:r>
        <w:rPr>
          <w:rFonts w:hint="eastAsia" w:cs="Times New Roman"/>
          <w:kern w:val="2"/>
          <w:sz w:val="24"/>
          <w:szCs w:val="24"/>
          <w:lang w:val="en-US" w:eastAsia="zh-CN" w:bidi="ar-SA"/>
        </w:rPr>
        <w:t>在实现前递的硬件设计中，流水线的控制逻辑必须能够根据指令类型和阶段信息动态决定是否启用前递。例如，对于一个ADD指令，系统需要检查其输入寄存器是否在前一个ADD指令的EX/MEM/WB中生成。</w:t>
      </w:r>
    </w:p>
    <w:p w14:paraId="2AE803DE">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5. 监测指令之间的延迟</w:t>
      </w:r>
      <w:r>
        <w:rPr>
          <w:rFonts w:hint="eastAsia" w:cs="Times New Roman"/>
          <w:kern w:val="2"/>
          <w:sz w:val="24"/>
          <w:szCs w:val="24"/>
          <w:lang w:val="en-US" w:eastAsia="zh-CN" w:bidi="ar-SA"/>
        </w:rPr>
        <w:t>：前递路径必须考虑不同阶段之间的延迟。例如，如果一个指令的数据是在MEM阶段产生的，而另一个指令依赖于该数据，则必须确保前递路径在该时刻提供数据，而不是等到WB。</w:t>
      </w:r>
    </w:p>
    <w:p w14:paraId="50E57933">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Arial"/>
          <w:b/>
          <w:bCs/>
          <w:color w:val="000000"/>
          <w:kern w:val="0"/>
          <w:sz w:val="28"/>
          <w:szCs w:val="28"/>
        </w:rPr>
      </w:pPr>
      <w:r>
        <w:rPr>
          <w:rFonts w:hint="eastAsia" w:cs="Times New Roman"/>
          <w:kern w:val="2"/>
          <w:sz w:val="24"/>
          <w:szCs w:val="24"/>
          <w:lang w:val="en-US" w:eastAsia="zh-CN" w:bidi="ar-SA"/>
        </w:rPr>
        <w:tab/>
      </w:r>
      <w:r>
        <w:rPr>
          <w:rFonts w:hint="eastAsia" w:cs="Times New Roman"/>
          <w:kern w:val="2"/>
          <w:sz w:val="24"/>
          <w:szCs w:val="24"/>
          <w:lang w:val="en-US" w:eastAsia="zh-CN" w:bidi="ar-SA"/>
        </w:rPr>
        <w:t>实现前递路径需要设计一个有效的数据相关检测机制，并在流水线中提供合适的路径来传递数据，避免不必要的暂停和等待。</w:t>
      </w:r>
    </w:p>
    <w:p w14:paraId="6C448B24">
      <w:pPr>
        <w:keepNext w:val="0"/>
        <w:keepLines w:val="0"/>
        <w:pageBreakBefore w:val="0"/>
        <w:widowControl/>
        <w:kinsoku/>
        <w:wordWrap/>
        <w:overflowPunct/>
        <w:topLinePunct w:val="0"/>
        <w:autoSpaceDE/>
        <w:autoSpaceDN/>
        <w:bidi w:val="0"/>
        <w:adjustRightInd/>
        <w:snapToGrid/>
        <w:spacing w:before="156" w:line="300" w:lineRule="auto"/>
        <w:jc w:val="left"/>
        <w:textAlignment w:val="auto"/>
        <w:rPr>
          <w:rFonts w:hint="eastAsia" w:ascii="宋体" w:hAnsi="宋体" w:eastAsia="宋体" w:cs="Arial"/>
          <w:b w:val="0"/>
          <w:bCs w:val="0"/>
          <w:color w:val="000000"/>
          <w:kern w:val="0"/>
          <w:sz w:val="28"/>
          <w:szCs w:val="28"/>
        </w:rPr>
      </w:pPr>
      <w:r>
        <w:rPr>
          <w:rFonts w:hint="eastAsia" w:ascii="宋体" w:hAnsi="宋体" w:eastAsia="宋体" w:cs="Arial"/>
          <w:b/>
          <w:bCs/>
          <w:color w:val="000000"/>
          <w:kern w:val="0"/>
          <w:sz w:val="28"/>
          <w:szCs w:val="28"/>
        </w:rPr>
        <w:t>实验三</w:t>
      </w:r>
    </w:p>
    <w:p w14:paraId="5D77E605">
      <w:pPr>
        <w:keepNext w:val="0"/>
        <w:keepLines w:val="0"/>
        <w:pageBreakBefore w:val="0"/>
        <w:numPr>
          <w:ilvl w:val="0"/>
          <w:numId w:val="0"/>
        </w:numPr>
        <w:kinsoku/>
        <w:wordWrap/>
        <w:overflowPunct/>
        <w:topLinePunct w:val="0"/>
        <w:autoSpaceDE/>
        <w:autoSpaceDN/>
        <w:bidi w:val="0"/>
        <w:adjustRightInd/>
        <w:snapToGrid/>
        <w:spacing w:line="300" w:lineRule="auto"/>
        <w:textAlignment w:val="auto"/>
        <w:rPr>
          <w:rFonts w:hint="eastAsia"/>
          <w:b/>
          <w:bCs/>
          <w:sz w:val="24"/>
          <w:szCs w:val="24"/>
        </w:rPr>
      </w:pPr>
      <w:r>
        <w:rPr>
          <w:rFonts w:hint="eastAsia"/>
          <w:b/>
          <w:bCs/>
          <w:sz w:val="24"/>
          <w:szCs w:val="24"/>
        </w:rPr>
        <w:t>1）延迟槽中调度的是哪条指令？为什么选择该指令？调度后的程序与调度前的程序周期数相差多少？改进是如何体现的？</w:t>
      </w:r>
    </w:p>
    <w:p w14:paraId="617A3E2A">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default" w:cs="Times New Roman"/>
          <w:kern w:val="2"/>
          <w:sz w:val="24"/>
          <w:szCs w:val="24"/>
          <w:lang w:val="en-US" w:eastAsia="zh-CN" w:bidi="ar-SA"/>
        </w:rPr>
      </w:pPr>
      <w:r>
        <w:rPr>
          <w:rFonts w:hint="eastAsia"/>
          <w:b/>
          <w:bCs/>
          <w:sz w:val="24"/>
          <w:szCs w:val="24"/>
          <w:lang w:val="en-US" w:eastAsia="zh-CN"/>
        </w:rPr>
        <w:t>答：</w:t>
      </w:r>
      <w:r>
        <w:rPr>
          <w:rFonts w:hint="default" w:cs="Times New Roman"/>
          <w:kern w:val="2"/>
          <w:sz w:val="24"/>
          <w:szCs w:val="24"/>
          <w:lang w:val="en-US" w:eastAsia="zh-CN" w:bidi="ar-SA"/>
        </w:rPr>
        <w:t>延迟槽中调度的是取数指令LW  R1,0(R2); (load R1 from address 0+R2)。</w:t>
      </w:r>
    </w:p>
    <w:p w14:paraId="348EECBE">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选择该指令的原因：在程序中，主题的指令只有六条，其中的五条指令之间有着明确的先后关系：取指，计算，存入内存，计算，另外一条指令是转移指令。分析可知，只有第一条取数值的指令可以移动到延迟槽而不影响结果。并且还要在循环之前留一个load指令，用于为第一个循环取数。</w:t>
      </w:r>
    </w:p>
    <w:p w14:paraId="2DEC05B5">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调度后的程序比调度前减少了八个指令周期。</w:t>
      </w:r>
    </w:p>
    <w:p w14:paraId="0813AAC6">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根据cycles分析可知：</w:t>
      </w:r>
    </w:p>
    <w:p w14:paraId="3394C19C">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改进前LW在上条指令的EX阶段才开始执行；</w:t>
      </w:r>
    </w:p>
    <w:p w14:paraId="28421624">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928235" cy="594360"/>
            <wp:effectExtent l="0" t="0" r="5080" b="10160"/>
            <wp:docPr id="3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pic:cNvPicPr>
                      <a:picLocks noChangeAspect="1"/>
                    </pic:cNvPicPr>
                  </pic:nvPicPr>
                  <pic:blipFill>
                    <a:blip r:embed="rId14"/>
                    <a:srcRect l="-687" t="10006" r="458" b="28798"/>
                    <a:stretch>
                      <a:fillRect/>
                    </a:stretch>
                  </pic:blipFill>
                  <pic:spPr>
                    <a:xfrm>
                      <a:off x="0" y="0"/>
                      <a:ext cx="4928235" cy="594360"/>
                    </a:xfrm>
                    <a:prstGeom prst="rect">
                      <a:avLst/>
                    </a:prstGeom>
                    <a:noFill/>
                    <a:ln>
                      <a:noFill/>
                    </a:ln>
                  </pic:spPr>
                </pic:pic>
              </a:graphicData>
            </a:graphic>
          </wp:inline>
        </w:drawing>
      </w:r>
    </w:p>
    <w:p w14:paraId="76A28C0C">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t>改进后LW在上条指令的ID阶段开始执行；</w:t>
      </w:r>
    </w:p>
    <w:p w14:paraId="41AB3973">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r>
        <w:rPr>
          <w:rFonts w:hint="default" w:cs="Times New Roman"/>
          <w:kern w:val="2"/>
          <w:sz w:val="24"/>
          <w:szCs w:val="24"/>
          <w:lang w:val="en-US" w:eastAsia="zh-CN" w:bidi="ar-SA"/>
        </w:rPr>
        <w:drawing>
          <wp:inline distT="0" distB="0" distL="114300" distR="114300">
            <wp:extent cx="4944745" cy="416560"/>
            <wp:effectExtent l="0" t="0" r="10160" b="4445"/>
            <wp:docPr id="3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pic:cNvPicPr>
                      <a:picLocks noChangeAspect="1"/>
                    </pic:cNvPicPr>
                  </pic:nvPicPr>
                  <pic:blipFill>
                    <a:blip r:embed="rId15"/>
                    <a:stretch>
                      <a:fillRect/>
                    </a:stretch>
                  </pic:blipFill>
                  <pic:spPr>
                    <a:xfrm>
                      <a:off x="0" y="0"/>
                      <a:ext cx="4944745" cy="416560"/>
                    </a:xfrm>
                    <a:prstGeom prst="rect">
                      <a:avLst/>
                    </a:prstGeom>
                    <a:noFill/>
                    <a:ln>
                      <a:noFill/>
                    </a:ln>
                  </pic:spPr>
                </pic:pic>
              </a:graphicData>
            </a:graphic>
          </wp:inline>
        </w:drawing>
      </w:r>
    </w:p>
    <w:p w14:paraId="65A63AB6">
      <w:pPr>
        <w:keepNext w:val="0"/>
        <w:keepLines w:val="0"/>
        <w:pageBreakBefore w:val="0"/>
        <w:numPr>
          <w:ilvl w:val="0"/>
          <w:numId w:val="2"/>
        </w:numPr>
        <w:kinsoku/>
        <w:wordWrap/>
        <w:overflowPunct/>
        <w:topLinePunct w:val="0"/>
        <w:autoSpaceDE/>
        <w:autoSpaceDN/>
        <w:bidi w:val="0"/>
        <w:adjustRightInd/>
        <w:snapToGrid/>
        <w:spacing w:line="300" w:lineRule="auto"/>
        <w:jc w:val="both"/>
        <w:textAlignment w:val="auto"/>
        <w:rPr>
          <w:rFonts w:hint="eastAsia"/>
          <w:b/>
          <w:bCs/>
          <w:sz w:val="24"/>
          <w:szCs w:val="24"/>
        </w:rPr>
      </w:pPr>
      <w:r>
        <w:rPr>
          <w:rFonts w:hint="eastAsia"/>
          <w:b/>
          <w:bCs/>
          <w:sz w:val="24"/>
          <w:szCs w:val="24"/>
        </w:rPr>
        <w:t>观察流水线时空图，该模拟器采用的是改进前设计（page3-11，figure3.4）还是改进后设计（page3-38，figure3.22），为什么？改进后的设计是如何体现性能提升的？</w:t>
      </w:r>
    </w:p>
    <w:p w14:paraId="11DFB6E9">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答：我认为是</w:t>
      </w:r>
      <w:r>
        <w:rPr>
          <w:rFonts w:hint="eastAsia" w:cs="Times New Roman"/>
          <w:b/>
          <w:bCs/>
          <w:kern w:val="2"/>
          <w:sz w:val="24"/>
          <w:szCs w:val="24"/>
          <w:lang w:val="en-US" w:eastAsia="zh-CN" w:bidi="ar-SA"/>
        </w:rPr>
        <w:t>改进后设计，</w:t>
      </w:r>
      <w:r>
        <w:rPr>
          <w:rFonts w:hint="eastAsia" w:cs="Times New Roman"/>
          <w:b w:val="0"/>
          <w:bCs w:val="0"/>
          <w:kern w:val="2"/>
          <w:sz w:val="24"/>
          <w:szCs w:val="24"/>
          <w:lang w:val="en-US" w:eastAsia="zh-CN" w:bidi="ar-SA"/>
        </w:rPr>
        <w:t>改进前设计</w:t>
      </w:r>
      <w:r>
        <w:rPr>
          <w:rFonts w:hint="eastAsia" w:cs="Times New Roman"/>
          <w:kern w:val="2"/>
          <w:sz w:val="24"/>
          <w:szCs w:val="24"/>
          <w:lang w:val="en-US" w:eastAsia="zh-CN" w:bidi="ar-SA"/>
        </w:rPr>
        <w:t>特点，分支计算和条件判断在EX完成，因此分支指令必须等待EX阶段结束后才能确定是否跳转，这种设计会导致大量的Control Hazards。此外，由于缺乏针对数据相关问题的Forwarding Paths，只能通过插入暂停周期来解决相关问题，从而进一步降低了流水线的效率。</w:t>
      </w:r>
      <w:r>
        <w:rPr>
          <w:rFonts w:hint="eastAsia" w:cs="Times New Roman"/>
          <w:kern w:val="2"/>
          <w:sz w:val="24"/>
          <w:szCs w:val="24"/>
          <w:lang w:val="en-US" w:eastAsia="zh-CN" w:bidi="ar-SA"/>
        </w:rPr>
        <w:tab/>
      </w:r>
    </w:p>
    <w:p w14:paraId="1836E114">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改进后设计</w:t>
      </w:r>
      <w:r>
        <w:rPr>
          <w:rFonts w:hint="eastAsia" w:cs="Times New Roman"/>
          <w:kern w:val="2"/>
          <w:sz w:val="24"/>
          <w:szCs w:val="24"/>
          <w:lang w:val="en-US" w:eastAsia="zh-CN" w:bidi="ar-SA"/>
        </w:rPr>
        <w:t>特点：分支目标地址计算和条件判断被前移至ID，从而显著减少了分支指令引发的控制相关暂停。此外，通过包含Forwarding Paths，能够直接解决数据相关问题，有效降低暂停周期，进一步提升流水线的效率。</w:t>
      </w:r>
    </w:p>
    <w:p w14:paraId="57FB520A">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通过分析，从时空图来看，该模拟器采用的是</w:t>
      </w:r>
      <w:r>
        <w:rPr>
          <w:rFonts w:hint="eastAsia" w:cs="Times New Roman"/>
          <w:b/>
          <w:bCs/>
          <w:kern w:val="2"/>
          <w:sz w:val="24"/>
          <w:szCs w:val="24"/>
          <w:lang w:val="en-US" w:eastAsia="zh-CN" w:bidi="ar-SA"/>
        </w:rPr>
        <w:t>改进后的设计</w:t>
      </w:r>
      <w:r>
        <w:rPr>
          <w:rFonts w:hint="eastAsia" w:cs="Times New Roman"/>
          <w:kern w:val="2"/>
          <w:sz w:val="24"/>
          <w:szCs w:val="24"/>
          <w:lang w:val="en-US" w:eastAsia="zh-CN" w:bidi="ar-SA"/>
        </w:rPr>
        <w:t>，因为：</w:t>
      </w:r>
    </w:p>
    <w:p w14:paraId="6E03A0E4">
      <w:pPr>
        <w:keepNext w:val="0"/>
        <w:keepLines w:val="0"/>
        <w:pageBreakBefore w:val="0"/>
        <w:numPr>
          <w:ilvl w:val="0"/>
          <w:numId w:val="3"/>
        </w:numPr>
        <w:kinsoku/>
        <w:wordWrap/>
        <w:overflowPunct/>
        <w:topLinePunct w:val="0"/>
        <w:autoSpaceDE/>
        <w:autoSpaceDN/>
        <w:bidi w:val="0"/>
        <w:adjustRightInd/>
        <w:snapToGrid/>
        <w:spacing w:line="300" w:lineRule="auto"/>
        <w:ind w:left="420" w:left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分支指令的控制相关暂停周期显著减少，表明分支计算已前移到译码阶段。</w:t>
      </w:r>
    </w:p>
    <w:p w14:paraId="79C21B86">
      <w:pPr>
        <w:keepNext w:val="0"/>
        <w:keepLines w:val="0"/>
        <w:pageBreakBefore w:val="0"/>
        <w:numPr>
          <w:ilvl w:val="0"/>
          <w:numId w:val="3"/>
        </w:numPr>
        <w:kinsoku/>
        <w:wordWrap/>
        <w:overflowPunct/>
        <w:topLinePunct w:val="0"/>
        <w:autoSpaceDE/>
        <w:autoSpaceDN/>
        <w:bidi w:val="0"/>
        <w:adjustRightInd/>
        <w:snapToGrid/>
        <w:spacing w:line="300" w:lineRule="auto"/>
        <w:ind w:left="420" w:left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时空图中没有显示Load-Use Data Hazard引起的多周期暂停，表明模拟器支持前递路径。</w:t>
      </w:r>
    </w:p>
    <w:p w14:paraId="781EFEFA">
      <w:pPr>
        <w:keepNext w:val="0"/>
        <w:keepLines w:val="0"/>
        <w:pageBreakBefore w:val="0"/>
        <w:numPr>
          <w:ilvl w:val="0"/>
          <w:numId w:val="3"/>
        </w:numPr>
        <w:kinsoku/>
        <w:wordWrap/>
        <w:overflowPunct/>
        <w:topLinePunct w:val="0"/>
        <w:autoSpaceDE/>
        <w:autoSpaceDN/>
        <w:bidi w:val="0"/>
        <w:adjustRightInd/>
        <w:snapToGrid/>
        <w:spacing w:line="300" w:lineRule="auto"/>
        <w:ind w:left="420" w:left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BNEZ指令在ID阶段完成分支计算，从而大幅减少控制相关的停顿。</w:t>
      </w:r>
    </w:p>
    <w:p w14:paraId="0D5E328E">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b/>
          <w:bCs/>
          <w:kern w:val="2"/>
          <w:sz w:val="24"/>
          <w:szCs w:val="24"/>
          <w:lang w:val="en-US" w:eastAsia="zh-CN" w:bidi="ar-SA"/>
        </w:rPr>
        <w:t>改进后的设计如何体现性能提升？</w:t>
      </w:r>
    </w:p>
    <w:p w14:paraId="3ED743F2">
      <w:pPr>
        <w:keepNext w:val="0"/>
        <w:keepLines w:val="0"/>
        <w:pageBreakBefore w:val="0"/>
        <w:numPr>
          <w:ilvl w:val="0"/>
          <w:numId w:val="4"/>
        </w:numPr>
        <w:kinsoku/>
        <w:wordWrap/>
        <w:overflowPunct/>
        <w:topLinePunct w:val="0"/>
        <w:autoSpaceDE/>
        <w:autoSpaceDN/>
        <w:bidi w:val="0"/>
        <w:adjustRightInd/>
        <w:snapToGrid/>
        <w:spacing w:line="300" w:lineRule="auto"/>
        <w:ind w:left="420" w:left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减少Control Hazard带来的暂停：分支目标地址和条件判断前移到ID阶段，使得分支指令的跳转决策更早进行，减少了分支延迟。同时使用Delayed Branch技术，可以将延迟槽填充为有意义的指令，而不是简单地插入NOP，从而提高了流水线利用率。</w:t>
      </w:r>
    </w:p>
    <w:p w14:paraId="4DE0B216">
      <w:pPr>
        <w:keepNext w:val="0"/>
        <w:keepLines w:val="0"/>
        <w:pageBreakBefore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Data Hazard优化：增加Forwarding Paths，允许指令间直接传递数据。例如，LW指令加载的数据可以在MEM阶段通过前递路径供后续指令使用，而无需等待WB阶段。</w:t>
      </w:r>
    </w:p>
    <w:p w14:paraId="080F38DE">
      <w:pPr>
        <w:keepNext w:val="0"/>
        <w:keepLines w:val="0"/>
        <w:pageBreakBefore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改进后的流水线时空图表现：</w:t>
      </w:r>
    </w:p>
    <w:p w14:paraId="2A6F16D6">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ab/>
      </w:r>
      <w:r>
        <w:rPr>
          <w:rFonts w:hint="eastAsia" w:cs="Times New Roman"/>
          <w:kern w:val="2"/>
          <w:sz w:val="24"/>
          <w:szCs w:val="24"/>
          <w:lang w:val="en-US" w:eastAsia="zh-CN" w:bidi="ar-SA"/>
        </w:rPr>
        <w:t>分支相关：BNEZ指令只需一次分支延迟，而非改进前的多次暂停。</w:t>
      </w:r>
    </w:p>
    <w:p w14:paraId="7AC44A94">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ab/>
      </w:r>
      <w:r>
        <w:rPr>
          <w:rFonts w:hint="eastAsia" w:cs="Times New Roman"/>
          <w:kern w:val="2"/>
          <w:sz w:val="24"/>
          <w:szCs w:val="24"/>
          <w:lang w:val="en-US" w:eastAsia="zh-CN" w:bidi="ar-SA"/>
        </w:rPr>
        <w:t>数据相关：LOAD指令后没有出现因数据相关而导致的多周期停顿。</w:t>
      </w:r>
    </w:p>
    <w:p w14:paraId="67061DAE">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b/>
          <w:bCs/>
          <w:kern w:val="2"/>
          <w:sz w:val="24"/>
          <w:szCs w:val="24"/>
          <w:lang w:val="en-US" w:eastAsia="zh-CN" w:bidi="ar-SA"/>
        </w:rPr>
      </w:pPr>
      <w:r>
        <w:rPr>
          <w:rFonts w:hint="eastAsia" w:cs="Times New Roman"/>
          <w:b/>
          <w:bCs/>
          <w:kern w:val="2"/>
          <w:sz w:val="24"/>
          <w:szCs w:val="24"/>
          <w:lang w:val="en-US" w:eastAsia="zh-CN" w:bidi="ar-SA"/>
        </w:rPr>
        <w:t>具体的性能提升体现：</w:t>
      </w:r>
    </w:p>
    <w:p w14:paraId="2D82928C">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auto"/>
        <w:rPr>
          <w:rFonts w:hint="eastAsia" w:cs="Times New Roman"/>
          <w:kern w:val="2"/>
          <w:sz w:val="24"/>
          <w:szCs w:val="24"/>
          <w:lang w:val="en-US" w:eastAsia="zh-CN" w:bidi="ar-SA"/>
        </w:rPr>
      </w:pPr>
      <w:r>
        <w:rPr>
          <w:rFonts w:hint="eastAsia" w:cs="Times New Roman"/>
          <w:kern w:val="2"/>
          <w:sz w:val="24"/>
          <w:szCs w:val="24"/>
          <w:lang w:val="en-US" w:eastAsia="zh-CN" w:bidi="ar-SA"/>
        </w:rPr>
        <w:t>在时空图中，程序循环的执行周期减少至一个较小的固定周期数，分支跳转的开销显著降低。前递路径的有效利用减少数据相关导致的暂停。分支计算前移至ID阶段，减少了控制相关带来的分支预测延迟。延迟槽的使用提升了分支指令后一个周期的有效利用。</w:t>
      </w:r>
    </w:p>
    <w:p w14:paraId="4E49C39A">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cs="Times New Roman"/>
          <w:kern w:val="2"/>
          <w:sz w:val="24"/>
          <w:szCs w:val="24"/>
          <w:lang w:val="en-US" w:eastAsia="zh-CN" w:bidi="ar-SA"/>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76C1A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D0B782">
                          <w:pPr>
                            <w:pStyle w:val="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3FD0B782">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61D2AE">
    <w:pPr>
      <w:pStyle w:val="4"/>
      <w:pBdr>
        <w:bottom w:val="double" w:color="auto" w:sz="8" w:space="1"/>
      </w:pBdr>
      <w:jc w:val="center"/>
      <w:rPr>
        <w:rFonts w:hint="default" w:eastAsia="宋体"/>
        <w:lang w:val="en-US" w:eastAsia="zh-CN"/>
      </w:rPr>
    </w:pPr>
    <w:r>
      <w:rPr>
        <w:rFonts w:hint="eastAsia"/>
        <w:lang w:val="en-US" w:eastAsia="zh-CN"/>
      </w:rPr>
      <w:t>《计算机体系结构》实验报告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83E75"/>
    <w:multiLevelType w:val="singleLevel"/>
    <w:tmpl w:val="9DE83E75"/>
    <w:lvl w:ilvl="0" w:tentative="0">
      <w:start w:val="2"/>
      <w:numFmt w:val="decimal"/>
      <w:suff w:val="nothing"/>
      <w:lvlText w:val="%1）"/>
      <w:lvlJc w:val="left"/>
    </w:lvl>
  </w:abstractNum>
  <w:abstractNum w:abstractNumId="1">
    <w:nsid w:val="DE4D214D"/>
    <w:multiLevelType w:val="singleLevel"/>
    <w:tmpl w:val="DE4D214D"/>
    <w:lvl w:ilvl="0" w:tentative="0">
      <w:start w:val="1"/>
      <w:numFmt w:val="decimal"/>
      <w:suff w:val="space"/>
      <w:lvlText w:val="%1."/>
      <w:lvlJc w:val="left"/>
      <w:pPr>
        <w:ind w:left="420"/>
      </w:pPr>
    </w:lvl>
  </w:abstractNum>
  <w:abstractNum w:abstractNumId="2">
    <w:nsid w:val="161D73F9"/>
    <w:multiLevelType w:val="singleLevel"/>
    <w:tmpl w:val="161D73F9"/>
    <w:lvl w:ilvl="0" w:tentative="0">
      <w:start w:val="1"/>
      <w:numFmt w:val="decimal"/>
      <w:suff w:val="nothing"/>
      <w:lvlText w:val="%1）"/>
      <w:lvlJc w:val="left"/>
    </w:lvl>
  </w:abstractNum>
  <w:abstractNum w:abstractNumId="3">
    <w:nsid w:val="6B5E33C6"/>
    <w:multiLevelType w:val="singleLevel"/>
    <w:tmpl w:val="6B5E33C6"/>
    <w:lvl w:ilvl="0" w:tentative="0">
      <w:start w:val="1"/>
      <w:numFmt w:val="decimal"/>
      <w:suff w:val="space"/>
      <w:lvlText w:val="%1."/>
      <w:lvlJc w:val="left"/>
      <w:pPr>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mOWIxYzRiMzRjOGRjNTRlMzhhZWY5MGJmMTFlZTYifQ=="/>
  </w:docVars>
  <w:rsids>
    <w:rsidRoot w:val="6DF83186"/>
    <w:rsid w:val="025B76FA"/>
    <w:rsid w:val="154B0A80"/>
    <w:rsid w:val="23756857"/>
    <w:rsid w:val="2B59445C"/>
    <w:rsid w:val="363D5F29"/>
    <w:rsid w:val="3DD22416"/>
    <w:rsid w:val="44396B25"/>
    <w:rsid w:val="6DF83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 w:type="paragraph" w:customStyle="1" w:styleId="10">
    <w:name w:val="正文居中"/>
    <w:basedOn w:val="1"/>
    <w:qFormat/>
    <w:uiPriority w:val="0"/>
    <w:pPr>
      <w:jc w:val="center"/>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4150</Words>
  <Characters>4658</Characters>
  <Lines>0</Lines>
  <Paragraphs>0</Paragraphs>
  <TotalTime>0</TotalTime>
  <ScaleCrop>false</ScaleCrop>
  <LinksUpToDate>false</LinksUpToDate>
  <CharactersWithSpaces>4802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2024-10-30T01:03:00Z</dcterms:created>
  <dc:creator>Sunshine</dc:creator>
  <cp:lastModifiedBy>对方输入中....</cp:lastModifiedBy>
  <dcterms:modified xsi:type="dcterms:W3CDTF">2024-11-18T02:57:39Z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3259E0995D914B9D93D20D163D670E3B_13</vt:lpwstr>
  </property>
</Properties>
</file>