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1177" w14:textId="7A0CB4AE" w:rsidR="00FE6C14" w:rsidRPr="00775F75" w:rsidRDefault="006A0D5F" w:rsidP="00FE6C14">
      <w:pPr>
        <w:spacing w:line="240" w:lineRule="auto"/>
        <w:contextualSpacing/>
        <w:rPr>
          <w:rFonts w:cstheme="minorHAnsi"/>
          <w:b/>
          <w:color w:val="202124"/>
          <w:spacing w:val="2"/>
          <w:shd w:val="clear" w:color="auto" w:fill="FFFFFF"/>
        </w:rPr>
      </w:pPr>
      <w:r>
        <w:rPr>
          <w:rFonts w:cstheme="minorHAnsi"/>
          <w:b/>
          <w:color w:val="202124"/>
          <w:spacing w:val="2"/>
          <w:shd w:val="clear" w:color="auto" w:fill="FFFFFF"/>
        </w:rPr>
        <w:t>1)</w:t>
      </w:r>
      <w:r w:rsidR="00775F75">
        <w:rPr>
          <w:rFonts w:cstheme="minorHAnsi"/>
          <w:b/>
          <w:color w:val="202124"/>
          <w:spacing w:val="2"/>
          <w:shd w:val="clear" w:color="auto" w:fill="FFFFFF"/>
        </w:rPr>
        <w:tab/>
      </w:r>
      <w:r>
        <w:rPr>
          <w:rFonts w:cstheme="minorHAnsi"/>
          <w:b/>
          <w:color w:val="202124"/>
          <w:spacing w:val="2"/>
          <w:shd w:val="clear" w:color="auto" w:fill="FFFFFF"/>
        </w:rPr>
        <w:t>Create new menu item.</w:t>
      </w:r>
    </w:p>
    <w:p w14:paraId="10B8C339" w14:textId="68A15F04" w:rsidR="00E744B8" w:rsidRPr="00775F75" w:rsidRDefault="004E6BE8" w:rsidP="00775F75">
      <w:pPr>
        <w:spacing w:line="240" w:lineRule="auto"/>
        <w:contextualSpacing/>
        <w:rPr>
          <w:rFonts w:cstheme="minorHAnsi"/>
          <w:color w:val="202124"/>
          <w:spacing w:val="2"/>
          <w:shd w:val="clear" w:color="auto" w:fill="FFFFFF"/>
        </w:rPr>
      </w:pPr>
      <w:r w:rsidRPr="00FE6C14">
        <w:rPr>
          <w:rFonts w:cstheme="minorHAnsi"/>
          <w:color w:val="202124"/>
          <w:spacing w:val="2"/>
          <w:shd w:val="clear" w:color="auto" w:fill="FFFFFF"/>
        </w:rPr>
        <w:t xml:space="preserve">All the possible errors are demonstrated below in Fig 1.1 </w:t>
      </w:r>
    </w:p>
    <w:p w14:paraId="1429A6AB" w14:textId="214B423A" w:rsidR="00DA229D" w:rsidRDefault="00775F75" w:rsidP="00E744B8">
      <w:pPr>
        <w:jc w:val="center"/>
        <w:rPr>
          <w:rFonts w:cstheme="minorHAnsi"/>
          <w:noProof/>
        </w:rPr>
      </w:pPr>
      <w:r w:rsidRPr="00FE6C14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7229ADBE" wp14:editId="0AD82C6B">
            <wp:simplePos x="0" y="0"/>
            <wp:positionH relativeFrom="column">
              <wp:posOffset>523240</wp:posOffset>
            </wp:positionH>
            <wp:positionV relativeFrom="paragraph">
              <wp:posOffset>88265</wp:posOffset>
            </wp:positionV>
            <wp:extent cx="1588770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237" y="21493"/>
                <wp:lineTo x="212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14683" r="71526" b="43153"/>
                    <a:stretch/>
                  </pic:blipFill>
                  <pic:spPr bwMode="auto">
                    <a:xfrm>
                      <a:off x="0" y="0"/>
                      <a:ext cx="1588770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415B" w14:textId="0FA92D0B" w:rsidR="00DA229D" w:rsidRDefault="00DA229D" w:rsidP="00E744B8">
      <w:pPr>
        <w:jc w:val="center"/>
        <w:rPr>
          <w:rFonts w:cstheme="minorHAnsi"/>
          <w:b/>
        </w:rPr>
      </w:pPr>
    </w:p>
    <w:p w14:paraId="42E38E6D" w14:textId="5F3871BA" w:rsidR="00DA229D" w:rsidRDefault="00775F75" w:rsidP="00E744B8">
      <w:pPr>
        <w:jc w:val="center"/>
        <w:rPr>
          <w:rFonts w:cstheme="minorHAnsi"/>
          <w:b/>
        </w:rPr>
      </w:pPr>
      <w:r w:rsidRPr="00FE6C14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CD5D685" wp14:editId="1250105B">
            <wp:simplePos x="0" y="0"/>
            <wp:positionH relativeFrom="column">
              <wp:posOffset>2209267</wp:posOffset>
            </wp:positionH>
            <wp:positionV relativeFrom="paragraph">
              <wp:posOffset>96612</wp:posOffset>
            </wp:positionV>
            <wp:extent cx="2144395" cy="1469390"/>
            <wp:effectExtent l="0" t="0" r="8255" b="0"/>
            <wp:wrapTight wrapText="bothSides">
              <wp:wrapPolygon edited="0">
                <wp:start x="0" y="0"/>
                <wp:lineTo x="0" y="21283"/>
                <wp:lineTo x="21491" y="21283"/>
                <wp:lineTo x="2149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56751" r="62352" b="9665"/>
                    <a:stretch/>
                  </pic:blipFill>
                  <pic:spPr bwMode="auto">
                    <a:xfrm>
                      <a:off x="0" y="0"/>
                      <a:ext cx="2144395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1EA22" w14:textId="77777777" w:rsidR="00DA229D" w:rsidRDefault="00DA229D" w:rsidP="00E744B8">
      <w:pPr>
        <w:jc w:val="center"/>
        <w:rPr>
          <w:rFonts w:cstheme="minorHAnsi"/>
          <w:b/>
        </w:rPr>
      </w:pPr>
    </w:p>
    <w:p w14:paraId="1D769ECE" w14:textId="77777777" w:rsidR="00DA229D" w:rsidRDefault="00DA229D" w:rsidP="00E744B8">
      <w:pPr>
        <w:jc w:val="center"/>
        <w:rPr>
          <w:rFonts w:cstheme="minorHAnsi"/>
          <w:b/>
        </w:rPr>
      </w:pPr>
    </w:p>
    <w:p w14:paraId="0A944D64" w14:textId="77777777" w:rsidR="00DA229D" w:rsidRDefault="00DA229D" w:rsidP="00E744B8">
      <w:pPr>
        <w:jc w:val="center"/>
        <w:rPr>
          <w:rFonts w:cstheme="minorHAnsi"/>
          <w:b/>
        </w:rPr>
      </w:pPr>
    </w:p>
    <w:p w14:paraId="4E1BFCE8" w14:textId="77777777" w:rsidR="00DA229D" w:rsidRDefault="00DA229D" w:rsidP="00E744B8">
      <w:pPr>
        <w:jc w:val="center"/>
        <w:rPr>
          <w:rFonts w:cstheme="minorHAnsi"/>
          <w:b/>
        </w:rPr>
      </w:pPr>
    </w:p>
    <w:p w14:paraId="0193A0E7" w14:textId="77777777" w:rsidR="00DA229D" w:rsidRDefault="00DA229D" w:rsidP="006A0D5F">
      <w:pPr>
        <w:rPr>
          <w:rFonts w:cstheme="minorHAnsi"/>
          <w:b/>
        </w:rPr>
      </w:pPr>
    </w:p>
    <w:p w14:paraId="1A25443C" w14:textId="2B75B460" w:rsidR="00DA229D" w:rsidRPr="00775F75" w:rsidRDefault="004E6BE8" w:rsidP="00775F75">
      <w:pPr>
        <w:jc w:val="center"/>
        <w:rPr>
          <w:rFonts w:cstheme="minorHAnsi"/>
          <w:noProof/>
        </w:rPr>
      </w:pPr>
      <w:r w:rsidRPr="00FE6C14">
        <w:rPr>
          <w:rFonts w:cstheme="minorHAnsi"/>
          <w:b/>
        </w:rPr>
        <w:t xml:space="preserve">Fig 1.1: </w:t>
      </w:r>
      <w:r w:rsidR="006A0D5F">
        <w:rPr>
          <w:rFonts w:cstheme="minorHAnsi"/>
          <w:b/>
        </w:rPr>
        <w:t>Test case</w:t>
      </w:r>
      <w:r w:rsidR="00775F75">
        <w:rPr>
          <w:rFonts w:cstheme="minorHAnsi"/>
          <w:b/>
        </w:rPr>
        <w:t xml:space="preserve"> with all possible errors caught</w:t>
      </w:r>
    </w:p>
    <w:p w14:paraId="20285576" w14:textId="77777777" w:rsidR="00775F75" w:rsidRDefault="00775F75" w:rsidP="00FE6C14">
      <w:pPr>
        <w:rPr>
          <w:rFonts w:cstheme="minorHAnsi"/>
          <w:b/>
        </w:rPr>
      </w:pPr>
      <w:r>
        <w:rPr>
          <w:rFonts w:cstheme="minorHAnsi"/>
          <w:b/>
        </w:rPr>
        <w:t xml:space="preserve">2) </w:t>
      </w:r>
      <w:r>
        <w:rPr>
          <w:rFonts w:cstheme="minorHAnsi"/>
          <w:b/>
        </w:rPr>
        <w:tab/>
        <w:t xml:space="preserve">Update a menu item. </w:t>
      </w:r>
    </w:p>
    <w:p w14:paraId="56A95382" w14:textId="136FDCEE" w:rsidR="00775F75" w:rsidRPr="00775F75" w:rsidRDefault="00775F75" w:rsidP="00FE6C14">
      <w:pPr>
        <w:rPr>
          <w:rFonts w:cstheme="minorHAnsi"/>
        </w:rPr>
      </w:pPr>
      <w:r w:rsidRPr="00FE6C14">
        <w:rPr>
          <w:rFonts w:cstheme="minorHAnsi"/>
        </w:rPr>
        <w:t xml:space="preserve">Editing an item would require the user to enter a </w:t>
      </w:r>
      <w:proofErr w:type="spellStart"/>
      <w:r w:rsidRPr="00FE6C14">
        <w:rPr>
          <w:rFonts w:cstheme="minorHAnsi"/>
        </w:rPr>
        <w:t>targetID</w:t>
      </w:r>
      <w:proofErr w:type="spellEnd"/>
      <w:r w:rsidRPr="00FE6C14">
        <w:rPr>
          <w:rFonts w:cstheme="minorHAnsi"/>
        </w:rPr>
        <w:t xml:space="preserve"> and if it does not exist will prompt for another ID that has to be valid</w:t>
      </w:r>
      <w:r>
        <w:rPr>
          <w:rFonts w:cstheme="minorHAnsi"/>
        </w:rPr>
        <w:t xml:space="preserve">. </w:t>
      </w:r>
      <w:bookmarkStart w:id="0" w:name="_GoBack"/>
      <w:bookmarkEnd w:id="0"/>
    </w:p>
    <w:p w14:paraId="6D14EADB" w14:textId="3C606CF4" w:rsidR="00775F75" w:rsidRDefault="00775F75" w:rsidP="00FE6C1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A4E1CED" wp14:editId="21149E13">
            <wp:extent cx="2209800" cy="197238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67" t="30955" r="35700" b="26468"/>
                    <a:stretch/>
                  </pic:blipFill>
                  <pic:spPr bwMode="auto">
                    <a:xfrm>
                      <a:off x="0" y="0"/>
                      <a:ext cx="2209800" cy="197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8376" w14:textId="3AB8F7E0" w:rsidR="004E6BE8" w:rsidRPr="00FE6C14" w:rsidRDefault="00775F75" w:rsidP="00FE6C14">
      <w:pPr>
        <w:rPr>
          <w:rFonts w:cstheme="minorHAnsi"/>
          <w:b/>
        </w:rPr>
      </w:pPr>
      <w:r>
        <w:rPr>
          <w:rFonts w:cstheme="minorHAnsi"/>
          <w:b/>
        </w:rPr>
        <w:t xml:space="preserve">3) </w:t>
      </w:r>
      <w:r>
        <w:rPr>
          <w:rFonts w:cstheme="minorHAnsi"/>
          <w:b/>
        </w:rPr>
        <w:tab/>
        <w:t xml:space="preserve">Delete a menu item. </w:t>
      </w:r>
    </w:p>
    <w:p w14:paraId="7A3260F0" w14:textId="79BDE3A3" w:rsidR="00775F75" w:rsidRDefault="00452901" w:rsidP="00775F75">
      <w:pPr>
        <w:rPr>
          <w:rFonts w:cstheme="minorHAnsi"/>
          <w:noProof/>
        </w:rPr>
      </w:pPr>
      <w:r w:rsidRPr="00FE6C14">
        <w:rPr>
          <w:rFonts w:cstheme="minorHAnsi"/>
          <w:noProof/>
        </w:rPr>
        <w:t>Delete function will always check if the target ID exist. If it does not an error message is returned, otherwise it will ask for a confirmation before delete as seen in Fig 4.</w:t>
      </w:r>
      <w:r w:rsidR="006A0D5F">
        <w:rPr>
          <w:rFonts w:cstheme="minorHAnsi"/>
          <w:noProof/>
        </w:rPr>
        <w:t>1</w:t>
      </w:r>
    </w:p>
    <w:p w14:paraId="053ACDFF" w14:textId="0E8AB445" w:rsidR="00775F75" w:rsidRDefault="00775F75" w:rsidP="00775F75">
      <w:pPr>
        <w:rPr>
          <w:rFonts w:cstheme="minorHAnsi"/>
          <w:noProof/>
        </w:rPr>
      </w:pPr>
      <w:r w:rsidRPr="00FE6C14">
        <w:rPr>
          <w:rFonts w:cstheme="minorHAnsi"/>
          <w:noProof/>
        </w:rPr>
        <w:drawing>
          <wp:inline distT="0" distB="0" distL="0" distR="0" wp14:anchorId="2BB934C8" wp14:editId="086E67A4">
            <wp:extent cx="2418080" cy="53595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279" t="37743" r="17706" b="51612"/>
                    <a:stretch/>
                  </pic:blipFill>
                  <pic:spPr bwMode="auto">
                    <a:xfrm>
                      <a:off x="0" y="0"/>
                      <a:ext cx="2447248" cy="54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6C14">
        <w:rPr>
          <w:rFonts w:cstheme="minorHAnsi"/>
          <w:noProof/>
        </w:rPr>
        <w:drawing>
          <wp:inline distT="0" distB="0" distL="0" distR="0" wp14:anchorId="09B85FCF" wp14:editId="01404B7D">
            <wp:extent cx="2418080" cy="564496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279" t="61718" r="17706" b="27070"/>
                    <a:stretch/>
                  </pic:blipFill>
                  <pic:spPr bwMode="auto">
                    <a:xfrm>
                      <a:off x="0" y="0"/>
                      <a:ext cx="2447248" cy="57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441D5" w14:textId="42A1824C" w:rsidR="00FC0399" w:rsidRDefault="00775F75" w:rsidP="00775F75">
      <w:pPr>
        <w:rPr>
          <w:rFonts w:cstheme="minorHAnsi"/>
          <w:b/>
        </w:rPr>
      </w:pPr>
      <w:r>
        <w:rPr>
          <w:rFonts w:cstheme="minorHAnsi"/>
          <w:b/>
        </w:rPr>
        <w:t xml:space="preserve">4) </w:t>
      </w:r>
      <w:r>
        <w:rPr>
          <w:rFonts w:cstheme="minorHAnsi"/>
          <w:b/>
        </w:rPr>
        <w:tab/>
        <w:t>Display the full menu</w:t>
      </w:r>
    </w:p>
    <w:p w14:paraId="491085C2" w14:textId="289EC8F0" w:rsidR="00775F75" w:rsidRPr="00775F75" w:rsidRDefault="00775F75" w:rsidP="00775F75">
      <w:pPr>
        <w:rPr>
          <w:rFonts w:cstheme="minorHAnsi"/>
        </w:rPr>
      </w:pPr>
      <w:r>
        <w:rPr>
          <w:rFonts w:cstheme="minorHAnsi"/>
        </w:rPr>
        <w:t>Displays the full menu by item type, followed in the order of index.</w:t>
      </w:r>
    </w:p>
    <w:sectPr w:rsidR="00775F75" w:rsidRPr="0077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D1875"/>
    <w:multiLevelType w:val="hybridMultilevel"/>
    <w:tmpl w:val="021C6E5E"/>
    <w:lvl w:ilvl="0" w:tplc="90244F6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B7C"/>
    <w:multiLevelType w:val="hybridMultilevel"/>
    <w:tmpl w:val="6420B7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C1669"/>
    <w:multiLevelType w:val="hybridMultilevel"/>
    <w:tmpl w:val="2DB00014"/>
    <w:lvl w:ilvl="0" w:tplc="D87A7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97"/>
    <w:rsid w:val="000446EA"/>
    <w:rsid w:val="00055E56"/>
    <w:rsid w:val="000D6B8F"/>
    <w:rsid w:val="000F7111"/>
    <w:rsid w:val="00145FC9"/>
    <w:rsid w:val="002F6EA2"/>
    <w:rsid w:val="003F5213"/>
    <w:rsid w:val="00452901"/>
    <w:rsid w:val="004E6BE8"/>
    <w:rsid w:val="0067152B"/>
    <w:rsid w:val="006A0D5F"/>
    <w:rsid w:val="00775F75"/>
    <w:rsid w:val="007F7EB2"/>
    <w:rsid w:val="00806991"/>
    <w:rsid w:val="00961F68"/>
    <w:rsid w:val="00A45FE0"/>
    <w:rsid w:val="00AB418E"/>
    <w:rsid w:val="00BA6016"/>
    <w:rsid w:val="00BC78FD"/>
    <w:rsid w:val="00C50ACF"/>
    <w:rsid w:val="00CC4A35"/>
    <w:rsid w:val="00D13097"/>
    <w:rsid w:val="00D67F46"/>
    <w:rsid w:val="00DA229D"/>
    <w:rsid w:val="00DF7FF9"/>
    <w:rsid w:val="00E367A9"/>
    <w:rsid w:val="00E744B8"/>
    <w:rsid w:val="00E91D6C"/>
    <w:rsid w:val="00F368C5"/>
    <w:rsid w:val="00F67CDB"/>
    <w:rsid w:val="00F8007F"/>
    <w:rsid w:val="00FC0399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D7A4"/>
  <w15:chartTrackingRefBased/>
  <w15:docId w15:val="{855AC152-B576-4859-AE0D-B7DD5516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Quek</dc:creator>
  <cp:keywords/>
  <dc:description/>
  <cp:lastModifiedBy>Serene Quek</cp:lastModifiedBy>
  <cp:revision>2</cp:revision>
  <dcterms:created xsi:type="dcterms:W3CDTF">2019-04-18T10:51:00Z</dcterms:created>
  <dcterms:modified xsi:type="dcterms:W3CDTF">2019-04-18T10:51:00Z</dcterms:modified>
</cp:coreProperties>
</file>