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0C52" w14:textId="36E6A11A" w:rsidR="00FB5E1D" w:rsidRDefault="00FB5E1D" w:rsidP="00FB5E1D">
      <w:pPr>
        <w:pStyle w:val="eceadfaf-62c1-465e-a276-51c44cf460e4"/>
        <w:rPr>
          <w:rFonts w:hint="eastAsia"/>
        </w:rPr>
      </w:pPr>
      <w:r>
        <w:rPr>
          <w:rFonts w:hint="eastAsia"/>
        </w:rPr>
        <w:t>在线购物需求规格说明书</w:t>
      </w:r>
    </w:p>
    <w:p w14:paraId="2F6A6F49" w14:textId="5B77DC55" w:rsidR="00FB5E1D" w:rsidRDefault="00FB5E1D" w:rsidP="00FB5E1D">
      <w:pPr>
        <w:pStyle w:val="e3fb8205-adf9-4d0d-85d1-1a84f91ab844"/>
        <w:rPr>
          <w:rFonts w:hint="eastAsia"/>
        </w:rPr>
      </w:pPr>
      <w:r>
        <w:rPr>
          <w:rFonts w:hint="eastAsia"/>
        </w:rPr>
        <w:t>项目概述</w:t>
      </w:r>
    </w:p>
    <w:p w14:paraId="213C115F" w14:textId="77777777" w:rsidR="00FB5E1D" w:rsidRDefault="00FB5E1D" w:rsidP="00FB5E1D">
      <w:pPr>
        <w:rPr>
          <w:rFonts w:hint="eastAsia"/>
        </w:rPr>
      </w:pPr>
    </w:p>
    <w:p w14:paraId="187338CA" w14:textId="3C1E1C43" w:rsidR="00FB5E1D" w:rsidRDefault="00FB5E1D" w:rsidP="00FB5E1D">
      <w:pPr>
        <w:rPr>
          <w:rFonts w:hint="eastAsia"/>
        </w:rPr>
      </w:pPr>
      <w:r>
        <w:rPr>
          <w:rFonts w:hint="eastAsia"/>
        </w:rPr>
        <w:t>本项目旨在开发一个简单而可用的在线购物系统，支持单一商品的销售，通过线下交易进行购买。系统将包括卖家的后台管理功能，满足基本的商品、价格、客户、订单、评价、库存和支付管理等需求。</w:t>
      </w:r>
    </w:p>
    <w:p w14:paraId="4731AFC5" w14:textId="77777777" w:rsidR="00FB5E1D" w:rsidRDefault="00FB5E1D" w:rsidP="00FB5E1D">
      <w:pPr>
        <w:rPr>
          <w:rFonts w:hint="eastAsia"/>
        </w:rPr>
      </w:pPr>
    </w:p>
    <w:p w14:paraId="66608D84" w14:textId="0B60A0A8" w:rsidR="00FB5E1D" w:rsidRDefault="00FB5E1D" w:rsidP="00FB5E1D">
      <w:pPr>
        <w:pStyle w:val="e3fb8205-adf9-4d0d-85d1-1a84f91ab844"/>
        <w:rPr>
          <w:rFonts w:hint="eastAsia"/>
        </w:rPr>
      </w:pPr>
      <w:r>
        <w:rPr>
          <w:rFonts w:hint="eastAsia"/>
        </w:rPr>
        <w:t>功能需求</w:t>
      </w:r>
    </w:p>
    <w:p w14:paraId="2121E642" w14:textId="74CAE079" w:rsidR="00FB5E1D" w:rsidRDefault="00FB5E1D" w:rsidP="00FB5E1D">
      <w:pPr>
        <w:pStyle w:val="a02e6475-35cc-471f-ab8b-7db223c3f9ab"/>
        <w:rPr>
          <w:rFonts w:hint="eastAsia"/>
        </w:rPr>
      </w:pPr>
      <w:r>
        <w:rPr>
          <w:rFonts w:hint="eastAsia"/>
        </w:rPr>
        <w:t>商品销售</w:t>
      </w:r>
    </w:p>
    <w:p w14:paraId="2C8B3BA2" w14:textId="40790B04" w:rsidR="00FB5E1D" w:rsidRDefault="00FB5E1D" w:rsidP="00FB5E1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系统支持单一商品的销售模式。</w:t>
      </w:r>
    </w:p>
    <w:p w14:paraId="747B7E87" w14:textId="7D6FE203" w:rsidR="00FB5E1D" w:rsidRDefault="00FB5E1D" w:rsidP="00FB5E1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商品销售完成后，自动生成新商品进行再次销售。</w:t>
      </w:r>
    </w:p>
    <w:p w14:paraId="40B20897" w14:textId="77777777" w:rsidR="00FB5E1D" w:rsidRDefault="00FB5E1D" w:rsidP="00FB5E1D">
      <w:pPr>
        <w:rPr>
          <w:rFonts w:hint="eastAsia"/>
        </w:rPr>
      </w:pPr>
    </w:p>
    <w:p w14:paraId="090052F7" w14:textId="2EDFF935" w:rsidR="00FB5E1D" w:rsidRDefault="00FB5E1D" w:rsidP="00FB5E1D">
      <w:pPr>
        <w:pStyle w:val="a02e6475-35cc-471f-ab8b-7db223c3f9ab"/>
        <w:rPr>
          <w:rFonts w:hint="eastAsia"/>
        </w:rPr>
      </w:pPr>
      <w:r>
        <w:rPr>
          <w:rFonts w:hint="eastAsia"/>
        </w:rPr>
        <w:t>卖家管理</w:t>
      </w:r>
    </w:p>
    <w:p w14:paraId="6C7B737E" w14:textId="7EC90A61" w:rsidR="00FB5E1D" w:rsidRDefault="00FB5E1D" w:rsidP="00FB5E1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只有一个卖家，负责所有商品的管理。</w:t>
      </w:r>
    </w:p>
    <w:p w14:paraId="570A9797" w14:textId="7EA86806" w:rsidR="00FB5E1D" w:rsidRDefault="00FB5E1D" w:rsidP="00FB5E1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卖家后台具备发布商品、</w:t>
      </w:r>
      <w:bookmarkStart w:id="0" w:name="OLE_LINK1"/>
      <w:r>
        <w:rPr>
          <w:rFonts w:hint="eastAsia"/>
        </w:rPr>
        <w:t>查看历史商品</w:t>
      </w:r>
      <w:bookmarkEnd w:id="0"/>
      <w:r>
        <w:rPr>
          <w:rFonts w:hint="eastAsia"/>
        </w:rPr>
        <w:t>、查看意向购买人信息、冻结商品的功能。</w:t>
      </w:r>
    </w:p>
    <w:p w14:paraId="4C666E92" w14:textId="65664485" w:rsidR="00FB5E1D" w:rsidRDefault="00FB5E1D" w:rsidP="00FB5E1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卖家可以修改密码以保护账户安全。</w:t>
      </w:r>
    </w:p>
    <w:p w14:paraId="10ACB467" w14:textId="225EB209" w:rsidR="00FB5E1D" w:rsidRDefault="004628D3" w:rsidP="00FB5E1D">
      <w:pPr>
        <w:rPr>
          <w:rFonts w:hint="eastAsia"/>
        </w:rPr>
      </w:pPr>
      <w:r w:rsidRPr="004628D3">
        <w:drawing>
          <wp:inline distT="0" distB="0" distL="0" distR="0" wp14:anchorId="25E0C5CF" wp14:editId="49F972CD">
            <wp:extent cx="5274310" cy="3815715"/>
            <wp:effectExtent l="0" t="0" r="2540" b="0"/>
            <wp:docPr id="1199772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355" w14:textId="585483C9" w:rsidR="00FB5E1D" w:rsidRDefault="00FB5E1D" w:rsidP="00FB5E1D">
      <w:pPr>
        <w:pStyle w:val="a02e6475-35cc-471f-ab8b-7db223c3f9ab"/>
        <w:rPr>
          <w:rFonts w:hint="eastAsia"/>
        </w:rPr>
      </w:pPr>
      <w:r w:rsidRPr="00FB5E1D">
        <w:rPr>
          <w:rFonts w:hint="eastAsia"/>
        </w:rPr>
        <w:lastRenderedPageBreak/>
        <w:t>用户信息管理</w:t>
      </w:r>
    </w:p>
    <w:p w14:paraId="07CDFB66" w14:textId="1FF88E44" w:rsidR="00FB5E1D" w:rsidRDefault="00FB5E1D" w:rsidP="00FB5E1D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无需用户注册，客户在购买时填写用户信息。</w:t>
      </w:r>
    </w:p>
    <w:p w14:paraId="04323187" w14:textId="0CF3C974" w:rsidR="00FB5E1D" w:rsidRDefault="00FB5E1D" w:rsidP="00FB5E1D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用户信息应包括但不限于姓名、联系方式和地址。</w:t>
      </w:r>
    </w:p>
    <w:p w14:paraId="14A2C7BC" w14:textId="7B920EDC" w:rsidR="00FB5E1D" w:rsidRDefault="004628D3" w:rsidP="00FB5E1D">
      <w:pPr>
        <w:rPr>
          <w:rFonts w:hint="eastAsia"/>
        </w:rPr>
      </w:pPr>
      <w:r w:rsidRPr="004628D3">
        <w:drawing>
          <wp:inline distT="0" distB="0" distL="0" distR="0" wp14:anchorId="2D50F82C" wp14:editId="164D7958">
            <wp:extent cx="4776822" cy="3938616"/>
            <wp:effectExtent l="0" t="0" r="5080" b="5080"/>
            <wp:docPr id="564783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3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39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39E9" w14:textId="49FF6F6E" w:rsidR="00FB5E1D" w:rsidRDefault="00FB5E1D" w:rsidP="00FB5E1D">
      <w:pPr>
        <w:pStyle w:val="a02e6475-35cc-471f-ab8b-7db223c3f9ab"/>
        <w:rPr>
          <w:rFonts w:hint="eastAsia"/>
        </w:rPr>
      </w:pPr>
      <w:r>
        <w:rPr>
          <w:rFonts w:hint="eastAsia"/>
        </w:rPr>
        <w:t>交易管理</w:t>
      </w:r>
    </w:p>
    <w:p w14:paraId="661B657A" w14:textId="50BC3EE8" w:rsidR="00FB5E1D" w:rsidRDefault="00FB5E1D" w:rsidP="00FB5E1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采用线下交易模式，确保安全的资金和商品交付。</w:t>
      </w:r>
    </w:p>
    <w:p w14:paraId="4410DE40" w14:textId="174B1A15" w:rsidR="00FB5E1D" w:rsidRDefault="00FB5E1D" w:rsidP="00FB5E1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商品在交易前处于冻结状态，直至交易完成或失败。</w:t>
      </w:r>
    </w:p>
    <w:p w14:paraId="562B0A6D" w14:textId="77777777" w:rsidR="00FB5E1D" w:rsidRDefault="00FB5E1D" w:rsidP="00FB5E1D">
      <w:pPr>
        <w:rPr>
          <w:rFonts w:hint="eastAsia"/>
        </w:rPr>
      </w:pPr>
    </w:p>
    <w:p w14:paraId="4C3BD4E2" w14:textId="4AEE975C" w:rsidR="00FB5E1D" w:rsidRDefault="00FB5E1D" w:rsidP="00FB5E1D">
      <w:pPr>
        <w:pStyle w:val="a02e6475-35cc-471f-ab8b-7db223c3f9ab"/>
        <w:rPr>
          <w:rFonts w:hint="eastAsia"/>
        </w:rPr>
      </w:pPr>
      <w:r>
        <w:rPr>
          <w:rFonts w:hint="eastAsia"/>
        </w:rPr>
        <w:t>商品信息管理</w:t>
      </w:r>
    </w:p>
    <w:p w14:paraId="2E62C169" w14:textId="77777777" w:rsidR="00FB5E1D" w:rsidRDefault="00FB5E1D" w:rsidP="00FB5E1D">
      <w:pPr>
        <w:rPr>
          <w:rFonts w:hint="eastAsia"/>
        </w:rPr>
      </w:pPr>
      <w:r>
        <w:rPr>
          <w:rFonts w:hint="eastAsia"/>
        </w:rPr>
        <w:t xml:space="preserve">   - 商品信息应包含：名称、描述、图片（可多张）、价格。</w:t>
      </w:r>
    </w:p>
    <w:p w14:paraId="1DA2B4C9" w14:textId="77777777" w:rsidR="00FB5E1D" w:rsidRDefault="00FB5E1D" w:rsidP="00FB5E1D">
      <w:pPr>
        <w:rPr>
          <w:rFonts w:hint="eastAsia"/>
        </w:rPr>
      </w:pPr>
    </w:p>
    <w:p w14:paraId="05FE3C1E" w14:textId="722C987E" w:rsidR="00FB5E1D" w:rsidRDefault="00F378CA" w:rsidP="00F378CA">
      <w:pPr>
        <w:pStyle w:val="21bc9c4b-6a32-43e5-beaa-fd2d792c5735"/>
        <w:rPr>
          <w:rFonts w:hint="eastAsia"/>
        </w:rPr>
      </w:pPr>
      <w:r>
        <w:rPr>
          <w:rFonts w:hint="eastAsia"/>
        </w:rPr>
        <w:t>3.</w:t>
      </w:r>
      <w:r w:rsidR="00FB5E1D">
        <w:rPr>
          <w:rFonts w:hint="eastAsia"/>
        </w:rPr>
        <w:t>垂直领域和场景</w:t>
      </w:r>
    </w:p>
    <w:p w14:paraId="05550E1D" w14:textId="77777777" w:rsidR="00FB5E1D" w:rsidRDefault="00FB5E1D" w:rsidP="00FB5E1D">
      <w:pPr>
        <w:rPr>
          <w:rFonts w:hint="eastAsia"/>
        </w:rPr>
      </w:pPr>
    </w:p>
    <w:p w14:paraId="2B0B1F64" w14:textId="3A6F9BC8" w:rsidR="00FB5E1D" w:rsidRDefault="00F378CA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3.</w:t>
      </w:r>
      <w:r w:rsidR="00FB5E1D">
        <w:rPr>
          <w:rFonts w:hint="eastAsia"/>
        </w:rPr>
        <w:t>1适用商品类型</w:t>
      </w:r>
    </w:p>
    <w:p w14:paraId="64C00349" w14:textId="0942B14A" w:rsidR="00FB5E1D" w:rsidRDefault="00FB5E1D" w:rsidP="00F378C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药品、保洁用纸、服装、宠物食品、眼镜、珠宝、汽车服务。</w:t>
      </w:r>
    </w:p>
    <w:p w14:paraId="354AFE0F" w14:textId="77777777" w:rsidR="00FB5E1D" w:rsidRDefault="00FB5E1D" w:rsidP="00FB5E1D">
      <w:pPr>
        <w:rPr>
          <w:rFonts w:hint="eastAsia"/>
        </w:rPr>
      </w:pPr>
    </w:p>
    <w:p w14:paraId="19014691" w14:textId="1794B0D7" w:rsidR="00FB5E1D" w:rsidRDefault="00F378CA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3.2</w:t>
      </w:r>
      <w:r w:rsidR="00FB5E1D">
        <w:rPr>
          <w:rFonts w:hint="eastAsia"/>
        </w:rPr>
        <w:t>顾客群体</w:t>
      </w:r>
    </w:p>
    <w:p w14:paraId="60FCD63B" w14:textId="77777777" w:rsidR="00FB5E1D" w:rsidRDefault="00FB5E1D" w:rsidP="00FB5E1D">
      <w:pPr>
        <w:rPr>
          <w:rFonts w:hint="eastAsia"/>
        </w:rPr>
      </w:pPr>
      <w:r>
        <w:rPr>
          <w:rFonts w:hint="eastAsia"/>
        </w:rPr>
        <w:t xml:space="preserve">   - 面向肢体残障人士及无人驾驶车中的商务用户。</w:t>
      </w:r>
    </w:p>
    <w:p w14:paraId="5EB3800E" w14:textId="77777777" w:rsidR="00FB5E1D" w:rsidRDefault="00FB5E1D" w:rsidP="00FB5E1D">
      <w:pPr>
        <w:rPr>
          <w:rFonts w:hint="eastAsia"/>
        </w:rPr>
      </w:pPr>
    </w:p>
    <w:p w14:paraId="27448522" w14:textId="09D78E89" w:rsidR="00FB5E1D" w:rsidRDefault="00FB5E1D" w:rsidP="00F378CA">
      <w:pPr>
        <w:pStyle w:val="21bc9c4b-6a32-43e5-beaa-fd2d792c5735"/>
        <w:rPr>
          <w:rFonts w:hint="eastAsia"/>
        </w:rPr>
      </w:pPr>
      <w:r>
        <w:rPr>
          <w:rFonts w:hint="eastAsia"/>
        </w:rPr>
        <w:lastRenderedPageBreak/>
        <w:t>4</w:t>
      </w:r>
      <w:r w:rsidR="00F378CA">
        <w:rPr>
          <w:rFonts w:hint="eastAsia"/>
        </w:rPr>
        <w:t xml:space="preserve"> </w:t>
      </w:r>
      <w:r>
        <w:rPr>
          <w:rFonts w:hint="eastAsia"/>
        </w:rPr>
        <w:t>挑战功能</w:t>
      </w:r>
    </w:p>
    <w:p w14:paraId="40154563" w14:textId="33FAFC0B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4.1 商品管理</w:t>
      </w:r>
    </w:p>
    <w:p w14:paraId="0B13C381" w14:textId="544191EA" w:rsidR="00FB5E1D" w:rsidRDefault="00FB5E1D" w:rsidP="00F378CA">
      <w:pPr>
        <w:pStyle w:val="a9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支持同时发布多个商品。</w:t>
      </w:r>
    </w:p>
    <w:p w14:paraId="103FEBDB" w14:textId="125A362C" w:rsidR="00FB5E1D" w:rsidRDefault="00FB5E1D" w:rsidP="00F378CA">
      <w:pPr>
        <w:pStyle w:val="a9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实现商品类别管理。</w:t>
      </w:r>
    </w:p>
    <w:p w14:paraId="7F47E8AD" w14:textId="3B07E3B9" w:rsidR="00FB5E1D" w:rsidRDefault="00FB5E1D" w:rsidP="00F378CA">
      <w:pPr>
        <w:pStyle w:val="a9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商品可通过浏览和搜索获取。</w:t>
      </w:r>
    </w:p>
    <w:p w14:paraId="04B636ED" w14:textId="41F95DAD" w:rsidR="00FB5E1D" w:rsidRDefault="00FB5E1D" w:rsidP="00F378CA">
      <w:pPr>
        <w:pStyle w:val="a9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商品图片支持多张上传。</w:t>
      </w:r>
    </w:p>
    <w:p w14:paraId="5D65E229" w14:textId="787B1EB4" w:rsidR="00FB5E1D" w:rsidRDefault="00FB5E1D" w:rsidP="00F378CA">
      <w:pPr>
        <w:pStyle w:val="a9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具备其他相关功能的扩展性。</w:t>
      </w:r>
    </w:p>
    <w:p w14:paraId="28A22459" w14:textId="77777777" w:rsidR="00FB5E1D" w:rsidRDefault="00FB5E1D" w:rsidP="00FB5E1D">
      <w:pPr>
        <w:rPr>
          <w:rFonts w:hint="eastAsia"/>
        </w:rPr>
      </w:pPr>
    </w:p>
    <w:p w14:paraId="6F5941EC" w14:textId="5EC6DDFF" w:rsidR="00FB5E1D" w:rsidRDefault="00FB5E1D" w:rsidP="00F378CA">
      <w:pPr>
        <w:pStyle w:val="21bc9c4b-6a32-43e5-beaa-fd2d792c5735"/>
        <w:rPr>
          <w:rFonts w:hint="eastAsia"/>
        </w:rPr>
      </w:pPr>
      <w:r>
        <w:rPr>
          <w:rFonts w:hint="eastAsia"/>
        </w:rPr>
        <w:t>4.2 价格管理</w:t>
      </w:r>
    </w:p>
    <w:p w14:paraId="4E42E189" w14:textId="104BEF78" w:rsidR="00FB5E1D" w:rsidRDefault="00FB5E1D" w:rsidP="00F378CA">
      <w:pPr>
        <w:pStyle w:val="a9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独立的价格管理模块。</w:t>
      </w:r>
    </w:p>
    <w:p w14:paraId="76D326B3" w14:textId="395D7099" w:rsidR="00FB5E1D" w:rsidRDefault="00FB5E1D" w:rsidP="00F378CA">
      <w:pPr>
        <w:pStyle w:val="a9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保留历史价格变动日志。</w:t>
      </w:r>
    </w:p>
    <w:p w14:paraId="1D808A61" w14:textId="50704830" w:rsidR="00FB5E1D" w:rsidRDefault="00FB5E1D" w:rsidP="00F378CA">
      <w:pPr>
        <w:pStyle w:val="a9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支持其他相关功能的升级。</w:t>
      </w:r>
    </w:p>
    <w:p w14:paraId="67496DB3" w14:textId="77777777" w:rsidR="00FB5E1D" w:rsidRDefault="00FB5E1D" w:rsidP="00FB5E1D">
      <w:pPr>
        <w:rPr>
          <w:rFonts w:hint="eastAsia"/>
        </w:rPr>
      </w:pPr>
    </w:p>
    <w:p w14:paraId="07024A4A" w14:textId="6A16096C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4.3 客户管理</w:t>
      </w:r>
    </w:p>
    <w:p w14:paraId="7DE8BFB0" w14:textId="046EA35F" w:rsidR="00FB5E1D" w:rsidRDefault="00FB5E1D" w:rsidP="00F378CA">
      <w:pPr>
        <w:pStyle w:val="a9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允许客户自由注册。</w:t>
      </w:r>
    </w:p>
    <w:p w14:paraId="650EB5BA" w14:textId="4E1B445B" w:rsidR="00FB5E1D" w:rsidRDefault="00FB5E1D" w:rsidP="00F378CA">
      <w:pPr>
        <w:pStyle w:val="a9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支持其他相关功能的升级。</w:t>
      </w:r>
    </w:p>
    <w:p w14:paraId="005E84E7" w14:textId="77777777" w:rsidR="00FB5E1D" w:rsidRDefault="00FB5E1D" w:rsidP="00FB5E1D">
      <w:pPr>
        <w:rPr>
          <w:rFonts w:hint="eastAsia"/>
        </w:rPr>
      </w:pPr>
    </w:p>
    <w:p w14:paraId="451D4DB6" w14:textId="137A21F2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4.4 营销管理</w:t>
      </w:r>
    </w:p>
    <w:p w14:paraId="103B1703" w14:textId="64F1AD2B" w:rsidR="00FB5E1D" w:rsidRDefault="00FB5E1D" w:rsidP="00F378CA">
      <w:pPr>
        <w:pStyle w:val="a9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商家可发布优惠券和创建营销活动（如打折、秒杀、团购）。</w:t>
      </w:r>
    </w:p>
    <w:p w14:paraId="45EE926D" w14:textId="02DF5843" w:rsidR="00FB5E1D" w:rsidRDefault="00FB5E1D" w:rsidP="00F378CA">
      <w:pPr>
        <w:pStyle w:val="a9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支持引流和分享功能。</w:t>
      </w:r>
    </w:p>
    <w:p w14:paraId="6C742C3F" w14:textId="5ECF5973" w:rsidR="00FB5E1D" w:rsidRDefault="00FB5E1D" w:rsidP="00F378CA">
      <w:pPr>
        <w:pStyle w:val="a9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可进行其他相关功能的升级。</w:t>
      </w:r>
    </w:p>
    <w:p w14:paraId="3FD2661F" w14:textId="77777777" w:rsidR="00FB5E1D" w:rsidRDefault="00FB5E1D" w:rsidP="00FB5E1D">
      <w:pPr>
        <w:rPr>
          <w:rFonts w:hint="eastAsia"/>
        </w:rPr>
      </w:pPr>
    </w:p>
    <w:p w14:paraId="05A48935" w14:textId="39DCF97E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4.5 订单管理</w:t>
      </w:r>
    </w:p>
    <w:p w14:paraId="143076D8" w14:textId="3E382C2C" w:rsidR="00FB5E1D" w:rsidRDefault="00FB5E1D" w:rsidP="00F378CA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独立订单管理功能。</w:t>
      </w:r>
    </w:p>
    <w:p w14:paraId="224C05FA" w14:textId="7273755F" w:rsidR="00FB5E1D" w:rsidRDefault="00FB5E1D" w:rsidP="00F378CA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支持同时处理多笔订单。</w:t>
      </w:r>
    </w:p>
    <w:p w14:paraId="598E0290" w14:textId="64B9A4DC" w:rsidR="00FB5E1D" w:rsidRDefault="00FB5E1D" w:rsidP="00F378CA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可进行其他相关功能的升级。</w:t>
      </w:r>
    </w:p>
    <w:p w14:paraId="380537BD" w14:textId="77777777" w:rsidR="00FB5E1D" w:rsidRDefault="00FB5E1D" w:rsidP="00FB5E1D">
      <w:pPr>
        <w:rPr>
          <w:rFonts w:hint="eastAsia"/>
        </w:rPr>
      </w:pPr>
    </w:p>
    <w:p w14:paraId="3B3816F1" w14:textId="7F6D9957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4.6 评价管理</w:t>
      </w:r>
    </w:p>
    <w:p w14:paraId="71D4E7C0" w14:textId="0B18F78B" w:rsidR="00FB5E1D" w:rsidRDefault="00FB5E1D" w:rsidP="00F378CA">
      <w:pPr>
        <w:pStyle w:val="a9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客户可以对商品发布评价。</w:t>
      </w:r>
    </w:p>
    <w:p w14:paraId="0FCBA68A" w14:textId="4CDC1E15" w:rsidR="00FB5E1D" w:rsidRDefault="00FB5E1D" w:rsidP="00F378CA">
      <w:pPr>
        <w:pStyle w:val="a9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支持其他相关功能的升级。</w:t>
      </w:r>
    </w:p>
    <w:p w14:paraId="12C0C44B" w14:textId="77777777" w:rsidR="00FB5E1D" w:rsidRDefault="00FB5E1D" w:rsidP="00FB5E1D">
      <w:pPr>
        <w:rPr>
          <w:rFonts w:hint="eastAsia"/>
        </w:rPr>
      </w:pPr>
    </w:p>
    <w:p w14:paraId="083721A7" w14:textId="565A913E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4.7 库存管理</w:t>
      </w:r>
    </w:p>
    <w:p w14:paraId="4612C42E" w14:textId="3BB463BF" w:rsidR="00FB5E1D" w:rsidRDefault="00FB5E1D" w:rsidP="00F378CA">
      <w:pPr>
        <w:pStyle w:val="a9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实现库存预警机制。</w:t>
      </w:r>
    </w:p>
    <w:p w14:paraId="58FD019C" w14:textId="4EF82AEB" w:rsidR="00FB5E1D" w:rsidRDefault="00FB5E1D" w:rsidP="00F378CA">
      <w:pPr>
        <w:pStyle w:val="a9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提供库存预测功能。</w:t>
      </w:r>
    </w:p>
    <w:p w14:paraId="7D33A2E6" w14:textId="77777777" w:rsidR="00FB5E1D" w:rsidRDefault="00FB5E1D" w:rsidP="00FB5E1D">
      <w:pPr>
        <w:rPr>
          <w:rFonts w:hint="eastAsia"/>
        </w:rPr>
      </w:pPr>
    </w:p>
    <w:p w14:paraId="40FD3A9B" w14:textId="0E6696B1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lastRenderedPageBreak/>
        <w:t>4.8 配送管理</w:t>
      </w:r>
    </w:p>
    <w:p w14:paraId="4DBE1942" w14:textId="08343989" w:rsidR="00FB5E1D" w:rsidRDefault="00FB5E1D" w:rsidP="00F378CA">
      <w:pPr>
        <w:pStyle w:val="a9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包含配送状态跟踪功能。</w:t>
      </w:r>
    </w:p>
    <w:p w14:paraId="10DBE7B9" w14:textId="77777777" w:rsidR="00FB5E1D" w:rsidRDefault="00FB5E1D" w:rsidP="00FB5E1D">
      <w:pPr>
        <w:rPr>
          <w:rFonts w:hint="eastAsia"/>
        </w:rPr>
      </w:pPr>
    </w:p>
    <w:p w14:paraId="5F556984" w14:textId="77126A30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4.9 支付管理</w:t>
      </w:r>
    </w:p>
    <w:p w14:paraId="6ABDC777" w14:textId="22DC0513" w:rsidR="00FB5E1D" w:rsidRDefault="00FB5E1D" w:rsidP="00F378CA">
      <w:pPr>
        <w:pStyle w:val="a9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支持信用卡支付。</w:t>
      </w:r>
    </w:p>
    <w:p w14:paraId="0D9A0A42" w14:textId="5E0B2AF8" w:rsidR="00FB5E1D" w:rsidRDefault="00FB5E1D" w:rsidP="00F378CA">
      <w:pPr>
        <w:pStyle w:val="a9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支持第三方支付（如支付宝、微信）。</w:t>
      </w:r>
    </w:p>
    <w:p w14:paraId="69883A46" w14:textId="6D8B8619" w:rsidR="00FB5E1D" w:rsidRDefault="00FB5E1D" w:rsidP="00F378CA">
      <w:pPr>
        <w:pStyle w:val="a9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可进行其他相关功能的升级。</w:t>
      </w:r>
    </w:p>
    <w:p w14:paraId="2A308764" w14:textId="77777777" w:rsidR="00FB5E1D" w:rsidRDefault="00FB5E1D" w:rsidP="00FB5E1D">
      <w:pPr>
        <w:rPr>
          <w:rFonts w:hint="eastAsia"/>
        </w:rPr>
      </w:pPr>
    </w:p>
    <w:p w14:paraId="22C6D9C0" w14:textId="173AE99F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4.10 权限管理</w:t>
      </w:r>
    </w:p>
    <w:p w14:paraId="419C6D19" w14:textId="26BD3962" w:rsidR="00FB5E1D" w:rsidRDefault="00FB5E1D" w:rsidP="00F378CA">
      <w:pPr>
        <w:pStyle w:val="a9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实现不同层级用户的权限管理。</w:t>
      </w:r>
    </w:p>
    <w:p w14:paraId="29122376" w14:textId="77777777" w:rsidR="00FB5E1D" w:rsidRDefault="00FB5E1D" w:rsidP="00FB5E1D">
      <w:pPr>
        <w:rPr>
          <w:rFonts w:hint="eastAsia"/>
        </w:rPr>
      </w:pPr>
    </w:p>
    <w:p w14:paraId="37E7355E" w14:textId="784A2DB9" w:rsidR="00FB5E1D" w:rsidRDefault="00FB5E1D" w:rsidP="00F378CA">
      <w:pPr>
        <w:pStyle w:val="71e7dc79-1ff7-45e8-997d-0ebda3762b91"/>
        <w:rPr>
          <w:rFonts w:hint="eastAsia"/>
        </w:rPr>
      </w:pPr>
      <w:r>
        <w:rPr>
          <w:rFonts w:hint="eastAsia"/>
        </w:rPr>
        <w:t>4.11 商家管理</w:t>
      </w:r>
    </w:p>
    <w:p w14:paraId="3BF72646" w14:textId="56C4E816" w:rsidR="00FB5E1D" w:rsidRDefault="00FB5E1D" w:rsidP="00F378CA">
      <w:pPr>
        <w:pStyle w:val="a9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添加平台管理员。</w:t>
      </w:r>
    </w:p>
    <w:p w14:paraId="13841E14" w14:textId="12C22B3A" w:rsidR="00FB5E1D" w:rsidRDefault="00FB5E1D" w:rsidP="00F378CA">
      <w:pPr>
        <w:pStyle w:val="a9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商家注册并审核批准。</w:t>
      </w:r>
    </w:p>
    <w:p w14:paraId="4E82A627" w14:textId="7E7C249F" w:rsidR="00FB5E1D" w:rsidRDefault="00FB5E1D" w:rsidP="00F378CA">
      <w:pPr>
        <w:pStyle w:val="a9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商家发布商品和新建商铺。</w:t>
      </w:r>
    </w:p>
    <w:p w14:paraId="052D0B8D" w14:textId="6C7BEA88" w:rsidR="00FB5E1D" w:rsidRDefault="00FB5E1D" w:rsidP="00F378CA">
      <w:pPr>
        <w:pStyle w:val="a9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支持其他相关功能的升级。</w:t>
      </w:r>
    </w:p>
    <w:p w14:paraId="2C20CA7C" w14:textId="77777777" w:rsidR="00FB5E1D" w:rsidRDefault="00FB5E1D" w:rsidP="00FB5E1D">
      <w:pPr>
        <w:rPr>
          <w:rFonts w:hint="eastAsia"/>
        </w:rPr>
      </w:pPr>
    </w:p>
    <w:p w14:paraId="0B69DAD5" w14:textId="0D246FDC" w:rsidR="007C6384" w:rsidRDefault="007C6384" w:rsidP="00FB5E1D">
      <w:pPr>
        <w:rPr>
          <w:rFonts w:hint="eastAsia"/>
        </w:rPr>
      </w:pPr>
    </w:p>
    <w:sectPr w:rsidR="007C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E5B"/>
    <w:multiLevelType w:val="hybridMultilevel"/>
    <w:tmpl w:val="78000C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8125DE"/>
    <w:multiLevelType w:val="hybridMultilevel"/>
    <w:tmpl w:val="FF7E34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2065DD"/>
    <w:multiLevelType w:val="hybridMultilevel"/>
    <w:tmpl w:val="CE80BA5A"/>
    <w:lvl w:ilvl="0" w:tplc="735CF370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3" w15:restartNumberingAfterBreak="0">
    <w:nsid w:val="05A36537"/>
    <w:multiLevelType w:val="hybridMultilevel"/>
    <w:tmpl w:val="849245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BE6AA7"/>
    <w:multiLevelType w:val="hybridMultilevel"/>
    <w:tmpl w:val="ACFA7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69475B"/>
    <w:multiLevelType w:val="hybridMultilevel"/>
    <w:tmpl w:val="6C2C44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5A808B9"/>
    <w:multiLevelType w:val="hybridMultilevel"/>
    <w:tmpl w:val="2F7868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C41978"/>
    <w:multiLevelType w:val="hybridMultilevel"/>
    <w:tmpl w:val="97F4E2EC"/>
    <w:lvl w:ilvl="0" w:tplc="9EEC2E88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8" w15:restartNumberingAfterBreak="0">
    <w:nsid w:val="20F47048"/>
    <w:multiLevelType w:val="hybridMultilevel"/>
    <w:tmpl w:val="BD3C2C7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B4748C"/>
    <w:multiLevelType w:val="hybridMultilevel"/>
    <w:tmpl w:val="01382B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9A20F5"/>
    <w:multiLevelType w:val="hybridMultilevel"/>
    <w:tmpl w:val="3E8262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551229"/>
    <w:multiLevelType w:val="hybridMultilevel"/>
    <w:tmpl w:val="FD123E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E233504"/>
    <w:multiLevelType w:val="hybridMultilevel"/>
    <w:tmpl w:val="876E168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F615A00"/>
    <w:multiLevelType w:val="multilevel"/>
    <w:tmpl w:val="51E08A28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08A655B"/>
    <w:multiLevelType w:val="hybridMultilevel"/>
    <w:tmpl w:val="880EFF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9ED6C4B"/>
    <w:multiLevelType w:val="hybridMultilevel"/>
    <w:tmpl w:val="57E42ADC"/>
    <w:lvl w:ilvl="0" w:tplc="3FB67C92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16" w15:restartNumberingAfterBreak="0">
    <w:nsid w:val="3C373EF2"/>
    <w:multiLevelType w:val="hybridMultilevel"/>
    <w:tmpl w:val="76C602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E38D61E">
      <w:start w:val="2"/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694B59"/>
    <w:multiLevelType w:val="hybridMultilevel"/>
    <w:tmpl w:val="517681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0A24795"/>
    <w:multiLevelType w:val="hybridMultilevel"/>
    <w:tmpl w:val="D80E0D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78A312A"/>
    <w:multiLevelType w:val="hybridMultilevel"/>
    <w:tmpl w:val="09E03C5A"/>
    <w:lvl w:ilvl="0" w:tplc="E0E4053C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20" w15:restartNumberingAfterBreak="0">
    <w:nsid w:val="4D696CE0"/>
    <w:multiLevelType w:val="hybridMultilevel"/>
    <w:tmpl w:val="15F821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0382C09"/>
    <w:multiLevelType w:val="hybridMultilevel"/>
    <w:tmpl w:val="3B929F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33E38F6"/>
    <w:multiLevelType w:val="hybridMultilevel"/>
    <w:tmpl w:val="F50A0B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368061A"/>
    <w:multiLevelType w:val="hybridMultilevel"/>
    <w:tmpl w:val="A2004F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0293E4C"/>
    <w:multiLevelType w:val="hybridMultilevel"/>
    <w:tmpl w:val="73ACE8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0E57374"/>
    <w:multiLevelType w:val="hybridMultilevel"/>
    <w:tmpl w:val="F3BAB5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21E72E0"/>
    <w:multiLevelType w:val="hybridMultilevel"/>
    <w:tmpl w:val="1D2C9EC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6B02D15"/>
    <w:multiLevelType w:val="hybridMultilevel"/>
    <w:tmpl w:val="4EB270AE"/>
    <w:lvl w:ilvl="0" w:tplc="A7E691FE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28" w15:restartNumberingAfterBreak="0">
    <w:nsid w:val="68957A23"/>
    <w:multiLevelType w:val="hybridMultilevel"/>
    <w:tmpl w:val="E60886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4E0046"/>
    <w:multiLevelType w:val="hybridMultilevel"/>
    <w:tmpl w:val="53A8AE6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E7E204C"/>
    <w:multiLevelType w:val="hybridMultilevel"/>
    <w:tmpl w:val="827072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7E279AB"/>
    <w:multiLevelType w:val="hybridMultilevel"/>
    <w:tmpl w:val="E2DA5A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9A4629A"/>
    <w:multiLevelType w:val="hybridMultilevel"/>
    <w:tmpl w:val="143477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1368397">
    <w:abstractNumId w:val="13"/>
  </w:num>
  <w:num w:numId="2" w16cid:durableId="1155801826">
    <w:abstractNumId w:val="31"/>
  </w:num>
  <w:num w:numId="3" w16cid:durableId="601498097">
    <w:abstractNumId w:val="27"/>
  </w:num>
  <w:num w:numId="4" w16cid:durableId="503665184">
    <w:abstractNumId w:val="20"/>
  </w:num>
  <w:num w:numId="5" w16cid:durableId="2103137730">
    <w:abstractNumId w:val="2"/>
  </w:num>
  <w:num w:numId="6" w16cid:durableId="1488591295">
    <w:abstractNumId w:val="24"/>
  </w:num>
  <w:num w:numId="7" w16cid:durableId="1768888933">
    <w:abstractNumId w:val="7"/>
  </w:num>
  <w:num w:numId="8" w16cid:durableId="959411832">
    <w:abstractNumId w:val="16"/>
  </w:num>
  <w:num w:numId="9" w16cid:durableId="441192239">
    <w:abstractNumId w:val="15"/>
  </w:num>
  <w:num w:numId="10" w16cid:durableId="377557416">
    <w:abstractNumId w:val="4"/>
  </w:num>
  <w:num w:numId="11" w16cid:durableId="684943439">
    <w:abstractNumId w:val="19"/>
  </w:num>
  <w:num w:numId="12" w16cid:durableId="1199852787">
    <w:abstractNumId w:val="22"/>
  </w:num>
  <w:num w:numId="13" w16cid:durableId="466627223">
    <w:abstractNumId w:val="29"/>
  </w:num>
  <w:num w:numId="14" w16cid:durableId="1209874433">
    <w:abstractNumId w:val="18"/>
  </w:num>
  <w:num w:numId="15" w16cid:durableId="625040581">
    <w:abstractNumId w:val="12"/>
  </w:num>
  <w:num w:numId="16" w16cid:durableId="1027215334">
    <w:abstractNumId w:val="10"/>
  </w:num>
  <w:num w:numId="17" w16cid:durableId="1546286091">
    <w:abstractNumId w:val="17"/>
  </w:num>
  <w:num w:numId="18" w16cid:durableId="857888686">
    <w:abstractNumId w:val="3"/>
  </w:num>
  <w:num w:numId="19" w16cid:durableId="1100563640">
    <w:abstractNumId w:val="6"/>
  </w:num>
  <w:num w:numId="20" w16cid:durableId="1732457014">
    <w:abstractNumId w:val="32"/>
  </w:num>
  <w:num w:numId="21" w16cid:durableId="1491019134">
    <w:abstractNumId w:val="11"/>
  </w:num>
  <w:num w:numId="22" w16cid:durableId="430931665">
    <w:abstractNumId w:val="25"/>
  </w:num>
  <w:num w:numId="23" w16cid:durableId="1372223494">
    <w:abstractNumId w:val="23"/>
  </w:num>
  <w:num w:numId="24" w16cid:durableId="2129023">
    <w:abstractNumId w:val="28"/>
  </w:num>
  <w:num w:numId="25" w16cid:durableId="1489250730">
    <w:abstractNumId w:val="26"/>
  </w:num>
  <w:num w:numId="26" w16cid:durableId="929851072">
    <w:abstractNumId w:val="5"/>
  </w:num>
  <w:num w:numId="27" w16cid:durableId="545996265">
    <w:abstractNumId w:val="14"/>
  </w:num>
  <w:num w:numId="28" w16cid:durableId="595600943">
    <w:abstractNumId w:val="1"/>
  </w:num>
  <w:num w:numId="29" w16cid:durableId="1385132752">
    <w:abstractNumId w:val="8"/>
  </w:num>
  <w:num w:numId="30" w16cid:durableId="485241541">
    <w:abstractNumId w:val="30"/>
  </w:num>
  <w:num w:numId="31" w16cid:durableId="566917825">
    <w:abstractNumId w:val="21"/>
  </w:num>
  <w:num w:numId="32" w16cid:durableId="462892358">
    <w:abstractNumId w:val="0"/>
  </w:num>
  <w:num w:numId="33" w16cid:durableId="1831288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84"/>
    <w:rsid w:val="004628D3"/>
    <w:rsid w:val="00760BE7"/>
    <w:rsid w:val="007C6384"/>
    <w:rsid w:val="00852DF5"/>
    <w:rsid w:val="00D2512C"/>
    <w:rsid w:val="00F378CA"/>
    <w:rsid w:val="00FB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045A"/>
  <w15:chartTrackingRefBased/>
  <w15:docId w15:val="{628CEE34-AE45-4278-BC0B-27BE8225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E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E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5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FB5E1D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0"/>
    <w:link w:val="e3fb8205-adf9-4d0d-85d1-1a84f91ab844"/>
    <w:rsid w:val="00FB5E1D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FB5E1D"/>
    <w:rPr>
      <w:b/>
      <w:bCs/>
      <w:kern w:val="44"/>
      <w:sz w:val="44"/>
      <w:szCs w:val="44"/>
    </w:rPr>
  </w:style>
  <w:style w:type="paragraph" w:customStyle="1" w:styleId="6d40456e-b323-429d-9693-bbe1e67bb9c3">
    <w:name w:val="6d40456e-b323-429d-9693-bbe1e67bb9c3"/>
    <w:basedOn w:val="a5"/>
    <w:link w:val="6d40456e-b323-429d-9693-bbe1e67bb9c30"/>
    <w:rsid w:val="00FB5E1D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6d40456e-b323-429d-9693-bbe1e67bb9c30">
    <w:name w:val="6d40456e-b323-429d-9693-bbe1e67bb9c3 字符"/>
    <w:basedOn w:val="a0"/>
    <w:link w:val="6d40456e-b323-429d-9693-bbe1e67bb9c3"/>
    <w:rsid w:val="00FB5E1D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FB5E1D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FB5E1D"/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FB5E1D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a02e6475-35cc-471f-ab8b-7db223c3f9ab0">
    <w:name w:val="a02e6475-35cc-471f-ab8b-7db223c3f9ab 字符"/>
    <w:basedOn w:val="e3fb8205-adf9-4d0d-85d1-1a84f91ab8440"/>
    <w:link w:val="a02e6475-35cc-471f-ab8b-7db223c3f9ab"/>
    <w:rsid w:val="00FB5E1D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B5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B5E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B5E1D"/>
    <w:rPr>
      <w:b/>
      <w:bCs/>
      <w:kern w:val="28"/>
      <w:sz w:val="32"/>
      <w:szCs w:val="32"/>
    </w:rPr>
  </w:style>
  <w:style w:type="paragraph" w:customStyle="1" w:styleId="eceadfaf-62c1-465e-a276-51c44cf460e4">
    <w:name w:val="eceadfaf-62c1-465e-a276-51c44cf460e4"/>
    <w:basedOn w:val="a3"/>
    <w:next w:val="6d40456e-b323-429d-9693-bbe1e67bb9c3"/>
    <w:link w:val="eceadfaf-62c1-465e-a276-51c44cf460e40"/>
    <w:rsid w:val="00FB5E1D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28"/>
      <w:sz w:val="40"/>
    </w:rPr>
  </w:style>
  <w:style w:type="character" w:customStyle="1" w:styleId="eceadfaf-62c1-465e-a276-51c44cf460e40">
    <w:name w:val="eceadfaf-62c1-465e-a276-51c44cf460e4 字符"/>
    <w:basedOn w:val="a8"/>
    <w:link w:val="eceadfaf-62c1-465e-a276-51c44cf460e4"/>
    <w:rsid w:val="00FB5E1D"/>
    <w:rPr>
      <w:rFonts w:ascii="微软雅黑" w:eastAsia="微软雅黑" w:hAnsi="微软雅黑" w:cstheme="majorBidi"/>
      <w:b/>
      <w:bCs/>
      <w:color w:val="000000"/>
      <w:kern w:val="28"/>
      <w:sz w:val="40"/>
      <w:szCs w:val="32"/>
    </w:rPr>
  </w:style>
  <w:style w:type="paragraph" w:customStyle="1" w:styleId="8bcb8ff2-dace-4d23-859e-d17d3441e36c">
    <w:name w:val="8bcb8ff2-dace-4d23-859e-d17d3441e36c"/>
    <w:basedOn w:val="3"/>
    <w:next w:val="6d40456e-b323-429d-9693-bbe1e67bb9c3"/>
    <w:link w:val="8bcb8ff2-dace-4d23-859e-d17d3441e36c0"/>
    <w:rsid w:val="00FB5E1D"/>
    <w:pPr>
      <w:numPr>
        <w:ilvl w:val="2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8bcb8ff2-dace-4d23-859e-d17d3441e36c0">
    <w:name w:val="8bcb8ff2-dace-4d23-859e-d17d3441e36c 字符"/>
    <w:basedOn w:val="a0"/>
    <w:link w:val="8bcb8ff2-dace-4d23-859e-d17d3441e36c"/>
    <w:rsid w:val="00FB5E1D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5E1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B5E1D"/>
    <w:pPr>
      <w:ind w:firstLineChars="200" w:firstLine="420"/>
    </w:p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378C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F378CA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F378C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378CA"/>
    <w:rPr>
      <w:rFonts w:ascii="微软雅黑" w:eastAsia="微软雅黑" w:hAnsi="微软雅黑"/>
      <w:color w:val="000000"/>
      <w:sz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378C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e3fb8205-adf9-4d0d-85d1-1a84f91ab8440"/>
    <w:link w:val="21bc9c4b-6a32-43e5-beaa-fd2d792c5735"/>
    <w:rsid w:val="00F378CA"/>
    <w:rPr>
      <w:rFonts w:ascii="微软雅黑" w:eastAsia="微软雅黑" w:hAnsi="微软雅黑"/>
      <w:b/>
      <w:bCs/>
      <w:color w:val="00000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嘉文 D</dc:creator>
  <cp:keywords/>
  <dc:description/>
  <cp:lastModifiedBy>嘉文 D</cp:lastModifiedBy>
  <cp:revision>3</cp:revision>
  <dcterms:created xsi:type="dcterms:W3CDTF">2024-10-04T07:43:00Z</dcterms:created>
  <dcterms:modified xsi:type="dcterms:W3CDTF">2024-10-04T12:01:00Z</dcterms:modified>
</cp:coreProperties>
</file>