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85B30" w14:textId="77777777" w:rsidR="00286DE6" w:rsidRPr="00F519EF" w:rsidRDefault="00F519EF">
      <w:pPr>
        <w:rPr>
          <w:rFonts w:ascii="Rockwell" w:eastAsia="AppleGothic" w:hAnsi="Rockwell" w:cs="Adobe Arabic"/>
        </w:rPr>
      </w:pPr>
      <w:r w:rsidRPr="00F519EF">
        <w:rPr>
          <w:rFonts w:ascii="Rockwell" w:eastAsia="AppleGothic" w:hAnsi="Rockwell" w:cs="Adobe Arabic"/>
        </w:rPr>
        <w:t>Conceptual Question:</w:t>
      </w:r>
    </w:p>
    <w:p w14:paraId="793F2836" w14:textId="77777777" w:rsidR="00F519EF" w:rsidRDefault="00F519EF" w:rsidP="00F519EF">
      <w:pPr>
        <w:pStyle w:val="ListParagraph"/>
        <w:numPr>
          <w:ilvl w:val="0"/>
          <w:numId w:val="1"/>
        </w:numPr>
        <w:ind w:firstLineChars="0"/>
        <w:rPr>
          <w:rFonts w:ascii="Rockwell" w:eastAsia="AppleGothic" w:hAnsi="Rockwell" w:cs="Adobe Arabic"/>
        </w:rPr>
      </w:pPr>
      <w:r w:rsidRPr="00F519EF">
        <w:rPr>
          <w:rFonts w:ascii="Rockwell" w:eastAsia="AppleGothic" w:hAnsi="Rockwell" w:cs="Adobe Arabic"/>
        </w:rPr>
        <w:t xml:space="preserve">In C++, what is a virtual function and how does it relate to object polymorphism? Say I have a class Base and a class Derived that inherits from base. Both classes implement a non-virtual function called </w:t>
      </w:r>
      <w:proofErr w:type="spellStart"/>
      <w:proofErr w:type="gramStart"/>
      <w:r w:rsidRPr="00F519EF">
        <w:rPr>
          <w:rFonts w:ascii="Rockwell" w:eastAsia="AppleGothic" w:hAnsi="Rockwell" w:cs="Adobe Arabic"/>
        </w:rPr>
        <w:t>func</w:t>
      </w:r>
      <w:proofErr w:type="spellEnd"/>
      <w:r w:rsidRPr="00F519EF">
        <w:rPr>
          <w:rFonts w:ascii="Rockwell" w:eastAsia="AppleGothic" w:hAnsi="Rockwell" w:cs="Adobe Arabic"/>
        </w:rPr>
        <w:t>(</w:t>
      </w:r>
      <w:proofErr w:type="gramEnd"/>
      <w:r w:rsidRPr="00F519EF">
        <w:rPr>
          <w:rFonts w:ascii="Rockwell" w:eastAsia="AppleGothic" w:hAnsi="Rockwell" w:cs="Adobe Arabic"/>
        </w:rPr>
        <w:t xml:space="preserve">). If one invokes </w:t>
      </w:r>
      <w:proofErr w:type="spellStart"/>
      <w:proofErr w:type="gramStart"/>
      <w:r w:rsidRPr="00F519EF">
        <w:rPr>
          <w:rFonts w:ascii="Rockwell" w:eastAsia="AppleGothic" w:hAnsi="Rockwell" w:cs="Adobe Arabic"/>
        </w:rPr>
        <w:t>func</w:t>
      </w:r>
      <w:proofErr w:type="spellEnd"/>
      <w:r w:rsidRPr="00F519EF">
        <w:rPr>
          <w:rFonts w:ascii="Rockwell" w:eastAsia="AppleGothic" w:hAnsi="Rockwell" w:cs="Adobe Arabic"/>
        </w:rPr>
        <w:t>(</w:t>
      </w:r>
      <w:proofErr w:type="gramEnd"/>
      <w:r w:rsidRPr="00F519EF">
        <w:rPr>
          <w:rFonts w:ascii="Rockwell" w:eastAsia="AppleGothic" w:hAnsi="Rockwell" w:cs="Adobe Arabic"/>
        </w:rPr>
        <w:t xml:space="preserve">) by dereferencing a pointer to a Base that actually points to an instance of Derived, how does the compiler know which implementation of </w:t>
      </w:r>
      <w:proofErr w:type="spellStart"/>
      <w:r w:rsidRPr="00F519EF">
        <w:rPr>
          <w:rFonts w:ascii="Rockwell" w:eastAsia="AppleGothic" w:hAnsi="Rockwell" w:cs="Adobe Arabic"/>
        </w:rPr>
        <w:t>func</w:t>
      </w:r>
      <w:proofErr w:type="spellEnd"/>
      <w:r w:rsidRPr="00F519EF">
        <w:rPr>
          <w:rFonts w:ascii="Rockwell" w:eastAsia="AppleGothic" w:hAnsi="Rockwell" w:cs="Adobe Arabic"/>
        </w:rPr>
        <w:t>() to call?</w:t>
      </w:r>
    </w:p>
    <w:p w14:paraId="06F68F7D" w14:textId="77777777" w:rsidR="00F519EF" w:rsidRPr="00F519EF" w:rsidRDefault="00F519EF" w:rsidP="00F519EF">
      <w:pPr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Answer:</w:t>
      </w:r>
    </w:p>
    <w:p w14:paraId="3BEB693B" w14:textId="77777777" w:rsidR="00F519EF" w:rsidRPr="00F519EF" w:rsidRDefault="00F519EF" w:rsidP="00F519EF">
      <w:pPr>
        <w:ind w:firstLine="360"/>
        <w:rPr>
          <w:rFonts w:ascii="Rockwell" w:eastAsia="AppleGothic" w:hAnsi="Rockwell" w:cs="Adobe Arabic"/>
        </w:rPr>
      </w:pPr>
      <w:r w:rsidRPr="00F519EF">
        <w:rPr>
          <w:rFonts w:ascii="Rockwell" w:eastAsia="AppleGothic" w:hAnsi="Rockwell" w:cs="Adobe Arabic"/>
        </w:rPr>
        <w:t xml:space="preserve">a virtual function or virtual method is an inheritable and </w:t>
      </w:r>
      <w:proofErr w:type="spellStart"/>
      <w:r w:rsidRPr="00F519EF">
        <w:rPr>
          <w:rFonts w:ascii="Rockwell" w:eastAsia="AppleGothic" w:hAnsi="Rockwell" w:cs="Adobe Arabic"/>
        </w:rPr>
        <w:t>overridable</w:t>
      </w:r>
      <w:proofErr w:type="spellEnd"/>
      <w:r w:rsidRPr="00F519EF">
        <w:rPr>
          <w:rFonts w:ascii="Rockwell" w:eastAsia="AppleGothic" w:hAnsi="Rockwell" w:cs="Adobe Arabic"/>
        </w:rPr>
        <w:t xml:space="preserve"> function or method for which dynamic dispatch is facilitated.</w:t>
      </w:r>
    </w:p>
    <w:p w14:paraId="5130C676" w14:textId="77777777" w:rsidR="00F519EF" w:rsidRPr="00F519EF" w:rsidRDefault="00F519EF" w:rsidP="00F519EF">
      <w:pPr>
        <w:ind w:firstLine="360"/>
        <w:rPr>
          <w:rFonts w:ascii="Rockwell" w:eastAsia="AppleGothic" w:hAnsi="Rockwell" w:cs="Adobe Arabic"/>
        </w:rPr>
      </w:pPr>
      <w:r w:rsidRPr="00F519EF">
        <w:rPr>
          <w:rFonts w:ascii="Rockwell" w:eastAsia="AppleGothic" w:hAnsi="Rockwell" w:cs="Adobe Arabic"/>
        </w:rPr>
        <w:t xml:space="preserve">In this case, the compiler calls the </w:t>
      </w:r>
      <w:proofErr w:type="spellStart"/>
      <w:proofErr w:type="gramStart"/>
      <w:r w:rsidRPr="00F519EF">
        <w:rPr>
          <w:rFonts w:ascii="Rockwell" w:eastAsia="AppleGothic" w:hAnsi="Rockwell" w:cs="Adobe Arabic"/>
        </w:rPr>
        <w:t>func</w:t>
      </w:r>
      <w:proofErr w:type="spellEnd"/>
      <w:r w:rsidRPr="00F519EF">
        <w:rPr>
          <w:rFonts w:ascii="Rockwell" w:eastAsia="AppleGothic" w:hAnsi="Rockwell" w:cs="Adobe Arabic"/>
        </w:rPr>
        <w:t>(</w:t>
      </w:r>
      <w:proofErr w:type="gramEnd"/>
      <w:r w:rsidRPr="00F519EF">
        <w:rPr>
          <w:rFonts w:ascii="Rockwell" w:eastAsia="AppleGothic" w:hAnsi="Rockwell" w:cs="Adobe Arabic"/>
        </w:rPr>
        <w:t>) of Base class.</w:t>
      </w:r>
    </w:p>
    <w:p w14:paraId="573A8863" w14:textId="77777777" w:rsidR="00F519EF" w:rsidRDefault="00F519EF" w:rsidP="00F519EF">
      <w:pPr>
        <w:ind w:firstLine="360"/>
        <w:rPr>
          <w:rFonts w:ascii="Rockwell" w:eastAsia="AppleGothic" w:hAnsi="Rockwell" w:cs="Adobe Arabic"/>
        </w:rPr>
      </w:pPr>
      <w:r w:rsidRPr="00F519EF">
        <w:rPr>
          <w:rFonts w:ascii="Rockwell" w:eastAsia="AppleGothic" w:hAnsi="Rockwell" w:cs="Adobe Arabic"/>
        </w:rPr>
        <w:t xml:space="preserve">But if the </w:t>
      </w:r>
      <w:proofErr w:type="spellStart"/>
      <w:proofErr w:type="gramStart"/>
      <w:r w:rsidRPr="00F519EF">
        <w:rPr>
          <w:rFonts w:ascii="Rockwell" w:eastAsia="AppleGothic" w:hAnsi="Rockwell" w:cs="Adobe Arabic"/>
        </w:rPr>
        <w:t>func</w:t>
      </w:r>
      <w:proofErr w:type="spellEnd"/>
      <w:r w:rsidRPr="00F519EF">
        <w:rPr>
          <w:rFonts w:ascii="Rockwell" w:eastAsia="AppleGothic" w:hAnsi="Rockwell" w:cs="Adobe Arabic"/>
        </w:rPr>
        <w:t>(</w:t>
      </w:r>
      <w:proofErr w:type="gramEnd"/>
      <w:r w:rsidRPr="00F519EF">
        <w:rPr>
          <w:rFonts w:ascii="Rockwell" w:eastAsia="AppleGothic" w:hAnsi="Rockwell" w:cs="Adobe Arabic"/>
        </w:rPr>
        <w:t xml:space="preserve">) is a virtual function, the compiler will call </w:t>
      </w:r>
      <w:proofErr w:type="spellStart"/>
      <w:r w:rsidRPr="00F519EF">
        <w:rPr>
          <w:rFonts w:ascii="Rockwell" w:eastAsia="AppleGothic" w:hAnsi="Rockwell" w:cs="Adobe Arabic"/>
        </w:rPr>
        <w:t>func</w:t>
      </w:r>
      <w:proofErr w:type="spellEnd"/>
      <w:r w:rsidRPr="00F519EF">
        <w:rPr>
          <w:rFonts w:ascii="Rockwell" w:eastAsia="AppleGothic" w:hAnsi="Rockwell" w:cs="Adobe Arabic"/>
        </w:rPr>
        <w:t>() of the Derived class.</w:t>
      </w:r>
    </w:p>
    <w:p w14:paraId="7B8F30E7" w14:textId="77777777" w:rsidR="00F519EF" w:rsidRPr="00F519EF" w:rsidRDefault="00F519EF" w:rsidP="00F519EF">
      <w:pPr>
        <w:ind w:firstLine="360"/>
        <w:rPr>
          <w:rFonts w:ascii="Rockwell" w:eastAsia="AppleGothic" w:hAnsi="Rockwell" w:cs="Adobe Arabic"/>
        </w:rPr>
      </w:pPr>
    </w:p>
    <w:p w14:paraId="3F54002F" w14:textId="77777777" w:rsidR="00F519EF" w:rsidRPr="00F519EF" w:rsidRDefault="00F519EF" w:rsidP="00F519EF">
      <w:pPr>
        <w:pStyle w:val="ListParagraph"/>
        <w:numPr>
          <w:ilvl w:val="0"/>
          <w:numId w:val="1"/>
        </w:numPr>
        <w:ind w:firstLineChars="0"/>
        <w:rPr>
          <w:rFonts w:ascii="Rockwell" w:eastAsia="AppleGothic" w:hAnsi="Rockwell" w:cs="Adobe Arabic"/>
        </w:rPr>
      </w:pPr>
      <w:r w:rsidRPr="00F519EF">
        <w:rPr>
          <w:rFonts w:ascii="Rockwell" w:eastAsia="AppleGothic" w:hAnsi="Rockwell" w:cs="Adobe Arabic"/>
        </w:rPr>
        <w:t xml:space="preserve">The </w:t>
      </w:r>
      <w:proofErr w:type="spellStart"/>
      <w:r w:rsidRPr="00F519EF">
        <w:rPr>
          <w:rFonts w:ascii="Rockwell" w:eastAsia="AppleGothic" w:hAnsi="Rockwell" w:cs="Adobe Arabic"/>
        </w:rPr>
        <w:t>ShaderProgram</w:t>
      </w:r>
      <w:proofErr w:type="spellEnd"/>
      <w:r w:rsidRPr="00F519EF">
        <w:rPr>
          <w:rFonts w:ascii="Rockwell" w:eastAsia="AppleGothic" w:hAnsi="Rockwell" w:cs="Adobe Arabic"/>
        </w:rPr>
        <w:t xml:space="preserve"> class has several member variables of type </w:t>
      </w:r>
      <w:proofErr w:type="spellStart"/>
      <w:r w:rsidRPr="00F519EF">
        <w:rPr>
          <w:rFonts w:ascii="Rockwell" w:eastAsia="AppleGothic" w:hAnsi="Rockwell" w:cs="Adobe Arabic"/>
        </w:rPr>
        <w:t>int</w:t>
      </w:r>
      <w:proofErr w:type="spellEnd"/>
      <w:r w:rsidRPr="00F519EF">
        <w:rPr>
          <w:rFonts w:ascii="Rockwell" w:eastAsia="AppleGothic" w:hAnsi="Rockwell" w:cs="Adobe Arabic"/>
        </w:rPr>
        <w:t xml:space="preserve">, such as </w:t>
      </w:r>
      <w:proofErr w:type="spellStart"/>
      <w:r w:rsidRPr="00F519EF">
        <w:rPr>
          <w:rFonts w:ascii="Rockwell" w:eastAsia="AppleGothic" w:hAnsi="Rockwell" w:cs="Adobe Arabic"/>
        </w:rPr>
        <w:t>attrPos</w:t>
      </w:r>
      <w:proofErr w:type="spellEnd"/>
      <w:r w:rsidRPr="00F519EF">
        <w:rPr>
          <w:rFonts w:ascii="Rockwell" w:eastAsia="AppleGothic" w:hAnsi="Rockwell" w:cs="Adobe Arabic"/>
        </w:rPr>
        <w:t xml:space="preserve"> and </w:t>
      </w:r>
      <w:proofErr w:type="spellStart"/>
      <w:r w:rsidRPr="00F519EF">
        <w:rPr>
          <w:rFonts w:ascii="Rockwell" w:eastAsia="AppleGothic" w:hAnsi="Rockwell" w:cs="Adobe Arabic"/>
        </w:rPr>
        <w:t>unifModel</w:t>
      </w:r>
      <w:proofErr w:type="spellEnd"/>
      <w:r w:rsidRPr="00F519EF">
        <w:rPr>
          <w:rFonts w:ascii="Rockwell" w:eastAsia="AppleGothic" w:hAnsi="Rockwell" w:cs="Adobe Arabic"/>
        </w:rPr>
        <w:t>. What do these variables represent? How are they given values in the first place?</w:t>
      </w:r>
    </w:p>
    <w:p w14:paraId="1497E511" w14:textId="77777777" w:rsidR="00F519EF" w:rsidRP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kern w:val="0"/>
          <w:szCs w:val="20"/>
        </w:rPr>
      </w:pPr>
      <w:proofErr w:type="spellStart"/>
      <w:r w:rsidRPr="00F519EF">
        <w:rPr>
          <w:rFonts w:ascii="Rockwell" w:hAnsi="Rockwell" w:cs="Courier New"/>
          <w:color w:val="808000"/>
          <w:kern w:val="0"/>
          <w:szCs w:val="20"/>
        </w:rPr>
        <w:t>int</w:t>
      </w:r>
      <w:proofErr w:type="spellEnd"/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800000"/>
          <w:kern w:val="0"/>
          <w:szCs w:val="20"/>
        </w:rPr>
        <w:t>attrPos</w:t>
      </w:r>
      <w:proofErr w:type="spellEnd"/>
      <w:r w:rsidRPr="00F519EF">
        <w:rPr>
          <w:rFonts w:ascii="Rockwell" w:hAnsi="Rockwell" w:cs="Courier New"/>
          <w:kern w:val="0"/>
          <w:szCs w:val="20"/>
        </w:rPr>
        <w:t>;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//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handle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for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"in"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vec4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representing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position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008000"/>
          <w:kern w:val="0"/>
          <w:szCs w:val="20"/>
        </w:rPr>
        <w:t>shader</w:t>
      </w:r>
      <w:proofErr w:type="spellEnd"/>
    </w:p>
    <w:p w14:paraId="223B766C" w14:textId="77777777" w:rsidR="00F519EF" w:rsidRP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kern w:val="0"/>
          <w:szCs w:val="20"/>
        </w:rPr>
      </w:pPr>
      <w:proofErr w:type="spellStart"/>
      <w:r w:rsidRPr="00F519EF">
        <w:rPr>
          <w:rFonts w:ascii="Rockwell" w:hAnsi="Rockwell" w:cs="Courier New"/>
          <w:color w:val="808000"/>
          <w:kern w:val="0"/>
          <w:szCs w:val="20"/>
        </w:rPr>
        <w:t>int</w:t>
      </w:r>
      <w:proofErr w:type="spellEnd"/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800000"/>
          <w:kern w:val="0"/>
          <w:szCs w:val="20"/>
        </w:rPr>
        <w:t>attrNor</w:t>
      </w:r>
      <w:proofErr w:type="spellEnd"/>
      <w:r w:rsidRPr="00F519EF">
        <w:rPr>
          <w:rFonts w:ascii="Rockwell" w:hAnsi="Rockwell" w:cs="Courier New"/>
          <w:kern w:val="0"/>
          <w:szCs w:val="20"/>
        </w:rPr>
        <w:t>;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//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handle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for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"in"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vec4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representing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normal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008000"/>
          <w:kern w:val="0"/>
          <w:szCs w:val="20"/>
        </w:rPr>
        <w:t>shader</w:t>
      </w:r>
      <w:proofErr w:type="spellEnd"/>
    </w:p>
    <w:p w14:paraId="5E3ADE61" w14:textId="77777777" w:rsidR="00F519EF" w:rsidRP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kern w:val="0"/>
          <w:szCs w:val="20"/>
        </w:rPr>
      </w:pPr>
      <w:proofErr w:type="spellStart"/>
      <w:r w:rsidRPr="00F519EF">
        <w:rPr>
          <w:rFonts w:ascii="Rockwell" w:hAnsi="Rockwell" w:cs="Courier New"/>
          <w:color w:val="808000"/>
          <w:kern w:val="0"/>
          <w:szCs w:val="20"/>
        </w:rPr>
        <w:t>int</w:t>
      </w:r>
      <w:proofErr w:type="spellEnd"/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800000"/>
          <w:kern w:val="0"/>
          <w:szCs w:val="20"/>
        </w:rPr>
        <w:t>attrCol</w:t>
      </w:r>
      <w:proofErr w:type="spellEnd"/>
      <w:r w:rsidRPr="00F519EF">
        <w:rPr>
          <w:rFonts w:ascii="Rockwell" w:hAnsi="Rockwell" w:cs="Courier New"/>
          <w:kern w:val="0"/>
          <w:szCs w:val="20"/>
        </w:rPr>
        <w:t>;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//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handle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for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"in"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vec4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representing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color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008000"/>
          <w:kern w:val="0"/>
          <w:szCs w:val="20"/>
        </w:rPr>
        <w:t>shader</w:t>
      </w:r>
      <w:proofErr w:type="spellEnd"/>
    </w:p>
    <w:p w14:paraId="13722494" w14:textId="77777777" w:rsidR="00F519EF" w:rsidRP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kern w:val="0"/>
          <w:szCs w:val="20"/>
        </w:rPr>
      </w:pPr>
    </w:p>
    <w:p w14:paraId="1CF2067A" w14:textId="77777777" w:rsidR="00F519EF" w:rsidRP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kern w:val="0"/>
          <w:szCs w:val="20"/>
        </w:rPr>
      </w:pPr>
      <w:proofErr w:type="spellStart"/>
      <w:r w:rsidRPr="00F519EF">
        <w:rPr>
          <w:rFonts w:ascii="Rockwell" w:hAnsi="Rockwell" w:cs="Courier New"/>
          <w:color w:val="808000"/>
          <w:kern w:val="0"/>
          <w:szCs w:val="20"/>
        </w:rPr>
        <w:t>int</w:t>
      </w:r>
      <w:proofErr w:type="spellEnd"/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800000"/>
          <w:kern w:val="0"/>
          <w:szCs w:val="20"/>
        </w:rPr>
        <w:t>unifModel</w:t>
      </w:r>
      <w:proofErr w:type="spellEnd"/>
      <w:r w:rsidRPr="00F519EF">
        <w:rPr>
          <w:rFonts w:ascii="Rockwell" w:hAnsi="Rockwell" w:cs="Courier New"/>
          <w:kern w:val="0"/>
          <w:szCs w:val="20"/>
        </w:rPr>
        <w:t>;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//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handle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for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"uniform"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mat4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representing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model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matrix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008000"/>
          <w:kern w:val="0"/>
          <w:szCs w:val="20"/>
        </w:rPr>
        <w:t>shader</w:t>
      </w:r>
      <w:proofErr w:type="spellEnd"/>
    </w:p>
    <w:p w14:paraId="0BEF3F74" w14:textId="77777777" w:rsidR="00F519EF" w:rsidRP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kern w:val="0"/>
          <w:szCs w:val="20"/>
        </w:rPr>
      </w:pPr>
      <w:proofErr w:type="spellStart"/>
      <w:r w:rsidRPr="00F519EF">
        <w:rPr>
          <w:rFonts w:ascii="Rockwell" w:hAnsi="Rockwell" w:cs="Courier New"/>
          <w:color w:val="808000"/>
          <w:kern w:val="0"/>
          <w:szCs w:val="20"/>
        </w:rPr>
        <w:t>int</w:t>
      </w:r>
      <w:proofErr w:type="spellEnd"/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800000"/>
          <w:kern w:val="0"/>
          <w:szCs w:val="20"/>
        </w:rPr>
        <w:t>unifModelInvTr</w:t>
      </w:r>
      <w:proofErr w:type="spellEnd"/>
      <w:r w:rsidRPr="00F519EF">
        <w:rPr>
          <w:rFonts w:ascii="Rockwell" w:hAnsi="Rockwell" w:cs="Courier New"/>
          <w:kern w:val="0"/>
          <w:szCs w:val="20"/>
        </w:rPr>
        <w:t>;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//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handle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for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"uniform"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mat4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representing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inverse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transpose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of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model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matrix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008000"/>
          <w:kern w:val="0"/>
          <w:szCs w:val="20"/>
        </w:rPr>
        <w:t>shader</w:t>
      </w:r>
      <w:proofErr w:type="spellEnd"/>
    </w:p>
    <w:p w14:paraId="74620367" w14:textId="77777777" w:rsidR="00F519EF" w:rsidRP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kern w:val="0"/>
          <w:szCs w:val="20"/>
        </w:rPr>
      </w:pPr>
      <w:proofErr w:type="spellStart"/>
      <w:r w:rsidRPr="00F519EF">
        <w:rPr>
          <w:rFonts w:ascii="Rockwell" w:hAnsi="Rockwell" w:cs="Courier New"/>
          <w:color w:val="808000"/>
          <w:kern w:val="0"/>
          <w:szCs w:val="20"/>
        </w:rPr>
        <w:t>int</w:t>
      </w:r>
      <w:proofErr w:type="spellEnd"/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800000"/>
          <w:kern w:val="0"/>
          <w:szCs w:val="20"/>
        </w:rPr>
        <w:t>unifViewProj</w:t>
      </w:r>
      <w:proofErr w:type="spellEnd"/>
      <w:r w:rsidRPr="00F519EF">
        <w:rPr>
          <w:rFonts w:ascii="Rockwell" w:hAnsi="Rockwell" w:cs="Courier New"/>
          <w:kern w:val="0"/>
          <w:szCs w:val="20"/>
        </w:rPr>
        <w:t>;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//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handle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for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"uniform"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mat4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representing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combined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projection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and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view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matrices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008000"/>
          <w:kern w:val="0"/>
          <w:szCs w:val="20"/>
        </w:rPr>
        <w:t>shader</w:t>
      </w:r>
      <w:proofErr w:type="spellEnd"/>
    </w:p>
    <w:p w14:paraId="6F298472" w14:textId="77777777" w:rsidR="00F519EF" w:rsidRDefault="00F519EF" w:rsidP="00F519EF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color w:val="008000"/>
          <w:kern w:val="0"/>
          <w:szCs w:val="20"/>
        </w:rPr>
      </w:pPr>
      <w:proofErr w:type="spellStart"/>
      <w:r w:rsidRPr="00F519EF">
        <w:rPr>
          <w:rFonts w:ascii="Rockwell" w:hAnsi="Rockwell" w:cs="Courier New"/>
          <w:color w:val="808000"/>
          <w:kern w:val="0"/>
          <w:szCs w:val="20"/>
        </w:rPr>
        <w:t>int</w:t>
      </w:r>
      <w:proofErr w:type="spellEnd"/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800000"/>
          <w:kern w:val="0"/>
          <w:szCs w:val="20"/>
        </w:rPr>
        <w:t>unifColor</w:t>
      </w:r>
      <w:proofErr w:type="spellEnd"/>
      <w:r w:rsidRPr="00F519EF">
        <w:rPr>
          <w:rFonts w:ascii="Rockwell" w:hAnsi="Rockwell" w:cs="Courier New"/>
          <w:kern w:val="0"/>
          <w:szCs w:val="20"/>
        </w:rPr>
        <w:t>;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//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A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handle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for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"uniform"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vec4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representing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color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of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geometry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in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the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r w:rsidRPr="00F519EF">
        <w:rPr>
          <w:rFonts w:ascii="Rockwell" w:hAnsi="Rockwell" w:cs="Courier New"/>
          <w:color w:val="008000"/>
          <w:kern w:val="0"/>
          <w:szCs w:val="20"/>
        </w:rPr>
        <w:t>vertex</w:t>
      </w:r>
      <w:r w:rsidRPr="00F519EF">
        <w:rPr>
          <w:rFonts w:ascii="Rockwell" w:hAnsi="Rockwell" w:cs="Courier New"/>
          <w:color w:val="C0C0C0"/>
          <w:kern w:val="0"/>
          <w:szCs w:val="20"/>
        </w:rPr>
        <w:t xml:space="preserve"> </w:t>
      </w:r>
      <w:proofErr w:type="spellStart"/>
      <w:r w:rsidRPr="00F519EF">
        <w:rPr>
          <w:rFonts w:ascii="Rockwell" w:hAnsi="Rockwell" w:cs="Courier New"/>
          <w:color w:val="008000"/>
          <w:kern w:val="0"/>
          <w:szCs w:val="20"/>
        </w:rPr>
        <w:t>shader</w:t>
      </w:r>
      <w:proofErr w:type="spellEnd"/>
    </w:p>
    <w:p w14:paraId="3EBBAEDD" w14:textId="413024E9" w:rsidR="008647EC" w:rsidRDefault="008647EC" w:rsidP="008647EC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color w:val="800000"/>
          <w:kern w:val="0"/>
          <w:szCs w:val="20"/>
        </w:rPr>
      </w:pPr>
      <w:r>
        <w:rPr>
          <w:rFonts w:ascii="Rockwell" w:hAnsi="Rockwell" w:cs="Courier New"/>
          <w:color w:val="800000"/>
          <w:kern w:val="0"/>
          <w:szCs w:val="20"/>
        </w:rPr>
        <w:t>The given values in the first place:</w:t>
      </w:r>
    </w:p>
    <w:p w14:paraId="5C0DBBC4" w14:textId="5432DFAC" w:rsidR="008647EC" w:rsidRDefault="008647EC" w:rsidP="008647EC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color w:val="800000"/>
          <w:kern w:val="0"/>
          <w:szCs w:val="20"/>
        </w:rPr>
      </w:pPr>
      <w:proofErr w:type="spellStart"/>
      <w:proofErr w:type="gramStart"/>
      <w:r w:rsidRPr="008647EC">
        <w:rPr>
          <w:rFonts w:ascii="Rockwell" w:hAnsi="Rockwell" w:cs="Courier New"/>
          <w:color w:val="800000"/>
          <w:kern w:val="0"/>
          <w:szCs w:val="20"/>
        </w:rPr>
        <w:t>attrPos</w:t>
      </w:r>
      <w:proofErr w:type="spellEnd"/>
      <w:r w:rsidRPr="008647EC">
        <w:rPr>
          <w:rFonts w:ascii="Rockwell" w:hAnsi="Rockwell" w:cs="Courier New"/>
          <w:color w:val="800000"/>
          <w:kern w:val="0"/>
          <w:szCs w:val="20"/>
        </w:rPr>
        <w:t>(</w:t>
      </w:r>
      <w:proofErr w:type="gramEnd"/>
      <w:r w:rsidRPr="008647EC">
        <w:rPr>
          <w:rFonts w:ascii="Rockwell" w:hAnsi="Rockwell" w:cs="Courier New"/>
          <w:color w:val="800000"/>
          <w:kern w:val="0"/>
          <w:szCs w:val="20"/>
        </w:rPr>
        <w:t xml:space="preserve">-1), </w:t>
      </w:r>
      <w:proofErr w:type="spellStart"/>
      <w:r w:rsidRPr="008647EC">
        <w:rPr>
          <w:rFonts w:ascii="Rockwell" w:hAnsi="Rockwell" w:cs="Courier New"/>
          <w:color w:val="800000"/>
          <w:kern w:val="0"/>
          <w:szCs w:val="20"/>
        </w:rPr>
        <w:t>attrNor</w:t>
      </w:r>
      <w:proofErr w:type="spellEnd"/>
      <w:r w:rsidRPr="008647EC">
        <w:rPr>
          <w:rFonts w:ascii="Rockwell" w:hAnsi="Rockwell" w:cs="Courier New"/>
          <w:color w:val="800000"/>
          <w:kern w:val="0"/>
          <w:szCs w:val="20"/>
        </w:rPr>
        <w:t xml:space="preserve">(-1), </w:t>
      </w:r>
      <w:proofErr w:type="spellStart"/>
      <w:r w:rsidRPr="008647EC">
        <w:rPr>
          <w:rFonts w:ascii="Rockwell" w:hAnsi="Rockwell" w:cs="Courier New"/>
          <w:color w:val="800000"/>
          <w:kern w:val="0"/>
          <w:szCs w:val="20"/>
        </w:rPr>
        <w:t>attrCol</w:t>
      </w:r>
      <w:proofErr w:type="spellEnd"/>
      <w:r w:rsidRPr="008647EC">
        <w:rPr>
          <w:rFonts w:ascii="Rockwell" w:hAnsi="Rockwell" w:cs="Courier New"/>
          <w:color w:val="800000"/>
          <w:kern w:val="0"/>
          <w:szCs w:val="20"/>
        </w:rPr>
        <w:t>(-1),</w:t>
      </w:r>
      <w:proofErr w:type="spellStart"/>
      <w:r w:rsidRPr="008647EC">
        <w:rPr>
          <w:rFonts w:ascii="Rockwell" w:hAnsi="Rockwell" w:cs="Courier New"/>
          <w:color w:val="800000"/>
          <w:kern w:val="0"/>
          <w:szCs w:val="20"/>
        </w:rPr>
        <w:t>unifModel</w:t>
      </w:r>
      <w:proofErr w:type="spellEnd"/>
      <w:r w:rsidRPr="008647EC">
        <w:rPr>
          <w:rFonts w:ascii="Rockwell" w:hAnsi="Rockwell" w:cs="Courier New"/>
          <w:color w:val="800000"/>
          <w:kern w:val="0"/>
          <w:szCs w:val="20"/>
        </w:rPr>
        <w:t xml:space="preserve">(-1), </w:t>
      </w:r>
      <w:proofErr w:type="spellStart"/>
      <w:r w:rsidRPr="008647EC">
        <w:rPr>
          <w:rFonts w:ascii="Rockwell" w:hAnsi="Rockwell" w:cs="Courier New"/>
          <w:color w:val="800000"/>
          <w:kern w:val="0"/>
          <w:szCs w:val="20"/>
        </w:rPr>
        <w:t>unifModelInvTr</w:t>
      </w:r>
      <w:proofErr w:type="spellEnd"/>
      <w:r w:rsidRPr="008647EC">
        <w:rPr>
          <w:rFonts w:ascii="Rockwell" w:hAnsi="Rockwell" w:cs="Courier New"/>
          <w:color w:val="800000"/>
          <w:kern w:val="0"/>
          <w:szCs w:val="20"/>
        </w:rPr>
        <w:t xml:space="preserve">(-1), </w:t>
      </w:r>
      <w:proofErr w:type="spellStart"/>
      <w:r w:rsidRPr="008647EC">
        <w:rPr>
          <w:rFonts w:ascii="Rockwell" w:hAnsi="Rockwell" w:cs="Courier New"/>
          <w:color w:val="800000"/>
          <w:kern w:val="0"/>
          <w:szCs w:val="20"/>
        </w:rPr>
        <w:t>unifViewProj</w:t>
      </w:r>
      <w:proofErr w:type="spellEnd"/>
      <w:r w:rsidRPr="008647EC">
        <w:rPr>
          <w:rFonts w:ascii="Rockwell" w:hAnsi="Rockwell" w:cs="Courier New"/>
          <w:color w:val="800000"/>
          <w:kern w:val="0"/>
          <w:szCs w:val="20"/>
        </w:rPr>
        <w:t xml:space="preserve">(-1), </w:t>
      </w:r>
      <w:proofErr w:type="spellStart"/>
      <w:r w:rsidRPr="008647EC">
        <w:rPr>
          <w:rFonts w:ascii="Rockwell" w:hAnsi="Rockwell" w:cs="Courier New"/>
          <w:color w:val="800000"/>
          <w:kern w:val="0"/>
          <w:szCs w:val="20"/>
        </w:rPr>
        <w:t>unifColor</w:t>
      </w:r>
      <w:proofErr w:type="spellEnd"/>
      <w:r w:rsidRPr="008647EC">
        <w:rPr>
          <w:rFonts w:ascii="Rockwell" w:hAnsi="Rockwell" w:cs="Courier New"/>
          <w:color w:val="800000"/>
          <w:kern w:val="0"/>
          <w:szCs w:val="20"/>
        </w:rPr>
        <w:t>(-1)</w:t>
      </w:r>
    </w:p>
    <w:p w14:paraId="6F04C334" w14:textId="77777777" w:rsidR="008647EC" w:rsidRPr="008647EC" w:rsidRDefault="008647EC" w:rsidP="008647EC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Rockwell" w:hAnsi="Rockwell" w:cs="Courier New"/>
          <w:color w:val="800000"/>
          <w:kern w:val="0"/>
          <w:szCs w:val="20"/>
        </w:rPr>
      </w:pPr>
    </w:p>
    <w:p w14:paraId="26CAF756" w14:textId="7A0F586C" w:rsidR="00F519EF" w:rsidRDefault="008647EC" w:rsidP="008647EC">
      <w:pPr>
        <w:pStyle w:val="ListParagraph"/>
        <w:numPr>
          <w:ilvl w:val="0"/>
          <w:numId w:val="1"/>
        </w:numPr>
        <w:ind w:firstLineChars="0"/>
        <w:rPr>
          <w:rFonts w:ascii="Rockwell" w:eastAsia="AppleGothic" w:hAnsi="Rockwell" w:cs="Adobe Arabic"/>
        </w:rPr>
      </w:pPr>
      <w:r w:rsidRPr="008647EC">
        <w:rPr>
          <w:rFonts w:ascii="Rockwell" w:eastAsia="AppleGothic" w:hAnsi="Rockwell" w:cs="Adobe Arabic"/>
        </w:rPr>
        <w:t xml:space="preserve">In the OpenGL Shading Language (GLSL), what is a uniform variable? What is an "in" variable? What is an "out" variable? How does a vertex </w:t>
      </w:r>
      <w:proofErr w:type="spellStart"/>
      <w:r w:rsidRPr="008647EC">
        <w:rPr>
          <w:rFonts w:ascii="Rockwell" w:eastAsia="AppleGothic" w:hAnsi="Rockwell" w:cs="Adobe Arabic"/>
        </w:rPr>
        <w:t>shader</w:t>
      </w:r>
      <w:proofErr w:type="spellEnd"/>
      <w:r w:rsidRPr="008647EC">
        <w:rPr>
          <w:rFonts w:ascii="Rockwell" w:eastAsia="AppleGothic" w:hAnsi="Rockwell" w:cs="Adobe Arabic"/>
        </w:rPr>
        <w:t xml:space="preserve"> pass data to a fragment </w:t>
      </w:r>
      <w:proofErr w:type="spellStart"/>
      <w:r w:rsidRPr="008647EC">
        <w:rPr>
          <w:rFonts w:ascii="Rockwell" w:eastAsia="AppleGothic" w:hAnsi="Rockwell" w:cs="Adobe Arabic"/>
        </w:rPr>
        <w:t>shader</w:t>
      </w:r>
      <w:proofErr w:type="spellEnd"/>
      <w:r w:rsidRPr="008647EC">
        <w:rPr>
          <w:rFonts w:ascii="Rockwell" w:eastAsia="AppleGothic" w:hAnsi="Rockwell" w:cs="Adobe Arabic"/>
        </w:rPr>
        <w:t>?</w:t>
      </w:r>
    </w:p>
    <w:p w14:paraId="39C011C8" w14:textId="3C5A0B9A" w:rsidR="008647EC" w:rsidRDefault="008647EC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 xml:space="preserve">Uniforms are constant across all instances of a </w:t>
      </w:r>
      <w:proofErr w:type="spellStart"/>
      <w:r>
        <w:rPr>
          <w:rFonts w:ascii="Rockwell" w:eastAsia="AppleGothic" w:hAnsi="Rockwell" w:cs="Adobe Arabic"/>
        </w:rPr>
        <w:t>shader</w:t>
      </w:r>
      <w:proofErr w:type="spellEnd"/>
      <w:r>
        <w:rPr>
          <w:rFonts w:ascii="Rockwell" w:eastAsia="AppleGothic" w:hAnsi="Rockwell" w:cs="Adobe Arabic"/>
        </w:rPr>
        <w:t xml:space="preserve"> program.</w:t>
      </w:r>
    </w:p>
    <w:p w14:paraId="44564320" w14:textId="0B023F9B" w:rsidR="008647EC" w:rsidRDefault="008647EC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Ins/Outs differ across instances</w:t>
      </w:r>
      <w:r w:rsidR="00407328">
        <w:rPr>
          <w:rFonts w:ascii="Rockwell" w:eastAsia="AppleGothic" w:hAnsi="Rockwell" w:cs="Adobe Arabic"/>
        </w:rPr>
        <w:t>, Ins are more like Input and the Outs are like output</w:t>
      </w:r>
      <w:r>
        <w:rPr>
          <w:rFonts w:ascii="Rockwell" w:eastAsia="AppleGothic" w:hAnsi="Rockwell" w:cs="Adobe Arabic"/>
        </w:rPr>
        <w:t>.</w:t>
      </w:r>
    </w:p>
    <w:p w14:paraId="47A93D63" w14:textId="18F7945A" w:rsidR="008647EC" w:rsidRDefault="008647EC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6D030075" w14:textId="27357873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271226EB" w14:textId="59CEB81F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lastRenderedPageBreak/>
        <w:t>Code Requirements</w:t>
      </w:r>
    </w:p>
    <w:p w14:paraId="6A7A71EC" w14:textId="358BB270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4.1 Scene Graph Classes:</w:t>
      </w:r>
    </w:p>
    <w:p w14:paraId="00C27D9D" w14:textId="19AAB1F5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 xml:space="preserve">I create a class </w:t>
      </w:r>
      <w:proofErr w:type="spellStart"/>
      <w:proofErr w:type="gramStart"/>
      <w:r>
        <w:rPr>
          <w:rFonts w:ascii="Rockwell" w:eastAsia="AppleGothic" w:hAnsi="Rockwell" w:cs="Adobe Arabic"/>
        </w:rPr>
        <w:t>Node:public</w:t>
      </w:r>
      <w:proofErr w:type="spellEnd"/>
      <w:proofErr w:type="gramEnd"/>
      <w:r>
        <w:rPr>
          <w:rFonts w:ascii="Rockwell" w:eastAsia="AppleGothic" w:hAnsi="Rockwell" w:cs="Adobe Arabic"/>
        </w:rPr>
        <w:t xml:space="preserve"> </w:t>
      </w:r>
      <w:proofErr w:type="spellStart"/>
      <w:r>
        <w:rPr>
          <w:rFonts w:ascii="Rockwell" w:eastAsia="AppleGothic" w:hAnsi="Rockwell" w:cs="Adobe Arabic"/>
        </w:rPr>
        <w:t>QTreeWidgetItem</w:t>
      </w:r>
      <w:proofErr w:type="spellEnd"/>
      <w:r>
        <w:rPr>
          <w:rFonts w:ascii="Rockwell" w:eastAsia="AppleGothic" w:hAnsi="Rockwell" w:cs="Adobe Arabic"/>
        </w:rPr>
        <w:t xml:space="preserve"> and </w:t>
      </w:r>
      <w:proofErr w:type="spellStart"/>
      <w:r>
        <w:rPr>
          <w:rFonts w:ascii="Rockwell" w:eastAsia="AppleGothic" w:hAnsi="Rockwell" w:cs="Adobe Arabic"/>
        </w:rPr>
        <w:t>TranslateNode</w:t>
      </w:r>
      <w:proofErr w:type="spellEnd"/>
      <w:r>
        <w:rPr>
          <w:rFonts w:ascii="Rockwell" w:eastAsia="AppleGothic" w:hAnsi="Rockwell" w:cs="Adobe Arabic"/>
        </w:rPr>
        <w:t xml:space="preserve">, </w:t>
      </w:r>
      <w:proofErr w:type="spellStart"/>
      <w:r>
        <w:rPr>
          <w:rFonts w:ascii="Rockwell" w:eastAsia="AppleGothic" w:hAnsi="Rockwell" w:cs="Adobe Arabic"/>
        </w:rPr>
        <w:t>RotateNode</w:t>
      </w:r>
      <w:proofErr w:type="spellEnd"/>
      <w:r>
        <w:rPr>
          <w:rFonts w:ascii="Rockwell" w:eastAsia="AppleGothic" w:hAnsi="Rockwell" w:cs="Adobe Arabic"/>
        </w:rPr>
        <w:t xml:space="preserve">, </w:t>
      </w:r>
      <w:proofErr w:type="spellStart"/>
      <w:r>
        <w:rPr>
          <w:rFonts w:ascii="Rockwell" w:eastAsia="AppleGothic" w:hAnsi="Rockwell" w:cs="Adobe Arabic"/>
        </w:rPr>
        <w:t>ScaleNode</w:t>
      </w:r>
      <w:proofErr w:type="spellEnd"/>
      <w:r>
        <w:rPr>
          <w:rFonts w:ascii="Rockwell" w:eastAsia="AppleGothic" w:hAnsi="Rockwell" w:cs="Adobe Arabic"/>
        </w:rPr>
        <w:t xml:space="preserve"> which inherit class Node. The details can be found in </w:t>
      </w:r>
      <w:proofErr w:type="spellStart"/>
      <w:r>
        <w:rPr>
          <w:rFonts w:ascii="Rockwell" w:eastAsia="AppleGothic" w:hAnsi="Rockwell" w:cs="Adobe Arabic"/>
        </w:rPr>
        <w:t>mygl.</w:t>
      </w:r>
      <w:proofErr w:type="gramStart"/>
      <w:r>
        <w:rPr>
          <w:rFonts w:ascii="Rockwell" w:eastAsia="AppleGothic" w:hAnsi="Rockwell" w:cs="Adobe Arabic"/>
        </w:rPr>
        <w:t>h</w:t>
      </w:r>
      <w:proofErr w:type="spellEnd"/>
      <w:r>
        <w:rPr>
          <w:rFonts w:ascii="Rockwell" w:eastAsia="AppleGothic" w:hAnsi="Rockwell" w:cs="Adobe Arabic"/>
        </w:rPr>
        <w:t>(</w:t>
      </w:r>
      <w:proofErr w:type="gramEnd"/>
      <w:r>
        <w:rPr>
          <w:rFonts w:ascii="Rockwell" w:eastAsia="AppleGothic" w:hAnsi="Rockwell" w:cs="Adobe Arabic"/>
        </w:rPr>
        <w:t>Line 23~60) and mygl.cpp(Line 10~151)</w:t>
      </w:r>
    </w:p>
    <w:p w14:paraId="4AB760B1" w14:textId="4479D646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111E2635" w14:textId="7BB6706A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4.2 Scene Graph Traversal:</w:t>
      </w:r>
    </w:p>
    <w:p w14:paraId="210389CC" w14:textId="02269BDE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 xml:space="preserve">I made Traverse function as a member function of class </w:t>
      </w:r>
      <w:proofErr w:type="spellStart"/>
      <w:r>
        <w:rPr>
          <w:rFonts w:ascii="Rockwell" w:eastAsia="AppleGothic" w:hAnsi="Rockwell" w:cs="Adobe Arabic"/>
        </w:rPr>
        <w:t>MyGL</w:t>
      </w:r>
      <w:proofErr w:type="spellEnd"/>
      <w:r>
        <w:rPr>
          <w:rFonts w:ascii="Rockwell" w:eastAsia="AppleGothic" w:hAnsi="Rockwell" w:cs="Adobe Arabic"/>
        </w:rPr>
        <w:t xml:space="preserve">, you can find it at </w:t>
      </w:r>
      <w:proofErr w:type="spellStart"/>
      <w:r>
        <w:rPr>
          <w:rFonts w:ascii="Rockwell" w:eastAsia="AppleGothic" w:hAnsi="Rockwell" w:cs="Adobe Arabic"/>
        </w:rPr>
        <w:t>mygl.h</w:t>
      </w:r>
      <w:proofErr w:type="spellEnd"/>
      <w:r>
        <w:rPr>
          <w:rFonts w:ascii="Rockwell" w:eastAsia="AppleGothic" w:hAnsi="Rockwell" w:cs="Adobe Arabic"/>
        </w:rPr>
        <w:t xml:space="preserve"> and </w:t>
      </w:r>
      <w:proofErr w:type="gramStart"/>
      <w:r>
        <w:rPr>
          <w:rFonts w:ascii="Rockwell" w:eastAsia="AppleGothic" w:hAnsi="Rockwell" w:cs="Adobe Arabic"/>
        </w:rPr>
        <w:t>mygl.cpp(</w:t>
      </w:r>
      <w:proofErr w:type="gramEnd"/>
      <w:r>
        <w:rPr>
          <w:rFonts w:ascii="Rockwell" w:eastAsia="AppleGothic" w:hAnsi="Rockwell" w:cs="Adobe Arabic"/>
        </w:rPr>
        <w:t xml:space="preserve">Line 156~173), I called this function at function </w:t>
      </w:r>
      <w:proofErr w:type="spellStart"/>
      <w:r>
        <w:rPr>
          <w:rFonts w:ascii="Rockwell" w:eastAsia="AppleGothic" w:hAnsi="Rockwell" w:cs="Adobe Arabic"/>
        </w:rPr>
        <w:t>paintGL</w:t>
      </w:r>
      <w:proofErr w:type="spellEnd"/>
      <w:r>
        <w:rPr>
          <w:rFonts w:ascii="Rockwell" w:eastAsia="AppleGothic" w:hAnsi="Rockwell" w:cs="Adobe Arabic"/>
        </w:rPr>
        <w:t>() in mygl.cpp(Line 354).</w:t>
      </w:r>
    </w:p>
    <w:p w14:paraId="1E365750" w14:textId="25C04C5E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5D3E7462" w14:textId="517B3964" w:rsidR="00407328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4.3 Polygon Primitives with Vertex Buffer Objects</w:t>
      </w:r>
      <w:r w:rsidR="00C77970">
        <w:rPr>
          <w:rFonts w:ascii="Rockwell" w:eastAsia="AppleGothic" w:hAnsi="Rockwell" w:cs="Adobe Arabic"/>
        </w:rPr>
        <w:t>:</w:t>
      </w:r>
    </w:p>
    <w:p w14:paraId="29B26237" w14:textId="44386AC4" w:rsidR="00C77970" w:rsidRDefault="00C7797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>You can find the implement of the cube at /scene/</w:t>
      </w:r>
      <w:proofErr w:type="spellStart"/>
      <w:r>
        <w:rPr>
          <w:rFonts w:ascii="Rockwell" w:eastAsia="AppleGothic" w:hAnsi="Rockwell" w:cs="Adobe Arabic"/>
        </w:rPr>
        <w:t>cube.h</w:t>
      </w:r>
      <w:proofErr w:type="spellEnd"/>
      <w:r>
        <w:rPr>
          <w:rFonts w:ascii="Rockwell" w:eastAsia="AppleGothic" w:hAnsi="Rockwell" w:cs="Adobe Arabic"/>
        </w:rPr>
        <w:t xml:space="preserve"> and /scene/cube.cpp and I used it to </w:t>
      </w:r>
      <w:proofErr w:type="spellStart"/>
      <w:r>
        <w:rPr>
          <w:rFonts w:ascii="Rockwell" w:eastAsia="AppleGothic" w:hAnsi="Rockwell" w:cs="Adobe Arabic"/>
        </w:rPr>
        <w:t>built</w:t>
      </w:r>
      <w:proofErr w:type="spellEnd"/>
      <w:r>
        <w:rPr>
          <w:rFonts w:ascii="Rockwell" w:eastAsia="AppleGothic" w:hAnsi="Rockwell" w:cs="Adobe Arabic"/>
        </w:rPr>
        <w:t xml:space="preserve"> the Character.</w:t>
      </w:r>
    </w:p>
    <w:p w14:paraId="4364B07A" w14:textId="08D318E8" w:rsidR="00C77970" w:rsidRDefault="00C7797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256F34EE" w14:textId="4CDD7E88" w:rsidR="00C77970" w:rsidRDefault="00C7797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4.4 Character:</w:t>
      </w:r>
    </w:p>
    <w:p w14:paraId="0115FDB1" w14:textId="7CC24FE1" w:rsidR="00C77970" w:rsidRDefault="00C7797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</w:r>
      <w:proofErr w:type="gramStart"/>
      <w:r>
        <w:rPr>
          <w:rFonts w:ascii="Rockwell" w:eastAsia="AppleGothic" w:hAnsi="Rockwell" w:cs="Adobe Arabic"/>
        </w:rPr>
        <w:t>mygl.cpp(</w:t>
      </w:r>
      <w:proofErr w:type="gramEnd"/>
      <w:r>
        <w:rPr>
          <w:rFonts w:ascii="Rockwell" w:eastAsia="AppleGothic" w:hAnsi="Rockwell" w:cs="Adobe Arabic"/>
        </w:rPr>
        <w:t>Line 231~261), I built the Body Node, Head Node, Limb01 Node and Limb11 Node. You can see it at running windows.</w:t>
      </w:r>
    </w:p>
    <w:p w14:paraId="573DA629" w14:textId="113879C2" w:rsidR="00C77970" w:rsidRDefault="00C7797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>Also the Head and Limbs inherit the Body Node, the Limb11 inherit Limb01, which enables them move/rotate/scale with body.</w:t>
      </w:r>
    </w:p>
    <w:p w14:paraId="3EA3C79E" w14:textId="3D4C98F8" w:rsidR="00C77970" w:rsidRPr="00EF1C46" w:rsidRDefault="00C77970" w:rsidP="00EF1C46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>To enable Head and Limb01, Limb11 to rotate or change by their own pivot</w:t>
      </w:r>
      <w:r w:rsidR="00EF1C46">
        <w:rPr>
          <w:rFonts w:ascii="Rockwell" w:eastAsia="AppleGothic" w:hAnsi="Rockwell" w:cs="Adobe Arabic"/>
        </w:rPr>
        <w:t>s and joints</w:t>
      </w:r>
      <w:r>
        <w:rPr>
          <w:rFonts w:ascii="Rockwell" w:eastAsia="AppleGothic" w:hAnsi="Rockwell" w:cs="Adobe Arabic"/>
        </w:rPr>
        <w:t xml:space="preserve">, I implement a function called </w:t>
      </w:r>
      <w:proofErr w:type="spellStart"/>
      <w:r>
        <w:rPr>
          <w:rFonts w:ascii="Rockwell" w:eastAsia="AppleGothic" w:hAnsi="Rockwell" w:cs="Adobe Arabic"/>
        </w:rPr>
        <w:t>Rotate_Limb</w:t>
      </w:r>
      <w:proofErr w:type="spellEnd"/>
      <w:r>
        <w:rPr>
          <w:rFonts w:ascii="Rockwell" w:eastAsia="AppleGothic" w:hAnsi="Rockwell" w:cs="Adobe Arabic"/>
        </w:rPr>
        <w:t xml:space="preserve">, you can find it in </w:t>
      </w:r>
      <w:proofErr w:type="gramStart"/>
      <w:r>
        <w:rPr>
          <w:rFonts w:ascii="Rockwell" w:eastAsia="AppleGothic" w:hAnsi="Rockwell" w:cs="Adobe Arabic"/>
        </w:rPr>
        <w:t>mygl.cpp(</w:t>
      </w:r>
      <w:proofErr w:type="gramEnd"/>
      <w:r>
        <w:rPr>
          <w:rFonts w:ascii="Rockwell" w:eastAsia="AppleGothic" w:hAnsi="Rockwell" w:cs="Adobe Arabic"/>
        </w:rPr>
        <w:t>Line 196~202)</w:t>
      </w:r>
      <w:r>
        <w:rPr>
          <w:rFonts w:ascii="Rockwell" w:eastAsia="AppleGothic" w:hAnsi="Rockwell" w:cs="Adobe Arabic"/>
        </w:rPr>
        <w:tab/>
      </w:r>
    </w:p>
    <w:p w14:paraId="25ECA6F3" w14:textId="77777777" w:rsidR="00C77970" w:rsidRDefault="00C7797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376120F9" w14:textId="77777777" w:rsidR="00EF1C46" w:rsidRDefault="00C7797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 xml:space="preserve">4.5 </w:t>
      </w:r>
      <w:r w:rsidR="00EF1C46" w:rsidRPr="00EF1C46">
        <w:rPr>
          <w:rFonts w:ascii="Rockwell" w:eastAsia="AppleGothic" w:hAnsi="Rockwell" w:cs="Adobe Arabic"/>
        </w:rPr>
        <w:t xml:space="preserve">Fragment </w:t>
      </w:r>
      <w:proofErr w:type="spellStart"/>
      <w:r w:rsidR="00EF1C46" w:rsidRPr="00EF1C46">
        <w:rPr>
          <w:rFonts w:ascii="Rockwell" w:eastAsia="AppleGothic" w:hAnsi="Rockwell" w:cs="Adobe Arabic"/>
        </w:rPr>
        <w:t>shader</w:t>
      </w:r>
      <w:proofErr w:type="spellEnd"/>
      <w:r w:rsidR="00EF1C46" w:rsidRPr="00EF1C46">
        <w:rPr>
          <w:rFonts w:ascii="Rockwell" w:eastAsia="AppleGothic" w:hAnsi="Rockwell" w:cs="Adobe Arabic"/>
        </w:rPr>
        <w:t xml:space="preserve">: </w:t>
      </w:r>
      <w:proofErr w:type="spellStart"/>
      <w:r w:rsidR="00EF1C46" w:rsidRPr="00EF1C46">
        <w:rPr>
          <w:rFonts w:ascii="Rockwell" w:eastAsia="AppleGothic" w:hAnsi="Rockwell" w:cs="Adobe Arabic"/>
        </w:rPr>
        <w:t>Lambertian</w:t>
      </w:r>
      <w:proofErr w:type="spellEnd"/>
      <w:r w:rsidR="00EF1C46" w:rsidRPr="00EF1C46">
        <w:rPr>
          <w:rFonts w:ascii="Rockwell" w:eastAsia="AppleGothic" w:hAnsi="Rockwell" w:cs="Adobe Arabic"/>
        </w:rPr>
        <w:t xml:space="preserve"> reflection</w:t>
      </w:r>
      <w:r w:rsidR="00EF1C46">
        <w:rPr>
          <w:rFonts w:ascii="Rockwell" w:eastAsia="AppleGothic" w:hAnsi="Rockwell" w:cs="Adobe Arabic"/>
        </w:rPr>
        <w:t>:</w:t>
      </w:r>
    </w:p>
    <w:p w14:paraId="0FFF9409" w14:textId="77777777" w:rsidR="00062961" w:rsidRDefault="00EF1C46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</w:r>
      <w:proofErr w:type="spellStart"/>
      <w:proofErr w:type="gramStart"/>
      <w:r>
        <w:rPr>
          <w:rFonts w:ascii="Rockwell" w:eastAsia="AppleGothic" w:hAnsi="Rockwell" w:cs="Adobe Arabic"/>
        </w:rPr>
        <w:t>Lambert.frag.glsl</w:t>
      </w:r>
      <w:proofErr w:type="spellEnd"/>
      <w:proofErr w:type="gramEnd"/>
      <w:r>
        <w:rPr>
          <w:rFonts w:ascii="Rockwell" w:eastAsia="AppleGothic" w:hAnsi="Rockwell" w:cs="Adobe Arabic"/>
        </w:rPr>
        <w:t>(Line 34~35)</w:t>
      </w:r>
    </w:p>
    <w:p w14:paraId="34819874" w14:textId="77777777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58B1FDC5" w14:textId="77777777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 xml:space="preserve">4.6 </w:t>
      </w:r>
      <w:proofErr w:type="spellStart"/>
      <w:r>
        <w:rPr>
          <w:rFonts w:ascii="Rockwell" w:eastAsia="AppleGothic" w:hAnsi="Rockwell" w:cs="Adobe Arabic"/>
        </w:rPr>
        <w:t>Qt</w:t>
      </w:r>
      <w:proofErr w:type="spellEnd"/>
      <w:r>
        <w:rPr>
          <w:rFonts w:ascii="Rockwell" w:eastAsia="AppleGothic" w:hAnsi="Rockwell" w:cs="Adobe Arabic"/>
        </w:rPr>
        <w:t xml:space="preserve"> GUI: </w:t>
      </w:r>
      <w:proofErr w:type="spellStart"/>
      <w:r>
        <w:rPr>
          <w:rFonts w:ascii="Rockwell" w:eastAsia="AppleGothic" w:hAnsi="Rockwell" w:cs="Adobe Arabic"/>
        </w:rPr>
        <w:t>QTreeWidget</w:t>
      </w:r>
      <w:proofErr w:type="spellEnd"/>
      <w:r>
        <w:rPr>
          <w:rFonts w:ascii="Rockwell" w:eastAsia="AppleGothic" w:hAnsi="Rockwell" w:cs="Adobe Arabic"/>
        </w:rPr>
        <w:t>:</w:t>
      </w:r>
    </w:p>
    <w:p w14:paraId="73623A35" w14:textId="5304170D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 xml:space="preserve">The implement can be found in the running windows, So I don’t have to explain where my code </w:t>
      </w:r>
      <w:proofErr w:type="gramStart"/>
      <w:r>
        <w:rPr>
          <w:rFonts w:ascii="Rockwell" w:eastAsia="AppleGothic" w:hAnsi="Rockwell" w:cs="Adobe Arabic"/>
        </w:rPr>
        <w:t>is(</w:t>
      </w:r>
      <w:proofErr w:type="gramEnd"/>
      <w:r>
        <w:rPr>
          <w:rFonts w:ascii="Rockwell" w:eastAsia="AppleGothic" w:hAnsi="Rockwell" w:cs="Adobe Arabic"/>
        </w:rPr>
        <w:t>There are everywhere).</w:t>
      </w:r>
    </w:p>
    <w:p w14:paraId="5EF52EE7" w14:textId="2BF0ADF3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 xml:space="preserve">Please ignore the color-changing of the cone and pipe, I just draw them at </w:t>
      </w:r>
      <w:proofErr w:type="spellStart"/>
      <w:r>
        <w:rPr>
          <w:rFonts w:ascii="Rockwell" w:eastAsia="AppleGothic" w:hAnsi="Rockwell" w:cs="Adobe Arabic"/>
        </w:rPr>
        <w:t>paintGL</w:t>
      </w:r>
      <w:proofErr w:type="spellEnd"/>
      <w:r>
        <w:rPr>
          <w:rFonts w:ascii="Rockwell" w:eastAsia="AppleGothic" w:hAnsi="Rockwell" w:cs="Adobe Arabic"/>
        </w:rPr>
        <w:t xml:space="preserve"> function to show the result of the 5.1 and didn’t care much about their color attributes.</w:t>
      </w:r>
    </w:p>
    <w:p w14:paraId="70D60CCC" w14:textId="77777777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02947959" w14:textId="180F8612" w:rsidR="00062961" w:rsidRPr="00062961" w:rsidRDefault="00062961" w:rsidP="00062961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Extra Credit:</w:t>
      </w:r>
    </w:p>
    <w:p w14:paraId="2051D3ED" w14:textId="77777777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684BFA20" w14:textId="30BB6657" w:rsidR="00C77970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5.1</w:t>
      </w:r>
      <w:r w:rsidR="00C77970">
        <w:rPr>
          <w:rFonts w:ascii="Rockwell" w:eastAsia="AppleGothic" w:hAnsi="Rockwell" w:cs="Adobe Arabic"/>
        </w:rPr>
        <w:t xml:space="preserve"> </w:t>
      </w:r>
      <w:r>
        <w:rPr>
          <w:rFonts w:ascii="Rockwell" w:eastAsia="AppleGothic" w:hAnsi="Rockwell" w:cs="Adobe Arabic"/>
        </w:rPr>
        <w:t>Additional polygon:</w:t>
      </w:r>
    </w:p>
    <w:p w14:paraId="39F6E90A" w14:textId="5246CD88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</w:r>
      <w:proofErr w:type="gramStart"/>
      <w:r>
        <w:rPr>
          <w:rFonts w:ascii="Rockwell" w:eastAsia="AppleGothic" w:hAnsi="Rockwell" w:cs="Adobe Arabic"/>
        </w:rPr>
        <w:t>Cone(</w:t>
      </w:r>
      <w:proofErr w:type="gramEnd"/>
      <w:r>
        <w:rPr>
          <w:rFonts w:ascii="Rockwell" w:eastAsia="AppleGothic" w:hAnsi="Rockwell" w:cs="Adobe Arabic"/>
        </w:rPr>
        <w:t>/scene/</w:t>
      </w:r>
      <w:proofErr w:type="spellStart"/>
      <w:r>
        <w:rPr>
          <w:rFonts w:ascii="Rockwell" w:eastAsia="AppleGothic" w:hAnsi="Rockwell" w:cs="Adobe Arabic"/>
        </w:rPr>
        <w:t>cone.h</w:t>
      </w:r>
      <w:proofErr w:type="spellEnd"/>
      <w:r>
        <w:rPr>
          <w:rFonts w:ascii="Rockwell" w:eastAsia="AppleGothic" w:hAnsi="Rockwell" w:cs="Adobe Arabic"/>
        </w:rPr>
        <w:t xml:space="preserve"> and /scene/cone.cpp)</w:t>
      </w:r>
    </w:p>
    <w:p w14:paraId="13823CF1" w14:textId="348865E0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</w:r>
      <w:proofErr w:type="gramStart"/>
      <w:r>
        <w:rPr>
          <w:rFonts w:ascii="Rockwell" w:eastAsia="AppleGothic" w:hAnsi="Rockwell" w:cs="Adobe Arabic"/>
        </w:rPr>
        <w:t>Pipe(</w:t>
      </w:r>
      <w:proofErr w:type="gramEnd"/>
      <w:r>
        <w:rPr>
          <w:rFonts w:ascii="Rockwell" w:eastAsia="AppleGothic" w:hAnsi="Rockwell" w:cs="Adobe Arabic"/>
        </w:rPr>
        <w:t>/scene/</w:t>
      </w:r>
      <w:proofErr w:type="spellStart"/>
      <w:r>
        <w:rPr>
          <w:rFonts w:ascii="Rockwell" w:eastAsia="AppleGothic" w:hAnsi="Rockwell" w:cs="Adobe Arabic"/>
        </w:rPr>
        <w:t>pipe.h</w:t>
      </w:r>
      <w:proofErr w:type="spellEnd"/>
      <w:r>
        <w:rPr>
          <w:rFonts w:ascii="Rockwell" w:eastAsia="AppleGothic" w:hAnsi="Rockwell" w:cs="Adobe Arabic"/>
        </w:rPr>
        <w:t xml:space="preserve"> and /scene/pipe.cpp)</w:t>
      </w:r>
    </w:p>
    <w:p w14:paraId="6FB91ACA" w14:textId="268D5D14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</w:p>
    <w:p w14:paraId="18388FC0" w14:textId="03559FD1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>5.3. Animation:</w:t>
      </w:r>
    </w:p>
    <w:p w14:paraId="06E0B7C5" w14:textId="21619E27" w:rsidR="00062961" w:rsidRDefault="00062961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ab/>
      </w:r>
      <w:r>
        <w:rPr>
          <w:rFonts w:ascii="Rockwell" w:eastAsia="AppleGothic" w:hAnsi="Rockwell" w:cs="Adobe Arabic"/>
        </w:rPr>
        <w:tab/>
        <w:t xml:space="preserve">I realized the animation of Translate, Rotate, Scale. Although it can only deal with the positive input, the negative is the same method and </w:t>
      </w:r>
      <w:proofErr w:type="gramStart"/>
      <w:r>
        <w:rPr>
          <w:rFonts w:ascii="Rockwell" w:eastAsia="AppleGothic" w:hAnsi="Rockwell" w:cs="Adobe Arabic"/>
        </w:rPr>
        <w:t>principle ,so</w:t>
      </w:r>
      <w:proofErr w:type="gramEnd"/>
      <w:r>
        <w:rPr>
          <w:rFonts w:ascii="Rockwell" w:eastAsia="AppleGothic" w:hAnsi="Rockwell" w:cs="Adobe Arabic"/>
        </w:rPr>
        <w:t xml:space="preserve"> I just didn’t write.</w:t>
      </w:r>
      <w:r w:rsidR="00DA2F90">
        <w:rPr>
          <w:rFonts w:ascii="Rockwell" w:eastAsia="AppleGothic" w:hAnsi="Rockwell" w:cs="Adobe Arabic"/>
        </w:rPr>
        <w:t xml:space="preserve"> (Using </w:t>
      </w:r>
      <w:proofErr w:type="spellStart"/>
      <w:r w:rsidR="00DA2F90">
        <w:rPr>
          <w:rFonts w:ascii="Rockwell" w:eastAsia="AppleGothic" w:hAnsi="Rockwell" w:cs="Adobe Arabic"/>
        </w:rPr>
        <w:t>QTimer</w:t>
      </w:r>
      <w:proofErr w:type="spellEnd"/>
      <w:r w:rsidR="00DA2F90">
        <w:rPr>
          <w:rFonts w:ascii="Rockwell" w:eastAsia="AppleGothic" w:hAnsi="Rockwell" w:cs="Adobe Arabic"/>
        </w:rPr>
        <w:t>)</w:t>
      </w:r>
    </w:p>
    <w:p w14:paraId="2663A2BB" w14:textId="77777777" w:rsidR="00DA2F90" w:rsidRDefault="00DA2F90" w:rsidP="00C77970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lastRenderedPageBreak/>
        <w:tab/>
      </w:r>
      <w:r>
        <w:rPr>
          <w:rFonts w:ascii="Rockwell" w:eastAsia="AppleGothic" w:hAnsi="Rockwell" w:cs="Adobe Arabic"/>
        </w:rPr>
        <w:tab/>
        <w:t xml:space="preserve">I added 2 variables to class Node, they are </w:t>
      </w:r>
      <w:proofErr w:type="gramStart"/>
      <w:r>
        <w:rPr>
          <w:rFonts w:ascii="Rockwell" w:eastAsia="AppleGothic" w:hAnsi="Rockwell" w:cs="Adobe Arabic"/>
        </w:rPr>
        <w:t>Animation(</w:t>
      </w:r>
      <w:proofErr w:type="gramEnd"/>
      <w:r>
        <w:rPr>
          <w:rFonts w:ascii="Rockwell" w:eastAsia="AppleGothic" w:hAnsi="Rockwell" w:cs="Adobe Arabic"/>
        </w:rPr>
        <w:t xml:space="preserve">the matrix of translate and scale) and </w:t>
      </w:r>
      <w:proofErr w:type="spellStart"/>
      <w:r>
        <w:rPr>
          <w:rFonts w:ascii="Rockwell" w:eastAsia="AppleGothic" w:hAnsi="Rockwell" w:cs="Adobe Arabic"/>
        </w:rPr>
        <w:t>Animation_Rotation</w:t>
      </w:r>
      <w:proofErr w:type="spellEnd"/>
      <w:r>
        <w:rPr>
          <w:rFonts w:ascii="Rockwell" w:eastAsia="AppleGothic" w:hAnsi="Rockwell" w:cs="Adobe Arabic"/>
        </w:rPr>
        <w:t>(the matrix of rotation).</w:t>
      </w:r>
    </w:p>
    <w:p w14:paraId="425CCCCE" w14:textId="77777777" w:rsidR="00DA2F90" w:rsidRDefault="00DA2F90" w:rsidP="00DA2F90">
      <w:pPr>
        <w:pStyle w:val="ListParagraph"/>
        <w:ind w:left="420" w:firstLineChars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 xml:space="preserve">I also added 5 variables to class </w:t>
      </w:r>
      <w:proofErr w:type="spellStart"/>
      <w:r>
        <w:rPr>
          <w:rFonts w:ascii="Rockwell" w:eastAsia="AppleGothic" w:hAnsi="Rockwell" w:cs="Adobe Arabic"/>
        </w:rPr>
        <w:t>MyGL</w:t>
      </w:r>
      <w:proofErr w:type="spellEnd"/>
      <w:r>
        <w:rPr>
          <w:rFonts w:ascii="Rockwell" w:eastAsia="AppleGothic" w:hAnsi="Rockwell" w:cs="Adobe Arabic"/>
        </w:rPr>
        <w:t xml:space="preserve">, they are </w:t>
      </w:r>
      <w:proofErr w:type="spellStart"/>
      <w:r>
        <w:rPr>
          <w:rFonts w:ascii="Rockwell" w:eastAsia="AppleGothic" w:hAnsi="Rockwell" w:cs="Adobe Arabic"/>
        </w:rPr>
        <w:t>QTimer</w:t>
      </w:r>
      <w:proofErr w:type="spellEnd"/>
      <w:r>
        <w:rPr>
          <w:rFonts w:ascii="Rockwell" w:eastAsia="AppleGothic" w:hAnsi="Rockwell" w:cs="Adobe Arabic"/>
        </w:rPr>
        <w:t xml:space="preserve"> *timer, </w:t>
      </w:r>
      <w:proofErr w:type="spellStart"/>
      <w:r>
        <w:rPr>
          <w:rFonts w:ascii="Rockwell" w:eastAsia="AppleGothic" w:hAnsi="Rockwell" w:cs="Adobe Arabic"/>
        </w:rPr>
        <w:t>AniTrans</w:t>
      </w:r>
      <w:proofErr w:type="spellEnd"/>
      <w:r>
        <w:rPr>
          <w:rFonts w:ascii="Rockwell" w:eastAsia="AppleGothic" w:hAnsi="Rockwell" w:cs="Adobe Arabic"/>
        </w:rPr>
        <w:t xml:space="preserve">, </w:t>
      </w:r>
      <w:proofErr w:type="spellStart"/>
      <w:r>
        <w:rPr>
          <w:rFonts w:ascii="Rockwell" w:eastAsia="AppleGothic" w:hAnsi="Rockwell" w:cs="Adobe Arabic"/>
        </w:rPr>
        <w:t>AniRot</w:t>
      </w:r>
      <w:proofErr w:type="spellEnd"/>
      <w:r>
        <w:rPr>
          <w:rFonts w:ascii="Rockwell" w:eastAsia="AppleGothic" w:hAnsi="Rockwell" w:cs="Adobe Arabic"/>
        </w:rPr>
        <w:t xml:space="preserve">, </w:t>
      </w:r>
      <w:proofErr w:type="spellStart"/>
      <w:r>
        <w:rPr>
          <w:rFonts w:ascii="Rockwell" w:eastAsia="AppleGothic" w:hAnsi="Rockwell" w:cs="Adobe Arabic"/>
        </w:rPr>
        <w:t>AniSca</w:t>
      </w:r>
      <w:proofErr w:type="spellEnd"/>
      <w:r>
        <w:rPr>
          <w:rFonts w:ascii="Rockwell" w:eastAsia="AppleGothic" w:hAnsi="Rockwell" w:cs="Adobe Arabic"/>
        </w:rPr>
        <w:t xml:space="preserve">, </w:t>
      </w:r>
      <w:proofErr w:type="spellStart"/>
      <w:r>
        <w:rPr>
          <w:rFonts w:ascii="Rockwell" w:eastAsia="AppleGothic" w:hAnsi="Rockwell" w:cs="Adobe Arabic"/>
        </w:rPr>
        <w:t>AniNode</w:t>
      </w:r>
      <w:proofErr w:type="spellEnd"/>
      <w:r>
        <w:rPr>
          <w:rFonts w:ascii="Rockwell" w:eastAsia="AppleGothic" w:hAnsi="Rockwell" w:cs="Adobe Arabic"/>
        </w:rPr>
        <w:t xml:space="preserve"> and 2 functions </w:t>
      </w:r>
      <w:proofErr w:type="spellStart"/>
      <w:proofErr w:type="gramStart"/>
      <w:r>
        <w:rPr>
          <w:rFonts w:ascii="Rockwell" w:eastAsia="AppleGothic" w:hAnsi="Rockwell" w:cs="Adobe Arabic"/>
        </w:rPr>
        <w:t>SetTimer</w:t>
      </w:r>
      <w:proofErr w:type="spellEnd"/>
      <w:r>
        <w:rPr>
          <w:rFonts w:ascii="Rockwell" w:eastAsia="AppleGothic" w:hAnsi="Rockwell" w:cs="Adobe Arabic"/>
        </w:rPr>
        <w:t>(</w:t>
      </w:r>
      <w:proofErr w:type="gramEnd"/>
      <w:r>
        <w:rPr>
          <w:rFonts w:ascii="Rockwell" w:eastAsia="AppleGothic" w:hAnsi="Rockwell" w:cs="Adobe Arabic"/>
        </w:rPr>
        <w:t xml:space="preserve">) and </w:t>
      </w:r>
      <w:proofErr w:type="spellStart"/>
      <w:r>
        <w:rPr>
          <w:rFonts w:ascii="Rockwell" w:eastAsia="AppleGothic" w:hAnsi="Rockwell" w:cs="Adobe Arabic"/>
        </w:rPr>
        <w:t>setAnimation</w:t>
      </w:r>
      <w:proofErr w:type="spellEnd"/>
      <w:r>
        <w:rPr>
          <w:rFonts w:ascii="Rockwell" w:eastAsia="AppleGothic" w:hAnsi="Rockwell" w:cs="Adobe Arabic"/>
        </w:rPr>
        <w:t xml:space="preserve"> and 1 slot </w:t>
      </w:r>
      <w:proofErr w:type="spellStart"/>
      <w:r>
        <w:rPr>
          <w:rFonts w:ascii="Rockwell" w:eastAsia="AppleGothic" w:hAnsi="Rockwell" w:cs="Adobe Arabic"/>
        </w:rPr>
        <w:t>OnTimerOut</w:t>
      </w:r>
      <w:proofErr w:type="spellEnd"/>
      <w:r>
        <w:rPr>
          <w:rFonts w:ascii="Rockwell" w:eastAsia="AppleGothic" w:hAnsi="Rockwell" w:cs="Adobe Arabic"/>
        </w:rPr>
        <w:t xml:space="preserve">(). You can find their codes in </w:t>
      </w:r>
      <w:proofErr w:type="spellStart"/>
      <w:r>
        <w:rPr>
          <w:rFonts w:ascii="Rockwell" w:eastAsia="AppleGothic" w:hAnsi="Rockwell" w:cs="Adobe Arabic"/>
        </w:rPr>
        <w:t>mygl.h</w:t>
      </w:r>
      <w:proofErr w:type="spellEnd"/>
      <w:r>
        <w:rPr>
          <w:rFonts w:ascii="Rockwell" w:eastAsia="AppleGothic" w:hAnsi="Rockwell" w:cs="Adobe Arabic"/>
        </w:rPr>
        <w:t xml:space="preserve"> and mygl.cpp.</w:t>
      </w:r>
    </w:p>
    <w:p w14:paraId="316F4E8A" w14:textId="2798373F" w:rsidR="00DA2F90" w:rsidRDefault="00DA2F90" w:rsidP="00DA2F90">
      <w:pPr>
        <w:pStyle w:val="ListParagraph"/>
        <w:ind w:left="420" w:firstLineChars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 xml:space="preserve">I called the animation in function </w:t>
      </w:r>
      <w:proofErr w:type="spellStart"/>
      <w:proofErr w:type="gramStart"/>
      <w:r>
        <w:rPr>
          <w:rFonts w:ascii="Rockwell" w:eastAsia="AppleGothic" w:hAnsi="Rockwell" w:cs="Adobe Arabic"/>
        </w:rPr>
        <w:t>initializeGL</w:t>
      </w:r>
      <w:proofErr w:type="spellEnd"/>
      <w:r>
        <w:rPr>
          <w:rFonts w:ascii="Rockwell" w:eastAsia="AppleGothic" w:hAnsi="Rockwell" w:cs="Adobe Arabic"/>
        </w:rPr>
        <w:t>(</w:t>
      </w:r>
      <w:proofErr w:type="gramEnd"/>
      <w:r>
        <w:rPr>
          <w:rFonts w:ascii="Rockwell" w:eastAsia="AppleGothic" w:hAnsi="Rockwell" w:cs="Adobe Arabic"/>
        </w:rPr>
        <w:t>) in mygl.cpp(Line 285~289) and you can see the result on the running windows.</w:t>
      </w:r>
    </w:p>
    <w:p w14:paraId="158C3E9C" w14:textId="404AAE87" w:rsidR="00DA2F90" w:rsidRDefault="00DA2F90" w:rsidP="00DA2F90">
      <w:pPr>
        <w:pStyle w:val="ListParagraph"/>
        <w:ind w:left="420" w:firstLineChars="0"/>
        <w:rPr>
          <w:rFonts w:ascii="Rockwell" w:eastAsia="AppleGothic" w:hAnsi="Rockwell" w:cs="Adobe Arabic"/>
        </w:rPr>
      </w:pPr>
    </w:p>
    <w:p w14:paraId="10065A6E" w14:textId="77777777" w:rsidR="001F12E7" w:rsidRDefault="001F12E7" w:rsidP="00DA2F90">
      <w:pPr>
        <w:pStyle w:val="ListParagraph"/>
        <w:ind w:left="420" w:firstLineChars="0"/>
        <w:rPr>
          <w:rFonts w:ascii="Rockwell" w:eastAsia="AppleGothic" w:hAnsi="Rockwell" w:cs="Adobe Arabic"/>
        </w:rPr>
      </w:pPr>
    </w:p>
    <w:p w14:paraId="360EECA0" w14:textId="77777777" w:rsidR="001F12E7" w:rsidRDefault="001F12E7" w:rsidP="00DA2F90">
      <w:pPr>
        <w:pStyle w:val="ListParagraph"/>
        <w:ind w:left="420" w:firstLineChars="0"/>
        <w:rPr>
          <w:rFonts w:ascii="Rockwell" w:eastAsia="AppleGothic" w:hAnsi="Rockwell" w:cs="Adobe Arabic"/>
        </w:rPr>
      </w:pPr>
    </w:p>
    <w:p w14:paraId="7942239D" w14:textId="77777777" w:rsidR="001F12E7" w:rsidRDefault="001F12E7" w:rsidP="00DA2F90">
      <w:pPr>
        <w:pStyle w:val="ListParagraph"/>
        <w:ind w:left="420" w:firstLineChars="0"/>
        <w:rPr>
          <w:rFonts w:ascii="Rockwell" w:eastAsia="AppleGothic" w:hAnsi="Rockwell" w:cs="Adobe Arabic"/>
        </w:rPr>
      </w:pPr>
    </w:p>
    <w:p w14:paraId="0C16524E" w14:textId="759892BC" w:rsidR="00DA2F90" w:rsidRPr="00C77970" w:rsidRDefault="00BA3604" w:rsidP="00DA2F90">
      <w:pPr>
        <w:pStyle w:val="ListParagraph"/>
        <w:ind w:left="420" w:firstLineChars="0"/>
        <w:rPr>
          <w:rFonts w:ascii="Rockwell" w:eastAsia="AppleGothic" w:hAnsi="Rockwell" w:cs="Adobe Arabic"/>
        </w:rPr>
      </w:pPr>
      <w:bookmarkStart w:id="0" w:name="_GoBack"/>
      <w:bookmarkEnd w:id="0"/>
      <w:r>
        <w:rPr>
          <w:rFonts w:ascii="Rockwell" w:eastAsia="AppleGothic" w:hAnsi="Rockwell" w:cs="Adobe Arabic"/>
        </w:rPr>
        <w:t xml:space="preserve">My email address is </w:t>
      </w:r>
      <w:hyperlink r:id="rId5" w:history="1">
        <w:r w:rsidRPr="00FF03A2">
          <w:rPr>
            <w:rStyle w:val="Hyperlink"/>
            <w:rFonts w:ascii="Rockwell" w:eastAsia="AppleGothic" w:hAnsi="Rockwell" w:cs="Adobe Arabic"/>
          </w:rPr>
          <w:t>jiaww@seas.upenn.edu</w:t>
        </w:r>
      </w:hyperlink>
      <w:r>
        <w:rPr>
          <w:rFonts w:ascii="Rockwell" w:eastAsia="AppleGothic" w:hAnsi="Rockwell" w:cs="Adobe Arabic"/>
        </w:rPr>
        <w:t xml:space="preserve">, </w:t>
      </w:r>
      <w:r w:rsidR="00DA2F90">
        <w:rPr>
          <w:rFonts w:ascii="Rockwell" w:eastAsia="AppleGothic" w:hAnsi="Rockwell" w:cs="Adobe Arabic"/>
        </w:rPr>
        <w:t xml:space="preserve">If you have any questions on my homework, </w:t>
      </w:r>
      <w:r>
        <w:rPr>
          <w:rFonts w:ascii="Rockwell" w:eastAsia="AppleGothic" w:hAnsi="Rockwell" w:cs="Adobe Arabic"/>
        </w:rPr>
        <w:t>just let me know and I could explain it as soon as I can.</w:t>
      </w:r>
    </w:p>
    <w:p w14:paraId="4B49446F" w14:textId="4059A90E" w:rsidR="00407328" w:rsidRPr="008647EC" w:rsidRDefault="00407328" w:rsidP="008647EC">
      <w:pPr>
        <w:pStyle w:val="ListParagraph"/>
        <w:ind w:left="360" w:firstLineChars="0" w:firstLine="0"/>
        <w:rPr>
          <w:rFonts w:ascii="Rockwell" w:eastAsia="AppleGothic" w:hAnsi="Rockwell" w:cs="Adobe Arabic"/>
        </w:rPr>
      </w:pPr>
      <w:r>
        <w:rPr>
          <w:rFonts w:ascii="Rockwell" w:eastAsia="AppleGothic" w:hAnsi="Rockwell" w:cs="Adobe Arabic"/>
        </w:rPr>
        <w:t xml:space="preserve"> </w:t>
      </w:r>
    </w:p>
    <w:sectPr w:rsidR="00407328" w:rsidRPr="008647EC" w:rsidSect="00F941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ppleGothic">
    <w:altName w:val="Malgun Gothic"/>
    <w:charset w:val="81"/>
    <w:family w:val="auto"/>
    <w:pitch w:val="variable"/>
    <w:sig w:usb0="00000000" w:usb1="09060000" w:usb2="00000010" w:usb3="00000000" w:csb0="00080001" w:csb1="00000000"/>
  </w:font>
  <w:font w:name="Adobe Arabic">
    <w:charset w:val="00"/>
    <w:family w:val="auto"/>
    <w:pitch w:val="variable"/>
    <w:sig w:usb0="00002003" w:usb1="00000000" w:usb2="00000008" w:usb3="00000000" w:csb0="00000041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47562"/>
    <w:multiLevelType w:val="hybridMultilevel"/>
    <w:tmpl w:val="BA501466"/>
    <w:lvl w:ilvl="0" w:tplc="239C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EF"/>
    <w:rsid w:val="00062961"/>
    <w:rsid w:val="000C1ED5"/>
    <w:rsid w:val="001D6C80"/>
    <w:rsid w:val="001F12E7"/>
    <w:rsid w:val="00286DE6"/>
    <w:rsid w:val="00304B0F"/>
    <w:rsid w:val="00321951"/>
    <w:rsid w:val="00407328"/>
    <w:rsid w:val="004648EC"/>
    <w:rsid w:val="004C2BBF"/>
    <w:rsid w:val="006C3B64"/>
    <w:rsid w:val="007A0A12"/>
    <w:rsid w:val="007F6514"/>
    <w:rsid w:val="008647EC"/>
    <w:rsid w:val="009840E9"/>
    <w:rsid w:val="009F13A9"/>
    <w:rsid w:val="00A2323E"/>
    <w:rsid w:val="00AA45C2"/>
    <w:rsid w:val="00B756AE"/>
    <w:rsid w:val="00BA3604"/>
    <w:rsid w:val="00C06368"/>
    <w:rsid w:val="00C77970"/>
    <w:rsid w:val="00D356A3"/>
    <w:rsid w:val="00D67211"/>
    <w:rsid w:val="00DA2F90"/>
    <w:rsid w:val="00DE3EAF"/>
    <w:rsid w:val="00E272C2"/>
    <w:rsid w:val="00E414ED"/>
    <w:rsid w:val="00E732C3"/>
    <w:rsid w:val="00EF1C46"/>
    <w:rsid w:val="00F519EF"/>
    <w:rsid w:val="00F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43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EF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9EF"/>
    <w:rPr>
      <w:rFonts w:ascii="Courier New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3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aww@seas.upen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Jiawei</cp:lastModifiedBy>
  <cp:revision>5</cp:revision>
  <dcterms:created xsi:type="dcterms:W3CDTF">2016-10-02T20:47:00Z</dcterms:created>
  <dcterms:modified xsi:type="dcterms:W3CDTF">2016-10-05T23:31:00Z</dcterms:modified>
</cp:coreProperties>
</file>