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064" w:rsidRDefault="00FB090E"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posOffset>4074795</wp:posOffset>
            </wp:positionH>
            <wp:positionV relativeFrom="margin">
              <wp:posOffset>-172995</wp:posOffset>
            </wp:positionV>
            <wp:extent cx="2602230" cy="926465"/>
            <wp:effectExtent l="0" t="0" r="762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 Sea-Bird Scientific Official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0452">
        <w:rPr>
          <w:noProof/>
        </w:rPr>
        <mc:AlternateContent>
          <mc:Choice Requires="wps">
            <w:drawing>
              <wp:inline distT="0" distB="0" distL="0" distR="0">
                <wp:extent cx="2286000" cy="822960"/>
                <wp:effectExtent l="0" t="0" r="0" b="0"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1064" w:rsidRDefault="00F24E8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SAT-QR-9</w:t>
                            </w:r>
                            <w:r w:rsidR="00331F1C">
                              <w:rPr>
                                <w:sz w:val="28"/>
                              </w:rPr>
                              <w:t>90</w:t>
                            </w:r>
                            <w:r w:rsidR="00154F0A">
                              <w:rPr>
                                <w:sz w:val="28"/>
                              </w:rPr>
                              <w:t>17</w:t>
                            </w:r>
                            <w:r>
                              <w:rPr>
                                <w:sz w:val="28"/>
                              </w:rPr>
                              <w:t xml:space="preserve"> v</w:t>
                            </w:r>
                            <w:r w:rsidR="00331F1C">
                              <w:rPr>
                                <w:sz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</w:rPr>
                              <w:t>.0</w:t>
                            </w:r>
                          </w:p>
                          <w:p w:rsidR="00EF1064" w:rsidRDefault="00F24E8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Calibration Report</w:t>
                            </w:r>
                          </w:p>
                          <w:p w:rsidR="00EF1064" w:rsidRDefault="00331F1C">
                            <w:pPr>
                              <w:pStyle w:val="BodyText2"/>
                            </w:pPr>
                            <w:r>
                              <w:rPr>
                                <w:b w:val="0"/>
                                <w:i/>
                              </w:rPr>
                              <w:t>PAR</w:t>
                            </w:r>
                            <w:r w:rsidR="001F2C56">
                              <w:rPr>
                                <w:b w:val="0"/>
                                <w:i/>
                              </w:rPr>
                              <w:t>-SER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180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" filled="f" stroked="f">
                <v:textbox>
                  <w:txbxContent>
                    <w:p w:rsidR="00EF1064" w:rsidRDefault="00F24E8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SAT-QR-9</w:t>
                      </w:r>
                      <w:r w:rsidR="00331F1C">
                        <w:rPr>
                          <w:sz w:val="28"/>
                        </w:rPr>
                        <w:t>90</w:t>
                      </w:r>
                      <w:r w:rsidR="00154F0A">
                        <w:rPr>
                          <w:sz w:val="28"/>
                        </w:rPr>
                        <w:t>17</w:t>
                      </w:r>
                      <w:r>
                        <w:rPr>
                          <w:sz w:val="28"/>
                        </w:rPr>
                        <w:t xml:space="preserve"> v</w:t>
                      </w:r>
                      <w:r w:rsidR="00331F1C">
                        <w:rPr>
                          <w:sz w:val="28"/>
                        </w:rPr>
                        <w:t>1</w:t>
                      </w:r>
                      <w:r>
                        <w:rPr>
                          <w:sz w:val="28"/>
                        </w:rPr>
                        <w:t>.0</w:t>
                      </w:r>
                    </w:p>
                    <w:p w:rsidR="00EF1064" w:rsidRDefault="00F24E8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Calibration Report</w:t>
                      </w:r>
                    </w:p>
                    <w:p w:rsidR="00EF1064" w:rsidRDefault="00331F1C">
                      <w:pPr>
                        <w:pStyle w:val="BodyText2"/>
                      </w:pPr>
                      <w:r>
                        <w:rPr>
                          <w:b w:val="0"/>
                          <w:i/>
                        </w:rPr>
                        <w:t>PAR</w:t>
                      </w:r>
                      <w:r w:rsidR="001F2C56">
                        <w:rPr>
                          <w:b w:val="0"/>
                          <w:i/>
                        </w:rPr>
                        <w:t>-SER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1064" w:rsidRDefault="00F70452">
      <w:pPr>
        <w:pStyle w:val="CC"/>
        <w:spacing w:before="120"/>
        <w:ind w:left="0" w:firstLine="0"/>
        <w:rPr>
          <w:b/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123190</wp:posOffset>
                </wp:positionV>
                <wp:extent cx="6710680" cy="4445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10680" cy="444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398ED" id="Line 4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15pt,9.7pt" to="526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" o:allowincell="f" strokeweight="1.25pt"/>
            </w:pict>
          </mc:Fallback>
        </mc:AlternateConten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81"/>
        <w:gridCol w:w="3581"/>
        <w:gridCol w:w="2756"/>
      </w:tblGrid>
      <w:tr w:rsidR="00EF1064" w:rsidTr="00331F1C">
        <w:tc>
          <w:tcPr>
            <w:tcW w:w="3581" w:type="dxa"/>
          </w:tcPr>
          <w:p w:rsidR="00EF1064" w:rsidRDefault="00125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r w:rsidR="003C43DB">
              <w:rPr>
                <w:noProof/>
                <w:sz w:val="20"/>
              </w:rPr>
              <w:drawing>
                <wp:inline distT="0" distB="0" distL="0" distR="0" wp14:anchorId="2F03D663" wp14:editId="414468A2">
                  <wp:extent cx="1783690" cy="1164566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_CAL_PV360-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885" cy="116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0452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1271270</wp:posOffset>
                      </wp:positionV>
                      <wp:extent cx="6710680" cy="4445"/>
                      <wp:effectExtent l="0" t="0" r="0" b="0"/>
                      <wp:wrapNone/>
                      <wp:docPr id="2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710680" cy="444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FF311F" id="Line 10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15pt,100.1pt" to="526.2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" o:allowincell="f" strokeweight="1.25pt"/>
                  </w:pict>
                </mc:Fallback>
              </mc:AlternateContent>
            </w:r>
          </w:p>
        </w:tc>
        <w:tc>
          <w:tcPr>
            <w:tcW w:w="3581" w:type="dxa"/>
          </w:tcPr>
          <w:p w:rsidR="00EF1064" w:rsidRPr="00331F1C" w:rsidRDefault="00331F1C" w:rsidP="00F90574">
            <w:pPr>
              <w:jc w:val="right"/>
              <w:rPr>
                <w:i/>
              </w:rPr>
            </w:pPr>
            <w:r w:rsidRPr="00331F1C">
              <w:rPr>
                <w:i/>
              </w:rPr>
              <w:t>PAR</w:t>
            </w:r>
            <w:r w:rsidR="00F24E84" w:rsidRPr="00331F1C">
              <w:rPr>
                <w:i/>
              </w:rPr>
              <w:t xml:space="preserve"> Serial Number:</w:t>
            </w:r>
          </w:p>
          <w:p w:rsidR="00331F1C" w:rsidRPr="00331F1C" w:rsidRDefault="00331F1C" w:rsidP="00331F1C">
            <w:pPr>
              <w:spacing w:before="120"/>
              <w:jc w:val="right"/>
              <w:rPr>
                <w:i/>
              </w:rPr>
            </w:pPr>
            <w:r w:rsidRPr="00331F1C">
              <w:rPr>
                <w:i/>
              </w:rPr>
              <w:t>Model:</w:t>
            </w:r>
          </w:p>
          <w:p w:rsidR="00EF1064" w:rsidRPr="00331F1C" w:rsidRDefault="00A63B05" w:rsidP="00331F1C">
            <w:pPr>
              <w:spacing w:before="120"/>
              <w:jc w:val="right"/>
              <w:rPr>
                <w:i/>
              </w:rPr>
            </w:pPr>
            <w:r>
              <w:rPr>
                <w:i/>
              </w:rPr>
              <w:t>Order</w:t>
            </w:r>
            <w:r w:rsidR="00F24E84" w:rsidRPr="00331F1C">
              <w:rPr>
                <w:i/>
              </w:rPr>
              <w:t xml:space="preserve"> Number:</w:t>
            </w:r>
          </w:p>
          <w:p w:rsidR="00EF1064" w:rsidRPr="00331F1C" w:rsidRDefault="00F24E84" w:rsidP="00331F1C">
            <w:pPr>
              <w:spacing w:before="120"/>
              <w:jc w:val="right"/>
              <w:rPr>
                <w:i/>
              </w:rPr>
            </w:pPr>
            <w:r w:rsidRPr="00331F1C">
              <w:rPr>
                <w:i/>
              </w:rPr>
              <w:t>Calibration Date:</w:t>
            </w:r>
          </w:p>
          <w:p w:rsidR="00331F1C" w:rsidRPr="00331F1C" w:rsidRDefault="00331F1C" w:rsidP="00331F1C">
            <w:pPr>
              <w:spacing w:before="120"/>
              <w:jc w:val="right"/>
              <w:rPr>
                <w:i/>
              </w:rPr>
            </w:pPr>
            <w:r w:rsidRPr="00331F1C">
              <w:rPr>
                <w:i/>
              </w:rPr>
              <w:t>Customer:</w:t>
            </w:r>
          </w:p>
          <w:p w:rsidR="00EF1064" w:rsidRDefault="00EF1064">
            <w:pPr>
              <w:rPr>
                <w:b/>
                <w:sz w:val="24"/>
              </w:rPr>
            </w:pPr>
          </w:p>
        </w:tc>
        <w:tc>
          <w:tcPr>
            <w:tcW w:w="2756" w:type="dxa"/>
          </w:tcPr>
          <w:p w:rsidR="00EF1064" w:rsidRPr="008A3CFE" w:rsidRDefault="005B1C2C" w:rsidP="00F9057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1102</w:t>
            </w:r>
          </w:p>
          <w:p w:rsidR="00331F1C" w:rsidRPr="008A3CFE" w:rsidRDefault="00331F1C" w:rsidP="00331F1C">
            <w:pPr>
              <w:spacing w:before="120"/>
              <w:rPr>
                <w:b/>
                <w:color w:val="FF0000"/>
              </w:rPr>
            </w:pPr>
            <w:r w:rsidRPr="008A3CFE">
              <w:rPr>
                <w:b/>
                <w:color w:val="FF0000"/>
              </w:rPr>
              <w:t xml:space="preserve">In </w:t>
            </w:r>
            <w:r w:rsidR="00720AB6">
              <w:rPr>
                <w:b/>
                <w:color w:val="FF0000"/>
              </w:rPr>
              <w:t>Air</w:t>
            </w:r>
            <w:bookmarkStart w:id="0" w:name="_GoBack"/>
            <w:bookmarkEnd w:id="0"/>
            <w:r w:rsidR="002B67F3" w:rsidRPr="008A3CFE">
              <w:rPr>
                <w:b/>
                <w:color w:val="FF0000"/>
              </w:rPr>
              <w:t>, 1000m</w:t>
            </w:r>
          </w:p>
          <w:p w:rsidR="00331F1C" w:rsidRPr="008A3CFE" w:rsidRDefault="00B02528" w:rsidP="00331F1C">
            <w:pPr>
              <w:spacing w:before="120"/>
              <w:rPr>
                <w:b/>
                <w:color w:val="FF0000"/>
              </w:rPr>
            </w:pPr>
            <w:r w:rsidRPr="00B02528">
              <w:rPr>
                <w:b/>
                <w:color w:val="FF0000"/>
              </w:rPr>
              <w:t>505901569</w:t>
            </w:r>
          </w:p>
          <w:p w:rsidR="00EF1064" w:rsidRPr="008A3CFE" w:rsidRDefault="005B1C2C" w:rsidP="00331F1C">
            <w:pPr>
              <w:spacing w:before="120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10</w:t>
            </w:r>
            <w:r w:rsidR="00CB1AC5">
              <w:rPr>
                <w:b/>
                <w:color w:val="FF0000"/>
                <w:sz w:val="24"/>
              </w:rPr>
              <w:t xml:space="preserve"> October 2017</w:t>
            </w:r>
          </w:p>
          <w:p w:rsidR="00331F1C" w:rsidRPr="00331F1C" w:rsidRDefault="00AC5DCD" w:rsidP="00A63B05">
            <w:pPr>
              <w:spacing w:before="120"/>
              <w:rPr>
                <w:b/>
              </w:rPr>
            </w:pPr>
            <w:r w:rsidRPr="00AC5DCD">
              <w:rPr>
                <w:b/>
                <w:color w:val="FF0000"/>
              </w:rPr>
              <w:t>Sea-Bird Operations</w:t>
            </w:r>
          </w:p>
        </w:tc>
      </w:tr>
    </w:tbl>
    <w:p w:rsidR="00EF1064" w:rsidRDefault="00EF1064">
      <w:pPr>
        <w:rPr>
          <w:b/>
          <w:sz w:val="24"/>
        </w:rPr>
      </w:pPr>
    </w:p>
    <w:p w:rsidR="002B1AC5" w:rsidRPr="00F90574" w:rsidRDefault="002B1AC5" w:rsidP="002B1AC5">
      <w:pPr>
        <w:autoSpaceDE w:val="0"/>
        <w:autoSpaceDN w:val="0"/>
        <w:adjustRightInd w:val="0"/>
        <w:ind w:firstLine="720"/>
        <w:rPr>
          <w:rFonts w:cs="Arial"/>
          <w:b/>
          <w:szCs w:val="22"/>
          <w:lang w:val="en-CA" w:eastAsia="en-CA"/>
        </w:rPr>
      </w:pPr>
      <w:r w:rsidRPr="00F90574">
        <w:rPr>
          <w:rFonts w:cs="Arial"/>
          <w:b/>
          <w:szCs w:val="22"/>
          <w:lang w:val="en-CA" w:eastAsia="en-CA"/>
        </w:rPr>
        <w:t>Calibration Coefficients</w:t>
      </w:r>
    </w:p>
    <w:p w:rsidR="002B1AC5" w:rsidRPr="00F90574" w:rsidRDefault="002B1AC5" w:rsidP="002B1AC5">
      <w:pPr>
        <w:ind w:firstLine="720"/>
        <w:rPr>
          <w:rFonts w:cs="Arial"/>
          <w:i/>
          <w:iCs/>
          <w:szCs w:val="22"/>
          <w:lang w:val="en-CA" w:eastAsia="en-CA"/>
        </w:rPr>
      </w:pPr>
    </w:p>
    <w:p w:rsidR="002B1AC5" w:rsidRPr="00F90574" w:rsidRDefault="002B1AC5" w:rsidP="00F90574">
      <w:pPr>
        <w:ind w:left="720" w:firstLine="720"/>
        <w:rPr>
          <w:rFonts w:cs="Arial"/>
          <w:sz w:val="20"/>
          <w:lang w:val="en-CA" w:eastAsia="en-CA"/>
        </w:rPr>
      </w:pPr>
      <w:r w:rsidRPr="00F90574">
        <w:rPr>
          <w:rFonts w:cs="Arial"/>
          <w:i/>
          <w:iCs/>
          <w:sz w:val="20"/>
          <w:lang w:val="en-CA" w:eastAsia="en-CA"/>
        </w:rPr>
        <w:t>a</w:t>
      </w:r>
      <w:r w:rsidRPr="00F90574">
        <w:rPr>
          <w:rFonts w:cs="Arial"/>
          <w:i/>
          <w:iCs/>
          <w:sz w:val="20"/>
          <w:vertAlign w:val="subscript"/>
          <w:lang w:val="en-CA" w:eastAsia="en-CA"/>
        </w:rPr>
        <w:t>0</w:t>
      </w:r>
      <w:r w:rsidRPr="00F90574">
        <w:rPr>
          <w:rFonts w:cs="Arial"/>
          <w:i/>
          <w:iCs/>
          <w:sz w:val="20"/>
          <w:lang w:val="en-CA" w:eastAsia="en-CA"/>
        </w:rPr>
        <w:t xml:space="preserve"> </w:t>
      </w:r>
      <w:r w:rsidRPr="00F90574">
        <w:rPr>
          <w:rFonts w:cs="Arial"/>
          <w:sz w:val="20"/>
          <w:lang w:val="en-CA" w:eastAsia="en-CA"/>
        </w:rPr>
        <w:t xml:space="preserve">= </w:t>
      </w:r>
      <w:r w:rsidR="005B1C2C" w:rsidRPr="005B1C2C">
        <w:rPr>
          <w:rFonts w:cs="Arial"/>
          <w:color w:val="FF0000"/>
          <w:sz w:val="20"/>
          <w:lang w:val="en-CA" w:eastAsia="en-CA"/>
        </w:rPr>
        <w:t xml:space="preserve">332178.2 </w:t>
      </w:r>
      <w:r w:rsidRPr="00F90574">
        <w:rPr>
          <w:rFonts w:cs="Arial"/>
          <w:sz w:val="20"/>
          <w:lang w:val="en-CA" w:eastAsia="en-CA"/>
        </w:rPr>
        <w:t>[count</w:t>
      </w:r>
      <w:r w:rsidR="003261D9">
        <w:rPr>
          <w:rFonts w:cs="Arial"/>
          <w:sz w:val="20"/>
          <w:lang w:val="en-CA" w:eastAsia="en-CA"/>
        </w:rPr>
        <w:t>s</w:t>
      </w:r>
      <w:r w:rsidRPr="00F90574">
        <w:rPr>
          <w:rFonts w:cs="Arial"/>
          <w:sz w:val="20"/>
          <w:lang w:val="en-CA" w:eastAsia="en-CA"/>
        </w:rPr>
        <w:t>]</w:t>
      </w:r>
    </w:p>
    <w:p w:rsidR="00EF1064" w:rsidRPr="00F90574" w:rsidRDefault="002B1AC5" w:rsidP="00F90574">
      <w:pPr>
        <w:ind w:left="720" w:firstLine="720"/>
        <w:jc w:val="both"/>
        <w:rPr>
          <w:rFonts w:cs="Arial"/>
          <w:sz w:val="20"/>
          <w:lang w:val="en-CA" w:eastAsia="en-CA"/>
        </w:rPr>
      </w:pPr>
      <w:r w:rsidRPr="00F90574">
        <w:rPr>
          <w:rFonts w:cs="Arial"/>
          <w:i/>
          <w:iCs/>
          <w:sz w:val="20"/>
          <w:lang w:val="en-CA" w:eastAsia="en-CA"/>
        </w:rPr>
        <w:t>a</w:t>
      </w:r>
      <w:r w:rsidRPr="00F90574">
        <w:rPr>
          <w:rFonts w:cs="Arial"/>
          <w:i/>
          <w:iCs/>
          <w:sz w:val="20"/>
          <w:vertAlign w:val="subscript"/>
          <w:lang w:val="en-CA" w:eastAsia="en-CA"/>
        </w:rPr>
        <w:t>1</w:t>
      </w:r>
      <w:r w:rsidRPr="00F90574">
        <w:rPr>
          <w:rFonts w:cs="Arial"/>
          <w:i/>
          <w:iCs/>
          <w:sz w:val="20"/>
          <w:lang w:val="en-CA" w:eastAsia="en-CA"/>
        </w:rPr>
        <w:t xml:space="preserve"> </w:t>
      </w:r>
      <w:r w:rsidRPr="00F90574">
        <w:rPr>
          <w:rFonts w:cs="Arial"/>
          <w:sz w:val="20"/>
          <w:lang w:val="en-CA" w:eastAsia="en-CA"/>
        </w:rPr>
        <w:t xml:space="preserve">= </w:t>
      </w:r>
      <w:r w:rsidR="005B1C2C" w:rsidRPr="005B1C2C">
        <w:rPr>
          <w:rFonts w:cs="Arial"/>
          <w:color w:val="FF0000"/>
          <w:sz w:val="20"/>
          <w:lang w:val="en-CA" w:eastAsia="en-CA"/>
        </w:rPr>
        <w:t>4.35772611973e-004</w:t>
      </w:r>
      <w:r w:rsidRPr="008A3CFE">
        <w:rPr>
          <w:rFonts w:cs="Arial"/>
          <w:color w:val="FF0000"/>
          <w:sz w:val="20"/>
          <w:lang w:val="en-CA" w:eastAsia="en-CA"/>
        </w:rPr>
        <w:t xml:space="preserve"> </w:t>
      </w:r>
    </w:p>
    <w:p w:rsidR="002B1AC5" w:rsidRPr="00F90574" w:rsidRDefault="002B1AC5" w:rsidP="00F90574">
      <w:pPr>
        <w:autoSpaceDE w:val="0"/>
        <w:autoSpaceDN w:val="0"/>
        <w:adjustRightInd w:val="0"/>
        <w:ind w:left="720" w:firstLine="720"/>
        <w:rPr>
          <w:rFonts w:cs="Arial"/>
          <w:sz w:val="20"/>
          <w:lang w:val="en-CA" w:eastAsia="en-CA"/>
        </w:rPr>
      </w:pPr>
      <w:proofErr w:type="spellStart"/>
      <w:r w:rsidRPr="00F90574">
        <w:rPr>
          <w:rFonts w:cs="Arial"/>
          <w:i/>
          <w:iCs/>
          <w:sz w:val="20"/>
          <w:lang w:val="en-CA" w:eastAsia="en-CA"/>
        </w:rPr>
        <w:t>Im</w:t>
      </w:r>
      <w:proofErr w:type="spellEnd"/>
      <w:r w:rsidRPr="00F90574">
        <w:rPr>
          <w:rFonts w:cs="Arial"/>
          <w:i/>
          <w:iCs/>
          <w:sz w:val="20"/>
          <w:lang w:val="en-CA" w:eastAsia="en-CA"/>
        </w:rPr>
        <w:t xml:space="preserve"> </w:t>
      </w:r>
      <w:r w:rsidRPr="00F90574">
        <w:rPr>
          <w:rFonts w:cs="Arial"/>
          <w:sz w:val="20"/>
          <w:lang w:val="en-CA" w:eastAsia="en-CA"/>
        </w:rPr>
        <w:t>= 1.3589</w:t>
      </w:r>
    </w:p>
    <w:p w:rsidR="002B1AC5" w:rsidRPr="00F90574" w:rsidRDefault="002B1AC5" w:rsidP="00F90574">
      <w:pPr>
        <w:autoSpaceDE w:val="0"/>
        <w:autoSpaceDN w:val="0"/>
        <w:adjustRightInd w:val="0"/>
        <w:ind w:left="720" w:firstLine="720"/>
        <w:rPr>
          <w:rFonts w:cs="Arial"/>
          <w:sz w:val="20"/>
          <w:lang w:val="en-CA" w:eastAsia="en-CA"/>
        </w:rPr>
      </w:pPr>
    </w:p>
    <w:p w:rsidR="002B1AC5" w:rsidRPr="00F90574" w:rsidRDefault="00667F5B" w:rsidP="00AB41AD">
      <w:pPr>
        <w:ind w:left="720" w:firstLine="720"/>
        <w:jc w:val="both"/>
        <w:rPr>
          <w:rFonts w:cs="Arial"/>
          <w:sz w:val="20"/>
          <w:lang w:val="en-CA" w:eastAsia="en-CA"/>
        </w:rPr>
      </w:pPr>
      <w:r w:rsidRPr="00F90574">
        <w:rPr>
          <w:rFonts w:cs="Arial"/>
          <w:sz w:val="20"/>
          <w:lang w:val="en-CA" w:eastAsia="en-CA"/>
        </w:rPr>
        <w:t>PAR</w:t>
      </w:r>
      <w:r w:rsidR="002B1AC5" w:rsidRPr="00F90574">
        <w:rPr>
          <w:rFonts w:cs="Arial"/>
          <w:sz w:val="20"/>
          <w:lang w:val="en-CA" w:eastAsia="en-CA"/>
        </w:rPr>
        <w:t xml:space="preserve"> </w:t>
      </w:r>
      <w:r w:rsidRPr="00F90574">
        <w:rPr>
          <w:rFonts w:cs="Arial"/>
          <w:sz w:val="20"/>
          <w:lang w:val="en-CA" w:eastAsia="en-CA"/>
        </w:rPr>
        <w:t xml:space="preserve"> </w:t>
      </w:r>
      <w:r w:rsidR="002B1AC5" w:rsidRPr="00F90574">
        <w:rPr>
          <w:rFonts w:cs="Arial"/>
          <w:sz w:val="20"/>
          <w:lang w:val="en-CA" w:eastAsia="en-CA"/>
        </w:rPr>
        <w:t xml:space="preserve">= </w:t>
      </w:r>
      <w:proofErr w:type="spellStart"/>
      <w:r w:rsidR="002B1AC5" w:rsidRPr="00F90574">
        <w:rPr>
          <w:rFonts w:cs="Arial"/>
          <w:i/>
          <w:sz w:val="20"/>
          <w:lang w:val="en-CA" w:eastAsia="en-CA"/>
        </w:rPr>
        <w:t>Im</w:t>
      </w:r>
      <w:proofErr w:type="spellEnd"/>
      <w:r w:rsidR="002B1AC5" w:rsidRPr="00F90574">
        <w:rPr>
          <w:rFonts w:cs="Arial"/>
          <w:i/>
          <w:sz w:val="20"/>
          <w:lang w:val="en-CA" w:eastAsia="en-CA"/>
        </w:rPr>
        <w:t xml:space="preserve"> </w:t>
      </w:r>
      <w:r w:rsidR="002B1AC5" w:rsidRPr="00F90574">
        <w:rPr>
          <w:rFonts w:cs="Arial"/>
          <w:sz w:val="20"/>
          <w:lang w:val="en-CA" w:eastAsia="en-CA"/>
        </w:rPr>
        <w:t xml:space="preserve">· </w:t>
      </w:r>
      <w:r w:rsidR="002B1AC5" w:rsidRPr="00F90574">
        <w:rPr>
          <w:rFonts w:cs="Arial"/>
          <w:i/>
          <w:sz w:val="20"/>
          <w:lang w:val="en-CA" w:eastAsia="en-CA"/>
        </w:rPr>
        <w:t>a</w:t>
      </w:r>
      <w:r w:rsidR="002B1AC5" w:rsidRPr="00F90574">
        <w:rPr>
          <w:rFonts w:cs="Arial"/>
          <w:i/>
          <w:sz w:val="20"/>
          <w:vertAlign w:val="subscript"/>
          <w:lang w:val="en-CA" w:eastAsia="en-CA"/>
        </w:rPr>
        <w:t>1</w:t>
      </w:r>
      <w:r w:rsidRPr="00F90574">
        <w:rPr>
          <w:rFonts w:cs="Arial"/>
          <w:i/>
          <w:sz w:val="20"/>
          <w:lang w:val="en-CA" w:eastAsia="en-CA"/>
        </w:rPr>
        <w:t xml:space="preserve"> </w:t>
      </w:r>
      <w:r w:rsidRPr="00F90574">
        <w:rPr>
          <w:rFonts w:cs="Arial"/>
          <w:sz w:val="20"/>
          <w:lang w:val="en-CA" w:eastAsia="en-CA"/>
        </w:rPr>
        <w:t xml:space="preserve">· </w:t>
      </w:r>
      <w:r w:rsidR="002B1AC5" w:rsidRPr="00F90574">
        <w:rPr>
          <w:rFonts w:cs="Arial"/>
          <w:sz w:val="20"/>
          <w:lang w:val="en-CA" w:eastAsia="en-CA"/>
        </w:rPr>
        <w:t>(</w:t>
      </w:r>
      <w:r w:rsidRPr="00F90574">
        <w:rPr>
          <w:rFonts w:cs="Arial"/>
          <w:sz w:val="20"/>
          <w:lang w:val="en-CA" w:eastAsia="en-CA"/>
        </w:rPr>
        <w:t>counts</w:t>
      </w:r>
      <w:r w:rsidR="002B1AC5" w:rsidRPr="00F90574">
        <w:rPr>
          <w:rFonts w:cs="Arial"/>
          <w:sz w:val="20"/>
          <w:lang w:val="en-CA" w:eastAsia="en-CA"/>
        </w:rPr>
        <w:t xml:space="preserve"> - </w:t>
      </w:r>
      <w:r w:rsidR="002B1AC5" w:rsidRPr="00F90574">
        <w:rPr>
          <w:rFonts w:cs="Arial"/>
          <w:i/>
          <w:sz w:val="20"/>
          <w:lang w:val="en-CA" w:eastAsia="en-CA"/>
        </w:rPr>
        <w:t>a</w:t>
      </w:r>
      <w:r w:rsidR="002B1AC5" w:rsidRPr="00F90574">
        <w:rPr>
          <w:rFonts w:cs="Arial"/>
          <w:i/>
          <w:sz w:val="20"/>
          <w:vertAlign w:val="subscript"/>
          <w:lang w:val="en-CA" w:eastAsia="en-CA"/>
        </w:rPr>
        <w:t>0</w:t>
      </w:r>
      <w:r w:rsidR="002B1AC5" w:rsidRPr="00F90574">
        <w:rPr>
          <w:rFonts w:cs="Arial"/>
          <w:sz w:val="20"/>
          <w:lang w:val="en-CA" w:eastAsia="en-CA"/>
        </w:rPr>
        <w:t>)</w:t>
      </w:r>
      <w:r w:rsidR="00AB41AD">
        <w:rPr>
          <w:rFonts w:cs="Arial"/>
          <w:sz w:val="20"/>
          <w:lang w:val="en-CA" w:eastAsia="en-CA"/>
        </w:rPr>
        <w:t xml:space="preserve"> </w:t>
      </w:r>
      <w:r w:rsidR="00AB41AD" w:rsidRPr="00F90574">
        <w:rPr>
          <w:rFonts w:cs="Arial"/>
          <w:sz w:val="20"/>
          <w:lang w:val="en-CA" w:eastAsia="en-CA"/>
        </w:rPr>
        <w:t>[</w:t>
      </w:r>
      <w:proofErr w:type="spellStart"/>
      <w:r w:rsidR="00AB41AD" w:rsidRPr="00DA1538">
        <w:rPr>
          <w:rFonts w:ascii="ArialMT" w:hAnsi="ArialMT" w:cs="ArialMT"/>
          <w:sz w:val="24"/>
          <w:szCs w:val="24"/>
          <w:lang w:val="en-CA" w:eastAsia="en-CA"/>
        </w:rPr>
        <w:t>μ</w:t>
      </w:r>
      <w:r w:rsidR="00AB41AD" w:rsidRPr="00F90574">
        <w:rPr>
          <w:rFonts w:cs="Arial"/>
          <w:sz w:val="20"/>
          <w:lang w:val="en-CA" w:eastAsia="en-CA"/>
        </w:rPr>
        <w:t>mol</w:t>
      </w:r>
      <w:proofErr w:type="spellEnd"/>
      <w:r w:rsidR="00AB41AD" w:rsidRPr="00F90574">
        <w:rPr>
          <w:rFonts w:cs="Arial"/>
          <w:sz w:val="20"/>
          <w:lang w:val="en-CA" w:eastAsia="en-CA"/>
        </w:rPr>
        <w:t xml:space="preserve"> photons/m</w:t>
      </w:r>
      <w:r w:rsidR="00AB41AD" w:rsidRPr="00F90574">
        <w:rPr>
          <w:rFonts w:cs="Arial"/>
          <w:sz w:val="20"/>
          <w:vertAlign w:val="superscript"/>
          <w:lang w:val="en-CA" w:eastAsia="en-CA"/>
        </w:rPr>
        <w:t>2</w:t>
      </w:r>
      <w:r w:rsidR="00AB41AD">
        <w:rPr>
          <w:rFonts w:cs="Arial"/>
          <w:sz w:val="20"/>
          <w:lang w:val="en-CA" w:eastAsia="en-CA"/>
        </w:rPr>
        <w:t>/s/count]</w:t>
      </w:r>
    </w:p>
    <w:p w:rsidR="00667F5B" w:rsidRPr="00F90574" w:rsidRDefault="00667F5B" w:rsidP="00667F5B">
      <w:pPr>
        <w:autoSpaceDE w:val="0"/>
        <w:autoSpaceDN w:val="0"/>
        <w:adjustRightInd w:val="0"/>
        <w:ind w:firstLine="720"/>
        <w:rPr>
          <w:rFonts w:cs="Arial"/>
          <w:szCs w:val="22"/>
          <w:lang w:val="en-CA" w:eastAsia="en-CA"/>
        </w:rPr>
      </w:pPr>
    </w:p>
    <w:p w:rsidR="00F90574" w:rsidRPr="00DA1538" w:rsidRDefault="00DA1538" w:rsidP="003B018B">
      <w:pPr>
        <w:autoSpaceDE w:val="0"/>
        <w:autoSpaceDN w:val="0"/>
        <w:adjustRightInd w:val="0"/>
        <w:ind w:firstLine="720"/>
        <w:rPr>
          <w:rFonts w:cs="Arial"/>
          <w:sz w:val="20"/>
          <w:lang w:val="en-CA" w:eastAsia="en-CA"/>
        </w:rPr>
      </w:pPr>
      <w:r w:rsidRPr="00DA1538">
        <w:rPr>
          <w:rFonts w:cs="Arial"/>
          <w:sz w:val="20"/>
          <w:lang w:val="en-CA" w:eastAsia="en-CA"/>
        </w:rPr>
        <w:tab/>
      </w:r>
      <w:proofErr w:type="gramStart"/>
      <w:r>
        <w:rPr>
          <w:rFonts w:cs="Arial"/>
          <w:sz w:val="20"/>
          <w:lang w:val="en-CA" w:eastAsia="en-CA"/>
        </w:rPr>
        <w:t>w</w:t>
      </w:r>
      <w:r w:rsidRPr="00DA1538">
        <w:rPr>
          <w:rFonts w:cs="Arial"/>
          <w:sz w:val="20"/>
          <w:lang w:val="en-CA" w:eastAsia="en-CA"/>
        </w:rPr>
        <w:t>here</w:t>
      </w:r>
      <w:proofErr w:type="gramEnd"/>
      <w:r w:rsidRPr="00DA1538">
        <w:rPr>
          <w:rFonts w:cs="Arial"/>
          <w:sz w:val="20"/>
          <w:lang w:val="en-CA" w:eastAsia="en-CA"/>
        </w:rPr>
        <w:t xml:space="preserve"> </w:t>
      </w:r>
      <w:r>
        <w:rPr>
          <w:rFonts w:cs="Arial"/>
          <w:sz w:val="20"/>
          <w:lang w:val="en-CA" w:eastAsia="en-CA"/>
        </w:rPr>
        <w:t xml:space="preserve">PAR has units </w:t>
      </w:r>
      <w:proofErr w:type="spellStart"/>
      <w:r w:rsidRPr="00DA1538">
        <w:rPr>
          <w:rFonts w:ascii="ArialMT" w:hAnsi="ArialMT" w:cs="ArialMT"/>
          <w:sz w:val="24"/>
          <w:szCs w:val="24"/>
          <w:lang w:val="en-CA" w:eastAsia="en-CA"/>
        </w:rPr>
        <w:t>μ</w:t>
      </w:r>
      <w:r w:rsidRPr="00F90574">
        <w:rPr>
          <w:rFonts w:cs="Arial"/>
          <w:sz w:val="20"/>
          <w:lang w:val="en-CA" w:eastAsia="en-CA"/>
        </w:rPr>
        <w:t>mol</w:t>
      </w:r>
      <w:proofErr w:type="spellEnd"/>
      <w:r w:rsidRPr="00F90574">
        <w:rPr>
          <w:rFonts w:cs="Arial"/>
          <w:sz w:val="20"/>
          <w:lang w:val="en-CA" w:eastAsia="en-CA"/>
        </w:rPr>
        <w:t xml:space="preserve"> photons/m</w:t>
      </w:r>
      <w:r w:rsidRPr="00F90574">
        <w:rPr>
          <w:rFonts w:cs="Arial"/>
          <w:sz w:val="20"/>
          <w:vertAlign w:val="superscript"/>
          <w:lang w:val="en-CA" w:eastAsia="en-CA"/>
        </w:rPr>
        <w:t>2</w:t>
      </w:r>
      <w:r>
        <w:rPr>
          <w:rFonts w:cs="Arial"/>
          <w:sz w:val="20"/>
          <w:lang w:val="en-CA" w:eastAsia="en-CA"/>
        </w:rPr>
        <w:t>/s.</w:t>
      </w:r>
    </w:p>
    <w:p w:rsidR="00835B34" w:rsidRDefault="00835B34" w:rsidP="003B018B">
      <w:pPr>
        <w:autoSpaceDE w:val="0"/>
        <w:autoSpaceDN w:val="0"/>
        <w:adjustRightInd w:val="0"/>
        <w:ind w:firstLine="720"/>
        <w:rPr>
          <w:rFonts w:cs="Arial"/>
          <w:szCs w:val="22"/>
          <w:lang w:val="en-CA" w:eastAsia="en-CA"/>
        </w:rPr>
      </w:pPr>
    </w:p>
    <w:p w:rsidR="00835B34" w:rsidRDefault="00835B34" w:rsidP="003B018B">
      <w:pPr>
        <w:autoSpaceDE w:val="0"/>
        <w:autoSpaceDN w:val="0"/>
        <w:adjustRightInd w:val="0"/>
        <w:ind w:firstLine="720"/>
        <w:rPr>
          <w:rFonts w:cs="Arial"/>
          <w:szCs w:val="22"/>
          <w:lang w:val="en-CA" w:eastAsia="en-CA"/>
        </w:rPr>
      </w:pPr>
    </w:p>
    <w:p w:rsidR="00835B34" w:rsidRDefault="00835B34" w:rsidP="003B018B">
      <w:pPr>
        <w:autoSpaceDE w:val="0"/>
        <w:autoSpaceDN w:val="0"/>
        <w:adjustRightInd w:val="0"/>
        <w:ind w:firstLine="720"/>
        <w:rPr>
          <w:rFonts w:cs="Arial"/>
          <w:szCs w:val="22"/>
          <w:lang w:val="en-CA" w:eastAsia="en-CA"/>
        </w:rPr>
      </w:pPr>
    </w:p>
    <w:p w:rsidR="00835B34" w:rsidRDefault="00835B34" w:rsidP="003B018B">
      <w:pPr>
        <w:autoSpaceDE w:val="0"/>
        <w:autoSpaceDN w:val="0"/>
        <w:adjustRightInd w:val="0"/>
        <w:ind w:firstLine="720"/>
        <w:rPr>
          <w:rFonts w:cs="Arial"/>
          <w:szCs w:val="22"/>
          <w:lang w:val="en-CA" w:eastAsia="en-CA"/>
        </w:rPr>
      </w:pPr>
    </w:p>
    <w:p w:rsidR="00835B34" w:rsidRDefault="00835B34" w:rsidP="003B018B">
      <w:pPr>
        <w:autoSpaceDE w:val="0"/>
        <w:autoSpaceDN w:val="0"/>
        <w:adjustRightInd w:val="0"/>
        <w:ind w:firstLine="720"/>
        <w:rPr>
          <w:rFonts w:cs="Arial"/>
          <w:szCs w:val="22"/>
          <w:lang w:val="en-CA" w:eastAsia="en-CA"/>
        </w:rPr>
      </w:pPr>
    </w:p>
    <w:p w:rsidR="00835B34" w:rsidRDefault="00835B34" w:rsidP="003B018B">
      <w:pPr>
        <w:autoSpaceDE w:val="0"/>
        <w:autoSpaceDN w:val="0"/>
        <w:adjustRightInd w:val="0"/>
        <w:ind w:firstLine="720"/>
        <w:rPr>
          <w:rFonts w:cs="Arial"/>
          <w:szCs w:val="22"/>
          <w:lang w:val="en-CA" w:eastAsia="en-CA"/>
        </w:rPr>
      </w:pPr>
    </w:p>
    <w:p w:rsidR="00835B34" w:rsidRDefault="00835B34" w:rsidP="003B018B">
      <w:pPr>
        <w:autoSpaceDE w:val="0"/>
        <w:autoSpaceDN w:val="0"/>
        <w:adjustRightInd w:val="0"/>
        <w:ind w:firstLine="720"/>
        <w:rPr>
          <w:rFonts w:cs="Arial"/>
          <w:szCs w:val="22"/>
          <w:lang w:val="en-CA" w:eastAsia="en-CA"/>
        </w:rPr>
      </w:pPr>
    </w:p>
    <w:p w:rsidR="00835B34" w:rsidRDefault="00835B34" w:rsidP="003B018B">
      <w:pPr>
        <w:autoSpaceDE w:val="0"/>
        <w:autoSpaceDN w:val="0"/>
        <w:adjustRightInd w:val="0"/>
        <w:ind w:firstLine="720"/>
        <w:rPr>
          <w:rFonts w:cs="Arial"/>
          <w:szCs w:val="22"/>
          <w:lang w:val="en-CA" w:eastAsia="en-CA"/>
        </w:rPr>
      </w:pPr>
    </w:p>
    <w:p w:rsidR="00835B34" w:rsidRDefault="00835B34" w:rsidP="003B018B">
      <w:pPr>
        <w:autoSpaceDE w:val="0"/>
        <w:autoSpaceDN w:val="0"/>
        <w:adjustRightInd w:val="0"/>
        <w:ind w:firstLine="720"/>
        <w:rPr>
          <w:rFonts w:cs="Arial"/>
          <w:szCs w:val="22"/>
          <w:lang w:val="en-CA" w:eastAsia="en-CA"/>
        </w:rPr>
      </w:pPr>
    </w:p>
    <w:p w:rsidR="00835B34" w:rsidRDefault="00835B34" w:rsidP="003B018B">
      <w:pPr>
        <w:autoSpaceDE w:val="0"/>
        <w:autoSpaceDN w:val="0"/>
        <w:adjustRightInd w:val="0"/>
        <w:ind w:firstLine="720"/>
        <w:rPr>
          <w:rFonts w:cs="Arial"/>
          <w:szCs w:val="22"/>
          <w:lang w:val="en-CA" w:eastAsia="en-CA"/>
        </w:rPr>
      </w:pPr>
    </w:p>
    <w:p w:rsidR="00F24E84" w:rsidRDefault="00F70452">
      <w:pPr>
        <w:pStyle w:val="BodyTextKeep"/>
        <w:keepNext w:val="0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3A062D5" wp14:editId="5AFC55B3">
                <wp:simplePos x="0" y="0"/>
                <wp:positionH relativeFrom="column">
                  <wp:posOffset>-210185</wp:posOffset>
                </wp:positionH>
                <wp:positionV relativeFrom="page">
                  <wp:posOffset>9418320</wp:posOffset>
                </wp:positionV>
                <wp:extent cx="7040880" cy="27432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08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0F8B" w:rsidRDefault="00EE0F8B" w:rsidP="00EE0F8B">
                            <w:pPr>
                              <w:jc w:val="center"/>
                            </w:pPr>
                            <w:r>
                              <w:t xml:space="preserve">Sea-Bird Scientific    |     seabird@seabird.com     </w:t>
                            </w:r>
                          </w:p>
                          <w:p w:rsidR="00EF1064" w:rsidRDefault="00EF10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062D5" id="Text Box 7" o:spid="_x0000_s1027" type="#_x0000_t202" style="position:absolute;margin-left:-16.55pt;margin-top:741.6pt;width:554.4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7AtwIAAMA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" o:allowincell="f" filled="f" stroked="f">
                <v:textbox>
                  <w:txbxContent>
                    <w:p w:rsidR="00EE0F8B" w:rsidRDefault="00EE0F8B" w:rsidP="00EE0F8B">
                      <w:pPr>
                        <w:jc w:val="center"/>
                      </w:pPr>
                      <w:r>
                        <w:t xml:space="preserve">Sea-Bird Scientific    |     seabird@seabird.com     </w:t>
                      </w:r>
                    </w:p>
                    <w:p w:rsidR="00EF1064" w:rsidRDefault="00EF1064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F24E84">
      <w:headerReference w:type="first" r:id="rId10"/>
      <w:footnotePr>
        <w:numRestart w:val="eachPage"/>
      </w:footnotePr>
      <w:pgSz w:w="12240" w:h="15840" w:code="1"/>
      <w:pgMar w:top="0" w:right="806" w:bottom="1440" w:left="907" w:header="720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5B0" w:rsidRDefault="001F65B0">
      <w:r>
        <w:separator/>
      </w:r>
    </w:p>
  </w:endnote>
  <w:endnote w:type="continuationSeparator" w:id="0">
    <w:p w:rsidR="001F65B0" w:rsidRDefault="001F6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5B0" w:rsidRDefault="001F65B0">
      <w:r>
        <w:separator/>
      </w:r>
    </w:p>
  </w:footnote>
  <w:footnote w:type="continuationSeparator" w:id="0">
    <w:p w:rsidR="001F65B0" w:rsidRDefault="001F6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064" w:rsidRDefault="00EF10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57B"/>
    <w:multiLevelType w:val="singleLevel"/>
    <w:tmpl w:val="494EB5B6"/>
    <w:lvl w:ilvl="0">
      <w:start w:val="1"/>
      <w:numFmt w:val="decimal"/>
      <w:pStyle w:val="BIP-M"/>
      <w:lvlText w:val="BIP-M-%1"/>
      <w:lvlJc w:val="left"/>
      <w:pPr>
        <w:tabs>
          <w:tab w:val="num" w:pos="1080"/>
        </w:tabs>
        <w:ind w:left="1080" w:hanging="1080"/>
      </w:pPr>
    </w:lvl>
  </w:abstractNum>
  <w:abstractNum w:abstractNumId="1" w15:restartNumberingAfterBreak="0">
    <w:nsid w:val="2BF8068E"/>
    <w:multiLevelType w:val="singleLevel"/>
    <w:tmpl w:val="EB28FC1A"/>
    <w:lvl w:ilvl="0">
      <w:start w:val="1"/>
      <w:numFmt w:val="decimal"/>
      <w:pStyle w:val="RefDoc"/>
      <w:lvlText w:val="RD %1"/>
      <w:lvlJc w:val="left"/>
      <w:pPr>
        <w:tabs>
          <w:tab w:val="num" w:pos="648"/>
        </w:tabs>
        <w:ind w:left="648" w:hanging="648"/>
      </w:pPr>
    </w:lvl>
  </w:abstractNum>
  <w:abstractNum w:abstractNumId="2" w15:restartNumberingAfterBreak="0">
    <w:nsid w:val="30847392"/>
    <w:multiLevelType w:val="singleLevel"/>
    <w:tmpl w:val="3084AA4A"/>
    <w:lvl w:ilvl="0">
      <w:start w:val="1"/>
      <w:numFmt w:val="decimal"/>
      <w:pStyle w:val="AppDoc"/>
      <w:lvlText w:val="AD %1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5BD95519"/>
    <w:multiLevelType w:val="singleLevel"/>
    <w:tmpl w:val="8D7C2FC6"/>
    <w:lvl w:ilvl="0">
      <w:start w:val="1"/>
      <w:numFmt w:val="decimal"/>
      <w:pStyle w:val="FIP"/>
      <w:lvlText w:val="FIP-%1"/>
      <w:lvlJc w:val="left"/>
      <w:pPr>
        <w:tabs>
          <w:tab w:val="num" w:pos="720"/>
        </w:tabs>
        <w:ind w:left="720" w:hanging="720"/>
      </w:pPr>
    </w:lvl>
  </w:abstractNum>
  <w:abstractNum w:abstractNumId="4" w15:restartNumberingAfterBreak="0">
    <w:nsid w:val="71094486"/>
    <w:multiLevelType w:val="singleLevel"/>
    <w:tmpl w:val="4F6E9DC4"/>
    <w:lvl w:ilvl="0">
      <w:start w:val="1"/>
      <w:numFmt w:val="upperLetter"/>
      <w:pStyle w:val="Appendix"/>
      <w:lvlText w:val="APPENDIX: %1"/>
      <w:lvlJc w:val="left"/>
      <w:pPr>
        <w:tabs>
          <w:tab w:val="num" w:pos="1800"/>
        </w:tabs>
        <w:ind w:left="1800" w:hanging="1800"/>
      </w:pPr>
    </w:lvl>
  </w:abstractNum>
  <w:abstractNum w:abstractNumId="5" w15:restartNumberingAfterBreak="0">
    <w:nsid w:val="756E5EF5"/>
    <w:multiLevelType w:val="singleLevel"/>
    <w:tmpl w:val="FC6A3BE0"/>
    <w:lvl w:ilvl="0">
      <w:start w:val="1"/>
      <w:numFmt w:val="decimal"/>
      <w:pStyle w:val="BIP-I"/>
      <w:lvlText w:val="BIP-I-%1"/>
      <w:lvlJc w:val="left"/>
      <w:pPr>
        <w:tabs>
          <w:tab w:val="num" w:pos="936"/>
        </w:tabs>
        <w:ind w:left="936" w:hanging="936"/>
      </w:pPr>
    </w:lvl>
  </w:abstractNum>
  <w:abstractNum w:abstractNumId="6" w15:restartNumberingAfterBreak="0">
    <w:nsid w:val="78BC24F2"/>
    <w:multiLevelType w:val="singleLevel"/>
    <w:tmpl w:val="A06E1C5E"/>
    <w:lvl w:ilvl="0">
      <w:start w:val="1"/>
      <w:numFmt w:val="decimal"/>
      <w:pStyle w:val="BIP-S"/>
      <w:lvlText w:val="BIP-S- %1"/>
      <w:lvlJc w:val="left"/>
      <w:pPr>
        <w:tabs>
          <w:tab w:val="num" w:pos="1125"/>
        </w:tabs>
        <w:ind w:left="1080" w:hanging="103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228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1C"/>
    <w:rsid w:val="0004161B"/>
    <w:rsid w:val="0012527F"/>
    <w:rsid w:val="00154F0A"/>
    <w:rsid w:val="00197E00"/>
    <w:rsid w:val="001F20D6"/>
    <w:rsid w:val="001F2C56"/>
    <w:rsid w:val="001F65B0"/>
    <w:rsid w:val="002B1AC5"/>
    <w:rsid w:val="002B67F3"/>
    <w:rsid w:val="003261D9"/>
    <w:rsid w:val="00331F1C"/>
    <w:rsid w:val="00343FAB"/>
    <w:rsid w:val="003B018B"/>
    <w:rsid w:val="003C43DB"/>
    <w:rsid w:val="003D1C6B"/>
    <w:rsid w:val="00490D4B"/>
    <w:rsid w:val="005B1C2C"/>
    <w:rsid w:val="00667F5B"/>
    <w:rsid w:val="00673FB2"/>
    <w:rsid w:val="006747DC"/>
    <w:rsid w:val="006C5242"/>
    <w:rsid w:val="00720AB6"/>
    <w:rsid w:val="00835B34"/>
    <w:rsid w:val="008A3CFE"/>
    <w:rsid w:val="008F1B83"/>
    <w:rsid w:val="0098716D"/>
    <w:rsid w:val="00A63B05"/>
    <w:rsid w:val="00A72D80"/>
    <w:rsid w:val="00A811FB"/>
    <w:rsid w:val="00AB41AD"/>
    <w:rsid w:val="00AC5DCD"/>
    <w:rsid w:val="00B02528"/>
    <w:rsid w:val="00BB6930"/>
    <w:rsid w:val="00BC1E1F"/>
    <w:rsid w:val="00CB1AC5"/>
    <w:rsid w:val="00DA1538"/>
    <w:rsid w:val="00DA36A0"/>
    <w:rsid w:val="00DD4CAB"/>
    <w:rsid w:val="00E76418"/>
    <w:rsid w:val="00EE0F8B"/>
    <w:rsid w:val="00EF1064"/>
    <w:rsid w:val="00EF6F30"/>
    <w:rsid w:val="00F24E84"/>
    <w:rsid w:val="00F70452"/>
    <w:rsid w:val="00F90574"/>
    <w:rsid w:val="00F94D62"/>
    <w:rsid w:val="00FB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11FB13F3"/>
  <w15:docId w15:val="{C1BCC4D8-B4E0-4FB4-A028-69147C59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Heading1">
    <w:name w:val="heading 1"/>
    <w:basedOn w:val="HeadingBase"/>
    <w:next w:val="BodyText"/>
    <w:qFormat/>
    <w:pPr>
      <w:outlineLvl w:val="0"/>
    </w:pPr>
  </w:style>
  <w:style w:type="paragraph" w:styleId="Heading2">
    <w:name w:val="heading 2"/>
    <w:basedOn w:val="HeadingBase"/>
    <w:next w:val="BodyText"/>
    <w:qFormat/>
    <w:pPr>
      <w:spacing w:before="240"/>
      <w:ind w:left="720"/>
      <w:outlineLvl w:val="1"/>
    </w:pPr>
    <w:rPr>
      <w:caps w:val="0"/>
    </w:rPr>
  </w:style>
  <w:style w:type="paragraph" w:styleId="Heading3">
    <w:name w:val="heading 3"/>
    <w:basedOn w:val="HeadingBase"/>
    <w:next w:val="BodyText"/>
    <w:qFormat/>
    <w:pPr>
      <w:spacing w:before="240"/>
      <w:ind w:left="720"/>
      <w:outlineLvl w:val="2"/>
    </w:pPr>
    <w:rPr>
      <w:b w:val="0"/>
      <w:caps w:val="0"/>
      <w:u w:val="single"/>
    </w:rPr>
  </w:style>
  <w:style w:type="paragraph" w:styleId="Heading4">
    <w:name w:val="heading 4"/>
    <w:basedOn w:val="HeadingBase"/>
    <w:next w:val="BodyText"/>
    <w:qFormat/>
    <w:pPr>
      <w:spacing w:before="240"/>
      <w:ind w:left="720"/>
      <w:outlineLvl w:val="3"/>
    </w:pPr>
    <w:rPr>
      <w:b w:val="0"/>
      <w:caps w:val="0"/>
    </w:rPr>
  </w:style>
  <w:style w:type="paragraph" w:styleId="Heading5">
    <w:name w:val="heading 5"/>
    <w:basedOn w:val="HeadingBase"/>
    <w:next w:val="BodyText"/>
    <w:qFormat/>
    <w:pPr>
      <w:spacing w:before="240"/>
      <w:ind w:left="720"/>
      <w:outlineLvl w:val="4"/>
    </w:pPr>
    <w:rPr>
      <w:b w:val="0"/>
      <w:i/>
      <w:caps w:val="0"/>
    </w:rPr>
  </w:style>
  <w:style w:type="paragraph" w:styleId="Heading6">
    <w:name w:val="heading 6"/>
    <w:basedOn w:val="HeadingBase"/>
    <w:next w:val="BodyText"/>
    <w:qFormat/>
    <w:pPr>
      <w:spacing w:before="240"/>
      <w:ind w:left="720"/>
      <w:outlineLvl w:val="5"/>
    </w:pPr>
    <w:rPr>
      <w:b w:val="0"/>
      <w:i/>
      <w:caps w:val="0"/>
    </w:rPr>
  </w:style>
  <w:style w:type="paragraph" w:styleId="Heading7">
    <w:name w:val="heading 7"/>
    <w:basedOn w:val="HeadingBase"/>
    <w:next w:val="BodyText"/>
    <w:qFormat/>
    <w:pPr>
      <w:spacing w:before="240"/>
      <w:ind w:left="720"/>
      <w:outlineLvl w:val="6"/>
    </w:pPr>
    <w:rPr>
      <w:b w:val="0"/>
      <w:i/>
      <w:caps w:val="0"/>
    </w:rPr>
  </w:style>
  <w:style w:type="paragraph" w:styleId="Heading8">
    <w:name w:val="heading 8"/>
    <w:basedOn w:val="HeadingBase"/>
    <w:next w:val="BodyText"/>
    <w:qFormat/>
    <w:pPr>
      <w:spacing w:before="240"/>
      <w:ind w:left="720"/>
      <w:outlineLvl w:val="7"/>
    </w:pPr>
    <w:rPr>
      <w:b w:val="0"/>
      <w:i/>
      <w:caps w:val="0"/>
    </w:rPr>
  </w:style>
  <w:style w:type="paragraph" w:styleId="Heading9">
    <w:name w:val="heading 9"/>
    <w:basedOn w:val="HeadingBase"/>
    <w:next w:val="BodyText"/>
    <w:qFormat/>
    <w:pPr>
      <w:spacing w:before="240"/>
      <w:ind w:left="720"/>
      <w:outlineLvl w:val="8"/>
    </w:pPr>
    <w:rPr>
      <w:b w:val="0"/>
      <w:i/>
      <w: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640" w:after="120"/>
    </w:pPr>
    <w:rPr>
      <w:b/>
      <w:caps/>
    </w:rPr>
  </w:style>
  <w:style w:type="paragraph" w:styleId="BodyText">
    <w:name w:val="Body Text"/>
    <w:basedOn w:val="Normal"/>
    <w:semiHidden/>
    <w:pPr>
      <w:spacing w:before="120"/>
    </w:pPr>
  </w:style>
  <w:style w:type="paragraph" w:styleId="CommentText">
    <w:name w:val="annotation text"/>
    <w:basedOn w:val="FootnoteBase"/>
    <w:semiHidden/>
  </w:style>
  <w:style w:type="paragraph" w:customStyle="1" w:styleId="FootnoteBase">
    <w:name w:val="Footnote Base"/>
    <w:basedOn w:val="Normal"/>
    <w:pPr>
      <w:keepLines/>
      <w:spacing w:line="240" w:lineRule="exact"/>
      <w:ind w:firstLine="720"/>
    </w:pPr>
  </w:style>
  <w:style w:type="paragraph" w:styleId="MessageHeader">
    <w:name w:val="Message Header"/>
    <w:basedOn w:val="BodyText"/>
    <w:semiHidden/>
    <w:pPr>
      <w:keepLines/>
      <w:ind w:left="1980" w:right="2880" w:hanging="1260"/>
    </w:pPr>
  </w:style>
  <w:style w:type="paragraph" w:customStyle="1" w:styleId="BlockQuotation">
    <w:name w:val="Block Quotation"/>
    <w:basedOn w:val="BodyText"/>
    <w:pPr>
      <w:keepLines/>
      <w:ind w:left="720" w:right="720"/>
    </w:pPr>
    <w:rPr>
      <w:i/>
    </w:rPr>
  </w:style>
  <w:style w:type="paragraph" w:customStyle="1" w:styleId="BodyTextKeep">
    <w:name w:val="Body Text Keep"/>
    <w:basedOn w:val="BodyText"/>
    <w:next w:val="Closing"/>
    <w:pPr>
      <w:keepNext/>
    </w:pPr>
  </w:style>
  <w:style w:type="paragraph" w:styleId="Closing">
    <w:name w:val="Closing"/>
    <w:basedOn w:val="BodyText"/>
    <w:next w:val="SignatureCompanyName"/>
    <w:semiHidden/>
    <w:pPr>
      <w:keepNext/>
      <w:ind w:left="4680"/>
    </w:pPr>
  </w:style>
  <w:style w:type="paragraph" w:customStyle="1" w:styleId="SignatureCompanyName">
    <w:name w:val="Signature Company Name"/>
    <w:basedOn w:val="Signature"/>
    <w:next w:val="SignatureName"/>
    <w:rPr>
      <w:caps/>
    </w:rPr>
  </w:style>
  <w:style w:type="paragraph" w:styleId="Signature">
    <w:name w:val="Signature"/>
    <w:basedOn w:val="BodyText"/>
    <w:semiHidden/>
    <w:pPr>
      <w:ind w:left="4680"/>
    </w:pPr>
  </w:style>
  <w:style w:type="paragraph" w:customStyle="1" w:styleId="SignatureName">
    <w:name w:val="Signature Name"/>
    <w:basedOn w:val="Signature"/>
    <w:next w:val="SignatureJobTitle"/>
    <w:pPr>
      <w:keepNext/>
      <w:spacing w:before="960"/>
    </w:pPr>
  </w:style>
  <w:style w:type="paragraph" w:customStyle="1" w:styleId="SignatureJobTitle">
    <w:name w:val="Signature Job Title"/>
    <w:basedOn w:val="Signature"/>
    <w:next w:val="ReferenceInitials"/>
    <w:pPr>
      <w:keepNext/>
      <w:ind w:left="5400" w:hanging="720"/>
    </w:pPr>
  </w:style>
  <w:style w:type="paragraph" w:customStyle="1" w:styleId="ReferenceInitials">
    <w:name w:val="Reference Initials"/>
    <w:basedOn w:val="BodyText"/>
    <w:next w:val="Enclosure"/>
    <w:pPr>
      <w:keepNext/>
      <w:spacing w:before="240"/>
    </w:pPr>
  </w:style>
  <w:style w:type="paragraph" w:customStyle="1" w:styleId="Enclosure">
    <w:name w:val="Enclosure"/>
    <w:basedOn w:val="BodyText"/>
    <w:next w:val="CC"/>
    <w:pPr>
      <w:keepNext/>
    </w:pPr>
  </w:style>
  <w:style w:type="paragraph" w:customStyle="1" w:styleId="CC">
    <w:name w:val="CC"/>
    <w:basedOn w:val="BodyText"/>
    <w:pPr>
      <w:spacing w:before="240"/>
      <w:ind w:left="547" w:hanging="547"/>
    </w:pPr>
  </w:style>
  <w:style w:type="paragraph" w:customStyle="1" w:styleId="CompanyName">
    <w:name w:val="Company Name"/>
    <w:basedOn w:val="BodyText"/>
    <w:next w:val="ReturnAddress"/>
    <w:pPr>
      <w:keepNext/>
      <w:ind w:left="5400" w:hanging="720"/>
    </w:pPr>
    <w:rPr>
      <w:caps/>
    </w:rPr>
  </w:style>
  <w:style w:type="paragraph" w:customStyle="1" w:styleId="ReturnAddress">
    <w:name w:val="Return Address"/>
    <w:basedOn w:val="Address"/>
    <w:next w:val="Date"/>
    <w:pPr>
      <w:ind w:left="4680" w:right="0"/>
    </w:pPr>
  </w:style>
  <w:style w:type="paragraph" w:customStyle="1" w:styleId="Address">
    <w:name w:val="Address"/>
    <w:basedOn w:val="BodyText"/>
    <w:pPr>
      <w:keepLines/>
      <w:ind w:right="2880"/>
    </w:pPr>
  </w:style>
  <w:style w:type="paragraph" w:styleId="Date">
    <w:name w:val="Date"/>
    <w:basedOn w:val="BodyText"/>
    <w:next w:val="InsideAddress"/>
    <w:semiHidden/>
    <w:pPr>
      <w:spacing w:after="720"/>
      <w:ind w:left="4680"/>
    </w:pPr>
  </w:style>
  <w:style w:type="paragraph" w:customStyle="1" w:styleId="InsideAddress">
    <w:name w:val="Inside Address"/>
    <w:basedOn w:val="Address"/>
    <w:next w:val="AttentionLine"/>
  </w:style>
  <w:style w:type="paragraph" w:customStyle="1" w:styleId="AttentionLine">
    <w:name w:val="Attention Line"/>
    <w:basedOn w:val="BodyText"/>
    <w:next w:val="Salutation"/>
    <w:pPr>
      <w:spacing w:before="240"/>
      <w:jc w:val="center"/>
    </w:pPr>
  </w:style>
  <w:style w:type="paragraph" w:styleId="Salutation">
    <w:name w:val="Salutation"/>
    <w:basedOn w:val="BodyText"/>
    <w:next w:val="SubjectLine"/>
    <w:semiHidden/>
    <w:pPr>
      <w:spacing w:before="240"/>
    </w:pPr>
  </w:style>
  <w:style w:type="paragraph" w:customStyle="1" w:styleId="SubjectLine">
    <w:name w:val="Subject Line"/>
    <w:basedOn w:val="BodyText"/>
    <w:next w:val="BodyText"/>
    <w:pPr>
      <w:keepNext/>
      <w:keepLines/>
      <w:jc w:val="center"/>
    </w:pPr>
    <w:rPr>
      <w:u w:val="single"/>
    </w:rPr>
  </w:style>
  <w:style w:type="paragraph" w:styleId="Caption">
    <w:name w:val="caption"/>
    <w:basedOn w:val="Picture"/>
    <w:next w:val="BodyText"/>
    <w:qFormat/>
    <w:pPr>
      <w:spacing w:before="60"/>
      <w:ind w:left="0"/>
    </w:pPr>
    <w:rPr>
      <w:i/>
    </w:rPr>
  </w:style>
  <w:style w:type="paragraph" w:customStyle="1" w:styleId="Picture">
    <w:name w:val="Picture"/>
    <w:basedOn w:val="BodyText"/>
    <w:next w:val="Caption"/>
    <w:pPr>
      <w:keepNext/>
      <w:ind w:left="4680"/>
    </w:p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EnvelopeAddress">
    <w:name w:val="envelope address"/>
    <w:basedOn w:val="Address"/>
    <w:semiHidden/>
    <w:pPr>
      <w:ind w:left="3240" w:right="0"/>
    </w:pPr>
    <w:rPr>
      <w:sz w:val="24"/>
    </w:rPr>
  </w:style>
  <w:style w:type="paragraph" w:styleId="EnvelopeReturn">
    <w:name w:val="envelope return"/>
    <w:basedOn w:val="Address"/>
    <w:semiHidden/>
    <w:pPr>
      <w:ind w:right="5040"/>
    </w:pPr>
  </w:style>
  <w:style w:type="paragraph" w:styleId="Footer">
    <w:name w:val="footer"/>
    <w:basedOn w:val="Header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b/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  <w:semiHidden/>
  </w:style>
  <w:style w:type="character" w:customStyle="1" w:styleId="Lead-inEmphasis">
    <w:name w:val="Lead-in Emphasis"/>
    <w:rPr>
      <w:b/>
      <w:i/>
    </w:rPr>
  </w:style>
  <w:style w:type="character" w:styleId="LineNumber">
    <w:name w:val="line number"/>
    <w:semiHidden/>
    <w:rPr>
      <w:sz w:val="20"/>
    </w:rPr>
  </w:style>
  <w:style w:type="paragraph" w:styleId="List">
    <w:name w:val="List"/>
    <w:basedOn w:val="BodyText"/>
    <w:semiHidden/>
    <w:pPr>
      <w:tabs>
        <w:tab w:val="left" w:pos="720"/>
      </w:tabs>
      <w:spacing w:after="120"/>
      <w:ind w:left="720"/>
    </w:pPr>
  </w:style>
  <w:style w:type="paragraph" w:styleId="ListBullet">
    <w:name w:val="List Bullet"/>
    <w:basedOn w:val="List"/>
    <w:semiHidden/>
    <w:pPr>
      <w:tabs>
        <w:tab w:val="clear" w:pos="720"/>
      </w:tabs>
      <w:spacing w:after="240"/>
    </w:pPr>
  </w:style>
  <w:style w:type="paragraph" w:styleId="MacroText">
    <w:name w:val="macro"/>
    <w:basedOn w:val="BodyText"/>
    <w:semiHidden/>
    <w:pPr>
      <w:spacing w:after="120"/>
    </w:pPr>
    <w:rPr>
      <w:sz w:val="20"/>
    </w:rPr>
  </w:style>
  <w:style w:type="character" w:styleId="PageNumber">
    <w:name w:val="page number"/>
    <w:semiHidden/>
    <w:rPr>
      <w:b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ListBulletFirst">
    <w:name w:val="List Bullet First"/>
    <w:basedOn w:val="ListBullet"/>
    <w:next w:val="ListBullet"/>
  </w:style>
  <w:style w:type="paragraph" w:customStyle="1" w:styleId="ListBulletLast">
    <w:name w:val="List Bullet Last"/>
    <w:basedOn w:val="ListBullet"/>
    <w:next w:val="BodyText"/>
    <w:pPr>
      <w:spacing w:after="360"/>
    </w:pPr>
  </w:style>
  <w:style w:type="paragraph" w:customStyle="1" w:styleId="ListNumberFirst">
    <w:name w:val="List Number First"/>
    <w:basedOn w:val="ListNumber"/>
    <w:next w:val="ListNumber"/>
  </w:style>
  <w:style w:type="paragraph" w:styleId="ListNumber">
    <w:name w:val="List Number"/>
    <w:basedOn w:val="List"/>
    <w:semiHidden/>
    <w:pPr>
      <w:tabs>
        <w:tab w:val="clear" w:pos="720"/>
      </w:tabs>
      <w:spacing w:after="240"/>
    </w:pPr>
  </w:style>
  <w:style w:type="paragraph" w:customStyle="1" w:styleId="ListNumberLast">
    <w:name w:val="List Number Last"/>
    <w:basedOn w:val="ListNumber"/>
    <w:next w:val="BodyText"/>
    <w:pPr>
      <w:spacing w:after="360"/>
    </w:pPr>
  </w:style>
  <w:style w:type="paragraph" w:customStyle="1" w:styleId="BlockQuotationFirst">
    <w:name w:val="Block Quotation First"/>
    <w:basedOn w:val="BlockQuotation"/>
    <w:next w:val="BlockQuotation"/>
  </w:style>
  <w:style w:type="paragraph" w:customStyle="1" w:styleId="BlockQuotationLast">
    <w:name w:val="Block Quotation Last"/>
    <w:basedOn w:val="BlockQuotation"/>
    <w:next w:val="BodyText"/>
    <w:pPr>
      <w:spacing w:after="360"/>
    </w:pPr>
  </w:style>
  <w:style w:type="paragraph" w:customStyle="1" w:styleId="FooterFirst">
    <w:name w:val="Footer First"/>
    <w:basedOn w:val="Footer"/>
    <w:pPr>
      <w:jc w:val="center"/>
    </w:p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  <w:pPr>
      <w:tabs>
        <w:tab w:val="right" w:pos="0"/>
      </w:tabs>
      <w:jc w:val="right"/>
    </w:pPr>
  </w:style>
  <w:style w:type="paragraph" w:customStyle="1" w:styleId="HeaderFirst">
    <w:name w:val="Header First"/>
    <w:basedOn w:val="Header"/>
    <w:pPr>
      <w:jc w:val="center"/>
    </w:pPr>
  </w:style>
  <w:style w:type="paragraph" w:customStyle="1" w:styleId="quotation-poetry">
    <w:name w:val="quotation-poetry"/>
    <w:basedOn w:val="Normal"/>
    <w:pPr>
      <w:spacing w:after="120" w:line="240" w:lineRule="atLeast"/>
      <w:ind w:left="864" w:hanging="360"/>
      <w:jc w:val="both"/>
    </w:pPr>
    <w:rPr>
      <w:sz w:val="24"/>
    </w:rPr>
  </w:style>
  <w:style w:type="paragraph" w:customStyle="1" w:styleId="HeaderOdd">
    <w:name w:val="Header Odd"/>
    <w:basedOn w:val="Header"/>
    <w:pPr>
      <w:tabs>
        <w:tab w:val="right" w:pos="0"/>
      </w:tabs>
      <w:jc w:val="right"/>
    </w:pPr>
  </w:style>
  <w:style w:type="paragraph" w:customStyle="1" w:styleId="ListFirst">
    <w:name w:val="List First"/>
    <w:basedOn w:val="List"/>
    <w:next w:val="List"/>
  </w:style>
  <w:style w:type="paragraph" w:customStyle="1" w:styleId="ListLast">
    <w:name w:val="List Last"/>
    <w:basedOn w:val="List"/>
    <w:next w:val="BodyText"/>
    <w:pPr>
      <w:spacing w:after="360"/>
    </w:pPr>
  </w:style>
  <w:style w:type="paragraph" w:styleId="BodyTextIndent">
    <w:name w:val="Body Text Indent"/>
    <w:basedOn w:val="BodyText"/>
    <w:semiHidden/>
    <w:pPr>
      <w:ind w:left="720"/>
    </w:pPr>
  </w:style>
  <w:style w:type="paragraph" w:styleId="ListNumber5">
    <w:name w:val="List Number 5"/>
    <w:basedOn w:val="ListNumber"/>
    <w:semiHidden/>
    <w:pPr>
      <w:ind w:left="2160"/>
    </w:pPr>
  </w:style>
  <w:style w:type="paragraph" w:styleId="ListNumber4">
    <w:name w:val="List Number 4"/>
    <w:basedOn w:val="ListNumber"/>
    <w:semiHidden/>
    <w:pPr>
      <w:ind w:left="1800"/>
    </w:pPr>
  </w:style>
  <w:style w:type="paragraph" w:styleId="ListNumber3">
    <w:name w:val="List Number 3"/>
    <w:basedOn w:val="ListNumber"/>
    <w:semiHidden/>
    <w:pPr>
      <w:ind w:left="1440"/>
    </w:pPr>
  </w:style>
  <w:style w:type="paragraph" w:styleId="ListNumber2">
    <w:name w:val="List Number 2"/>
    <w:basedOn w:val="ListNumber"/>
    <w:semiHidden/>
    <w:pPr>
      <w:ind w:left="1080"/>
    </w:pPr>
  </w:style>
  <w:style w:type="paragraph" w:styleId="ListBullet5">
    <w:name w:val="List Bullet 5"/>
    <w:basedOn w:val="ListBullet"/>
    <w:semiHidden/>
    <w:pPr>
      <w:ind w:left="2160"/>
    </w:pPr>
  </w:style>
  <w:style w:type="paragraph" w:styleId="ListBullet4">
    <w:name w:val="List Bullet 4"/>
    <w:basedOn w:val="ListBullet"/>
    <w:semiHidden/>
    <w:pPr>
      <w:ind w:left="1800"/>
    </w:pPr>
  </w:style>
  <w:style w:type="paragraph" w:styleId="ListBullet3">
    <w:name w:val="List Bullet 3"/>
    <w:basedOn w:val="ListBullet"/>
    <w:semiHidden/>
    <w:pPr>
      <w:ind w:left="1440"/>
    </w:pPr>
  </w:style>
  <w:style w:type="paragraph" w:styleId="ListBullet2">
    <w:name w:val="List Bullet 2"/>
    <w:basedOn w:val="ListBullet"/>
    <w:semiHidden/>
    <w:pPr>
      <w:ind w:left="1080"/>
    </w:pPr>
  </w:style>
  <w:style w:type="paragraph" w:styleId="List5">
    <w:name w:val="List 5"/>
    <w:basedOn w:val="List"/>
    <w:semiHidden/>
    <w:pPr>
      <w:tabs>
        <w:tab w:val="clear" w:pos="720"/>
        <w:tab w:val="left" w:pos="2160"/>
      </w:tabs>
      <w:ind w:left="2160"/>
    </w:pPr>
  </w:style>
  <w:style w:type="paragraph" w:styleId="List4">
    <w:name w:val="List 4"/>
    <w:basedOn w:val="List"/>
    <w:semiHidden/>
    <w:pPr>
      <w:tabs>
        <w:tab w:val="clear" w:pos="720"/>
        <w:tab w:val="left" w:pos="1800"/>
      </w:tabs>
      <w:ind w:left="1800"/>
    </w:pPr>
  </w:style>
  <w:style w:type="paragraph" w:styleId="List3">
    <w:name w:val="List 3"/>
    <w:basedOn w:val="List"/>
    <w:semiHidden/>
    <w:pPr>
      <w:tabs>
        <w:tab w:val="clear" w:pos="720"/>
        <w:tab w:val="left" w:pos="1440"/>
      </w:tabs>
      <w:ind w:left="1440"/>
    </w:pPr>
  </w:style>
  <w:style w:type="paragraph" w:styleId="List2">
    <w:name w:val="List 2"/>
    <w:basedOn w:val="List"/>
    <w:semiHidden/>
    <w:pPr>
      <w:tabs>
        <w:tab w:val="clear" w:pos="720"/>
        <w:tab w:val="left" w:pos="1080"/>
      </w:tabs>
      <w:ind w:left="1080"/>
    </w:pPr>
  </w:style>
  <w:style w:type="paragraph" w:styleId="ListContinue">
    <w:name w:val="List Continue"/>
    <w:basedOn w:val="List"/>
    <w:semiHidden/>
    <w:pPr>
      <w:tabs>
        <w:tab w:val="clear" w:pos="720"/>
      </w:tabs>
      <w:spacing w:after="240"/>
    </w:pPr>
  </w:style>
  <w:style w:type="character" w:styleId="Emphasis">
    <w:name w:val="Emphasis"/>
    <w:qFormat/>
    <w:rPr>
      <w:i/>
    </w:rPr>
  </w:style>
  <w:style w:type="character" w:styleId="CommentReference">
    <w:name w:val="annotation reference"/>
    <w:semiHidden/>
    <w:rPr>
      <w:sz w:val="16"/>
    </w:rPr>
  </w:style>
  <w:style w:type="paragraph" w:styleId="ListContinue2">
    <w:name w:val="List Continue 2"/>
    <w:basedOn w:val="ListContinue"/>
    <w:semiHidden/>
    <w:pPr>
      <w:ind w:left="1080"/>
    </w:pPr>
  </w:style>
  <w:style w:type="paragraph" w:styleId="ListContinue3">
    <w:name w:val="List Continue 3"/>
    <w:basedOn w:val="ListContinue"/>
    <w:semiHidden/>
    <w:pPr>
      <w:ind w:left="1440"/>
    </w:pPr>
  </w:style>
  <w:style w:type="paragraph" w:styleId="ListContinue4">
    <w:name w:val="List Continue 4"/>
    <w:basedOn w:val="ListContinue"/>
    <w:semiHidden/>
    <w:pPr>
      <w:ind w:left="1800"/>
    </w:pPr>
  </w:style>
  <w:style w:type="paragraph" w:styleId="ListContinue5">
    <w:name w:val="List Continue 5"/>
    <w:basedOn w:val="ListContinue"/>
    <w:semiHidden/>
    <w:pPr>
      <w:ind w:left="2160"/>
    </w:pPr>
  </w:style>
  <w:style w:type="paragraph" w:customStyle="1" w:styleId="HeaderEven">
    <w:name w:val="Header Even"/>
    <w:basedOn w:val="Header"/>
  </w:style>
  <w:style w:type="paragraph" w:customStyle="1" w:styleId="AppDoc">
    <w:name w:val="AppDoc"/>
    <w:basedOn w:val="Normal"/>
    <w:pPr>
      <w:numPr>
        <w:numId w:val="1"/>
      </w:numPr>
      <w:spacing w:after="60"/>
    </w:pPr>
    <w:rPr>
      <w:lang w:val="en-CA"/>
    </w:rPr>
  </w:style>
  <w:style w:type="paragraph" w:customStyle="1" w:styleId="Appendix">
    <w:name w:val="Appendix"/>
    <w:basedOn w:val="Normal"/>
    <w:next w:val="BodyText"/>
    <w:pPr>
      <w:keepNext/>
      <w:keepLines/>
      <w:pageBreakBefore/>
      <w:numPr>
        <w:numId w:val="2"/>
      </w:numPr>
      <w:spacing w:after="120"/>
    </w:pPr>
    <w:rPr>
      <w:b/>
      <w:sz w:val="24"/>
      <w:lang w:val="en-CA"/>
    </w:rPr>
  </w:style>
  <w:style w:type="paragraph" w:customStyle="1" w:styleId="BIP-I">
    <w:name w:val="BIP-I"/>
    <w:basedOn w:val="BodyText"/>
    <w:pPr>
      <w:numPr>
        <w:numId w:val="3"/>
      </w:numPr>
      <w:spacing w:after="60"/>
    </w:pPr>
  </w:style>
  <w:style w:type="paragraph" w:customStyle="1" w:styleId="BIP-M">
    <w:name w:val="BIP-M"/>
    <w:basedOn w:val="BodyText"/>
    <w:pPr>
      <w:numPr>
        <w:numId w:val="4"/>
      </w:numPr>
      <w:spacing w:after="60"/>
    </w:pPr>
  </w:style>
  <w:style w:type="paragraph" w:customStyle="1" w:styleId="BIP-S">
    <w:name w:val="BIP-S"/>
    <w:basedOn w:val="BodyText"/>
    <w:pPr>
      <w:numPr>
        <w:numId w:val="5"/>
      </w:numPr>
      <w:spacing w:after="60"/>
    </w:pPr>
  </w:style>
  <w:style w:type="paragraph" w:customStyle="1" w:styleId="FIP">
    <w:name w:val="FIP"/>
    <w:basedOn w:val="BodyText"/>
    <w:pPr>
      <w:numPr>
        <w:numId w:val="6"/>
      </w:numPr>
      <w:spacing w:after="60"/>
    </w:pPr>
  </w:style>
  <w:style w:type="paragraph" w:customStyle="1" w:styleId="RefDoc">
    <w:name w:val="RefDoc"/>
    <w:basedOn w:val="Normal"/>
    <w:pPr>
      <w:numPr>
        <w:numId w:val="7"/>
      </w:numPr>
      <w:spacing w:after="60"/>
    </w:pPr>
    <w:rPr>
      <w:lang w:val="en-CA"/>
    </w:rPr>
  </w:style>
  <w:style w:type="paragraph" w:customStyle="1" w:styleId="MessageHeaderFirst">
    <w:name w:val="Message Header First"/>
    <w:basedOn w:val="MessageHeader"/>
    <w:next w:val="MessageHeader"/>
    <w:pPr>
      <w:tabs>
        <w:tab w:val="left" w:pos="3600"/>
        <w:tab w:val="left" w:pos="4680"/>
      </w:tabs>
      <w:ind w:left="1080" w:right="0" w:hanging="1080"/>
    </w:pPr>
  </w:style>
  <w:style w:type="paragraph" w:customStyle="1" w:styleId="TableHeading">
    <w:name w:val="Table Heading"/>
    <w:basedOn w:val="Normal"/>
    <w:pPr>
      <w:keepNext/>
      <w:keepLines/>
    </w:pPr>
    <w:rPr>
      <w:b/>
      <w:color w:val="000000"/>
      <w:sz w:val="20"/>
      <w:lang w:val="en-CA"/>
    </w:rPr>
  </w:style>
  <w:style w:type="paragraph" w:customStyle="1" w:styleId="TableText">
    <w:name w:val="Table Text"/>
    <w:basedOn w:val="Normal"/>
    <w:pPr>
      <w:keepLines/>
    </w:pPr>
    <w:rPr>
      <w:color w:val="000000"/>
      <w:sz w:val="18"/>
      <w:lang w:val="en-C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2">
    <w:name w:val="Body Text 2"/>
    <w:basedOn w:val="Normal"/>
    <w:semiHidden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E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1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4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1D42D-2FB3-4590-8469-92871D2B3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Satlantic</Company>
  <LinksUpToDate>false</LinksUpToDate>
  <CharactersWithSpaces>345</CharactersWithSpaces>
  <SharedDoc>false</SharedDoc>
  <HLinks>
    <vt:vector size="12" baseType="variant">
      <vt:variant>
        <vt:i4>1835096</vt:i4>
      </vt:variant>
      <vt:variant>
        <vt:i4>-1</vt:i4>
      </vt:variant>
      <vt:variant>
        <vt:i4>1035</vt:i4>
      </vt:variant>
      <vt:variant>
        <vt:i4>1</vt:i4>
      </vt:variant>
      <vt:variant>
        <vt:lpwstr>\\Stiletto\Production\Verification Sheets\Working\QualityRecords\Images\Background2.png</vt:lpwstr>
      </vt:variant>
      <vt:variant>
        <vt:lpwstr/>
      </vt:variant>
      <vt:variant>
        <vt:i4>7602300</vt:i4>
      </vt:variant>
      <vt:variant>
        <vt:i4>-1</vt:i4>
      </vt:variant>
      <vt:variant>
        <vt:i4>1038</vt:i4>
      </vt:variant>
      <vt:variant>
        <vt:i4>1</vt:i4>
      </vt:variant>
      <vt:variant>
        <vt:lpwstr>In-Situ FIRe Transparent 1 edited small.jpg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Geoff MacIntyre</dc:creator>
  <cp:lastModifiedBy>Lamb, Ryan</cp:lastModifiedBy>
  <cp:revision>8</cp:revision>
  <cp:lastPrinted>2017-10-31T21:00:00Z</cp:lastPrinted>
  <dcterms:created xsi:type="dcterms:W3CDTF">2017-10-25T22:59:00Z</dcterms:created>
  <dcterms:modified xsi:type="dcterms:W3CDTF">2017-10-31T21:21:00Z</dcterms:modified>
</cp:coreProperties>
</file>