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26E0E36" w14:textId="77777777" w:rsidR="001629EA" w:rsidRDefault="00587327">
      <w:pPr>
        <w:spacing w:line="360" w:lineRule="auto"/>
        <w:jc w:val="center"/>
        <w:rPr>
          <w:b/>
          <w:sz w:val="24"/>
          <w:szCs w:val="24"/>
        </w:rPr>
      </w:pPr>
      <w:bookmarkStart w:id="0" w:name="_gjdgxs" w:colFirst="0" w:colLast="0"/>
      <w:bookmarkStart w:id="1" w:name="_GoBack"/>
      <w:bookmarkEnd w:id="0"/>
      <w:bookmarkEnd w:id="1"/>
      <w:r>
        <w:rPr>
          <w:noProof/>
        </w:rPr>
        <w:drawing>
          <wp:anchor distT="0" distB="0" distL="0" distR="0" simplePos="0" relativeHeight="251658240" behindDoc="0" locked="0" layoutInCell="1" hidden="0" allowOverlap="1" wp14:anchorId="315C746C" wp14:editId="42EB2C53">
            <wp:simplePos x="0" y="0"/>
            <wp:positionH relativeFrom="margin">
              <wp:posOffset>-285749</wp:posOffset>
            </wp:positionH>
            <wp:positionV relativeFrom="paragraph">
              <wp:posOffset>-751839</wp:posOffset>
            </wp:positionV>
            <wp:extent cx="5943600" cy="1695450"/>
            <wp:effectExtent l="0" t="0" r="0" b="0"/>
            <wp:wrapSquare wrapText="bothSides" distT="0" distB="0" distL="0" distR="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1695450"/>
                    </a:xfrm>
                    <a:prstGeom prst="rect">
                      <a:avLst/>
                    </a:prstGeom>
                    <a:ln/>
                  </pic:spPr>
                </pic:pic>
              </a:graphicData>
            </a:graphic>
          </wp:anchor>
        </w:drawing>
      </w:r>
    </w:p>
    <w:p w14:paraId="032431DF" w14:textId="77777777" w:rsidR="001629EA" w:rsidRDefault="001629EA">
      <w:pPr>
        <w:spacing w:line="360" w:lineRule="auto"/>
        <w:jc w:val="center"/>
        <w:rPr>
          <w:rFonts w:ascii="Times New Roman" w:eastAsia="Times New Roman" w:hAnsi="Times New Roman" w:cs="Times New Roman"/>
          <w:b/>
          <w:sz w:val="24"/>
          <w:szCs w:val="24"/>
        </w:rPr>
      </w:pPr>
    </w:p>
    <w:p w14:paraId="1E99DC0E" w14:textId="77777777" w:rsidR="001629EA" w:rsidRDefault="001629EA">
      <w:pPr>
        <w:spacing w:line="360" w:lineRule="auto"/>
        <w:jc w:val="center"/>
        <w:rPr>
          <w:rFonts w:ascii="Times New Roman" w:eastAsia="Times New Roman" w:hAnsi="Times New Roman" w:cs="Times New Roman"/>
          <w:b/>
          <w:sz w:val="24"/>
          <w:szCs w:val="24"/>
        </w:rPr>
      </w:pPr>
    </w:p>
    <w:p w14:paraId="0F9BC6BB" w14:textId="77777777" w:rsidR="001629EA" w:rsidRDefault="0058732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DY17-08 Project Instructions</w:t>
      </w:r>
    </w:p>
    <w:p w14:paraId="66239C8B" w14:textId="77777777" w:rsidR="001629EA" w:rsidRDefault="00587327">
      <w:pPr>
        <w:tabs>
          <w:tab w:val="left" w:pos="288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Date Submitted:</w:t>
      </w:r>
      <w:r>
        <w:rPr>
          <w:rFonts w:ascii="Times New Roman" w:eastAsia="Times New Roman" w:hAnsi="Times New Roman" w:cs="Times New Roman"/>
          <w:sz w:val="24"/>
          <w:szCs w:val="24"/>
        </w:rPr>
        <w:tab/>
        <w:t>June 20, 2017</w:t>
      </w:r>
    </w:p>
    <w:p w14:paraId="7F396B91" w14:textId="77777777" w:rsidR="001629EA" w:rsidRDefault="00587327">
      <w:pPr>
        <w:tabs>
          <w:tab w:val="left" w:pos="2880"/>
        </w:tabs>
        <w:spacing w:line="36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Platform:</w:t>
      </w:r>
      <w:r>
        <w:rPr>
          <w:rFonts w:ascii="Times New Roman" w:eastAsia="Times New Roman" w:hAnsi="Times New Roman" w:cs="Times New Roman"/>
          <w:sz w:val="24"/>
          <w:szCs w:val="24"/>
        </w:rPr>
        <w:tab/>
        <w:t xml:space="preserve">NOAA Ship </w:t>
      </w:r>
      <w:r>
        <w:rPr>
          <w:rFonts w:ascii="Times New Roman" w:eastAsia="Times New Roman" w:hAnsi="Times New Roman" w:cs="Times New Roman"/>
          <w:i/>
          <w:sz w:val="24"/>
          <w:szCs w:val="24"/>
        </w:rPr>
        <w:t>Oscar Dyson</w:t>
      </w:r>
    </w:p>
    <w:p w14:paraId="58E0892B" w14:textId="77777777" w:rsidR="001629EA" w:rsidRDefault="00587327">
      <w:pPr>
        <w:tabs>
          <w:tab w:val="left" w:pos="2880"/>
        </w:tabs>
        <w:spacing w:line="36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Project Number:</w:t>
      </w:r>
      <w:r>
        <w:rPr>
          <w:rFonts w:ascii="Times New Roman" w:eastAsia="Times New Roman" w:hAnsi="Times New Roman" w:cs="Times New Roman"/>
          <w:sz w:val="24"/>
          <w:szCs w:val="24"/>
        </w:rPr>
        <w:tab/>
        <w:t xml:space="preserve">DY17-08 </w:t>
      </w:r>
    </w:p>
    <w:p w14:paraId="38FB1B40" w14:textId="77777777" w:rsidR="001629EA" w:rsidRDefault="00587327">
      <w:pPr>
        <w:tabs>
          <w:tab w:val="left" w:pos="288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Project Title:</w:t>
      </w:r>
      <w:r>
        <w:rPr>
          <w:rFonts w:ascii="Times New Roman" w:eastAsia="Times New Roman" w:hAnsi="Times New Roman" w:cs="Times New Roman"/>
          <w:sz w:val="24"/>
          <w:szCs w:val="24"/>
        </w:rPr>
        <w:tab/>
        <w:t>Eco-FOCI Fall Moorings</w:t>
      </w:r>
    </w:p>
    <w:p w14:paraId="14513DEB" w14:textId="77777777" w:rsidR="001629EA" w:rsidRDefault="00587327">
      <w:pPr>
        <w:tabs>
          <w:tab w:val="left" w:pos="288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Project Dates:</w:t>
      </w:r>
      <w:r>
        <w:rPr>
          <w:rFonts w:ascii="Times New Roman" w:eastAsia="Times New Roman" w:hAnsi="Times New Roman" w:cs="Times New Roman"/>
          <w:b/>
          <w:sz w:val="24"/>
          <w:szCs w:val="24"/>
        </w:rPr>
        <w:tab/>
        <w:t xml:space="preserve">September 21 – October 07, 2017 </w:t>
      </w:r>
    </w:p>
    <w:p w14:paraId="0BC127C8" w14:textId="77777777" w:rsidR="001629EA" w:rsidRDefault="001629EA">
      <w:pPr>
        <w:tabs>
          <w:tab w:val="left" w:pos="2880"/>
        </w:tabs>
        <w:rPr>
          <w:rFonts w:ascii="Times New Roman" w:eastAsia="Times New Roman" w:hAnsi="Times New Roman" w:cs="Times New Roman"/>
          <w:sz w:val="24"/>
          <w:szCs w:val="24"/>
        </w:rPr>
      </w:pPr>
    </w:p>
    <w:p w14:paraId="0C1FDB1B"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Prepared by:</w:t>
      </w:r>
      <w:r>
        <w:rPr>
          <w:rFonts w:ascii="Times New Roman" w:eastAsia="Times New Roman" w:hAnsi="Times New Roman" w:cs="Times New Roman"/>
          <w:sz w:val="24"/>
          <w:szCs w:val="24"/>
        </w:rPr>
        <w:tab/>
        <w:t>__________________</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Dated: __________________</w:t>
      </w:r>
    </w:p>
    <w:p w14:paraId="3D255E2B" w14:textId="77777777" w:rsidR="001629EA" w:rsidRDefault="00587327">
      <w:pPr>
        <w:tabs>
          <w:tab w:val="left" w:pos="144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t>Geoff Lebon</w:t>
      </w:r>
    </w:p>
    <w:p w14:paraId="5D9A7CC6" w14:textId="77777777" w:rsidR="001629EA" w:rsidRDefault="00587327">
      <w:pPr>
        <w:tabs>
          <w:tab w:val="left" w:pos="144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t>Chief Scientist</w:t>
      </w:r>
    </w:p>
    <w:p w14:paraId="0AB19A04" w14:textId="77777777" w:rsidR="001629EA" w:rsidRDefault="00587327">
      <w:pPr>
        <w:tabs>
          <w:tab w:val="left" w:pos="144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t>NOAA-PMEL-Eco-FOCI/JISAO</w:t>
      </w:r>
    </w:p>
    <w:p w14:paraId="5A6E3603" w14:textId="77777777" w:rsidR="001629EA" w:rsidRDefault="001629EA">
      <w:pPr>
        <w:tabs>
          <w:tab w:val="left" w:pos="1440"/>
        </w:tabs>
        <w:spacing w:after="0"/>
        <w:rPr>
          <w:rFonts w:ascii="Times New Roman" w:eastAsia="Times New Roman" w:hAnsi="Times New Roman" w:cs="Times New Roman"/>
          <w:sz w:val="24"/>
          <w:szCs w:val="24"/>
        </w:rPr>
      </w:pPr>
    </w:p>
    <w:p w14:paraId="511AF186" w14:textId="77777777" w:rsidR="001629EA" w:rsidRDefault="001629EA">
      <w:pPr>
        <w:tabs>
          <w:tab w:val="left" w:pos="1440"/>
        </w:tabs>
        <w:spacing w:after="0"/>
        <w:rPr>
          <w:rFonts w:ascii="Times New Roman" w:eastAsia="Times New Roman" w:hAnsi="Times New Roman" w:cs="Times New Roman"/>
          <w:sz w:val="24"/>
          <w:szCs w:val="24"/>
        </w:rPr>
      </w:pPr>
    </w:p>
    <w:p w14:paraId="11B072C1" w14:textId="77777777" w:rsidR="001629EA" w:rsidRDefault="00587327">
      <w:pPr>
        <w:tabs>
          <w:tab w:val="left" w:pos="1440"/>
        </w:tabs>
        <w:rPr>
          <w:rFonts w:ascii="Times New Roman" w:eastAsia="Times New Roman" w:hAnsi="Times New Roman" w:cs="Times New Roman"/>
          <w:sz w:val="24"/>
          <w:szCs w:val="24"/>
        </w:rPr>
      </w:pPr>
      <w:r>
        <w:rPr>
          <w:rFonts w:ascii="Times New Roman" w:eastAsia="Times New Roman" w:hAnsi="Times New Roman" w:cs="Times New Roman"/>
          <w:sz w:val="24"/>
          <w:szCs w:val="24"/>
        </w:rPr>
        <w:t>Approved by:</w:t>
      </w:r>
      <w:r>
        <w:rPr>
          <w:rFonts w:ascii="Times New Roman" w:eastAsia="Times New Roman" w:hAnsi="Times New Roman" w:cs="Times New Roman"/>
          <w:sz w:val="24"/>
          <w:szCs w:val="24"/>
        </w:rPr>
        <w:tab/>
        <w:t>________________________</w:t>
      </w:r>
      <w:r>
        <w:rPr>
          <w:rFonts w:ascii="Times New Roman" w:eastAsia="Times New Roman" w:hAnsi="Times New Roman" w:cs="Times New Roman"/>
          <w:sz w:val="24"/>
          <w:szCs w:val="24"/>
        </w:rPr>
        <w:tab/>
        <w:t>Dated: __________________</w:t>
      </w:r>
    </w:p>
    <w:p w14:paraId="392F1E1F" w14:textId="77777777" w:rsidR="001629EA" w:rsidRDefault="00587327">
      <w:pPr>
        <w:tabs>
          <w:tab w:val="left" w:pos="144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t>Dr. Phyllis Stabeno</w:t>
      </w:r>
    </w:p>
    <w:p w14:paraId="5FA35417" w14:textId="77777777" w:rsidR="001629EA" w:rsidRDefault="00587327">
      <w:pPr>
        <w:tabs>
          <w:tab w:val="left" w:pos="144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t>Program Lead, Eco-FOCI</w:t>
      </w:r>
    </w:p>
    <w:p w14:paraId="17DDE57A" w14:textId="77777777" w:rsidR="001629EA" w:rsidRDefault="00587327">
      <w:pPr>
        <w:tabs>
          <w:tab w:val="left" w:pos="144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t>NOAA-PMEL</w:t>
      </w:r>
    </w:p>
    <w:p w14:paraId="36B93B1C" w14:textId="77777777" w:rsidR="001629EA" w:rsidRDefault="001629EA">
      <w:pPr>
        <w:tabs>
          <w:tab w:val="left" w:pos="1440"/>
        </w:tabs>
        <w:spacing w:after="0"/>
        <w:rPr>
          <w:rFonts w:ascii="Times New Roman" w:eastAsia="Times New Roman" w:hAnsi="Times New Roman" w:cs="Times New Roman"/>
          <w:sz w:val="24"/>
          <w:szCs w:val="24"/>
        </w:rPr>
      </w:pPr>
    </w:p>
    <w:p w14:paraId="7B1D6714" w14:textId="77777777" w:rsidR="001629EA" w:rsidRDefault="001629EA">
      <w:pPr>
        <w:tabs>
          <w:tab w:val="left" w:pos="1440"/>
        </w:tabs>
        <w:rPr>
          <w:rFonts w:ascii="Times New Roman" w:eastAsia="Times New Roman" w:hAnsi="Times New Roman" w:cs="Times New Roman"/>
          <w:sz w:val="24"/>
          <w:szCs w:val="24"/>
        </w:rPr>
      </w:pPr>
    </w:p>
    <w:p w14:paraId="3208562A" w14:textId="77777777" w:rsidR="001629EA" w:rsidRDefault="00587327">
      <w:pPr>
        <w:tabs>
          <w:tab w:val="left" w:pos="1440"/>
        </w:tabs>
        <w:rPr>
          <w:rFonts w:ascii="Times New Roman" w:eastAsia="Times New Roman" w:hAnsi="Times New Roman" w:cs="Times New Roman"/>
          <w:sz w:val="24"/>
          <w:szCs w:val="24"/>
        </w:rPr>
      </w:pPr>
      <w:r>
        <w:rPr>
          <w:rFonts w:ascii="Times New Roman" w:eastAsia="Times New Roman" w:hAnsi="Times New Roman" w:cs="Times New Roman"/>
          <w:sz w:val="24"/>
          <w:szCs w:val="24"/>
        </w:rPr>
        <w:t>Approved by:</w:t>
      </w:r>
      <w:r>
        <w:rPr>
          <w:rFonts w:ascii="Times New Roman" w:eastAsia="Times New Roman" w:hAnsi="Times New Roman" w:cs="Times New Roman"/>
          <w:sz w:val="24"/>
          <w:szCs w:val="24"/>
        </w:rPr>
        <w:tab/>
        <w:t>________________________</w:t>
      </w:r>
      <w:r>
        <w:rPr>
          <w:rFonts w:ascii="Times New Roman" w:eastAsia="Times New Roman" w:hAnsi="Times New Roman" w:cs="Times New Roman"/>
          <w:sz w:val="24"/>
          <w:szCs w:val="24"/>
        </w:rPr>
        <w:tab/>
        <w:t>Dated: _____</w:t>
      </w:r>
      <w:r>
        <w:rPr>
          <w:rFonts w:ascii="Times New Roman" w:eastAsia="Times New Roman" w:hAnsi="Times New Roman" w:cs="Times New Roman"/>
          <w:sz w:val="24"/>
          <w:szCs w:val="24"/>
        </w:rPr>
        <w:t>_____________</w:t>
      </w:r>
    </w:p>
    <w:p w14:paraId="04DE5251" w14:textId="77777777" w:rsidR="001629EA" w:rsidRDefault="00587327">
      <w:pPr>
        <w:tabs>
          <w:tab w:val="left" w:pos="144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t>Dr. Christopher Sabine</w:t>
      </w:r>
    </w:p>
    <w:p w14:paraId="6008A4B9" w14:textId="77777777" w:rsidR="001629EA" w:rsidRDefault="00587327">
      <w:pPr>
        <w:tabs>
          <w:tab w:val="left" w:pos="144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t>Director</w:t>
      </w:r>
    </w:p>
    <w:p w14:paraId="46A428FE" w14:textId="77777777" w:rsidR="001629EA" w:rsidRDefault="00587327">
      <w:pPr>
        <w:tabs>
          <w:tab w:val="left" w:pos="144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t>NOAA-PMEL</w:t>
      </w:r>
    </w:p>
    <w:p w14:paraId="22C585AC" w14:textId="77777777" w:rsidR="001629EA" w:rsidRDefault="001629EA">
      <w:pPr>
        <w:tabs>
          <w:tab w:val="left" w:pos="1440"/>
        </w:tabs>
        <w:spacing w:after="0"/>
        <w:rPr>
          <w:rFonts w:ascii="Times New Roman" w:eastAsia="Times New Roman" w:hAnsi="Times New Roman" w:cs="Times New Roman"/>
          <w:sz w:val="24"/>
          <w:szCs w:val="24"/>
        </w:rPr>
      </w:pPr>
    </w:p>
    <w:p w14:paraId="0EA5D275" w14:textId="77777777" w:rsidR="001629EA" w:rsidRDefault="001629EA">
      <w:pPr>
        <w:tabs>
          <w:tab w:val="left" w:pos="1440"/>
        </w:tabs>
        <w:rPr>
          <w:rFonts w:ascii="Times New Roman" w:eastAsia="Times New Roman" w:hAnsi="Times New Roman" w:cs="Times New Roman"/>
          <w:sz w:val="24"/>
          <w:szCs w:val="24"/>
        </w:rPr>
      </w:pPr>
    </w:p>
    <w:p w14:paraId="0A87841C" w14:textId="77777777" w:rsidR="001629EA" w:rsidRDefault="00587327">
      <w:pPr>
        <w:tabs>
          <w:tab w:val="left" w:pos="1440"/>
        </w:tabs>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Approved by:</w:t>
      </w:r>
      <w:r>
        <w:rPr>
          <w:rFonts w:ascii="Times New Roman" w:eastAsia="Times New Roman" w:hAnsi="Times New Roman" w:cs="Times New Roman"/>
          <w:sz w:val="24"/>
          <w:szCs w:val="24"/>
        </w:rPr>
        <w:tab/>
        <w:t>________________________</w:t>
      </w:r>
      <w:r>
        <w:rPr>
          <w:rFonts w:ascii="Times New Roman" w:eastAsia="Times New Roman" w:hAnsi="Times New Roman" w:cs="Times New Roman"/>
          <w:sz w:val="24"/>
          <w:szCs w:val="24"/>
        </w:rPr>
        <w:tab/>
        <w:t>Dated: __________________</w:t>
      </w:r>
    </w:p>
    <w:p w14:paraId="0BE3E318" w14:textId="77777777" w:rsidR="001629EA" w:rsidRDefault="00587327">
      <w:pPr>
        <w:tabs>
          <w:tab w:val="left" w:pos="144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t>Captain Keith Roberts, NOAA</w:t>
      </w:r>
    </w:p>
    <w:p w14:paraId="408BB6AF" w14:textId="77777777" w:rsidR="001629EA" w:rsidRDefault="00587327">
      <w:pPr>
        <w:tabs>
          <w:tab w:val="left" w:pos="144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t>Commanding Officer</w:t>
      </w:r>
    </w:p>
    <w:p w14:paraId="4AEC1C6F" w14:textId="77777777" w:rsidR="001629EA" w:rsidRDefault="00587327">
      <w:pPr>
        <w:tabs>
          <w:tab w:val="left" w:pos="144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Marine Operations Center – Pacific</w:t>
      </w:r>
    </w:p>
    <w:p w14:paraId="5F0BA564" w14:textId="77777777" w:rsidR="001629EA" w:rsidRDefault="001629EA">
      <w:pPr>
        <w:tabs>
          <w:tab w:val="left" w:pos="1440"/>
        </w:tabs>
        <w:rPr>
          <w:rFonts w:ascii="Times New Roman" w:eastAsia="Times New Roman" w:hAnsi="Times New Roman" w:cs="Times New Roman"/>
        </w:rPr>
        <w:sectPr w:rsidR="001629EA">
          <w:footerReference w:type="default" r:id="rId8"/>
          <w:pgSz w:w="12240" w:h="15840"/>
          <w:pgMar w:top="1440" w:right="1440" w:bottom="1440" w:left="1440" w:header="0" w:footer="720" w:gutter="0"/>
          <w:pgNumType w:start="1"/>
          <w:cols w:space="720"/>
        </w:sectPr>
      </w:pPr>
    </w:p>
    <w:p w14:paraId="5CD4C9B7" w14:textId="77777777" w:rsidR="001629EA" w:rsidRDefault="001629EA">
      <w:pPr>
        <w:tabs>
          <w:tab w:val="left" w:pos="1440"/>
        </w:tabs>
      </w:pPr>
    </w:p>
    <w:p w14:paraId="6A4B49E5" w14:textId="77777777" w:rsidR="001629EA" w:rsidRDefault="001629EA">
      <w:pPr>
        <w:widowControl w:val="0"/>
        <w:spacing w:after="0" w:line="276" w:lineRule="auto"/>
        <w:sectPr w:rsidR="001629EA">
          <w:type w:val="continuous"/>
          <w:pgSz w:w="12240" w:h="15840"/>
          <w:pgMar w:top="1440" w:right="1440" w:bottom="1440" w:left="1440" w:header="0" w:footer="720" w:gutter="0"/>
          <w:cols w:space="720"/>
        </w:sectPr>
      </w:pPr>
    </w:p>
    <w:p w14:paraId="655EBCEB" w14:textId="77777777" w:rsidR="001629EA" w:rsidRDefault="00587327">
      <w:pPr>
        <w:rPr>
          <w:rFonts w:ascii="Times New Roman" w:eastAsia="Times New Roman" w:hAnsi="Times New Roman" w:cs="Times New Roman"/>
          <w:b/>
          <w:sz w:val="24"/>
          <w:szCs w:val="24"/>
        </w:rPr>
      </w:pPr>
      <w:r>
        <w:rPr>
          <w:rFonts w:ascii="Times New Roman" w:eastAsia="Times New Roman" w:hAnsi="Times New Roman" w:cs="Times New Roman"/>
        </w:rPr>
        <w:t xml:space="preserve"> </w:t>
      </w:r>
      <w:r>
        <w:rPr>
          <w:rFonts w:ascii="Times New Roman" w:eastAsia="Times New Roman" w:hAnsi="Times New Roman" w:cs="Times New Roman"/>
          <w:b/>
          <w:sz w:val="24"/>
          <w:szCs w:val="24"/>
        </w:rPr>
        <w:t xml:space="preserve">I. </w:t>
      </w:r>
      <w:r>
        <w:rPr>
          <w:rFonts w:ascii="Times New Roman" w:eastAsia="Times New Roman" w:hAnsi="Times New Roman" w:cs="Times New Roman"/>
          <w:b/>
          <w:sz w:val="24"/>
          <w:szCs w:val="24"/>
        </w:rPr>
        <w:tab/>
        <w:t xml:space="preserve">Overview </w:t>
      </w:r>
    </w:p>
    <w:p w14:paraId="7E825E55" w14:textId="77777777" w:rsidR="001629EA" w:rsidRDefault="00587327">
      <w:pPr>
        <w:tabs>
          <w:tab w:val="left" w:pos="720"/>
          <w:tab w:val="left" w:pos="1440"/>
          <w:tab w:val="left" w:pos="2160"/>
          <w:tab w:val="left" w:pos="2880"/>
          <w:tab w:val="left" w:pos="3600"/>
          <w:tab w:val="left" w:pos="4320"/>
          <w:tab w:val="left" w:pos="4965"/>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t>A.</w:t>
      </w:r>
      <w:r>
        <w:rPr>
          <w:rFonts w:ascii="Times New Roman" w:eastAsia="Times New Roman" w:hAnsi="Times New Roman" w:cs="Times New Roman"/>
          <w:sz w:val="24"/>
          <w:szCs w:val="24"/>
        </w:rPr>
        <w:tab/>
        <w:t xml:space="preserve">Brief Summary and Project Period </w:t>
      </w:r>
      <w:r>
        <w:rPr>
          <w:rFonts w:ascii="Times New Roman" w:eastAsia="Times New Roman" w:hAnsi="Times New Roman" w:cs="Times New Roman"/>
          <w:sz w:val="24"/>
          <w:szCs w:val="24"/>
        </w:rPr>
        <w:tab/>
      </w:r>
    </w:p>
    <w:p w14:paraId="6A69D059"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Project Period:  September 21 – October 7, 2017</w:t>
      </w:r>
    </w:p>
    <w:p w14:paraId="786ACEB4" w14:textId="77777777" w:rsidR="001629EA" w:rsidRDefault="00587327">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research area is focused on improving fisheries stock assessments and ecosystem assessments in the Bering Sea through the collection of fisheries acoustics information, zooplankton and physical oceanographic data. </w:t>
      </w:r>
    </w:p>
    <w:p w14:paraId="3488D091" w14:textId="77777777" w:rsidR="001629EA" w:rsidRDefault="00587327">
      <w:pPr>
        <w:rPr>
          <w:rFonts w:ascii="Times New Roman" w:eastAsia="Times New Roman" w:hAnsi="Times New Roman" w:cs="Times New Roman"/>
          <w:b/>
          <w:color w:val="FF0000"/>
          <w:sz w:val="24"/>
          <w:szCs w:val="24"/>
        </w:rPr>
      </w:pPr>
      <w:r>
        <w:rPr>
          <w:rFonts w:ascii="Times New Roman" w:eastAsia="Times New Roman" w:hAnsi="Times New Roman" w:cs="Times New Roman"/>
          <w:sz w:val="24"/>
          <w:szCs w:val="24"/>
        </w:rPr>
        <w:tab/>
        <w:t>B.</w:t>
      </w:r>
      <w:r>
        <w:rPr>
          <w:rFonts w:ascii="Times New Roman" w:eastAsia="Times New Roman" w:hAnsi="Times New Roman" w:cs="Times New Roman"/>
          <w:sz w:val="24"/>
          <w:szCs w:val="24"/>
        </w:rPr>
        <w:tab/>
        <w:t xml:space="preserve">Days at Sea (DAS) </w:t>
      </w:r>
      <w:r>
        <w:rPr>
          <w:rFonts w:ascii="Times New Roman" w:eastAsia="Times New Roman" w:hAnsi="Times New Roman" w:cs="Times New Roman"/>
          <w:b/>
          <w:color w:val="FF0000"/>
          <w:sz w:val="24"/>
          <w:szCs w:val="24"/>
        </w:rPr>
        <w:t xml:space="preserve"> </w:t>
      </w:r>
    </w:p>
    <w:p w14:paraId="7FB62A35" w14:textId="77777777" w:rsidR="001629EA" w:rsidRDefault="00587327">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Of the 17 DA</w:t>
      </w:r>
      <w:r>
        <w:rPr>
          <w:rFonts w:ascii="Times New Roman" w:eastAsia="Times New Roman" w:hAnsi="Times New Roman" w:cs="Times New Roman"/>
          <w:sz w:val="24"/>
          <w:szCs w:val="24"/>
        </w:rPr>
        <w:t>S scheduled for this project, 0 DAS are funded by an OMAO allocation, 17 DAS are funded by a Line Office Allocation, 0 DAS are Program Funded, and 0 DAS are Other Agency funded. DY17-08 is allocated 10 DAS in FY17 and 7 DAS in FY18. This project is estimat</w:t>
      </w:r>
      <w:r>
        <w:rPr>
          <w:rFonts w:ascii="Times New Roman" w:eastAsia="Times New Roman" w:hAnsi="Times New Roman" w:cs="Times New Roman"/>
          <w:sz w:val="24"/>
          <w:szCs w:val="24"/>
        </w:rPr>
        <w:t xml:space="preserve">ed to exhibit a High Operational Tempo. </w:t>
      </w:r>
    </w:p>
    <w:p w14:paraId="0A7E23CD"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C.</w:t>
      </w:r>
      <w:r>
        <w:rPr>
          <w:rFonts w:ascii="Times New Roman" w:eastAsia="Times New Roman" w:hAnsi="Times New Roman" w:cs="Times New Roman"/>
          <w:sz w:val="24"/>
          <w:szCs w:val="24"/>
        </w:rPr>
        <w:tab/>
        <w:t xml:space="preserve">Operating Area (include optional map/figure showing op area) </w:t>
      </w:r>
    </w:p>
    <w:p w14:paraId="24301C5B" w14:textId="77777777" w:rsidR="001629EA" w:rsidRDefault="00587327">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Eastern Bering Sea (see Appendices 1 and 2).</w:t>
      </w:r>
    </w:p>
    <w:p w14:paraId="64BCA154"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D.</w:t>
      </w:r>
      <w:r>
        <w:rPr>
          <w:rFonts w:ascii="Times New Roman" w:eastAsia="Times New Roman" w:hAnsi="Times New Roman" w:cs="Times New Roman"/>
          <w:sz w:val="24"/>
          <w:szCs w:val="24"/>
        </w:rPr>
        <w:tab/>
        <w:t xml:space="preserve">Summary of Objectives </w:t>
      </w:r>
    </w:p>
    <w:p w14:paraId="3385FE4A" w14:textId="77777777" w:rsidR="001629EA" w:rsidRDefault="00587327">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(1)  Sampling will be along the standard 70-m isobath transect, at Designated</w:t>
      </w:r>
      <w:r>
        <w:rPr>
          <w:rFonts w:ascii="Times New Roman" w:eastAsia="Times New Roman" w:hAnsi="Times New Roman" w:cs="Times New Roman"/>
          <w:sz w:val="24"/>
          <w:szCs w:val="24"/>
        </w:rPr>
        <w:t xml:space="preserve"> Biological Observation (DBO) area 1, and along the Unimak Box during DY17-08 (see map, Appendix 1). An additional CTD transect NW of St. Lawrence Island may be added, time permitting.</w:t>
      </w:r>
    </w:p>
    <w:p w14:paraId="36793081" w14:textId="77777777" w:rsidR="001629EA" w:rsidRDefault="00587327">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(2) Collect electronic oceanographic data including CTD (Conductivity-t</w:t>
      </w:r>
      <w:r>
        <w:rPr>
          <w:rFonts w:ascii="Times New Roman" w:eastAsia="Times New Roman" w:hAnsi="Times New Roman" w:cs="Times New Roman"/>
          <w:sz w:val="24"/>
          <w:szCs w:val="24"/>
        </w:rPr>
        <w:t xml:space="preserve">emperature-depth) vertical profiles of temperature, salinity, light transmission, chlorophyll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fluorescence, dissolved oxygen, photosynthetic available radiation (PAR). Continuously (along-track) collect sea surface temperature, salinity, chlorophyll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fl</w:t>
      </w:r>
      <w:r>
        <w:rPr>
          <w:rFonts w:ascii="Times New Roman" w:eastAsia="Times New Roman" w:hAnsi="Times New Roman" w:cs="Times New Roman"/>
          <w:sz w:val="24"/>
          <w:szCs w:val="24"/>
        </w:rPr>
        <w:t xml:space="preserve">uorescence data and above surface PAR (Hobo PAR sensor and data logger). </w:t>
      </w:r>
    </w:p>
    <w:p w14:paraId="6246939C" w14:textId="77777777" w:rsidR="001629EA" w:rsidRDefault="00587327">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(3) Collect biological oceanographic samples (water and plankton); i.e. zoo- and ichthyoplankton data using a 20 and 60 cm bongo samplers (oblique tow with 150 µm and 505 µm nets, respectively to near bottom or 300 m), and nutrient, chl</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 dissolved oxygen,</w:t>
      </w:r>
      <w:r>
        <w:rPr>
          <w:rFonts w:ascii="Times New Roman" w:eastAsia="Times New Roman" w:hAnsi="Times New Roman" w:cs="Times New Roman"/>
          <w:sz w:val="24"/>
          <w:szCs w:val="24"/>
        </w:rPr>
        <w:t xml:space="preserve"> and salinity samples using Niskin bottles attached to the carousel housing the CTD. These samples are collected to yield environmental indices of the current status and trends in the Bering Sea ecosystem.</w:t>
      </w:r>
    </w:p>
    <w:p w14:paraId="4899C434" w14:textId="77777777" w:rsidR="001629EA" w:rsidRDefault="00587327">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 Collect coccolithophore (phytoplankton) sample</w:t>
      </w:r>
      <w:r>
        <w:rPr>
          <w:rFonts w:ascii="Times New Roman" w:eastAsia="Times New Roman" w:hAnsi="Times New Roman" w:cs="Times New Roman"/>
          <w:sz w:val="24"/>
          <w:szCs w:val="24"/>
        </w:rPr>
        <w:t>s from Niskin bottles (0 m depth) at a subset of stations.</w:t>
      </w:r>
    </w:p>
    <w:p w14:paraId="4E08D462" w14:textId="77777777" w:rsidR="001629EA" w:rsidRDefault="00587327">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 Sort zooplankton to taxa for energetics analysis (fatty acids) and filter water samples for fatty acid analysis of phytoplankton and microzooplankton at a subset of stations.</w:t>
      </w:r>
    </w:p>
    <w:p w14:paraId="43C8971B" w14:textId="77777777" w:rsidR="001629EA" w:rsidRDefault="00587327">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(6) Five single ac</w:t>
      </w:r>
      <w:r>
        <w:rPr>
          <w:rFonts w:ascii="Times New Roman" w:eastAsia="Times New Roman" w:hAnsi="Times New Roman" w:cs="Times New Roman"/>
          <w:sz w:val="24"/>
          <w:szCs w:val="24"/>
        </w:rPr>
        <w:t>oustic moorings will be recovered and deployed (Unimak, BS1,BS2, BS3, BS4).  At 4 stations (M2, M4, M5, M8), 2 surface and 7 subsurface moorings will be recovered, and 10 subsurface moorings will be deployed.  At or near these 4 stations, CTD casts will be</w:t>
      </w:r>
      <w:r>
        <w:rPr>
          <w:rFonts w:ascii="Times New Roman" w:eastAsia="Times New Roman" w:hAnsi="Times New Roman" w:cs="Times New Roman"/>
          <w:sz w:val="24"/>
          <w:szCs w:val="24"/>
        </w:rPr>
        <w:t xml:space="preserve"> completed prior to recovery.</w:t>
      </w:r>
    </w:p>
    <w:p w14:paraId="0159C90B" w14:textId="77777777" w:rsidR="001629EA" w:rsidRDefault="00587327">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(7) Four pop-up buoys will be deployed in the vicinity of the M5 mooring.</w:t>
      </w:r>
    </w:p>
    <w:p w14:paraId="6C82637D" w14:textId="77777777" w:rsidR="001629EA" w:rsidRDefault="00587327">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(8) Conduct 24/7 passive acoustic monitoring for marine mammals using sonobuoys.</w:t>
      </w:r>
    </w:p>
    <w:p w14:paraId="612FB0F7"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 </w:t>
      </w:r>
      <w:r>
        <w:rPr>
          <w:rFonts w:ascii="Times New Roman" w:eastAsia="Times New Roman" w:hAnsi="Times New Roman" w:cs="Times New Roman"/>
          <w:sz w:val="24"/>
          <w:szCs w:val="24"/>
        </w:rPr>
        <w:tab/>
        <w:t xml:space="preserve">Participating Institutions </w:t>
      </w:r>
    </w:p>
    <w:p w14:paraId="7DA4D12A" w14:textId="77777777" w:rsidR="001629EA" w:rsidRDefault="00587327">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AFSC - Alaska Fisheries Science Center</w:t>
      </w:r>
      <w:r>
        <w:rPr>
          <w:rFonts w:ascii="Times New Roman" w:eastAsia="Times New Roman" w:hAnsi="Times New Roman" w:cs="Times New Roman"/>
          <w:sz w:val="24"/>
          <w:szCs w:val="24"/>
        </w:rPr>
        <w:t>, Juneau, AK and Seattle, WA</w:t>
      </w:r>
    </w:p>
    <w:p w14:paraId="36F92581" w14:textId="77777777" w:rsidR="001629EA" w:rsidRDefault="00587327">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PMEL - Pacific Marine Environmental Laboratory, Seattle, WA</w:t>
      </w:r>
    </w:p>
    <w:p w14:paraId="0F209969" w14:textId="77777777" w:rsidR="001629EA" w:rsidRDefault="00587327">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JISAO - Joint Institute for the Study of the Atmosphere and Oceans, Seattle</w:t>
      </w:r>
    </w:p>
    <w:p w14:paraId="70AA18EC" w14:textId="77777777" w:rsidR="001629EA" w:rsidRDefault="00587327">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WACIMARS – Cooperative Institute for Marine Resources Studies, OR</w:t>
      </w:r>
    </w:p>
    <w:p w14:paraId="488B1663" w14:textId="77777777" w:rsidR="001629EA" w:rsidRDefault="00587327">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Univ. NH – University of </w:t>
      </w:r>
      <w:r>
        <w:rPr>
          <w:rFonts w:ascii="Times New Roman" w:eastAsia="Times New Roman" w:hAnsi="Times New Roman" w:cs="Times New Roman"/>
          <w:sz w:val="24"/>
          <w:szCs w:val="24"/>
        </w:rPr>
        <w:t>New Hampshire, NH</w:t>
      </w:r>
    </w:p>
    <w:p w14:paraId="1AE6A929" w14:textId="77777777" w:rsidR="001629EA" w:rsidRDefault="00587327">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Cornell – Cornell University, NY</w:t>
      </w:r>
    </w:p>
    <w:p w14:paraId="1DF45187" w14:textId="77777777" w:rsidR="001629EA" w:rsidRDefault="001629EA">
      <w:pPr>
        <w:ind w:left="1440"/>
        <w:rPr>
          <w:rFonts w:ascii="Times New Roman" w:eastAsia="Times New Roman" w:hAnsi="Times New Roman" w:cs="Times New Roman"/>
          <w:sz w:val="24"/>
          <w:szCs w:val="24"/>
        </w:rPr>
      </w:pPr>
    </w:p>
    <w:p w14:paraId="40E87465" w14:textId="77777777" w:rsidR="001629EA" w:rsidRDefault="00587327">
      <w:pPr>
        <w:rPr>
          <w:rFonts w:ascii="Times New Roman" w:eastAsia="Times New Roman" w:hAnsi="Times New Roman" w:cs="Times New Roman"/>
          <w:b/>
          <w:color w:val="FF0000"/>
          <w:sz w:val="24"/>
          <w:szCs w:val="24"/>
        </w:rPr>
      </w:pPr>
      <w:r>
        <w:rPr>
          <w:rFonts w:ascii="Times New Roman" w:eastAsia="Times New Roman" w:hAnsi="Times New Roman" w:cs="Times New Roman"/>
          <w:sz w:val="24"/>
          <w:szCs w:val="24"/>
        </w:rPr>
        <w:tab/>
        <w:t>F.</w:t>
      </w:r>
      <w:r>
        <w:rPr>
          <w:rFonts w:ascii="Times New Roman" w:eastAsia="Times New Roman" w:hAnsi="Times New Roman" w:cs="Times New Roman"/>
          <w:sz w:val="24"/>
          <w:szCs w:val="24"/>
        </w:rPr>
        <w:tab/>
        <w:t xml:space="preserve">Personnel/Science Party: name, title, gender, affiliation, and nationality </w:t>
      </w:r>
    </w:p>
    <w:tbl>
      <w:tblPr>
        <w:tblStyle w:val="a"/>
        <w:tblW w:w="10291" w:type="dxa"/>
        <w:tblInd w:w="-6" w:type="dxa"/>
        <w:tblLayout w:type="fixed"/>
        <w:tblLook w:val="0400" w:firstRow="0" w:lastRow="0" w:firstColumn="0" w:lastColumn="0" w:noHBand="0" w:noVBand="1"/>
      </w:tblPr>
      <w:tblGrid>
        <w:gridCol w:w="2101"/>
        <w:gridCol w:w="1620"/>
        <w:gridCol w:w="990"/>
        <w:gridCol w:w="1350"/>
        <w:gridCol w:w="1080"/>
        <w:gridCol w:w="1800"/>
        <w:gridCol w:w="1350"/>
      </w:tblGrid>
      <w:tr w:rsidR="001629EA" w14:paraId="521E6FE5" w14:textId="77777777">
        <w:trPr>
          <w:trHeight w:val="540"/>
        </w:trPr>
        <w:tc>
          <w:tcPr>
            <w:tcW w:w="2101" w:type="dxa"/>
            <w:tcBorders>
              <w:top w:val="single" w:sz="8" w:space="0" w:color="000000"/>
              <w:left w:val="single" w:sz="8" w:space="0" w:color="000000"/>
              <w:bottom w:val="single" w:sz="4" w:space="0" w:color="000000"/>
              <w:right w:val="single" w:sz="8" w:space="0" w:color="000000"/>
            </w:tcBorders>
            <w:shd w:val="clear" w:color="auto" w:fill="FFFFFF"/>
            <w:vAlign w:val="center"/>
          </w:tcPr>
          <w:p w14:paraId="30C6240E" w14:textId="77777777" w:rsidR="001629EA" w:rsidRDefault="00587327">
            <w:pPr>
              <w:spacing w:after="0"/>
              <w:rPr>
                <w:rFonts w:ascii="Times New Roman" w:eastAsia="Times New Roman" w:hAnsi="Times New Roman" w:cs="Times New Roman"/>
                <w:b/>
              </w:rPr>
            </w:pPr>
            <w:r>
              <w:rPr>
                <w:rFonts w:ascii="Times New Roman" w:eastAsia="Times New Roman" w:hAnsi="Times New Roman" w:cs="Times New Roman"/>
                <w:b/>
              </w:rPr>
              <w:t>Name (Last, First)</w:t>
            </w:r>
          </w:p>
        </w:tc>
        <w:tc>
          <w:tcPr>
            <w:tcW w:w="1620" w:type="dxa"/>
            <w:tcBorders>
              <w:top w:val="single" w:sz="8" w:space="0" w:color="000000"/>
              <w:left w:val="nil"/>
              <w:bottom w:val="single" w:sz="4" w:space="0" w:color="000000"/>
              <w:right w:val="single" w:sz="8" w:space="0" w:color="000000"/>
            </w:tcBorders>
            <w:shd w:val="clear" w:color="auto" w:fill="FFFFFF"/>
            <w:vAlign w:val="center"/>
          </w:tcPr>
          <w:p w14:paraId="3C61ED00" w14:textId="77777777" w:rsidR="001629EA" w:rsidRDefault="00587327">
            <w:pPr>
              <w:spacing w:after="0"/>
              <w:rPr>
                <w:rFonts w:ascii="Times New Roman" w:eastAsia="Times New Roman" w:hAnsi="Times New Roman" w:cs="Times New Roman"/>
                <w:b/>
              </w:rPr>
            </w:pPr>
            <w:r>
              <w:rPr>
                <w:rFonts w:ascii="Times New Roman" w:eastAsia="Times New Roman" w:hAnsi="Times New Roman" w:cs="Times New Roman"/>
                <w:b/>
              </w:rPr>
              <w:t>Title/duty</w:t>
            </w:r>
          </w:p>
        </w:tc>
        <w:tc>
          <w:tcPr>
            <w:tcW w:w="990" w:type="dxa"/>
            <w:tcBorders>
              <w:top w:val="single" w:sz="8" w:space="0" w:color="000000"/>
              <w:left w:val="nil"/>
              <w:bottom w:val="single" w:sz="4" w:space="0" w:color="000000"/>
              <w:right w:val="single" w:sz="8" w:space="0" w:color="000000"/>
            </w:tcBorders>
            <w:shd w:val="clear" w:color="auto" w:fill="FFFFFF"/>
            <w:vAlign w:val="center"/>
          </w:tcPr>
          <w:p w14:paraId="13CDF085" w14:textId="77777777" w:rsidR="001629EA" w:rsidRDefault="00587327">
            <w:pPr>
              <w:spacing w:after="0"/>
              <w:rPr>
                <w:rFonts w:ascii="Times New Roman" w:eastAsia="Times New Roman" w:hAnsi="Times New Roman" w:cs="Times New Roman"/>
                <w:b/>
              </w:rPr>
            </w:pPr>
            <w:r>
              <w:rPr>
                <w:rFonts w:ascii="Times New Roman" w:eastAsia="Times New Roman" w:hAnsi="Times New Roman" w:cs="Times New Roman"/>
                <w:b/>
              </w:rPr>
              <w:t xml:space="preserve">Date Aboard </w:t>
            </w:r>
          </w:p>
        </w:tc>
        <w:tc>
          <w:tcPr>
            <w:tcW w:w="1350" w:type="dxa"/>
            <w:tcBorders>
              <w:top w:val="single" w:sz="8" w:space="0" w:color="000000"/>
              <w:left w:val="nil"/>
              <w:bottom w:val="single" w:sz="4" w:space="0" w:color="000000"/>
              <w:right w:val="single" w:sz="8" w:space="0" w:color="000000"/>
            </w:tcBorders>
            <w:shd w:val="clear" w:color="auto" w:fill="FFFFFF"/>
            <w:vAlign w:val="center"/>
          </w:tcPr>
          <w:p w14:paraId="5E90D7C9" w14:textId="77777777" w:rsidR="001629EA" w:rsidRDefault="00587327">
            <w:pPr>
              <w:spacing w:after="0"/>
              <w:rPr>
                <w:rFonts w:ascii="Times New Roman" w:eastAsia="Times New Roman" w:hAnsi="Times New Roman" w:cs="Times New Roman"/>
                <w:b/>
              </w:rPr>
            </w:pPr>
            <w:r>
              <w:rPr>
                <w:rFonts w:ascii="Times New Roman" w:eastAsia="Times New Roman" w:hAnsi="Times New Roman" w:cs="Times New Roman"/>
                <w:b/>
              </w:rPr>
              <w:t>Date Disembark</w:t>
            </w:r>
          </w:p>
        </w:tc>
        <w:tc>
          <w:tcPr>
            <w:tcW w:w="1080" w:type="dxa"/>
            <w:tcBorders>
              <w:top w:val="single" w:sz="8" w:space="0" w:color="000000"/>
              <w:left w:val="nil"/>
              <w:bottom w:val="single" w:sz="4" w:space="0" w:color="000000"/>
              <w:right w:val="single" w:sz="8" w:space="0" w:color="000000"/>
            </w:tcBorders>
            <w:shd w:val="clear" w:color="auto" w:fill="FFFFFF"/>
            <w:vAlign w:val="center"/>
          </w:tcPr>
          <w:p w14:paraId="75B32012" w14:textId="77777777" w:rsidR="001629EA" w:rsidRDefault="00587327">
            <w:pPr>
              <w:spacing w:after="0"/>
              <w:rPr>
                <w:rFonts w:ascii="Times New Roman" w:eastAsia="Times New Roman" w:hAnsi="Times New Roman" w:cs="Times New Roman"/>
                <w:b/>
              </w:rPr>
            </w:pPr>
            <w:r>
              <w:rPr>
                <w:rFonts w:ascii="Times New Roman" w:eastAsia="Times New Roman" w:hAnsi="Times New Roman" w:cs="Times New Roman"/>
                <w:b/>
              </w:rPr>
              <w:t>Gender</w:t>
            </w:r>
          </w:p>
        </w:tc>
        <w:tc>
          <w:tcPr>
            <w:tcW w:w="1800" w:type="dxa"/>
            <w:tcBorders>
              <w:top w:val="single" w:sz="8" w:space="0" w:color="000000"/>
              <w:left w:val="nil"/>
              <w:bottom w:val="single" w:sz="4" w:space="0" w:color="000000"/>
              <w:right w:val="single" w:sz="8" w:space="0" w:color="000000"/>
            </w:tcBorders>
            <w:shd w:val="clear" w:color="auto" w:fill="FFFFFF"/>
            <w:vAlign w:val="center"/>
          </w:tcPr>
          <w:p w14:paraId="73E23B83" w14:textId="77777777" w:rsidR="001629EA" w:rsidRDefault="00587327">
            <w:pPr>
              <w:spacing w:after="0"/>
              <w:rPr>
                <w:rFonts w:ascii="Times New Roman" w:eastAsia="Times New Roman" w:hAnsi="Times New Roman" w:cs="Times New Roman"/>
                <w:b/>
              </w:rPr>
            </w:pPr>
            <w:r>
              <w:rPr>
                <w:rFonts w:ascii="Times New Roman" w:eastAsia="Times New Roman" w:hAnsi="Times New Roman" w:cs="Times New Roman"/>
                <w:b/>
              </w:rPr>
              <w:t>Affiliation</w:t>
            </w:r>
          </w:p>
        </w:tc>
        <w:tc>
          <w:tcPr>
            <w:tcW w:w="1350" w:type="dxa"/>
            <w:tcBorders>
              <w:top w:val="single" w:sz="8" w:space="0" w:color="000000"/>
              <w:left w:val="nil"/>
              <w:bottom w:val="single" w:sz="4" w:space="0" w:color="000000"/>
              <w:right w:val="single" w:sz="8" w:space="0" w:color="000000"/>
            </w:tcBorders>
            <w:shd w:val="clear" w:color="auto" w:fill="FFFFFF"/>
            <w:vAlign w:val="center"/>
          </w:tcPr>
          <w:p w14:paraId="4911FCDC" w14:textId="77777777" w:rsidR="001629EA" w:rsidRDefault="00587327">
            <w:pPr>
              <w:spacing w:after="0"/>
              <w:rPr>
                <w:rFonts w:ascii="Times New Roman" w:eastAsia="Times New Roman" w:hAnsi="Times New Roman" w:cs="Times New Roman"/>
                <w:b/>
              </w:rPr>
            </w:pPr>
            <w:r>
              <w:rPr>
                <w:rFonts w:ascii="Times New Roman" w:eastAsia="Times New Roman" w:hAnsi="Times New Roman" w:cs="Times New Roman"/>
                <w:b/>
              </w:rPr>
              <w:t>Nationality</w:t>
            </w:r>
          </w:p>
        </w:tc>
      </w:tr>
      <w:tr w:rsidR="001629EA" w14:paraId="3842C20B" w14:textId="77777777">
        <w:trPr>
          <w:trHeight w:val="320"/>
        </w:trPr>
        <w:tc>
          <w:tcPr>
            <w:tcW w:w="210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B77436" w14:textId="77777777" w:rsidR="001629EA" w:rsidRDefault="00587327">
            <w:pPr>
              <w:spacing w:after="0"/>
              <w:rPr>
                <w:rFonts w:ascii="Times New Roman" w:eastAsia="Times New Roman" w:hAnsi="Times New Roman" w:cs="Times New Roman"/>
              </w:rPr>
            </w:pPr>
            <w:r>
              <w:rPr>
                <w:rFonts w:ascii="Times New Roman" w:eastAsia="Times New Roman" w:hAnsi="Times New Roman" w:cs="Times New Roman"/>
              </w:rPr>
              <w:t>Lebon, Geoff</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F23B85" w14:textId="77777777" w:rsidR="001629EA" w:rsidRDefault="00587327">
            <w:pPr>
              <w:spacing w:after="0"/>
              <w:rPr>
                <w:rFonts w:ascii="Times New Roman" w:eastAsia="Times New Roman" w:hAnsi="Times New Roman" w:cs="Times New Roman"/>
              </w:rPr>
            </w:pPr>
            <w:r>
              <w:rPr>
                <w:rFonts w:ascii="Times New Roman" w:eastAsia="Times New Roman" w:hAnsi="Times New Roman" w:cs="Times New Roman"/>
              </w:rPr>
              <w:t>Chief Scientist</w:t>
            </w: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E2398E" w14:textId="77777777" w:rsidR="001629EA" w:rsidRDefault="00587327">
            <w:pPr>
              <w:spacing w:after="0"/>
              <w:jc w:val="right"/>
              <w:rPr>
                <w:rFonts w:ascii="Times New Roman" w:eastAsia="Times New Roman" w:hAnsi="Times New Roman" w:cs="Times New Roman"/>
              </w:rPr>
            </w:pPr>
            <w:r>
              <w:rPr>
                <w:rFonts w:ascii="Times New Roman" w:eastAsia="Times New Roman" w:hAnsi="Times New Roman" w:cs="Times New Roman"/>
              </w:rPr>
              <w:t>20-Sep</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C6C711" w14:textId="77777777" w:rsidR="001629EA" w:rsidRDefault="00587327">
            <w:pPr>
              <w:spacing w:after="0"/>
              <w:jc w:val="right"/>
              <w:rPr>
                <w:rFonts w:ascii="Times New Roman" w:eastAsia="Times New Roman" w:hAnsi="Times New Roman" w:cs="Times New Roman"/>
              </w:rPr>
            </w:pPr>
            <w:r>
              <w:rPr>
                <w:rFonts w:ascii="Times New Roman" w:eastAsia="Times New Roman" w:hAnsi="Times New Roman" w:cs="Times New Roman"/>
              </w:rPr>
              <w:t>7-Oct</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CF9FC8" w14:textId="77777777" w:rsidR="001629EA" w:rsidRDefault="00587327">
            <w:pPr>
              <w:spacing w:after="0"/>
              <w:rPr>
                <w:rFonts w:ascii="Times New Roman" w:eastAsia="Times New Roman" w:hAnsi="Times New Roman" w:cs="Times New Roman"/>
              </w:rPr>
            </w:pPr>
            <w:r>
              <w:rPr>
                <w:rFonts w:ascii="Times New Roman" w:eastAsia="Times New Roman" w:hAnsi="Times New Roman" w:cs="Times New Roman"/>
              </w:rPr>
              <w:t>M</w:t>
            </w:r>
          </w:p>
        </w:tc>
        <w:tc>
          <w:tcPr>
            <w:tcW w:w="18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43195DE" w14:textId="77777777" w:rsidR="001629EA" w:rsidRDefault="00587327">
            <w:pPr>
              <w:spacing w:after="0"/>
              <w:rPr>
                <w:rFonts w:ascii="Times New Roman" w:eastAsia="Times New Roman" w:hAnsi="Times New Roman" w:cs="Times New Roman"/>
              </w:rPr>
            </w:pPr>
            <w:r>
              <w:rPr>
                <w:rFonts w:ascii="Times New Roman" w:eastAsia="Times New Roman" w:hAnsi="Times New Roman" w:cs="Times New Roman"/>
              </w:rPr>
              <w:t>PMEL/JISAO</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4F5A2A" w14:textId="77777777" w:rsidR="001629EA" w:rsidRDefault="00587327">
            <w:pPr>
              <w:spacing w:after="0"/>
              <w:rPr>
                <w:rFonts w:ascii="Times New Roman" w:eastAsia="Times New Roman" w:hAnsi="Times New Roman" w:cs="Times New Roman"/>
              </w:rPr>
            </w:pPr>
            <w:r>
              <w:rPr>
                <w:rFonts w:ascii="Times New Roman" w:eastAsia="Times New Roman" w:hAnsi="Times New Roman" w:cs="Times New Roman"/>
              </w:rPr>
              <w:t>USA</w:t>
            </w:r>
          </w:p>
        </w:tc>
      </w:tr>
      <w:tr w:rsidR="001629EA" w14:paraId="3B28F041" w14:textId="77777777">
        <w:trPr>
          <w:trHeight w:val="540"/>
        </w:trPr>
        <w:tc>
          <w:tcPr>
            <w:tcW w:w="210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1AF017" w14:textId="77777777" w:rsidR="001629EA" w:rsidRDefault="00587327">
            <w:pPr>
              <w:spacing w:after="0"/>
              <w:rPr>
                <w:rFonts w:ascii="Times New Roman" w:eastAsia="Times New Roman" w:hAnsi="Times New Roman" w:cs="Times New Roman"/>
              </w:rPr>
            </w:pPr>
            <w:r>
              <w:rPr>
                <w:rFonts w:ascii="Times New Roman" w:eastAsia="Times New Roman" w:hAnsi="Times New Roman" w:cs="Times New Roman"/>
              </w:rPr>
              <w:t>Wilson, Matt</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79A93A" w14:textId="77777777" w:rsidR="001629EA" w:rsidRDefault="00587327">
            <w:pPr>
              <w:spacing w:after="0"/>
              <w:rPr>
                <w:rFonts w:ascii="Times New Roman" w:eastAsia="Times New Roman" w:hAnsi="Times New Roman" w:cs="Times New Roman"/>
              </w:rPr>
            </w:pPr>
            <w:r>
              <w:rPr>
                <w:rFonts w:ascii="Times New Roman" w:eastAsia="Times New Roman" w:hAnsi="Times New Roman" w:cs="Times New Roman"/>
              </w:rPr>
              <w:t>Zooplankton and ocean</w:t>
            </w: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5DEE1C" w14:textId="77777777" w:rsidR="001629EA" w:rsidRDefault="00587327">
            <w:pPr>
              <w:spacing w:after="0"/>
              <w:jc w:val="right"/>
              <w:rPr>
                <w:rFonts w:ascii="Times New Roman" w:eastAsia="Times New Roman" w:hAnsi="Times New Roman" w:cs="Times New Roman"/>
              </w:rPr>
            </w:pPr>
            <w:r>
              <w:rPr>
                <w:rFonts w:ascii="Times New Roman" w:eastAsia="Times New Roman" w:hAnsi="Times New Roman" w:cs="Times New Roman"/>
              </w:rPr>
              <w:t>20-Sep</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84926B" w14:textId="77777777" w:rsidR="001629EA" w:rsidRDefault="00587327">
            <w:pPr>
              <w:spacing w:after="0"/>
              <w:jc w:val="right"/>
              <w:rPr>
                <w:rFonts w:ascii="Times New Roman" w:eastAsia="Times New Roman" w:hAnsi="Times New Roman" w:cs="Times New Roman"/>
              </w:rPr>
            </w:pPr>
            <w:r>
              <w:rPr>
                <w:rFonts w:ascii="Times New Roman" w:eastAsia="Times New Roman" w:hAnsi="Times New Roman" w:cs="Times New Roman"/>
              </w:rPr>
              <w:t>7-Oct</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F20297" w14:textId="77777777" w:rsidR="001629EA" w:rsidRDefault="00587327">
            <w:pPr>
              <w:spacing w:after="0"/>
              <w:rPr>
                <w:rFonts w:ascii="Times New Roman" w:eastAsia="Times New Roman" w:hAnsi="Times New Roman" w:cs="Times New Roman"/>
              </w:rPr>
            </w:pPr>
            <w:r>
              <w:rPr>
                <w:rFonts w:ascii="Times New Roman" w:eastAsia="Times New Roman" w:hAnsi="Times New Roman" w:cs="Times New Roman"/>
              </w:rPr>
              <w:t>M</w:t>
            </w:r>
          </w:p>
        </w:tc>
        <w:tc>
          <w:tcPr>
            <w:tcW w:w="18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5A2E1B" w14:textId="77777777" w:rsidR="001629EA" w:rsidRDefault="00587327">
            <w:pPr>
              <w:spacing w:after="0"/>
              <w:rPr>
                <w:rFonts w:ascii="Times New Roman" w:eastAsia="Times New Roman" w:hAnsi="Times New Roman" w:cs="Times New Roman"/>
              </w:rPr>
            </w:pPr>
            <w:r>
              <w:rPr>
                <w:rFonts w:ascii="Times New Roman" w:eastAsia="Times New Roman" w:hAnsi="Times New Roman" w:cs="Times New Roman"/>
              </w:rPr>
              <w:t>AFSC</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A76DB8" w14:textId="77777777" w:rsidR="001629EA" w:rsidRDefault="00587327">
            <w:pPr>
              <w:spacing w:after="0"/>
              <w:rPr>
                <w:rFonts w:ascii="Times New Roman" w:eastAsia="Times New Roman" w:hAnsi="Times New Roman" w:cs="Times New Roman"/>
              </w:rPr>
            </w:pPr>
            <w:r>
              <w:rPr>
                <w:rFonts w:ascii="Times New Roman" w:eastAsia="Times New Roman" w:hAnsi="Times New Roman" w:cs="Times New Roman"/>
              </w:rPr>
              <w:t>USA</w:t>
            </w:r>
          </w:p>
        </w:tc>
      </w:tr>
      <w:tr w:rsidR="001629EA" w14:paraId="32B1454E" w14:textId="77777777">
        <w:trPr>
          <w:trHeight w:val="540"/>
        </w:trPr>
        <w:tc>
          <w:tcPr>
            <w:tcW w:w="210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95C13C" w14:textId="77777777" w:rsidR="001629EA" w:rsidRDefault="00587327">
            <w:pPr>
              <w:spacing w:after="0"/>
              <w:rPr>
                <w:rFonts w:ascii="Times New Roman" w:eastAsia="Times New Roman" w:hAnsi="Times New Roman" w:cs="Times New Roman"/>
              </w:rPr>
            </w:pPr>
            <w:r>
              <w:rPr>
                <w:rFonts w:ascii="Times New Roman" w:eastAsia="Times New Roman" w:hAnsi="Times New Roman" w:cs="Times New Roman"/>
              </w:rPr>
              <w:t>Ferm, Nissa</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22E98D" w14:textId="77777777" w:rsidR="001629EA" w:rsidRDefault="00587327">
            <w:pPr>
              <w:spacing w:after="0"/>
              <w:rPr>
                <w:rFonts w:ascii="Times New Roman" w:eastAsia="Times New Roman" w:hAnsi="Times New Roman" w:cs="Times New Roman"/>
              </w:rPr>
            </w:pPr>
            <w:r>
              <w:rPr>
                <w:rFonts w:ascii="Times New Roman" w:eastAsia="Times New Roman" w:hAnsi="Times New Roman" w:cs="Times New Roman"/>
              </w:rPr>
              <w:t>Zooplankton and ocean</w:t>
            </w: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667607" w14:textId="77777777" w:rsidR="001629EA" w:rsidRDefault="00587327">
            <w:pPr>
              <w:spacing w:after="0"/>
              <w:jc w:val="right"/>
              <w:rPr>
                <w:rFonts w:ascii="Times New Roman" w:eastAsia="Times New Roman" w:hAnsi="Times New Roman" w:cs="Times New Roman"/>
              </w:rPr>
            </w:pPr>
            <w:r>
              <w:rPr>
                <w:rFonts w:ascii="Times New Roman" w:eastAsia="Times New Roman" w:hAnsi="Times New Roman" w:cs="Times New Roman"/>
              </w:rPr>
              <w:t>20-Sep</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CAC008" w14:textId="77777777" w:rsidR="001629EA" w:rsidRDefault="00587327">
            <w:pPr>
              <w:spacing w:after="0"/>
              <w:jc w:val="right"/>
              <w:rPr>
                <w:rFonts w:ascii="Times New Roman" w:eastAsia="Times New Roman" w:hAnsi="Times New Roman" w:cs="Times New Roman"/>
              </w:rPr>
            </w:pPr>
            <w:r>
              <w:rPr>
                <w:rFonts w:ascii="Times New Roman" w:eastAsia="Times New Roman" w:hAnsi="Times New Roman" w:cs="Times New Roman"/>
              </w:rPr>
              <w:t>7-Oct</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35FCC7" w14:textId="77777777" w:rsidR="001629EA" w:rsidRDefault="00587327">
            <w:pPr>
              <w:spacing w:after="0"/>
              <w:rPr>
                <w:rFonts w:ascii="Times New Roman" w:eastAsia="Times New Roman" w:hAnsi="Times New Roman" w:cs="Times New Roman"/>
              </w:rPr>
            </w:pPr>
            <w:r>
              <w:rPr>
                <w:rFonts w:ascii="Times New Roman" w:eastAsia="Times New Roman" w:hAnsi="Times New Roman" w:cs="Times New Roman"/>
              </w:rPr>
              <w:t>F</w:t>
            </w:r>
          </w:p>
        </w:tc>
        <w:tc>
          <w:tcPr>
            <w:tcW w:w="18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2F1A29" w14:textId="77777777" w:rsidR="001629EA" w:rsidRDefault="00587327">
            <w:pPr>
              <w:spacing w:after="0"/>
              <w:rPr>
                <w:rFonts w:ascii="Times New Roman" w:eastAsia="Times New Roman" w:hAnsi="Times New Roman" w:cs="Times New Roman"/>
              </w:rPr>
            </w:pPr>
            <w:r>
              <w:rPr>
                <w:rFonts w:ascii="Times New Roman" w:eastAsia="Times New Roman" w:hAnsi="Times New Roman" w:cs="Times New Roman"/>
              </w:rPr>
              <w:t>AFSC</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0B75C1" w14:textId="77777777" w:rsidR="001629EA" w:rsidRDefault="00587327">
            <w:pPr>
              <w:spacing w:after="0"/>
              <w:rPr>
                <w:rFonts w:ascii="Times New Roman" w:eastAsia="Times New Roman" w:hAnsi="Times New Roman" w:cs="Times New Roman"/>
              </w:rPr>
            </w:pPr>
            <w:r>
              <w:rPr>
                <w:rFonts w:ascii="Times New Roman" w:eastAsia="Times New Roman" w:hAnsi="Times New Roman" w:cs="Times New Roman"/>
              </w:rPr>
              <w:t>USA</w:t>
            </w:r>
          </w:p>
        </w:tc>
      </w:tr>
      <w:tr w:rsidR="001629EA" w14:paraId="73D41E49" w14:textId="77777777">
        <w:trPr>
          <w:trHeight w:val="540"/>
        </w:trPr>
        <w:tc>
          <w:tcPr>
            <w:tcW w:w="210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BC9328" w14:textId="77777777" w:rsidR="001629EA" w:rsidRDefault="00587327">
            <w:pPr>
              <w:spacing w:after="0"/>
              <w:rPr>
                <w:rFonts w:ascii="Times New Roman" w:eastAsia="Times New Roman" w:hAnsi="Times New Roman" w:cs="Times New Roman"/>
              </w:rPr>
            </w:pPr>
            <w:r>
              <w:rPr>
                <w:rFonts w:ascii="Times New Roman" w:eastAsia="Times New Roman" w:hAnsi="Times New Roman" w:cs="Times New Roman"/>
              </w:rPr>
              <w:t> Ladd,  Tanika</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664CDC" w14:textId="77777777" w:rsidR="001629EA" w:rsidRDefault="00587327">
            <w:pPr>
              <w:spacing w:after="0"/>
              <w:rPr>
                <w:rFonts w:ascii="Times New Roman" w:eastAsia="Times New Roman" w:hAnsi="Times New Roman" w:cs="Times New Roman"/>
              </w:rPr>
            </w:pPr>
            <w:r>
              <w:rPr>
                <w:rFonts w:ascii="Times New Roman" w:eastAsia="Times New Roman" w:hAnsi="Times New Roman" w:cs="Times New Roman"/>
              </w:rPr>
              <w:t xml:space="preserve">Oceanographer </w:t>
            </w: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9F59E7" w14:textId="77777777" w:rsidR="001629EA" w:rsidRDefault="00587327">
            <w:pPr>
              <w:spacing w:after="0"/>
              <w:jc w:val="right"/>
              <w:rPr>
                <w:rFonts w:ascii="Times New Roman" w:eastAsia="Times New Roman" w:hAnsi="Times New Roman" w:cs="Times New Roman"/>
              </w:rPr>
            </w:pPr>
            <w:r>
              <w:rPr>
                <w:rFonts w:ascii="Times New Roman" w:eastAsia="Times New Roman" w:hAnsi="Times New Roman" w:cs="Times New Roman"/>
              </w:rPr>
              <w:t>20-Sep</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48E5C8" w14:textId="77777777" w:rsidR="001629EA" w:rsidRDefault="00587327">
            <w:pPr>
              <w:spacing w:after="0"/>
              <w:jc w:val="right"/>
              <w:rPr>
                <w:rFonts w:ascii="Times New Roman" w:eastAsia="Times New Roman" w:hAnsi="Times New Roman" w:cs="Times New Roman"/>
              </w:rPr>
            </w:pPr>
            <w:r>
              <w:rPr>
                <w:rFonts w:ascii="Times New Roman" w:eastAsia="Times New Roman" w:hAnsi="Times New Roman" w:cs="Times New Roman"/>
              </w:rPr>
              <w:t>7-Oct</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0A41507" w14:textId="77777777" w:rsidR="001629EA" w:rsidRDefault="00587327">
            <w:pPr>
              <w:spacing w:after="0"/>
              <w:rPr>
                <w:rFonts w:ascii="Times New Roman" w:eastAsia="Times New Roman" w:hAnsi="Times New Roman" w:cs="Times New Roman"/>
              </w:rPr>
            </w:pPr>
            <w:r>
              <w:rPr>
                <w:rFonts w:ascii="Times New Roman" w:eastAsia="Times New Roman" w:hAnsi="Times New Roman" w:cs="Times New Roman"/>
              </w:rPr>
              <w:t>F</w:t>
            </w:r>
          </w:p>
        </w:tc>
        <w:tc>
          <w:tcPr>
            <w:tcW w:w="18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C7929F" w14:textId="77777777" w:rsidR="001629EA" w:rsidRDefault="00587327">
            <w:pPr>
              <w:spacing w:after="0"/>
              <w:rPr>
                <w:rFonts w:ascii="Times New Roman" w:eastAsia="Times New Roman" w:hAnsi="Times New Roman" w:cs="Times New Roman"/>
              </w:rPr>
            </w:pPr>
            <w:r>
              <w:rPr>
                <w:rFonts w:ascii="Times New Roman" w:eastAsia="Times New Roman" w:hAnsi="Times New Roman" w:cs="Times New Roman"/>
              </w:rPr>
              <w:t xml:space="preserve"> UC Santa Barbara</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50B8F3" w14:textId="77777777" w:rsidR="001629EA" w:rsidRDefault="00587327">
            <w:pPr>
              <w:spacing w:after="0"/>
              <w:rPr>
                <w:rFonts w:ascii="Times New Roman" w:eastAsia="Times New Roman" w:hAnsi="Times New Roman" w:cs="Times New Roman"/>
              </w:rPr>
            </w:pPr>
            <w:r>
              <w:rPr>
                <w:rFonts w:ascii="Times New Roman" w:eastAsia="Times New Roman" w:hAnsi="Times New Roman" w:cs="Times New Roman"/>
              </w:rPr>
              <w:t>USA</w:t>
            </w:r>
          </w:p>
        </w:tc>
      </w:tr>
      <w:tr w:rsidR="001629EA" w14:paraId="71743A51" w14:textId="77777777">
        <w:trPr>
          <w:trHeight w:val="540"/>
        </w:trPr>
        <w:tc>
          <w:tcPr>
            <w:tcW w:w="210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9AD8D2" w14:textId="77777777" w:rsidR="001629EA" w:rsidRDefault="00587327">
            <w:pPr>
              <w:spacing w:after="0"/>
              <w:rPr>
                <w:rFonts w:ascii="Times New Roman" w:eastAsia="Times New Roman" w:hAnsi="Times New Roman" w:cs="Times New Roman"/>
              </w:rPr>
            </w:pPr>
            <w:r>
              <w:rPr>
                <w:rFonts w:ascii="Times New Roman" w:eastAsia="Times New Roman" w:hAnsi="Times New Roman" w:cs="Times New Roman"/>
              </w:rPr>
              <w:t>Langis, Daniel</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7CC555" w14:textId="77777777" w:rsidR="001629EA" w:rsidRDefault="00587327">
            <w:pPr>
              <w:spacing w:after="0"/>
              <w:rPr>
                <w:rFonts w:ascii="Times New Roman" w:eastAsia="Times New Roman" w:hAnsi="Times New Roman" w:cs="Times New Roman"/>
              </w:rPr>
            </w:pPr>
            <w:r>
              <w:rPr>
                <w:rFonts w:ascii="Times New Roman" w:eastAsia="Times New Roman" w:hAnsi="Times New Roman" w:cs="Times New Roman"/>
              </w:rPr>
              <w:t>Moorings</w:t>
            </w: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AB2DF0" w14:textId="77777777" w:rsidR="001629EA" w:rsidRDefault="00587327">
            <w:pPr>
              <w:spacing w:after="0"/>
              <w:jc w:val="right"/>
              <w:rPr>
                <w:rFonts w:ascii="Times New Roman" w:eastAsia="Times New Roman" w:hAnsi="Times New Roman" w:cs="Times New Roman"/>
              </w:rPr>
            </w:pPr>
            <w:r>
              <w:rPr>
                <w:rFonts w:ascii="Times New Roman" w:eastAsia="Times New Roman" w:hAnsi="Times New Roman" w:cs="Times New Roman"/>
              </w:rPr>
              <w:t>20-Sep</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0E24EF" w14:textId="77777777" w:rsidR="001629EA" w:rsidRDefault="00587327">
            <w:pPr>
              <w:spacing w:after="0"/>
              <w:jc w:val="right"/>
              <w:rPr>
                <w:rFonts w:ascii="Times New Roman" w:eastAsia="Times New Roman" w:hAnsi="Times New Roman" w:cs="Times New Roman"/>
              </w:rPr>
            </w:pPr>
            <w:r>
              <w:rPr>
                <w:rFonts w:ascii="Times New Roman" w:eastAsia="Times New Roman" w:hAnsi="Times New Roman" w:cs="Times New Roman"/>
              </w:rPr>
              <w:t>7-Oct</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ABA902" w14:textId="77777777" w:rsidR="001629EA" w:rsidRDefault="00587327">
            <w:pPr>
              <w:spacing w:after="0"/>
              <w:rPr>
                <w:rFonts w:ascii="Times New Roman" w:eastAsia="Times New Roman" w:hAnsi="Times New Roman" w:cs="Times New Roman"/>
              </w:rPr>
            </w:pPr>
            <w:r>
              <w:rPr>
                <w:rFonts w:ascii="Times New Roman" w:eastAsia="Times New Roman" w:hAnsi="Times New Roman" w:cs="Times New Roman"/>
              </w:rPr>
              <w:t>M</w:t>
            </w:r>
          </w:p>
        </w:tc>
        <w:tc>
          <w:tcPr>
            <w:tcW w:w="18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7F96CE" w14:textId="77777777" w:rsidR="001629EA" w:rsidRDefault="00587327">
            <w:pPr>
              <w:spacing w:after="0"/>
              <w:rPr>
                <w:rFonts w:ascii="Times New Roman" w:eastAsia="Times New Roman" w:hAnsi="Times New Roman" w:cs="Times New Roman"/>
              </w:rPr>
            </w:pPr>
            <w:r>
              <w:rPr>
                <w:rFonts w:ascii="Times New Roman" w:eastAsia="Times New Roman" w:hAnsi="Times New Roman" w:cs="Times New Roman"/>
              </w:rPr>
              <w:t>PMEL/NOAA Corps</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C937F2" w14:textId="77777777" w:rsidR="001629EA" w:rsidRDefault="00587327">
            <w:pPr>
              <w:spacing w:after="0"/>
              <w:rPr>
                <w:rFonts w:ascii="Times New Roman" w:eastAsia="Times New Roman" w:hAnsi="Times New Roman" w:cs="Times New Roman"/>
              </w:rPr>
            </w:pPr>
            <w:r>
              <w:rPr>
                <w:rFonts w:ascii="Times New Roman" w:eastAsia="Times New Roman" w:hAnsi="Times New Roman" w:cs="Times New Roman"/>
              </w:rPr>
              <w:t>USA</w:t>
            </w:r>
          </w:p>
        </w:tc>
      </w:tr>
      <w:tr w:rsidR="001629EA" w14:paraId="1FC0C076" w14:textId="77777777">
        <w:trPr>
          <w:trHeight w:val="540"/>
        </w:trPr>
        <w:tc>
          <w:tcPr>
            <w:tcW w:w="210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EE3BED" w14:textId="77777777" w:rsidR="001629EA" w:rsidRDefault="00587327">
            <w:pPr>
              <w:spacing w:after="0"/>
              <w:rPr>
                <w:rFonts w:ascii="Times New Roman" w:eastAsia="Times New Roman" w:hAnsi="Times New Roman" w:cs="Times New Roman"/>
              </w:rPr>
            </w:pPr>
            <w:r>
              <w:rPr>
                <w:rFonts w:ascii="Times New Roman" w:eastAsia="Times New Roman" w:hAnsi="Times New Roman" w:cs="Times New Roman"/>
              </w:rPr>
              <w:t>Grassia, Stephanie</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7DA85F" w14:textId="77777777" w:rsidR="001629EA" w:rsidRDefault="00587327">
            <w:pPr>
              <w:spacing w:after="0"/>
              <w:rPr>
                <w:rFonts w:ascii="Times New Roman" w:eastAsia="Times New Roman" w:hAnsi="Times New Roman" w:cs="Times New Roman"/>
              </w:rPr>
            </w:pPr>
            <w:r>
              <w:rPr>
                <w:rFonts w:ascii="Times New Roman" w:eastAsia="Times New Roman" w:hAnsi="Times New Roman" w:cs="Times New Roman"/>
              </w:rPr>
              <w:t>Marine mammals</w:t>
            </w: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B123F8" w14:textId="77777777" w:rsidR="001629EA" w:rsidRDefault="00587327">
            <w:pPr>
              <w:spacing w:after="0"/>
              <w:jc w:val="right"/>
              <w:rPr>
                <w:rFonts w:ascii="Times New Roman" w:eastAsia="Times New Roman" w:hAnsi="Times New Roman" w:cs="Times New Roman"/>
              </w:rPr>
            </w:pPr>
            <w:r>
              <w:rPr>
                <w:rFonts w:ascii="Times New Roman" w:eastAsia="Times New Roman" w:hAnsi="Times New Roman" w:cs="Times New Roman"/>
              </w:rPr>
              <w:t>20-Sep</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BDCAAC" w14:textId="77777777" w:rsidR="001629EA" w:rsidRDefault="00587327">
            <w:pPr>
              <w:spacing w:after="0"/>
              <w:jc w:val="right"/>
              <w:rPr>
                <w:rFonts w:ascii="Times New Roman" w:eastAsia="Times New Roman" w:hAnsi="Times New Roman" w:cs="Times New Roman"/>
              </w:rPr>
            </w:pPr>
            <w:r>
              <w:rPr>
                <w:rFonts w:ascii="Times New Roman" w:eastAsia="Times New Roman" w:hAnsi="Times New Roman" w:cs="Times New Roman"/>
              </w:rPr>
              <w:t>7-Oct</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14D957" w14:textId="77777777" w:rsidR="001629EA" w:rsidRDefault="00587327">
            <w:pPr>
              <w:spacing w:after="0"/>
              <w:rPr>
                <w:rFonts w:ascii="Times New Roman" w:eastAsia="Times New Roman" w:hAnsi="Times New Roman" w:cs="Times New Roman"/>
              </w:rPr>
            </w:pPr>
            <w:r>
              <w:rPr>
                <w:rFonts w:ascii="Times New Roman" w:eastAsia="Times New Roman" w:hAnsi="Times New Roman" w:cs="Times New Roman"/>
              </w:rPr>
              <w:t>F</w:t>
            </w:r>
          </w:p>
        </w:tc>
        <w:tc>
          <w:tcPr>
            <w:tcW w:w="18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E2A290" w14:textId="77777777" w:rsidR="001629EA" w:rsidRDefault="00587327">
            <w:pPr>
              <w:spacing w:after="0"/>
              <w:rPr>
                <w:rFonts w:ascii="Times New Roman" w:eastAsia="Times New Roman" w:hAnsi="Times New Roman" w:cs="Times New Roman"/>
              </w:rPr>
            </w:pPr>
            <w:r>
              <w:rPr>
                <w:rFonts w:ascii="Times New Roman" w:eastAsia="Times New Roman" w:hAnsi="Times New Roman" w:cs="Times New Roman"/>
              </w:rPr>
              <w:t>AFSC</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8364D9" w14:textId="77777777" w:rsidR="001629EA" w:rsidRDefault="00587327">
            <w:pPr>
              <w:spacing w:after="0"/>
              <w:rPr>
                <w:rFonts w:ascii="Times New Roman" w:eastAsia="Times New Roman" w:hAnsi="Times New Roman" w:cs="Times New Roman"/>
              </w:rPr>
            </w:pPr>
            <w:r>
              <w:rPr>
                <w:rFonts w:ascii="Times New Roman" w:eastAsia="Times New Roman" w:hAnsi="Times New Roman" w:cs="Times New Roman"/>
              </w:rPr>
              <w:t>USA</w:t>
            </w:r>
          </w:p>
        </w:tc>
      </w:tr>
      <w:tr w:rsidR="001629EA" w14:paraId="71904D44" w14:textId="77777777">
        <w:trPr>
          <w:trHeight w:val="540"/>
        </w:trPr>
        <w:tc>
          <w:tcPr>
            <w:tcW w:w="210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A42A5C" w14:textId="77777777" w:rsidR="001629EA" w:rsidRDefault="00587327">
            <w:pPr>
              <w:spacing w:after="0"/>
              <w:rPr>
                <w:rFonts w:ascii="Times New Roman" w:eastAsia="Times New Roman" w:hAnsi="Times New Roman" w:cs="Times New Roman"/>
              </w:rPr>
            </w:pPr>
            <w:r>
              <w:rPr>
                <w:rFonts w:ascii="Times New Roman" w:eastAsia="Times New Roman" w:hAnsi="Times New Roman" w:cs="Times New Roman"/>
              </w:rPr>
              <w:t>Seger, Kerri</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F9EDCD" w14:textId="77777777" w:rsidR="001629EA" w:rsidRDefault="00587327">
            <w:pPr>
              <w:spacing w:after="0"/>
              <w:rPr>
                <w:rFonts w:ascii="Times New Roman" w:eastAsia="Times New Roman" w:hAnsi="Times New Roman" w:cs="Times New Roman"/>
              </w:rPr>
            </w:pPr>
            <w:r>
              <w:rPr>
                <w:rFonts w:ascii="Times New Roman" w:eastAsia="Times New Roman" w:hAnsi="Times New Roman" w:cs="Times New Roman"/>
              </w:rPr>
              <w:t>Marine mammals</w:t>
            </w: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24BE45" w14:textId="77777777" w:rsidR="001629EA" w:rsidRDefault="00587327">
            <w:pPr>
              <w:spacing w:after="0"/>
              <w:jc w:val="right"/>
              <w:rPr>
                <w:rFonts w:ascii="Times New Roman" w:eastAsia="Times New Roman" w:hAnsi="Times New Roman" w:cs="Times New Roman"/>
              </w:rPr>
            </w:pPr>
            <w:r>
              <w:rPr>
                <w:rFonts w:ascii="Times New Roman" w:eastAsia="Times New Roman" w:hAnsi="Times New Roman" w:cs="Times New Roman"/>
              </w:rPr>
              <w:t>20-Sep</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A42D04" w14:textId="77777777" w:rsidR="001629EA" w:rsidRDefault="00587327">
            <w:pPr>
              <w:spacing w:after="0"/>
              <w:jc w:val="right"/>
              <w:rPr>
                <w:rFonts w:ascii="Times New Roman" w:eastAsia="Times New Roman" w:hAnsi="Times New Roman" w:cs="Times New Roman"/>
              </w:rPr>
            </w:pPr>
            <w:r>
              <w:rPr>
                <w:rFonts w:ascii="Times New Roman" w:eastAsia="Times New Roman" w:hAnsi="Times New Roman" w:cs="Times New Roman"/>
              </w:rPr>
              <w:t>7-Oct</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C5FC506" w14:textId="77777777" w:rsidR="001629EA" w:rsidRDefault="00587327">
            <w:pPr>
              <w:spacing w:after="0"/>
              <w:rPr>
                <w:rFonts w:ascii="Times New Roman" w:eastAsia="Times New Roman" w:hAnsi="Times New Roman" w:cs="Times New Roman"/>
              </w:rPr>
            </w:pPr>
            <w:r>
              <w:rPr>
                <w:rFonts w:ascii="Times New Roman" w:eastAsia="Times New Roman" w:hAnsi="Times New Roman" w:cs="Times New Roman"/>
              </w:rPr>
              <w:t>F</w:t>
            </w:r>
          </w:p>
        </w:tc>
        <w:tc>
          <w:tcPr>
            <w:tcW w:w="18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165777" w14:textId="77777777" w:rsidR="001629EA" w:rsidRDefault="00587327">
            <w:pPr>
              <w:spacing w:after="0"/>
              <w:rPr>
                <w:rFonts w:ascii="Times New Roman" w:eastAsia="Times New Roman" w:hAnsi="Times New Roman" w:cs="Times New Roman"/>
              </w:rPr>
            </w:pPr>
            <w:r>
              <w:rPr>
                <w:rFonts w:ascii="Times New Roman" w:eastAsia="Times New Roman" w:hAnsi="Times New Roman" w:cs="Times New Roman"/>
              </w:rPr>
              <w:t>Univ NH</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263371" w14:textId="77777777" w:rsidR="001629EA" w:rsidRDefault="00587327">
            <w:pPr>
              <w:spacing w:after="0"/>
              <w:rPr>
                <w:rFonts w:ascii="Times New Roman" w:eastAsia="Times New Roman" w:hAnsi="Times New Roman" w:cs="Times New Roman"/>
              </w:rPr>
            </w:pPr>
            <w:r>
              <w:rPr>
                <w:rFonts w:ascii="Times New Roman" w:eastAsia="Times New Roman" w:hAnsi="Times New Roman" w:cs="Times New Roman"/>
              </w:rPr>
              <w:t>USA</w:t>
            </w:r>
          </w:p>
        </w:tc>
      </w:tr>
      <w:tr w:rsidR="001629EA" w14:paraId="25DAB80C" w14:textId="77777777">
        <w:trPr>
          <w:trHeight w:val="320"/>
        </w:trPr>
        <w:tc>
          <w:tcPr>
            <w:tcW w:w="210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7F11407" w14:textId="77777777" w:rsidR="001629EA" w:rsidRDefault="00587327">
            <w:pPr>
              <w:spacing w:after="0"/>
              <w:rPr>
                <w:rFonts w:ascii="Times New Roman" w:eastAsia="Times New Roman" w:hAnsi="Times New Roman" w:cs="Times New Roman"/>
              </w:rPr>
            </w:pPr>
            <w:r>
              <w:rPr>
                <w:rFonts w:ascii="Times New Roman" w:eastAsia="Times New Roman" w:hAnsi="Times New Roman" w:cs="Times New Roman"/>
              </w:rPr>
              <w:t>Proctor, Peter</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9A20CC" w14:textId="77777777" w:rsidR="001629EA" w:rsidRDefault="00587327">
            <w:pPr>
              <w:spacing w:after="0"/>
              <w:rPr>
                <w:rFonts w:ascii="Times New Roman" w:eastAsia="Times New Roman" w:hAnsi="Times New Roman" w:cs="Times New Roman"/>
              </w:rPr>
            </w:pPr>
            <w:r>
              <w:rPr>
                <w:rFonts w:ascii="Times New Roman" w:eastAsia="Times New Roman" w:hAnsi="Times New Roman" w:cs="Times New Roman"/>
              </w:rPr>
              <w:t xml:space="preserve">Oceanographer </w:t>
            </w: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E8D3D3" w14:textId="77777777" w:rsidR="001629EA" w:rsidRDefault="00587327">
            <w:pPr>
              <w:spacing w:after="0"/>
              <w:jc w:val="right"/>
              <w:rPr>
                <w:rFonts w:ascii="Times New Roman" w:eastAsia="Times New Roman" w:hAnsi="Times New Roman" w:cs="Times New Roman"/>
              </w:rPr>
            </w:pPr>
            <w:r>
              <w:rPr>
                <w:rFonts w:ascii="Times New Roman" w:eastAsia="Times New Roman" w:hAnsi="Times New Roman" w:cs="Times New Roman"/>
              </w:rPr>
              <w:t>20-Sep</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133BD1" w14:textId="77777777" w:rsidR="001629EA" w:rsidRDefault="00587327">
            <w:pPr>
              <w:spacing w:after="0"/>
              <w:jc w:val="right"/>
              <w:rPr>
                <w:rFonts w:ascii="Times New Roman" w:eastAsia="Times New Roman" w:hAnsi="Times New Roman" w:cs="Times New Roman"/>
              </w:rPr>
            </w:pPr>
            <w:r>
              <w:rPr>
                <w:rFonts w:ascii="Times New Roman" w:eastAsia="Times New Roman" w:hAnsi="Times New Roman" w:cs="Times New Roman"/>
              </w:rPr>
              <w:t>7-Oct</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EA858F" w14:textId="77777777" w:rsidR="001629EA" w:rsidRDefault="00587327">
            <w:pPr>
              <w:spacing w:after="0"/>
              <w:rPr>
                <w:rFonts w:ascii="Times New Roman" w:eastAsia="Times New Roman" w:hAnsi="Times New Roman" w:cs="Times New Roman"/>
              </w:rPr>
            </w:pPr>
            <w:r>
              <w:rPr>
                <w:rFonts w:ascii="Times New Roman" w:eastAsia="Times New Roman" w:hAnsi="Times New Roman" w:cs="Times New Roman"/>
              </w:rPr>
              <w:t>M</w:t>
            </w:r>
          </w:p>
        </w:tc>
        <w:tc>
          <w:tcPr>
            <w:tcW w:w="18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12A779" w14:textId="77777777" w:rsidR="001629EA" w:rsidRDefault="00587327">
            <w:pPr>
              <w:spacing w:after="0"/>
              <w:rPr>
                <w:rFonts w:ascii="Times New Roman" w:eastAsia="Times New Roman" w:hAnsi="Times New Roman" w:cs="Times New Roman"/>
              </w:rPr>
            </w:pPr>
            <w:r>
              <w:rPr>
                <w:rFonts w:ascii="Times New Roman" w:eastAsia="Times New Roman" w:hAnsi="Times New Roman" w:cs="Times New Roman"/>
              </w:rPr>
              <w:t>PMEL/JISAO</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AFB5B5" w14:textId="77777777" w:rsidR="001629EA" w:rsidRDefault="00587327">
            <w:pPr>
              <w:spacing w:after="0"/>
              <w:rPr>
                <w:rFonts w:ascii="Times New Roman" w:eastAsia="Times New Roman" w:hAnsi="Times New Roman" w:cs="Times New Roman"/>
              </w:rPr>
            </w:pPr>
            <w:r>
              <w:rPr>
                <w:rFonts w:ascii="Times New Roman" w:eastAsia="Times New Roman" w:hAnsi="Times New Roman" w:cs="Times New Roman"/>
              </w:rPr>
              <w:t>USA</w:t>
            </w:r>
          </w:p>
        </w:tc>
      </w:tr>
      <w:tr w:rsidR="001629EA" w14:paraId="57D82918" w14:textId="77777777">
        <w:trPr>
          <w:trHeight w:val="320"/>
        </w:trPr>
        <w:tc>
          <w:tcPr>
            <w:tcW w:w="210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D36F49" w14:textId="77777777" w:rsidR="001629EA" w:rsidRDefault="00587327">
            <w:pPr>
              <w:spacing w:after="0"/>
              <w:rPr>
                <w:rFonts w:ascii="Times New Roman" w:eastAsia="Times New Roman" w:hAnsi="Times New Roman" w:cs="Times New Roman"/>
              </w:rPr>
            </w:pPr>
            <w:r>
              <w:rPr>
                <w:rFonts w:ascii="Times New Roman" w:eastAsia="Times New Roman" w:hAnsi="Times New Roman" w:cs="Times New Roman"/>
                <w:sz w:val="24"/>
                <w:szCs w:val="24"/>
              </w:rPr>
              <w:t>Semones</w:t>
            </w:r>
            <w:r>
              <w:rPr>
                <w:rFonts w:ascii="Times New Roman" w:eastAsia="Times New Roman" w:hAnsi="Times New Roman" w:cs="Times New Roman"/>
              </w:rPr>
              <w:t>, Molly</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6135F0" w14:textId="77777777" w:rsidR="001629EA" w:rsidRDefault="00587327">
            <w:pPr>
              <w:spacing w:after="0"/>
              <w:rPr>
                <w:rFonts w:ascii="Times New Roman" w:eastAsia="Times New Roman" w:hAnsi="Times New Roman" w:cs="Times New Roman"/>
              </w:rPr>
            </w:pPr>
            <w:r>
              <w:rPr>
                <w:rFonts w:ascii="Times New Roman" w:eastAsia="Times New Roman" w:hAnsi="Times New Roman" w:cs="Times New Roman"/>
              </w:rPr>
              <w:t>Oceanographer</w:t>
            </w: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05EF9AC" w14:textId="77777777" w:rsidR="001629EA" w:rsidRDefault="00587327">
            <w:pPr>
              <w:spacing w:after="0"/>
              <w:jc w:val="right"/>
              <w:rPr>
                <w:rFonts w:ascii="Times New Roman" w:eastAsia="Times New Roman" w:hAnsi="Times New Roman" w:cs="Times New Roman"/>
              </w:rPr>
            </w:pPr>
            <w:r>
              <w:rPr>
                <w:rFonts w:ascii="Times New Roman" w:eastAsia="Times New Roman" w:hAnsi="Times New Roman" w:cs="Times New Roman"/>
              </w:rPr>
              <w:t>20-Sep</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9D3240" w14:textId="77777777" w:rsidR="001629EA" w:rsidRDefault="00587327">
            <w:pPr>
              <w:spacing w:after="0"/>
              <w:jc w:val="right"/>
              <w:rPr>
                <w:rFonts w:ascii="Times New Roman" w:eastAsia="Times New Roman" w:hAnsi="Times New Roman" w:cs="Times New Roman"/>
              </w:rPr>
            </w:pPr>
            <w:r>
              <w:rPr>
                <w:rFonts w:ascii="Times New Roman" w:eastAsia="Times New Roman" w:hAnsi="Times New Roman" w:cs="Times New Roman"/>
              </w:rPr>
              <w:t>7-Oct</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9D70FA" w14:textId="77777777" w:rsidR="001629EA" w:rsidRDefault="00587327">
            <w:pPr>
              <w:spacing w:after="0"/>
              <w:rPr>
                <w:rFonts w:ascii="Times New Roman" w:eastAsia="Times New Roman" w:hAnsi="Times New Roman" w:cs="Times New Roman"/>
              </w:rPr>
            </w:pPr>
            <w:r>
              <w:rPr>
                <w:rFonts w:ascii="Times New Roman" w:eastAsia="Times New Roman" w:hAnsi="Times New Roman" w:cs="Times New Roman"/>
              </w:rPr>
              <w:t>F</w:t>
            </w:r>
          </w:p>
        </w:tc>
        <w:tc>
          <w:tcPr>
            <w:tcW w:w="18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041BB5" w14:textId="77777777" w:rsidR="001629EA" w:rsidRDefault="00587327">
            <w:pPr>
              <w:spacing w:after="0"/>
              <w:rPr>
                <w:rFonts w:ascii="Times New Roman" w:eastAsia="Times New Roman" w:hAnsi="Times New Roman" w:cs="Times New Roman"/>
              </w:rPr>
            </w:pPr>
            <w:r>
              <w:rPr>
                <w:rFonts w:ascii="Times New Roman" w:eastAsia="Times New Roman" w:hAnsi="Times New Roman" w:cs="Times New Roman"/>
                <w:sz w:val="24"/>
                <w:szCs w:val="24"/>
              </w:rPr>
              <w:t>Knauss Fellow</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A7D662" w14:textId="77777777" w:rsidR="001629EA" w:rsidRDefault="00587327">
            <w:pPr>
              <w:spacing w:after="0"/>
              <w:rPr>
                <w:rFonts w:ascii="Times New Roman" w:eastAsia="Times New Roman" w:hAnsi="Times New Roman" w:cs="Times New Roman"/>
              </w:rPr>
            </w:pPr>
            <w:r>
              <w:rPr>
                <w:rFonts w:ascii="Times New Roman" w:eastAsia="Times New Roman" w:hAnsi="Times New Roman" w:cs="Times New Roman"/>
              </w:rPr>
              <w:t>USA</w:t>
            </w:r>
          </w:p>
        </w:tc>
      </w:tr>
    </w:tbl>
    <w:p w14:paraId="1AAD601A" w14:textId="77777777" w:rsidR="001629EA" w:rsidRDefault="001629EA">
      <w:pPr>
        <w:ind w:left="1440"/>
        <w:rPr>
          <w:rFonts w:ascii="Times New Roman" w:eastAsia="Times New Roman" w:hAnsi="Times New Roman" w:cs="Times New Roman"/>
          <w:color w:val="0000FF"/>
          <w:sz w:val="24"/>
          <w:szCs w:val="24"/>
        </w:rPr>
      </w:pPr>
    </w:p>
    <w:p w14:paraId="084C8BE2"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7B9F06AF"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G.</w:t>
      </w:r>
      <w:r>
        <w:rPr>
          <w:rFonts w:ascii="Times New Roman" w:eastAsia="Times New Roman" w:hAnsi="Times New Roman" w:cs="Times New Roman"/>
          <w:sz w:val="24"/>
          <w:szCs w:val="24"/>
        </w:rPr>
        <w:tab/>
        <w:t xml:space="preserve">Administrative </w:t>
      </w:r>
    </w:p>
    <w:p w14:paraId="1ED06083" w14:textId="77777777" w:rsidR="001629EA" w:rsidRDefault="00587327">
      <w:pPr>
        <w:ind w:left="216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ab/>
        <w:t xml:space="preserve">Points of Contact: </w:t>
      </w:r>
    </w:p>
    <w:p w14:paraId="3B133BA9" w14:textId="77777777" w:rsidR="001629EA" w:rsidRDefault="00587327">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Geoff Lebon (Chief Scientist, DY17-11), PMEL, 7600 Sand Point Way NE, Bldg 3, Seattle, WA 98115, ph: 206-526-6884, </w:t>
      </w:r>
      <w:hyperlink r:id="rId9">
        <w:r>
          <w:rPr>
            <w:rFonts w:ascii="Times New Roman" w:eastAsia="Times New Roman" w:hAnsi="Times New Roman" w:cs="Times New Roman"/>
            <w:color w:val="0000FF"/>
            <w:sz w:val="24"/>
            <w:szCs w:val="24"/>
            <w:u w:val="single"/>
          </w:rPr>
          <w:t>Geoffrey.t.lebon@noaa.gov</w:t>
        </w:r>
      </w:hyperlink>
    </w:p>
    <w:p w14:paraId="6BE49377" w14:textId="77777777" w:rsidR="001629EA" w:rsidRDefault="00587327">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Janet Duffy-Anderson (RP Program Manager), AFSC, 7600 Sand Point Way NE, Bldg 4, Seattle, WA 98115, ph: 206-526-6465, </w:t>
      </w:r>
      <w:hyperlink r:id="rId10">
        <w:r>
          <w:rPr>
            <w:rFonts w:ascii="Times New Roman" w:eastAsia="Times New Roman" w:hAnsi="Times New Roman" w:cs="Times New Roman"/>
            <w:color w:val="0000FF"/>
            <w:sz w:val="24"/>
            <w:szCs w:val="24"/>
            <w:u w:val="single"/>
          </w:rPr>
          <w:t>Janet.Duffy-Anderson@noaa.gov</w:t>
        </w:r>
      </w:hyperlink>
    </w:p>
    <w:p w14:paraId="3AFA2A9A" w14:textId="77777777" w:rsidR="001629EA" w:rsidRDefault="00587327">
      <w:pPr>
        <w:ind w:left="2160"/>
        <w:rPr>
          <w:rFonts w:ascii="Times New Roman" w:eastAsia="Times New Roman" w:hAnsi="Times New Roman" w:cs="Times New Roman"/>
          <w:color w:val="0000FF"/>
          <w:sz w:val="24"/>
          <w:szCs w:val="24"/>
          <w:u w:val="single"/>
        </w:rPr>
      </w:pPr>
      <w:r>
        <w:rPr>
          <w:rFonts w:ascii="Times New Roman" w:eastAsia="Times New Roman" w:hAnsi="Times New Roman" w:cs="Times New Roman"/>
          <w:sz w:val="24"/>
          <w:szCs w:val="24"/>
        </w:rPr>
        <w:t xml:space="preserve">Phyllis Stabeno (PMEL Program Manager), PMEL, 7600 Sand Point Way NE, Bldg 3, Seattle, WA 98115, ph: 206-526-6453, </w:t>
      </w:r>
      <w:hyperlink r:id="rId11">
        <w:r>
          <w:rPr>
            <w:rFonts w:ascii="Times New Roman" w:eastAsia="Times New Roman" w:hAnsi="Times New Roman" w:cs="Times New Roman"/>
            <w:color w:val="0000FF"/>
            <w:sz w:val="24"/>
            <w:szCs w:val="24"/>
            <w:u w:val="single"/>
          </w:rPr>
          <w:t>Phyllis.Stabeno@noaa.gov</w:t>
        </w:r>
      </w:hyperlink>
    </w:p>
    <w:p w14:paraId="2A411EDA" w14:textId="77777777" w:rsidR="001629EA" w:rsidRDefault="00587327">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 Aras Zygas (Operations Officer NOAA Ship </w:t>
      </w:r>
      <w:r>
        <w:rPr>
          <w:rFonts w:ascii="Times New Roman" w:eastAsia="Times New Roman" w:hAnsi="Times New Roman" w:cs="Times New Roman"/>
          <w:i/>
          <w:sz w:val="24"/>
          <w:szCs w:val="24"/>
        </w:rPr>
        <w:t>Oscar Dyson</w:t>
      </w:r>
      <w:r>
        <w:rPr>
          <w:rFonts w:ascii="Times New Roman" w:eastAsia="Times New Roman" w:hAnsi="Times New Roman" w:cs="Times New Roman"/>
          <w:sz w:val="24"/>
          <w:szCs w:val="24"/>
        </w:rPr>
        <w:t>), NOAA Co</w:t>
      </w:r>
      <w:r>
        <w:rPr>
          <w:rFonts w:ascii="Times New Roman" w:eastAsia="Times New Roman" w:hAnsi="Times New Roman" w:cs="Times New Roman"/>
          <w:sz w:val="24"/>
          <w:szCs w:val="24"/>
        </w:rPr>
        <w:t xml:space="preserve">rps, 2002 SE Marine Science Dr., Newport, OR 97365, ph: (541) 867-8911, (617) 283-1324, </w:t>
      </w:r>
      <w:r>
        <w:rPr>
          <w:rFonts w:ascii="Times New Roman" w:eastAsia="Times New Roman" w:hAnsi="Times New Roman" w:cs="Times New Roman"/>
          <w:color w:val="0000FF"/>
          <w:sz w:val="24"/>
          <w:szCs w:val="24"/>
        </w:rPr>
        <w:t>ops.oscar.dyson@noaa.gov</w:t>
      </w:r>
    </w:p>
    <w:p w14:paraId="1F4960EC" w14:textId="77777777" w:rsidR="001629EA" w:rsidRDefault="00587327">
      <w:pPr>
        <w:spacing w:after="0"/>
        <w:ind w:left="21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Oscar Dyson</w:t>
      </w:r>
    </w:p>
    <w:p w14:paraId="5D17FB66" w14:textId="77777777" w:rsidR="001629EA" w:rsidRDefault="00587327">
      <w:pPr>
        <w:spacing w:after="0"/>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 cell:  206-403-8433 </w:t>
      </w:r>
    </w:p>
    <w:p w14:paraId="7C1464B3"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XO cell:  206-295-0775</w:t>
      </w:r>
    </w:p>
    <w:p w14:paraId="35680F67"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CME cell:  541-270-0223</w:t>
      </w:r>
    </w:p>
    <w:p w14:paraId="7423BD4E"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Iridium:  808-659-0050</w:t>
      </w:r>
    </w:p>
    <w:p w14:paraId="1A223FD7"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Underway VOIP:  541-867-8911</w:t>
      </w:r>
    </w:p>
    <w:p w14:paraId="2EF7E12A"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INMARSAT:  011-870-336-995-920 (voice)</w:t>
      </w:r>
    </w:p>
    <w:p w14:paraId="7685DBBA"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084B55C0" w14:textId="77777777" w:rsidR="001629EA" w:rsidRDefault="00587327">
      <w:pPr>
        <w:rPr>
          <w:rFonts w:ascii="Times New Roman" w:eastAsia="Times New Roman" w:hAnsi="Times New Roman" w:cs="Times New Roman"/>
          <w:b/>
          <w:color w:val="FF0000"/>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w:t>
      </w:r>
      <w:r>
        <w:rPr>
          <w:rFonts w:ascii="Times New Roman" w:eastAsia="Times New Roman" w:hAnsi="Times New Roman" w:cs="Times New Roman"/>
          <w:sz w:val="24"/>
          <w:szCs w:val="24"/>
        </w:rPr>
        <w:tab/>
        <w:t xml:space="preserve">Diplomatic Clearances </w:t>
      </w:r>
    </w:p>
    <w:p w14:paraId="4D255EDF" w14:textId="77777777" w:rsidR="001629EA" w:rsidRDefault="00587327">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None Required. </w:t>
      </w:r>
    </w:p>
    <w:p w14:paraId="2DB56CBA"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r>
        <w:rPr>
          <w:rFonts w:ascii="Times New Roman" w:eastAsia="Times New Roman" w:hAnsi="Times New Roman" w:cs="Times New Roman"/>
          <w:sz w:val="24"/>
          <w:szCs w:val="24"/>
        </w:rPr>
        <w:tab/>
        <w:t xml:space="preserve">Licenses and Permits </w:t>
      </w:r>
    </w:p>
    <w:p w14:paraId="2418DBA3" w14:textId="77777777" w:rsidR="001629EA" w:rsidRDefault="00587327">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will be conducted under the Scientific Research Permit (U.S.) issued by the Alaska Regional Office, National Marine Fisheries Service (Permit number </w:t>
      </w:r>
      <w:r>
        <w:rPr>
          <w:rFonts w:ascii="Times New Roman" w:eastAsia="Times New Roman" w:hAnsi="Times New Roman" w:cs="Times New Roman"/>
          <w:color w:val="FF0000"/>
          <w:sz w:val="24"/>
          <w:szCs w:val="24"/>
        </w:rPr>
        <w:t>2017-B1</w:t>
      </w:r>
      <w:r>
        <w:rPr>
          <w:rFonts w:ascii="Times New Roman" w:eastAsia="Times New Roman" w:hAnsi="Times New Roman" w:cs="Times New Roman"/>
          <w:sz w:val="24"/>
          <w:szCs w:val="24"/>
        </w:rPr>
        <w:t>). The Chief Scientist is included as an authorized participant on this permit.</w:t>
      </w:r>
    </w:p>
    <w:p w14:paraId="68AEBB4D" w14:textId="77777777" w:rsidR="001629EA" w:rsidRDefault="0058732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II.</w:t>
      </w:r>
      <w:r>
        <w:rPr>
          <w:rFonts w:ascii="Times New Roman" w:eastAsia="Times New Roman" w:hAnsi="Times New Roman" w:cs="Times New Roman"/>
          <w:b/>
          <w:sz w:val="24"/>
          <w:szCs w:val="24"/>
        </w:rPr>
        <w:tab/>
        <w:t>Ope</w:t>
      </w:r>
      <w:r>
        <w:rPr>
          <w:rFonts w:ascii="Times New Roman" w:eastAsia="Times New Roman" w:hAnsi="Times New Roman" w:cs="Times New Roman"/>
          <w:b/>
          <w:sz w:val="24"/>
          <w:szCs w:val="24"/>
        </w:rPr>
        <w:t xml:space="preserve">rations </w:t>
      </w:r>
    </w:p>
    <w:p w14:paraId="125476EE" w14:textId="77777777" w:rsidR="001629EA" w:rsidRDefault="0058732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Chief Scientist is responsible for ensuring the scientific staff are trained in planned operations and are knowledgeable of project objectives and priorities. The Commanding Officer is responsible for ensuring all operations conform to the shi</w:t>
      </w:r>
      <w:r>
        <w:rPr>
          <w:rFonts w:ascii="Times New Roman" w:eastAsia="Times New Roman" w:hAnsi="Times New Roman" w:cs="Times New Roman"/>
          <w:sz w:val="24"/>
          <w:szCs w:val="24"/>
        </w:rPr>
        <w:t>p’s accepted practices and procedures.</w:t>
      </w:r>
    </w:p>
    <w:p w14:paraId="4D6348E6"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A.</w:t>
      </w:r>
      <w:r>
        <w:rPr>
          <w:rFonts w:ascii="Times New Roman" w:eastAsia="Times New Roman" w:hAnsi="Times New Roman" w:cs="Times New Roman"/>
          <w:sz w:val="24"/>
          <w:szCs w:val="24"/>
        </w:rPr>
        <w:tab/>
        <w:t>Project Itinerary:</w:t>
      </w:r>
    </w:p>
    <w:p w14:paraId="74F0817C" w14:textId="77777777" w:rsidR="001629EA" w:rsidRDefault="00587327">
      <w:pPr>
        <w:spacing w:after="0"/>
        <w:ind w:left="2160" w:hanging="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DY17-08</w:t>
      </w:r>
    </w:p>
    <w:p w14:paraId="49A45B65" w14:textId="77777777" w:rsidR="001629EA" w:rsidRDefault="00587327">
      <w:pPr>
        <w:spacing w:after="0"/>
        <w:ind w:left="216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Sep 20</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Embark scientists in Dutch Harbor, AK</w:t>
      </w:r>
    </w:p>
    <w:p w14:paraId="41531A84" w14:textId="77777777" w:rsidR="001629EA" w:rsidRDefault="00587327">
      <w:pPr>
        <w:spacing w:after="0"/>
        <w:ind w:left="216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Sep 21</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Depart Dutch Harbor, AK for eastern Bering Sea </w:t>
      </w:r>
    </w:p>
    <w:p w14:paraId="2C2D1837" w14:textId="77777777" w:rsidR="001629EA" w:rsidRDefault="00587327">
      <w:pPr>
        <w:spacing w:after="0"/>
        <w:ind w:left="288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Sep 24 - Oct 3</w:t>
      </w:r>
      <w:r>
        <w:rPr>
          <w:rFonts w:ascii="Times New Roman" w:eastAsia="Times New Roman" w:hAnsi="Times New Roman" w:cs="Times New Roman"/>
          <w:sz w:val="24"/>
          <w:szCs w:val="24"/>
        </w:rPr>
        <w:tab/>
        <w:t>Oceanographic survey and moorings (planned order, weather permitting:</w:t>
      </w:r>
      <w:r>
        <w:rPr>
          <w:rFonts w:ascii="Times New Roman" w:eastAsia="Times New Roman" w:hAnsi="Times New Roman" w:cs="Times New Roman"/>
          <w:sz w:val="24"/>
          <w:szCs w:val="24"/>
        </w:rPr>
        <w:t xml:space="preserve"> Moorings S to N, </w:t>
      </w:r>
      <w:r>
        <w:rPr>
          <w:rFonts w:ascii="Times New Roman" w:eastAsia="Times New Roman" w:hAnsi="Times New Roman" w:cs="Times New Roman"/>
          <w:color w:val="FF0000"/>
          <w:sz w:val="24"/>
          <w:szCs w:val="24"/>
        </w:rPr>
        <w:t>DBO1</w:t>
      </w:r>
      <w:r>
        <w:rPr>
          <w:rFonts w:ascii="Times New Roman" w:eastAsia="Times New Roman" w:hAnsi="Times New Roman" w:cs="Times New Roman"/>
          <w:sz w:val="24"/>
          <w:szCs w:val="24"/>
        </w:rPr>
        <w:t>, 70-m isobath, Unimak Box)</w:t>
      </w:r>
    </w:p>
    <w:p w14:paraId="5906BCC9" w14:textId="77777777" w:rsidR="001629EA" w:rsidRDefault="00587327">
      <w:pPr>
        <w:spacing w:after="0"/>
        <w:ind w:left="216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Oct 4 - Oct 7</w:t>
      </w:r>
      <w:r>
        <w:rPr>
          <w:rFonts w:ascii="Times New Roman" w:eastAsia="Times New Roman" w:hAnsi="Times New Roman" w:cs="Times New Roman"/>
          <w:sz w:val="24"/>
          <w:szCs w:val="24"/>
        </w:rPr>
        <w:tab/>
        <w:t>Transit from eastern Bering Sea to Kodiak, AK</w:t>
      </w:r>
    </w:p>
    <w:p w14:paraId="72855DCF" w14:textId="77777777" w:rsidR="001629EA" w:rsidRDefault="00587327">
      <w:pPr>
        <w:spacing w:after="0"/>
        <w:ind w:left="216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Oct 7</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Arrive Kodiak, AK </w:t>
      </w:r>
    </w:p>
    <w:p w14:paraId="016CB288" w14:textId="77777777" w:rsidR="001629EA" w:rsidRDefault="00587327">
      <w:pPr>
        <w:spacing w:after="0"/>
        <w:ind w:left="216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Oct 7 - 8</w:t>
      </w:r>
      <w:r>
        <w:rPr>
          <w:rFonts w:ascii="Times New Roman" w:eastAsia="Times New Roman" w:hAnsi="Times New Roman" w:cs="Times New Roman"/>
          <w:sz w:val="24"/>
          <w:szCs w:val="24"/>
        </w:rPr>
        <w:tab/>
        <w:t>Offload gear. Disembark scientific party</w:t>
      </w:r>
    </w:p>
    <w:p w14:paraId="4209C746" w14:textId="77777777" w:rsidR="001629EA" w:rsidRDefault="001629EA">
      <w:pPr>
        <w:rPr>
          <w:rFonts w:ascii="Times New Roman" w:eastAsia="Times New Roman" w:hAnsi="Times New Roman" w:cs="Times New Roman"/>
          <w:sz w:val="24"/>
          <w:szCs w:val="24"/>
        </w:rPr>
      </w:pPr>
    </w:p>
    <w:p w14:paraId="0C2EA74B"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B.</w:t>
      </w:r>
      <w:r>
        <w:rPr>
          <w:rFonts w:ascii="Times New Roman" w:eastAsia="Times New Roman" w:hAnsi="Times New Roman" w:cs="Times New Roman"/>
          <w:sz w:val="24"/>
          <w:szCs w:val="24"/>
        </w:rPr>
        <w:tab/>
        <w:t>Staging and De-staging:</w:t>
      </w:r>
    </w:p>
    <w:p w14:paraId="74D4A589" w14:textId="77777777" w:rsidR="001629EA" w:rsidRDefault="0058732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scientific gear necessary for the p</w:t>
      </w:r>
      <w:r>
        <w:rPr>
          <w:rFonts w:ascii="Times New Roman" w:eastAsia="Times New Roman" w:hAnsi="Times New Roman" w:cs="Times New Roman"/>
          <w:sz w:val="24"/>
          <w:szCs w:val="24"/>
        </w:rPr>
        <w:t xml:space="preserve">roject will be shipped to Dutch Harbor, AK in two 40-foot containers and loaded onto NOAA Ship </w:t>
      </w:r>
      <w:r>
        <w:rPr>
          <w:rFonts w:ascii="Times New Roman" w:eastAsia="Times New Roman" w:hAnsi="Times New Roman" w:cs="Times New Roman"/>
          <w:i/>
          <w:sz w:val="24"/>
          <w:szCs w:val="24"/>
        </w:rPr>
        <w:t>Oscar Dyson.</w:t>
      </w:r>
      <w:r>
        <w:rPr>
          <w:rFonts w:ascii="Times New Roman" w:eastAsia="Times New Roman" w:hAnsi="Times New Roman" w:cs="Times New Roman"/>
          <w:sz w:val="24"/>
          <w:szCs w:val="24"/>
        </w:rPr>
        <w:t xml:space="preserve"> Unloading of the containers and transfer of equipment to the ship will occur as appropriate prior to departure.  Members of the scientific party wil</w:t>
      </w:r>
      <w:r>
        <w:rPr>
          <w:rFonts w:ascii="Times New Roman" w:eastAsia="Times New Roman" w:hAnsi="Times New Roman" w:cs="Times New Roman"/>
          <w:sz w:val="24"/>
          <w:szCs w:val="24"/>
        </w:rPr>
        <w:t xml:space="preserve">l arrive at least two days prior to departure to assist in the loading of equipment and preparation of the moorings and setting up sampling gear in the labs and on deck.  The </w:t>
      </w:r>
      <w:r>
        <w:rPr>
          <w:rFonts w:ascii="Times New Roman" w:eastAsia="Times New Roman" w:hAnsi="Times New Roman" w:cs="Times New Roman"/>
          <w:sz w:val="24"/>
          <w:szCs w:val="24"/>
        </w:rPr>
        <w:tab/>
        <w:t>science party will arrange their own vehicles for transporting personnel and equ</w:t>
      </w:r>
      <w:r>
        <w:rPr>
          <w:rFonts w:ascii="Times New Roman" w:eastAsia="Times New Roman" w:hAnsi="Times New Roman" w:cs="Times New Roman"/>
          <w:sz w:val="24"/>
          <w:szCs w:val="24"/>
        </w:rPr>
        <w:t xml:space="preserve">ipment prior to departure of DY17-08 on 19-21 Sept 2017.  </w:t>
      </w:r>
    </w:p>
    <w:p w14:paraId="1CDF68F1" w14:textId="77777777" w:rsidR="001629EA" w:rsidRDefault="0058732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Additional mooring equipment will be shipped from the University of Alaska, Fairbanks, to Dutch Harbor for loading on the ship.</w:t>
      </w:r>
    </w:p>
    <w:p w14:paraId="41C995E1" w14:textId="77777777" w:rsidR="001629EA" w:rsidRDefault="001629EA">
      <w:pPr>
        <w:ind w:left="720"/>
        <w:rPr>
          <w:rFonts w:ascii="Times New Roman" w:eastAsia="Times New Roman" w:hAnsi="Times New Roman" w:cs="Times New Roman"/>
          <w:sz w:val="24"/>
          <w:szCs w:val="24"/>
        </w:rPr>
      </w:pPr>
    </w:p>
    <w:p w14:paraId="6D87B8A5" w14:textId="77777777" w:rsidR="001629EA" w:rsidRDefault="00587327">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Request DY transport biological and oceanographic samples, equipmen</w:t>
      </w:r>
      <w:r>
        <w:rPr>
          <w:rFonts w:ascii="Times New Roman" w:eastAsia="Times New Roman" w:hAnsi="Times New Roman" w:cs="Times New Roman"/>
          <w:b/>
          <w:sz w:val="24"/>
          <w:szCs w:val="24"/>
        </w:rPr>
        <w:t>t, and chemicals to Bellingham, WA (or suitable port in WA) sometime in mid-October as in past years.</w:t>
      </w:r>
    </w:p>
    <w:p w14:paraId="0AC37EF7" w14:textId="77777777" w:rsidR="001629EA" w:rsidRDefault="001629EA">
      <w:pPr>
        <w:ind w:left="720"/>
        <w:rPr>
          <w:rFonts w:ascii="Times New Roman" w:eastAsia="Times New Roman" w:hAnsi="Times New Roman" w:cs="Times New Roman"/>
          <w:sz w:val="24"/>
          <w:szCs w:val="24"/>
        </w:rPr>
      </w:pPr>
    </w:p>
    <w:p w14:paraId="08EA884D"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C.</w:t>
      </w:r>
      <w:r>
        <w:rPr>
          <w:rFonts w:ascii="Times New Roman" w:eastAsia="Times New Roman" w:hAnsi="Times New Roman" w:cs="Times New Roman"/>
          <w:sz w:val="24"/>
          <w:szCs w:val="24"/>
        </w:rPr>
        <w:tab/>
        <w:t xml:space="preserve">Operations to be conducted: </w:t>
      </w:r>
    </w:p>
    <w:p w14:paraId="287B98CA" w14:textId="77777777" w:rsidR="001629EA" w:rsidRDefault="00587327">
      <w:pPr>
        <w:ind w:left="1440" w:right="720"/>
        <w:rPr>
          <w:rFonts w:ascii="Times New Roman" w:eastAsia="Times New Roman" w:hAnsi="Times New Roman" w:cs="Times New Roman"/>
          <w:sz w:val="24"/>
          <w:szCs w:val="24"/>
        </w:rPr>
      </w:pPr>
      <w:r>
        <w:rPr>
          <w:rFonts w:ascii="Times New Roman" w:eastAsia="Times New Roman" w:hAnsi="Times New Roman" w:cs="Times New Roman"/>
          <w:b/>
          <w:sz w:val="24"/>
          <w:szCs w:val="24"/>
        </w:rPr>
        <w:t>1.</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Moorings: </w:t>
      </w:r>
      <w:r>
        <w:rPr>
          <w:rFonts w:ascii="Times New Roman" w:eastAsia="Times New Roman" w:hAnsi="Times New Roman" w:cs="Times New Roman"/>
          <w:sz w:val="24"/>
          <w:szCs w:val="24"/>
        </w:rPr>
        <w:t xml:space="preserve">Moorings will be recovered and deployed at sites M2, M4, M5, and M8 along with acoustic moorings at Unimak Pass, BS1, BS2, BS3, and BS4.  Two surface moorings and 1 subsurface will be recovered at M2 while 2 subsurface moorings will be deployed.  Stations </w:t>
      </w:r>
      <w:r>
        <w:rPr>
          <w:rFonts w:ascii="Times New Roman" w:eastAsia="Times New Roman" w:hAnsi="Times New Roman" w:cs="Times New Roman"/>
          <w:sz w:val="24"/>
          <w:szCs w:val="24"/>
        </w:rPr>
        <w:t>M4, M5, and M8 each have two subsurface moorings that will be recovered and replaced and two additional subsurface moorings will be deployed at M8.  Each acoustic mooring site, BS1, BS2, BS3, and BS4, has one mooring to be recovered and redeployed.  Before</w:t>
      </w:r>
      <w:r>
        <w:rPr>
          <w:rFonts w:ascii="Times New Roman" w:eastAsia="Times New Roman" w:hAnsi="Times New Roman" w:cs="Times New Roman"/>
          <w:sz w:val="24"/>
          <w:szCs w:val="24"/>
        </w:rPr>
        <w:t xml:space="preserve"> recovery of moorings with the exception of acoustic moorings, calibration CTD casts with nutrient and chlorophyll samples will be completed approximately 0.25 miles from the mooring sites or as safely determined by the ship’s command.</w:t>
      </w:r>
    </w:p>
    <w:p w14:paraId="28A1344F" w14:textId="77777777" w:rsidR="001629EA" w:rsidRDefault="00587327">
      <w:pPr>
        <w:shd w:val="clear" w:color="auto" w:fill="FFFFFF"/>
        <w:spacing w:before="100" w:after="100"/>
        <w:jc w:val="both"/>
        <w:rPr>
          <w:rFonts w:ascii="Times New Roman" w:eastAsia="Times New Roman" w:hAnsi="Times New Roman" w:cs="Times New Roman"/>
          <w:color w:val="222222"/>
          <w:sz w:val="24"/>
          <w:szCs w:val="24"/>
        </w:rPr>
      </w:pPr>
      <w:r>
        <w:rPr>
          <w:rFonts w:ascii="Times New Roman" w:eastAsia="Times New Roman" w:hAnsi="Times New Roman" w:cs="Times New Roman"/>
          <w:b/>
          <w:sz w:val="24"/>
          <w:szCs w:val="24"/>
        </w:rPr>
        <w:lastRenderedPageBreak/>
        <w:tab/>
      </w:r>
      <w:r>
        <w:rPr>
          <w:rFonts w:ascii="Times New Roman" w:eastAsia="Times New Roman" w:hAnsi="Times New Roman" w:cs="Times New Roman"/>
          <w:b/>
          <w:sz w:val="24"/>
          <w:szCs w:val="24"/>
        </w:rPr>
        <w:tab/>
        <w:t xml:space="preserve">2. Marine Mammal: </w:t>
      </w:r>
      <w:r>
        <w:rPr>
          <w:rFonts w:ascii="Times New Roman" w:eastAsia="Times New Roman" w:hAnsi="Times New Roman" w:cs="Times New Roman"/>
          <w:color w:val="222222"/>
          <w:sz w:val="24"/>
          <w:szCs w:val="24"/>
        </w:rPr>
        <w:t xml:space="preserve">During the 2017 DYSON field survey, passive acoustic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monitoring for marine mammals will be conducted using sonobuoys. A sonobuoy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is a free-floating, expendable, short-term passive acoustic listening device that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transmits signals in real time via V</w:t>
      </w:r>
      <w:r>
        <w:rPr>
          <w:rFonts w:ascii="Times New Roman" w:eastAsia="Times New Roman" w:hAnsi="Times New Roman" w:cs="Times New Roman"/>
          <w:color w:val="222222"/>
          <w:sz w:val="24"/>
          <w:szCs w:val="24"/>
        </w:rPr>
        <w:t xml:space="preserve">HF radio waves to a receiver on a vessel.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Sonobuoys will be deployed approximately every three hours (or when possible)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to obtain an evenly sampled cross-survey census of marine mammal presence.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However, when in areas of high whale density, or whe</w:t>
      </w:r>
      <w:r>
        <w:rPr>
          <w:rFonts w:ascii="Times New Roman" w:eastAsia="Times New Roman" w:hAnsi="Times New Roman" w:cs="Times New Roman"/>
          <w:color w:val="222222"/>
          <w:sz w:val="24"/>
          <w:szCs w:val="24"/>
        </w:rPr>
        <w:t xml:space="preserve">n trying to localize on a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calling species of interest, multiple sonobuoys may be deployed more frequently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to obtain near-continuous recording. The acoustician will monitor the sonobuoys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in real-time (visually and with noise cancelling headphones),</w:t>
      </w:r>
      <w:r>
        <w:rPr>
          <w:rFonts w:ascii="Times New Roman" w:eastAsia="Times New Roman" w:hAnsi="Times New Roman" w:cs="Times New Roman"/>
          <w:color w:val="222222"/>
          <w:sz w:val="24"/>
          <w:szCs w:val="24"/>
        </w:rPr>
        <w:t xml:space="preserve"> noting species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detected and obtaining bearing and directional information of target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species when possible.</w:t>
      </w:r>
    </w:p>
    <w:p w14:paraId="4B6073A5" w14:textId="77777777" w:rsidR="001629EA" w:rsidRDefault="00587327">
      <w:pPr>
        <w:shd w:val="clear" w:color="auto" w:fill="FFFFFF"/>
        <w:spacing w:after="0"/>
        <w:ind w:left="144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Two UHF antennas (one omnidirectional, one directional yagi facing astern) and two pre-amplifiers will be installed in the crow’s nest of the vessel (or as high up as possible – in the past we have installed on the Dyson’s flying bridge) by the acoustician</w:t>
      </w:r>
      <w:r>
        <w:rPr>
          <w:rFonts w:ascii="Times New Roman" w:eastAsia="Times New Roman" w:hAnsi="Times New Roman" w:cs="Times New Roman"/>
          <w:color w:val="222222"/>
          <w:sz w:val="24"/>
          <w:szCs w:val="24"/>
        </w:rPr>
        <w:t>. These antennas will not interfere with coms or the equipment of the vessel. Low-loss RG8 coaxial cables will run from both antennas down into the bridge to the monitoring station. One desk and access to power outlet will be required for the monitoring st</w:t>
      </w:r>
      <w:r>
        <w:rPr>
          <w:rFonts w:ascii="Times New Roman" w:eastAsia="Times New Roman" w:hAnsi="Times New Roman" w:cs="Times New Roman"/>
          <w:color w:val="222222"/>
          <w:sz w:val="24"/>
          <w:szCs w:val="24"/>
        </w:rPr>
        <w:t>ation (Dyson notes: the table forward of the port console will work). Two laptop computers, two WinRadio receivers, and one soundcard will be positioned at the acoustic monitoring station, in addition to an external hard drive and a notebook. If a GPS feed</w:t>
      </w:r>
      <w:r>
        <w:rPr>
          <w:rFonts w:ascii="Times New Roman" w:eastAsia="Times New Roman" w:hAnsi="Times New Roman" w:cs="Times New Roman"/>
          <w:color w:val="222222"/>
          <w:sz w:val="24"/>
          <w:szCs w:val="24"/>
        </w:rPr>
        <w:t xml:space="preserve"> cannot be provided by the vessel, a GPS antenna will be installed nearest the bridge and fed into the bridge via a feed through to the monitoring station (the ship notes that there is a GPS feed available on the port side). The GPS (or GPS feed provided b</w:t>
      </w:r>
      <w:r>
        <w:rPr>
          <w:rFonts w:ascii="Times New Roman" w:eastAsia="Times New Roman" w:hAnsi="Times New Roman" w:cs="Times New Roman"/>
          <w:color w:val="222222"/>
          <w:sz w:val="24"/>
          <w:szCs w:val="24"/>
        </w:rPr>
        <w:t>y the vessel) will provide the ship’s position every minute as well as the sonobuoy deployment location information and time. When monitoring the sonobuoys, only one antenna will be used at a time. The Yagi will be used primarily during transit when the so</w:t>
      </w:r>
      <w:r>
        <w:rPr>
          <w:rFonts w:ascii="Times New Roman" w:eastAsia="Times New Roman" w:hAnsi="Times New Roman" w:cs="Times New Roman"/>
          <w:color w:val="222222"/>
          <w:sz w:val="24"/>
          <w:szCs w:val="24"/>
        </w:rPr>
        <w:t xml:space="preserve">nobuoy is guaranteed to be behind the vessel, and the omnidirectional antenna will be used for monitoring multiple sonobuoys simultaneously, or when other shipboard scientific operations cause the sonobuoy(s) to not be directly behind the vessel. A switch </w:t>
      </w:r>
      <w:r>
        <w:rPr>
          <w:rFonts w:ascii="Times New Roman" w:eastAsia="Times New Roman" w:hAnsi="Times New Roman" w:cs="Times New Roman"/>
          <w:color w:val="222222"/>
          <w:sz w:val="24"/>
          <w:szCs w:val="24"/>
        </w:rPr>
        <w:t>located in the bridge next to the acoustic station will be used to alternate between antennas depending on the direction of travel.</w:t>
      </w:r>
    </w:p>
    <w:p w14:paraId="4E415C94" w14:textId="77777777" w:rsidR="001629EA" w:rsidRDefault="00587327">
      <w:pPr>
        <w:shd w:val="clear" w:color="auto" w:fill="FFFFFF"/>
        <w:spacing w:after="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w:t>
      </w:r>
    </w:p>
    <w:p w14:paraId="3C89793A" w14:textId="77777777" w:rsidR="001629EA" w:rsidRDefault="00587327">
      <w:pPr>
        <w:shd w:val="clear" w:color="auto" w:fill="FFFFFF"/>
        <w:spacing w:after="0"/>
        <w:ind w:left="144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At the time of deployment, the acoustician will notify the Chief Scientist and CO that a sonobuoy will be deployed. They w</w:t>
      </w:r>
      <w:r>
        <w:rPr>
          <w:rFonts w:ascii="Times New Roman" w:eastAsia="Times New Roman" w:hAnsi="Times New Roman" w:cs="Times New Roman"/>
          <w:color w:val="222222"/>
          <w:sz w:val="24"/>
          <w:szCs w:val="24"/>
        </w:rPr>
        <w:t xml:space="preserve">ill then get one prepped sonobuoy from the staging area (was the lowest port rail forward in the past), program the sonobuoy accordingly, and deploy it by throwing it over the rail of </w:t>
      </w:r>
      <w:r>
        <w:rPr>
          <w:rFonts w:ascii="Times New Roman" w:eastAsia="Times New Roman" w:hAnsi="Times New Roman" w:cs="Times New Roman"/>
          <w:color w:val="222222"/>
          <w:sz w:val="24"/>
          <w:szCs w:val="24"/>
        </w:rPr>
        <w:tab/>
        <w:t>the vessel into the water. If the vessel is transiting in a straight li</w:t>
      </w:r>
      <w:r>
        <w:rPr>
          <w:rFonts w:ascii="Times New Roman" w:eastAsia="Times New Roman" w:hAnsi="Times New Roman" w:cs="Times New Roman"/>
          <w:color w:val="222222"/>
          <w:sz w:val="24"/>
          <w:szCs w:val="24"/>
        </w:rPr>
        <w:t xml:space="preserve">ne, the buoy may </w:t>
      </w:r>
      <w:r>
        <w:rPr>
          <w:rFonts w:ascii="Times New Roman" w:eastAsia="Times New Roman" w:hAnsi="Times New Roman" w:cs="Times New Roman"/>
          <w:color w:val="222222"/>
          <w:sz w:val="24"/>
          <w:szCs w:val="24"/>
        </w:rPr>
        <w:tab/>
        <w:t xml:space="preserve">be deployed from either side of the vessel. If the vessel is turning, the buoy will </w:t>
      </w:r>
      <w:r>
        <w:rPr>
          <w:rFonts w:ascii="Times New Roman" w:eastAsia="Times New Roman" w:hAnsi="Times New Roman" w:cs="Times New Roman"/>
          <w:color w:val="222222"/>
          <w:sz w:val="24"/>
          <w:szCs w:val="24"/>
        </w:rPr>
        <w:tab/>
        <w:t xml:space="preserve">be deployed from the side of the vessel that it is turning toward. Once deployed, the </w:t>
      </w:r>
      <w:r>
        <w:rPr>
          <w:rFonts w:ascii="Times New Roman" w:eastAsia="Times New Roman" w:hAnsi="Times New Roman" w:cs="Times New Roman"/>
          <w:color w:val="222222"/>
          <w:sz w:val="24"/>
          <w:szCs w:val="24"/>
        </w:rPr>
        <w:lastRenderedPageBreak/>
        <w:t>acoustician will inform the Chief Scientist and Captain, before ret</w:t>
      </w:r>
      <w:r>
        <w:rPr>
          <w:rFonts w:ascii="Times New Roman" w:eastAsia="Times New Roman" w:hAnsi="Times New Roman" w:cs="Times New Roman"/>
          <w:color w:val="222222"/>
          <w:sz w:val="24"/>
          <w:szCs w:val="24"/>
        </w:rPr>
        <w:t>urning to the monitoring station. Immediately after deploying a sonobuoy, the acoustician will mark the deployment with a date/time/location stamp from the gps. They will then monitor in real-time using noise cancelling headphones</w:t>
      </w:r>
    </w:p>
    <w:p w14:paraId="00FC6949" w14:textId="77777777" w:rsidR="001629EA" w:rsidRDefault="001629EA">
      <w:pPr>
        <w:shd w:val="clear" w:color="auto" w:fill="FFFFFF"/>
        <w:spacing w:after="0"/>
        <w:ind w:left="1440"/>
        <w:rPr>
          <w:rFonts w:ascii="Times New Roman" w:eastAsia="Times New Roman" w:hAnsi="Times New Roman" w:cs="Times New Roman"/>
          <w:color w:val="222222"/>
          <w:sz w:val="24"/>
          <w:szCs w:val="24"/>
        </w:rPr>
      </w:pPr>
    </w:p>
    <w:p w14:paraId="6E5FC65F" w14:textId="77777777" w:rsidR="001629EA" w:rsidRDefault="00587327">
      <w:pPr>
        <w:shd w:val="clear" w:color="auto" w:fill="FFFFFF"/>
        <w:spacing w:after="28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Prior to deployment, t</w:t>
      </w:r>
      <w:r>
        <w:rPr>
          <w:rFonts w:ascii="Times New Roman" w:eastAsia="Times New Roman" w:hAnsi="Times New Roman" w:cs="Times New Roman"/>
          <w:color w:val="222222"/>
          <w:sz w:val="24"/>
          <w:szCs w:val="24"/>
        </w:rPr>
        <w:t xml:space="preserve">he sonobuoys will need to be modified and prepared for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deployment. Approximately 3 ft of desk or counter space in a wet or dry lab is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required (in the past this was done in the wet lab). These modifications include: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popping the sonobuoy out of the</w:t>
      </w:r>
      <w:r>
        <w:rPr>
          <w:rFonts w:ascii="Times New Roman" w:eastAsia="Times New Roman" w:hAnsi="Times New Roman" w:cs="Times New Roman"/>
          <w:color w:val="222222"/>
          <w:sz w:val="24"/>
          <w:szCs w:val="24"/>
        </w:rPr>
        <w:t xml:space="preserve"> protective outer case, and removing the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parachute and any extraneous plastic or unnecessary pieces. The sonobuoys will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then be tied up to shorten the deployment depth to ~25-27 m. Other modifications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may include replacing the display batteries if</w:t>
      </w:r>
      <w:r>
        <w:rPr>
          <w:rFonts w:ascii="Times New Roman" w:eastAsia="Times New Roman" w:hAnsi="Times New Roman" w:cs="Times New Roman"/>
          <w:color w:val="222222"/>
          <w:sz w:val="24"/>
          <w:szCs w:val="24"/>
        </w:rPr>
        <w:t xml:space="preserve"> needed. This involves opening up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the housing of the sonobuoy, removing the dead battery, and replacing it with a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new 9V battery. If the dead battery is a lithium battery, this may also include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splicing a 9V battery cap onto the battery lead wires</w:t>
      </w:r>
      <w:r>
        <w:rPr>
          <w:rFonts w:ascii="Times New Roman" w:eastAsia="Times New Roman" w:hAnsi="Times New Roman" w:cs="Times New Roman"/>
          <w:color w:val="222222"/>
          <w:sz w:val="24"/>
          <w:szCs w:val="24"/>
        </w:rPr>
        <w:t xml:space="preserve">. Once tied up and with new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batteries, a piece of tape is placed on the tube with all relevant sonobuoy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information (year, type, manufacturer, etc.). The sonobuoy will then be stowed or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secured in a predetermined place (preferably along the rail </w:t>
      </w:r>
      <w:r>
        <w:rPr>
          <w:rFonts w:ascii="Times New Roman" w:eastAsia="Times New Roman" w:hAnsi="Times New Roman" w:cs="Times New Roman"/>
          <w:color w:val="222222"/>
          <w:sz w:val="24"/>
          <w:szCs w:val="24"/>
        </w:rPr>
        <w:t xml:space="preserve">closest to the bridge),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referred to as the staging area, where it will be ready for deployment. </w:t>
      </w:r>
    </w:p>
    <w:p w14:paraId="6B4A14D5" w14:textId="77777777" w:rsidR="001629EA" w:rsidRDefault="00587327">
      <w:pPr>
        <w:spacing w:after="0"/>
        <w:ind w:left="1440" w:right="720"/>
        <w:rPr>
          <w:rFonts w:ascii="Times New Roman" w:eastAsia="Times New Roman" w:hAnsi="Times New Roman" w:cs="Times New Roman"/>
          <w:sz w:val="24"/>
          <w:szCs w:val="24"/>
        </w:rPr>
      </w:pPr>
      <w:r>
        <w:rPr>
          <w:rFonts w:ascii="Times New Roman" w:eastAsia="Times New Roman" w:hAnsi="Times New Roman" w:cs="Times New Roman"/>
          <w:b/>
          <w:sz w:val="24"/>
          <w:szCs w:val="24"/>
        </w:rPr>
        <w:t>3. Acoustic data</w:t>
      </w:r>
      <w:r>
        <w:rPr>
          <w:rFonts w:ascii="Times New Roman" w:eastAsia="Times New Roman" w:hAnsi="Times New Roman" w:cs="Times New Roman"/>
          <w:sz w:val="24"/>
          <w:szCs w:val="24"/>
        </w:rPr>
        <w:t xml:space="preserve"> will be collected continuously with a Simrad EK60 echo integration system incorporating centerboard-mounted transducers at 18, 38, 70, 120,</w:t>
      </w:r>
      <w:r>
        <w:rPr>
          <w:rFonts w:ascii="Times New Roman" w:eastAsia="Times New Roman" w:hAnsi="Times New Roman" w:cs="Times New Roman"/>
          <w:sz w:val="24"/>
          <w:szCs w:val="24"/>
        </w:rPr>
        <w:t xml:space="preserve"> and 200 kHz. The centerboard should be left in the </w:t>
      </w:r>
      <w:r>
        <w:rPr>
          <w:rFonts w:ascii="Times New Roman" w:eastAsia="Times New Roman" w:hAnsi="Times New Roman" w:cs="Times New Roman"/>
          <w:b/>
          <w:sz w:val="24"/>
          <w:szCs w:val="24"/>
        </w:rPr>
        <w:t xml:space="preserve">intermediate </w:t>
      </w:r>
      <w:r>
        <w:rPr>
          <w:rFonts w:ascii="Times New Roman" w:eastAsia="Times New Roman" w:hAnsi="Times New Roman" w:cs="Times New Roman"/>
          <w:sz w:val="24"/>
          <w:szCs w:val="24"/>
        </w:rPr>
        <w:t xml:space="preserve">position during the entire project. It is requested that vessel not operate other echo sounders or acoustic equipment that interferes with collection of scientific acoustic data unless it is </w:t>
      </w:r>
      <w:r>
        <w:rPr>
          <w:rFonts w:ascii="Times New Roman" w:eastAsia="Times New Roman" w:hAnsi="Times New Roman" w:cs="Times New Roman"/>
          <w:sz w:val="24"/>
          <w:szCs w:val="24"/>
        </w:rPr>
        <w:t>unsafe to navigate without them. The bow thrusters, Doppler speed log and bridge Furuno depth sounder should all be secured, as long as it is safe to do so as determined by the ship’s OOD, as those degrade the quality of acoustic data.</w:t>
      </w:r>
    </w:p>
    <w:p w14:paraId="140E3188" w14:textId="77777777" w:rsidR="001629EA" w:rsidRDefault="001629EA">
      <w:pPr>
        <w:spacing w:after="0"/>
        <w:ind w:left="1440"/>
        <w:rPr>
          <w:rFonts w:ascii="Times New Roman" w:eastAsia="Times New Roman" w:hAnsi="Times New Roman" w:cs="Times New Roman"/>
          <w:sz w:val="24"/>
          <w:szCs w:val="24"/>
        </w:rPr>
      </w:pPr>
    </w:p>
    <w:p w14:paraId="7F8EF582" w14:textId="77777777" w:rsidR="001629EA" w:rsidRDefault="00587327">
      <w:pPr>
        <w:spacing w:after="0"/>
        <w:ind w:left="1440" w:right="720"/>
        <w:rPr>
          <w:rFonts w:ascii="Times New Roman" w:eastAsia="Times New Roman" w:hAnsi="Times New Roman" w:cs="Times New Roman"/>
          <w:sz w:val="24"/>
          <w:szCs w:val="24"/>
        </w:rPr>
      </w:pPr>
      <w:r>
        <w:rPr>
          <w:rFonts w:ascii="Times New Roman" w:eastAsia="Times New Roman" w:hAnsi="Times New Roman" w:cs="Times New Roman"/>
          <w:b/>
          <w:sz w:val="24"/>
          <w:szCs w:val="24"/>
        </w:rPr>
        <w:t>4. CTD casts</w:t>
      </w:r>
      <w:r>
        <w:rPr>
          <w:rFonts w:ascii="Times New Roman" w:eastAsia="Times New Roman" w:hAnsi="Times New Roman" w:cs="Times New Roman"/>
          <w:sz w:val="24"/>
          <w:szCs w:val="24"/>
        </w:rPr>
        <w:t xml:space="preserve"> will b</w:t>
      </w:r>
      <w:r>
        <w:rPr>
          <w:rFonts w:ascii="Times New Roman" w:eastAsia="Times New Roman" w:hAnsi="Times New Roman" w:cs="Times New Roman"/>
          <w:sz w:val="24"/>
          <w:szCs w:val="24"/>
        </w:rPr>
        <w:t xml:space="preserve">e conducted at every station; </w:t>
      </w:r>
      <w:r>
        <w:rPr>
          <w:rFonts w:ascii="Times New Roman" w:eastAsia="Times New Roman" w:hAnsi="Times New Roman" w:cs="Times New Roman"/>
          <w:i/>
          <w:sz w:val="24"/>
          <w:szCs w:val="24"/>
        </w:rPr>
        <w:t>ad-hoc</w:t>
      </w:r>
      <w:r>
        <w:rPr>
          <w:rFonts w:ascii="Times New Roman" w:eastAsia="Times New Roman" w:hAnsi="Times New Roman" w:cs="Times New Roman"/>
          <w:sz w:val="24"/>
          <w:szCs w:val="24"/>
        </w:rPr>
        <w:t xml:space="preserve"> casts may be necessary to document changes in oceanographic characteristics during the survey. For each cast, instruments and 5 or 10 L Niskin bottles will be added to the ship’s CTD carousel.  Instruments added to the </w:t>
      </w:r>
      <w:r>
        <w:rPr>
          <w:rFonts w:ascii="Times New Roman" w:eastAsia="Times New Roman" w:hAnsi="Times New Roman" w:cs="Times New Roman"/>
          <w:sz w:val="24"/>
          <w:szCs w:val="24"/>
        </w:rPr>
        <w:t xml:space="preserve">ship’s SBE 911+ CTD include secondary TC sensors, a PAR spherical sensor (Biospherical Instruments QSP 2300), chlorophyll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fluorometer with turbidity sensor (Wet Labs ECO FL-NTU), beam transmissometer (Wet Labs C-star), and two dissolved oxygen sensors (S</w:t>
      </w:r>
      <w:r>
        <w:rPr>
          <w:rFonts w:ascii="Times New Roman" w:eastAsia="Times New Roman" w:hAnsi="Times New Roman" w:cs="Times New Roman"/>
          <w:sz w:val="24"/>
          <w:szCs w:val="24"/>
        </w:rPr>
        <w:t xml:space="preserve">BE 43). CTD casts will be to near-bottom (5-10 m from the sea floor). PAR and transmissometer sensors will be removed for deep casts (bottom depths greater than </w:t>
      </w:r>
      <w:r>
        <w:rPr>
          <w:rFonts w:ascii="Times New Roman" w:eastAsia="Times New Roman" w:hAnsi="Times New Roman" w:cs="Times New Roman"/>
          <w:sz w:val="24"/>
          <w:szCs w:val="24"/>
        </w:rPr>
        <w:lastRenderedPageBreak/>
        <w:t>tolerance of instruments; 1000 m for PAR, and 600 m for transmissometer).</w:t>
      </w:r>
    </w:p>
    <w:p w14:paraId="2A6D8AE4" w14:textId="77777777" w:rsidR="001629EA" w:rsidRDefault="00587327">
      <w:pPr>
        <w:spacing w:after="0"/>
        <w:ind w:left="144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77620AC" w14:textId="77777777" w:rsidR="001629EA" w:rsidRDefault="00587327">
      <w:pPr>
        <w:spacing w:after="0"/>
        <w:ind w:left="1440" w:right="720"/>
        <w:rPr>
          <w:rFonts w:ascii="Times New Roman" w:eastAsia="Times New Roman" w:hAnsi="Times New Roman" w:cs="Times New Roman"/>
          <w:sz w:val="24"/>
          <w:szCs w:val="24"/>
        </w:rPr>
      </w:pPr>
      <w:r>
        <w:rPr>
          <w:rFonts w:ascii="Times New Roman" w:eastAsia="Times New Roman" w:hAnsi="Times New Roman" w:cs="Times New Roman"/>
          <w:b/>
          <w:sz w:val="24"/>
          <w:szCs w:val="24"/>
        </w:rPr>
        <w:t>5. Water samples</w:t>
      </w:r>
      <w:r>
        <w:rPr>
          <w:rFonts w:ascii="Times New Roman" w:eastAsia="Times New Roman" w:hAnsi="Times New Roman" w:cs="Times New Roman"/>
          <w:sz w:val="24"/>
          <w:szCs w:val="24"/>
        </w:rPr>
        <w:t xml:space="preserve"> wi</w:t>
      </w:r>
      <w:r>
        <w:rPr>
          <w:rFonts w:ascii="Times New Roman" w:eastAsia="Times New Roman" w:hAnsi="Times New Roman" w:cs="Times New Roman"/>
          <w:sz w:val="24"/>
          <w:szCs w:val="24"/>
        </w:rPr>
        <w:t xml:space="preserve">ll be collected at every station with Niskin bottles attached to the CTD. Samples will be taken for chlorophyll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 nutrients, salinity, oxygen, phytoplankton taxa (preserved with 1% formalin), primary production experiments and possibly microzooplankton (p</w:t>
      </w:r>
      <w:r>
        <w:rPr>
          <w:rFonts w:ascii="Times New Roman" w:eastAsia="Times New Roman" w:hAnsi="Times New Roman" w:cs="Times New Roman"/>
          <w:sz w:val="24"/>
          <w:szCs w:val="24"/>
        </w:rPr>
        <w:t xml:space="preserve">reserved with Lugols).  Water samples for fatty acid analysis will be conducted at a subset of stations. Chlorophyll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 primary production, and fatty acid samples must be stored in the -80 ºC freezer.</w:t>
      </w:r>
    </w:p>
    <w:p w14:paraId="19D04A24" w14:textId="77777777" w:rsidR="001629EA" w:rsidRDefault="001629EA">
      <w:pPr>
        <w:spacing w:after="0"/>
        <w:ind w:left="1440" w:right="720"/>
        <w:rPr>
          <w:rFonts w:ascii="Times New Roman" w:eastAsia="Times New Roman" w:hAnsi="Times New Roman" w:cs="Times New Roman"/>
          <w:sz w:val="24"/>
          <w:szCs w:val="24"/>
        </w:rPr>
      </w:pPr>
    </w:p>
    <w:p w14:paraId="66B910E1" w14:textId="77777777" w:rsidR="001629EA" w:rsidRDefault="00587327">
      <w:pPr>
        <w:spacing w:after="0"/>
        <w:ind w:left="1440" w:right="720"/>
        <w:rPr>
          <w:rFonts w:ascii="Times New Roman" w:eastAsia="Times New Roman" w:hAnsi="Times New Roman" w:cs="Times New Roman"/>
          <w:sz w:val="24"/>
          <w:szCs w:val="24"/>
        </w:rPr>
      </w:pPr>
      <w:r>
        <w:rPr>
          <w:rFonts w:ascii="Times New Roman" w:eastAsia="Times New Roman" w:hAnsi="Times New Roman" w:cs="Times New Roman"/>
          <w:b/>
          <w:sz w:val="24"/>
          <w:szCs w:val="24"/>
        </w:rPr>
        <w:t>6.</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Bongo nets</w:t>
      </w:r>
      <w:r>
        <w:rPr>
          <w:rFonts w:ascii="Times New Roman" w:eastAsia="Times New Roman" w:hAnsi="Times New Roman" w:cs="Times New Roman"/>
          <w:sz w:val="24"/>
          <w:szCs w:val="24"/>
        </w:rPr>
        <w:t xml:space="preserve"> will be deployed at ~ every other statio</w:t>
      </w:r>
      <w:r>
        <w:rPr>
          <w:rFonts w:ascii="Times New Roman" w:eastAsia="Times New Roman" w:hAnsi="Times New Roman" w:cs="Times New Roman"/>
          <w:sz w:val="24"/>
          <w:szCs w:val="24"/>
        </w:rPr>
        <w:t>n to sample small fishes and zooplankton. A tow will be conducted using fine-mesh nets: 60 cm diameter bongo nets with 505 micron mesh nets (Nets 1&amp; 2), and a 20 cm bongo array with 150 micron mesh nets (Nets 1&amp; 2). Zooplankton net tows will occur during d</w:t>
      </w:r>
      <w:r>
        <w:rPr>
          <w:rFonts w:ascii="Times New Roman" w:eastAsia="Times New Roman" w:hAnsi="Times New Roman" w:cs="Times New Roman"/>
          <w:sz w:val="24"/>
          <w:szCs w:val="24"/>
        </w:rPr>
        <w:t xml:space="preserve">ay and night time hours. The bongo net will be deployed on one of the oceanographic winches with conducting wire (using real time CTD data collected with an SBE19 or SBE 49). Plankton samples will be preserved in 5% buffered formalin. 60 Bon Net 1 will be </w:t>
      </w:r>
      <w:r>
        <w:rPr>
          <w:rFonts w:ascii="Times New Roman" w:eastAsia="Times New Roman" w:hAnsi="Times New Roman" w:cs="Times New Roman"/>
          <w:sz w:val="24"/>
          <w:szCs w:val="24"/>
        </w:rPr>
        <w:t xml:space="preserve">preserved for zoo- and ichthyoplankton and 60 Bon Net 2 will be sorted at sea for special projects (e.g. fatty acid analysis, </w:t>
      </w:r>
      <w:r>
        <w:rPr>
          <w:rFonts w:ascii="Times New Roman" w:eastAsia="Times New Roman" w:hAnsi="Times New Roman" w:cs="Times New Roman"/>
        </w:rPr>
        <w:t>zooplankton rapid analysis (ZRA)</w:t>
      </w:r>
      <w:r>
        <w:rPr>
          <w:rFonts w:ascii="Times New Roman" w:eastAsia="Times New Roman" w:hAnsi="Times New Roman" w:cs="Times New Roman"/>
          <w:sz w:val="24"/>
          <w:szCs w:val="24"/>
        </w:rPr>
        <w:t>) and then discarded. Samples for fatty acids must be stored in the -80 ºC freezer. 20 Bon Net 1 w</w:t>
      </w:r>
      <w:r>
        <w:rPr>
          <w:rFonts w:ascii="Times New Roman" w:eastAsia="Times New Roman" w:hAnsi="Times New Roman" w:cs="Times New Roman"/>
          <w:sz w:val="24"/>
          <w:szCs w:val="24"/>
        </w:rPr>
        <w:t xml:space="preserve">ill be preserved for zooplankton, 20 Bon Net 2 will be sorted for special projects (time permitting, e.g. fatty acid analysis, ZRA) and discarded. </w:t>
      </w:r>
      <w:r>
        <w:rPr>
          <w:rFonts w:ascii="Times New Roman" w:eastAsia="Times New Roman" w:hAnsi="Times New Roman" w:cs="Times New Roman"/>
        </w:rPr>
        <w:t xml:space="preserve"> </w:t>
      </w:r>
      <w:r>
        <w:rPr>
          <w:rFonts w:ascii="Times New Roman" w:eastAsia="Times New Roman" w:hAnsi="Times New Roman" w:cs="Times New Roman"/>
          <w:sz w:val="24"/>
          <w:szCs w:val="24"/>
        </w:rPr>
        <w:t>ZRA will be performed at select stations, approximately every other bongo</w:t>
      </w:r>
      <w:r>
        <w:rPr>
          <w:rFonts w:ascii="Times New Roman" w:eastAsia="Times New Roman" w:hAnsi="Times New Roman" w:cs="Times New Roman"/>
        </w:rPr>
        <w:t xml:space="preserve">. </w:t>
      </w:r>
      <w:r>
        <w:rPr>
          <w:rFonts w:ascii="Times New Roman" w:eastAsia="Times New Roman" w:hAnsi="Times New Roman" w:cs="Times New Roman"/>
          <w:sz w:val="24"/>
          <w:szCs w:val="24"/>
        </w:rPr>
        <w:t>Zooplankton tows will be to near-</w:t>
      </w:r>
      <w:r>
        <w:rPr>
          <w:rFonts w:ascii="Times New Roman" w:eastAsia="Times New Roman" w:hAnsi="Times New Roman" w:cs="Times New Roman"/>
          <w:sz w:val="24"/>
          <w:szCs w:val="24"/>
        </w:rPr>
        <w:t xml:space="preserve">bottom (5-10 m from bottom) or 300 m (if bottom depths are &gt; 300 m). </w:t>
      </w:r>
    </w:p>
    <w:p w14:paraId="64C984B7" w14:textId="77777777" w:rsidR="001629EA" w:rsidRDefault="001629EA">
      <w:pPr>
        <w:spacing w:after="0"/>
        <w:ind w:left="1440" w:right="720"/>
        <w:rPr>
          <w:rFonts w:ascii="Times New Roman" w:eastAsia="Times New Roman" w:hAnsi="Times New Roman" w:cs="Times New Roman"/>
          <w:sz w:val="24"/>
          <w:szCs w:val="24"/>
        </w:rPr>
      </w:pPr>
    </w:p>
    <w:p w14:paraId="21F55FC9" w14:textId="77777777" w:rsidR="001629EA" w:rsidRDefault="00587327">
      <w:pPr>
        <w:spacing w:after="0"/>
        <w:ind w:left="1440" w:righ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7. Along-track surface measurements </w:t>
      </w:r>
      <w:r>
        <w:rPr>
          <w:rFonts w:ascii="Times New Roman" w:eastAsia="Times New Roman" w:hAnsi="Times New Roman" w:cs="Times New Roman"/>
          <w:sz w:val="24"/>
          <w:szCs w:val="24"/>
        </w:rPr>
        <w:t xml:space="preserve">of temperature, salinity, and chlorophyll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fluorescence will be collected using the ship’s thermosalinograph (TSG) system (SBE-45, Wet Labs WetStar </w:t>
      </w:r>
      <w:r>
        <w:rPr>
          <w:rFonts w:ascii="Times New Roman" w:eastAsia="Times New Roman" w:hAnsi="Times New Roman" w:cs="Times New Roman"/>
          <w:sz w:val="24"/>
          <w:szCs w:val="24"/>
        </w:rPr>
        <w:t>fluorometer). Water samples for chl</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will be collected once or twice daily from the TSG to calibrate the fluorometer.</w:t>
      </w:r>
    </w:p>
    <w:p w14:paraId="5D686CCC" w14:textId="77777777" w:rsidR="001629EA" w:rsidRDefault="00587327">
      <w:pPr>
        <w:spacing w:after="0"/>
        <w:ind w:left="144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A22B298" w14:textId="77777777" w:rsidR="001629EA" w:rsidRDefault="00587327">
      <w:pPr>
        <w:spacing w:after="0"/>
        <w:ind w:left="14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8. </w:t>
      </w: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Scientific Computing System (SCS)</w:t>
      </w:r>
      <w:r>
        <w:rPr>
          <w:rFonts w:ascii="Times New Roman" w:eastAsia="Times New Roman" w:hAnsi="Times New Roman" w:cs="Times New Roman"/>
          <w:sz w:val="24"/>
          <w:szCs w:val="24"/>
        </w:rPr>
        <w:t xml:space="preserve"> will be configured to log data from a large array of sensors during the project including data </w:t>
      </w:r>
      <w:r>
        <w:rPr>
          <w:rFonts w:ascii="Times New Roman" w:eastAsia="Times New Roman" w:hAnsi="Times New Roman" w:cs="Times New Roman"/>
          <w:sz w:val="24"/>
          <w:szCs w:val="24"/>
        </w:rPr>
        <w:t>from the thermosalinograph, CTD casts, weather data (particularly above surface PAR or other light measurements (e.g. radiometer) and wind speed and direction), etc.</w:t>
      </w:r>
    </w:p>
    <w:p w14:paraId="702A1495" w14:textId="77777777" w:rsidR="001629EA" w:rsidRDefault="001629EA">
      <w:pPr>
        <w:spacing w:after="0"/>
        <w:ind w:left="1440"/>
        <w:rPr>
          <w:rFonts w:ascii="Times New Roman" w:eastAsia="Times New Roman" w:hAnsi="Times New Roman" w:cs="Times New Roman"/>
          <w:b/>
          <w:sz w:val="24"/>
          <w:szCs w:val="24"/>
        </w:rPr>
      </w:pPr>
    </w:p>
    <w:p w14:paraId="19648E25" w14:textId="77777777" w:rsidR="001629EA" w:rsidRDefault="00587327">
      <w:pPr>
        <w:spacing w:after="0"/>
        <w:ind w:left="1440"/>
        <w:rPr>
          <w:rFonts w:ascii="Times New Roman" w:eastAsia="Times New Roman" w:hAnsi="Times New Roman" w:cs="Times New Roman"/>
          <w:sz w:val="24"/>
          <w:szCs w:val="24"/>
        </w:rPr>
      </w:pPr>
      <w:r>
        <w:rPr>
          <w:rFonts w:ascii="Times New Roman" w:eastAsia="Times New Roman" w:hAnsi="Times New Roman" w:cs="Times New Roman"/>
          <w:b/>
          <w:sz w:val="24"/>
          <w:szCs w:val="24"/>
        </w:rPr>
        <w:t>9. 70-m isobath.</w:t>
      </w:r>
      <w:r>
        <w:rPr>
          <w:rFonts w:ascii="Times New Roman" w:eastAsia="Times New Roman" w:hAnsi="Times New Roman" w:cs="Times New Roman"/>
          <w:sz w:val="24"/>
          <w:szCs w:val="24"/>
        </w:rPr>
        <w:t xml:space="preserve"> This portion of the project will serve to continue a long-term time series of observations describing the physical and biological properties of the Bering Sea shelf. Information will be collected through CTD casts and water sampling, underway shipboard me</w:t>
      </w:r>
      <w:r>
        <w:rPr>
          <w:rFonts w:ascii="Times New Roman" w:eastAsia="Times New Roman" w:hAnsi="Times New Roman" w:cs="Times New Roman"/>
          <w:sz w:val="24"/>
          <w:szCs w:val="24"/>
        </w:rPr>
        <w:t>asurements and plankton tows along the 70-m isobath and at stations around the moorings (Appendix 1, 2). Activities: CTD – 70-m isobath (chlorophyll 0, 10, 20, 30, 40, 50 m; nutrients 0, 10, 20, 30, 40, 50, near-bottom). Nutrient samples will be filtered t</w:t>
      </w:r>
      <w:r>
        <w:rPr>
          <w:rFonts w:ascii="Times New Roman" w:eastAsia="Times New Roman" w:hAnsi="Times New Roman" w:cs="Times New Roman"/>
          <w:sz w:val="24"/>
          <w:szCs w:val="24"/>
        </w:rPr>
        <w:t xml:space="preserve">hrough a 0.45 micron filter directly into acid washed and dried, 60 ml bottles. The bottles will then be frozen in the -80°C freezer and shipped to PMEL at the end of the season for analysis at PMEL. Chlorophyll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samples will be filtered through glass fib</w:t>
      </w:r>
      <w:r>
        <w:rPr>
          <w:rFonts w:ascii="Times New Roman" w:eastAsia="Times New Roman" w:hAnsi="Times New Roman" w:cs="Times New Roman"/>
          <w:sz w:val="24"/>
          <w:szCs w:val="24"/>
        </w:rPr>
        <w:t>er filters using filter racks on board ship. Filters will be stored frozen in the -80°C freezer and then transported to AFSC for analysis. Stations will likely be occupied from south to north. A CTD cast will usually be the first operation at each station.</w:t>
      </w:r>
      <w:r>
        <w:rPr>
          <w:rFonts w:ascii="Times New Roman" w:eastAsia="Times New Roman" w:hAnsi="Times New Roman" w:cs="Times New Roman"/>
          <w:sz w:val="24"/>
          <w:szCs w:val="24"/>
        </w:rPr>
        <w:t xml:space="preserve"> At ~ every other station along the isobath, a bongo tow will occur. When at the stations around or at each mooring, both a CTD and bongo will be done and when at the mooring stations, triplicate CalVET (i.e. vertical zooplankton sampling nets) tows will b</w:t>
      </w:r>
      <w:r>
        <w:rPr>
          <w:rFonts w:ascii="Times New Roman" w:eastAsia="Times New Roman" w:hAnsi="Times New Roman" w:cs="Times New Roman"/>
          <w:sz w:val="24"/>
          <w:szCs w:val="24"/>
        </w:rPr>
        <w:t>e completed as the last operation.</w:t>
      </w:r>
    </w:p>
    <w:p w14:paraId="41ADD837" w14:textId="77777777" w:rsidR="001629EA" w:rsidRDefault="001629EA">
      <w:pPr>
        <w:spacing w:after="0"/>
        <w:ind w:left="1440"/>
        <w:rPr>
          <w:rFonts w:ascii="Times New Roman" w:eastAsia="Times New Roman" w:hAnsi="Times New Roman" w:cs="Times New Roman"/>
          <w:b/>
          <w:sz w:val="24"/>
          <w:szCs w:val="24"/>
        </w:rPr>
      </w:pPr>
    </w:p>
    <w:p w14:paraId="454C875A" w14:textId="77777777" w:rsidR="001629EA" w:rsidRDefault="00587327">
      <w:pPr>
        <w:spacing w:after="0"/>
        <w:ind w:left="1440" w:righ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10. </w:t>
      </w:r>
      <w:r>
        <w:rPr>
          <w:rFonts w:ascii="Times New Roman" w:eastAsia="Times New Roman" w:hAnsi="Times New Roman" w:cs="Times New Roman"/>
          <w:sz w:val="24"/>
          <w:szCs w:val="24"/>
        </w:rPr>
        <w:t xml:space="preserve">At </w:t>
      </w:r>
      <w:r>
        <w:rPr>
          <w:rFonts w:ascii="Times New Roman" w:eastAsia="Times New Roman" w:hAnsi="Times New Roman" w:cs="Times New Roman"/>
          <w:b/>
          <w:sz w:val="24"/>
          <w:szCs w:val="24"/>
        </w:rPr>
        <w:t>Distributed Biological Observatory (DBO) stations</w:t>
      </w:r>
      <w:r>
        <w:rPr>
          <w:rFonts w:ascii="Times New Roman" w:eastAsia="Times New Roman" w:hAnsi="Times New Roman" w:cs="Times New Roman"/>
          <w:sz w:val="24"/>
          <w:szCs w:val="24"/>
        </w:rPr>
        <w:t xml:space="preserve"> (DBO1, located southeast of St Lawrence Island, see Appendix 1, 2), CTDs and bongo tows will be conducted.</w:t>
      </w:r>
    </w:p>
    <w:p w14:paraId="23F16B94" w14:textId="77777777" w:rsidR="001629EA" w:rsidRDefault="001629EA">
      <w:pPr>
        <w:spacing w:after="0"/>
        <w:ind w:left="1440" w:right="720"/>
        <w:rPr>
          <w:rFonts w:ascii="Times New Roman" w:eastAsia="Times New Roman" w:hAnsi="Times New Roman" w:cs="Times New Roman"/>
          <w:sz w:val="24"/>
          <w:szCs w:val="24"/>
        </w:rPr>
      </w:pPr>
    </w:p>
    <w:p w14:paraId="7FB8C51C" w14:textId="77777777" w:rsidR="001629EA" w:rsidRDefault="00587327">
      <w:pPr>
        <w:spacing w:after="0"/>
        <w:ind w:left="1440"/>
        <w:rPr>
          <w:rFonts w:ascii="Times New Roman" w:eastAsia="Times New Roman" w:hAnsi="Times New Roman" w:cs="Times New Roman"/>
          <w:sz w:val="24"/>
          <w:szCs w:val="24"/>
        </w:rPr>
      </w:pPr>
      <w:r>
        <w:rPr>
          <w:rFonts w:ascii="Times New Roman" w:eastAsia="Times New Roman" w:hAnsi="Times New Roman" w:cs="Times New Roman"/>
          <w:b/>
          <w:sz w:val="24"/>
          <w:szCs w:val="24"/>
        </w:rPr>
        <w:t>11. Unimak Box.</w:t>
      </w:r>
      <w:r>
        <w:rPr>
          <w:rFonts w:ascii="Times New Roman" w:eastAsia="Times New Roman" w:hAnsi="Times New Roman" w:cs="Times New Roman"/>
          <w:sz w:val="24"/>
          <w:szCs w:val="24"/>
        </w:rPr>
        <w:t xml:space="preserve"> A CTD (with nutrient and chlorophyll sa</w:t>
      </w:r>
      <w:r>
        <w:rPr>
          <w:rFonts w:ascii="Times New Roman" w:eastAsia="Times New Roman" w:hAnsi="Times New Roman" w:cs="Times New Roman"/>
          <w:sz w:val="24"/>
          <w:szCs w:val="24"/>
        </w:rPr>
        <w:t xml:space="preserve">mples) will be deployed at each of 18 stations in a “box” around Unimak Pass (Appendix 1, 2). A 20/60 cm bongo will be deployed at every station within Unimak Pass and every other station on the other sides of the box for collection of mesozooplankton. If </w:t>
      </w:r>
      <w:r>
        <w:rPr>
          <w:rFonts w:ascii="Times New Roman" w:eastAsia="Times New Roman" w:hAnsi="Times New Roman" w:cs="Times New Roman"/>
          <w:sz w:val="24"/>
          <w:szCs w:val="24"/>
        </w:rPr>
        <w:t xml:space="preserve">there is not enough time to complete the entire box, the top priority are the stations in Unimak Pass (UBS1, UBS2, UBS3, UBS4), and the second priority is the western side of the box (UBW1, UBW2, UBW3, UBW4). At Unimak Box West stations. </w:t>
      </w:r>
    </w:p>
    <w:p w14:paraId="6E6EB3C9" w14:textId="77777777" w:rsidR="001629EA" w:rsidRDefault="001629EA">
      <w:pPr>
        <w:spacing w:after="0"/>
        <w:ind w:left="1440"/>
        <w:rPr>
          <w:rFonts w:ascii="Times New Roman" w:eastAsia="Times New Roman" w:hAnsi="Times New Roman" w:cs="Times New Roman"/>
          <w:b/>
          <w:sz w:val="24"/>
          <w:szCs w:val="24"/>
        </w:rPr>
      </w:pPr>
    </w:p>
    <w:p w14:paraId="27F42686" w14:textId="77777777" w:rsidR="001629EA" w:rsidRDefault="00587327">
      <w:pPr>
        <w:spacing w:after="0"/>
        <w:ind w:left="1440"/>
        <w:rPr>
          <w:rFonts w:ascii="Times New Roman" w:eastAsia="Times New Roman" w:hAnsi="Times New Roman" w:cs="Times New Roman"/>
          <w:sz w:val="24"/>
          <w:szCs w:val="24"/>
        </w:rPr>
      </w:pPr>
      <w:r>
        <w:rPr>
          <w:rFonts w:ascii="Times New Roman" w:eastAsia="Times New Roman" w:hAnsi="Times New Roman" w:cs="Times New Roman"/>
          <w:b/>
          <w:sz w:val="24"/>
          <w:szCs w:val="24"/>
        </w:rPr>
        <w:t>12. Oculus Coast</w:t>
      </w:r>
      <w:r>
        <w:rPr>
          <w:rFonts w:ascii="Times New Roman" w:eastAsia="Times New Roman" w:hAnsi="Times New Roman" w:cs="Times New Roman"/>
          <w:b/>
          <w:sz w:val="24"/>
          <w:szCs w:val="24"/>
        </w:rPr>
        <w:t>al Glider:</w:t>
      </w:r>
      <w:r>
        <w:rPr>
          <w:rFonts w:ascii="Times New Roman" w:eastAsia="Times New Roman" w:hAnsi="Times New Roman" w:cs="Times New Roman"/>
          <w:sz w:val="24"/>
          <w:szCs w:val="24"/>
        </w:rPr>
        <w:t xml:space="preserve"> The oculus glider will be deployed in the summer from the Coast Guard ship Healy.  The Dyson will be responsible to retrieve two gliders along the 70-m isobaths track line. Rendezvous position for recovery will be determined during the cruise.  </w:t>
      </w:r>
      <w:r>
        <w:rPr>
          <w:rFonts w:ascii="Times New Roman" w:eastAsia="Times New Roman" w:hAnsi="Times New Roman" w:cs="Times New Roman"/>
          <w:sz w:val="24"/>
          <w:szCs w:val="24"/>
        </w:rPr>
        <w:t>Recovery is preferred to be done by small boat operations (weather dependent).</w:t>
      </w:r>
    </w:p>
    <w:p w14:paraId="5C76A9EF" w14:textId="77777777" w:rsidR="001629EA" w:rsidRDefault="001629EA">
      <w:pPr>
        <w:spacing w:after="0"/>
        <w:ind w:left="1440"/>
        <w:rPr>
          <w:rFonts w:ascii="Times New Roman" w:eastAsia="Times New Roman" w:hAnsi="Times New Roman" w:cs="Times New Roman"/>
          <w:sz w:val="24"/>
          <w:szCs w:val="24"/>
        </w:rPr>
      </w:pPr>
    </w:p>
    <w:p w14:paraId="4F622C0F" w14:textId="77777777" w:rsidR="001629EA" w:rsidRDefault="00587327">
      <w:pPr>
        <w:ind w:left="1440" w:right="720"/>
        <w:rPr>
          <w:rFonts w:ascii="Times New Roman" w:eastAsia="Times New Roman" w:hAnsi="Times New Roman" w:cs="Times New Roman"/>
          <w:sz w:val="24"/>
          <w:szCs w:val="24"/>
        </w:rPr>
      </w:pPr>
      <w:r>
        <w:rPr>
          <w:rFonts w:ascii="Times New Roman" w:eastAsia="Times New Roman" w:hAnsi="Times New Roman" w:cs="Times New Roman"/>
          <w:b/>
          <w:sz w:val="24"/>
          <w:szCs w:val="24"/>
        </w:rPr>
        <w:t>13. Pop-up buoys</w:t>
      </w:r>
      <w:r>
        <w:rPr>
          <w:rFonts w:ascii="Times New Roman" w:eastAsia="Times New Roman" w:hAnsi="Times New Roman" w:cs="Times New Roman"/>
          <w:sz w:val="24"/>
          <w:szCs w:val="24"/>
        </w:rPr>
        <w:t>: Four pop-up buoys will be deployed in the vicinity of M5 within 10 nautical miles of the mooring, and far enough from the mooring to avoid interference. Buoys</w:t>
      </w:r>
      <w:r>
        <w:rPr>
          <w:rFonts w:ascii="Times New Roman" w:eastAsia="Times New Roman" w:hAnsi="Times New Roman" w:cs="Times New Roman"/>
          <w:sz w:val="24"/>
          <w:szCs w:val="24"/>
        </w:rPr>
        <w:t xml:space="preserve"> are stand-alone and &lt; 100 lbs with no separate anchor.  They are deployed using a quick-release tag line.  The pop-up is slowly lowered to water surface, either over the side or back end of the ship, then released at the water surface.</w:t>
      </w:r>
    </w:p>
    <w:p w14:paraId="04412D6B" w14:textId="77777777" w:rsidR="001629EA" w:rsidRDefault="00587327">
      <w:pPr>
        <w:ind w:left="144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3781FE9" w14:textId="77777777" w:rsidR="001629EA" w:rsidRDefault="00587327">
      <w:pPr>
        <w:ind w:left="1440" w:right="720"/>
        <w:rPr>
          <w:rFonts w:ascii="Times New Roman" w:eastAsia="Times New Roman" w:hAnsi="Times New Roman" w:cs="Times New Roman"/>
          <w:sz w:val="24"/>
          <w:szCs w:val="24"/>
        </w:rPr>
      </w:pPr>
      <w:r>
        <w:rPr>
          <w:rFonts w:ascii="Times New Roman" w:eastAsia="Times New Roman" w:hAnsi="Times New Roman" w:cs="Times New Roman"/>
          <w:b/>
          <w:sz w:val="24"/>
          <w:szCs w:val="24"/>
        </w:rPr>
        <w:t>14. Standard stat</w:t>
      </w:r>
      <w:r>
        <w:rPr>
          <w:rFonts w:ascii="Times New Roman" w:eastAsia="Times New Roman" w:hAnsi="Times New Roman" w:cs="Times New Roman"/>
          <w:b/>
          <w:sz w:val="24"/>
          <w:szCs w:val="24"/>
        </w:rPr>
        <w:t>ion activities</w:t>
      </w:r>
      <w:r>
        <w:rPr>
          <w:rFonts w:ascii="Times New Roman" w:eastAsia="Times New Roman" w:hAnsi="Times New Roman" w:cs="Times New Roman"/>
          <w:sz w:val="24"/>
          <w:szCs w:val="24"/>
        </w:rPr>
        <w:t xml:space="preserve"> include: </w:t>
      </w:r>
    </w:p>
    <w:p w14:paraId="426D16C5" w14:textId="77777777" w:rsidR="001629EA" w:rsidRDefault="00587327">
      <w:pPr>
        <w:spacing w:after="0"/>
        <w:ind w:left="720" w:right="720" w:firstLine="72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CTD Stations</w:t>
      </w:r>
    </w:p>
    <w:p w14:paraId="6E0F5755" w14:textId="77777777" w:rsidR="001629EA" w:rsidRDefault="00587327">
      <w:pPr>
        <w:spacing w:after="0"/>
        <w:ind w:left="216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CTD cast with Niskin water sample collection.</w:t>
      </w:r>
    </w:p>
    <w:p w14:paraId="5D965AED" w14:textId="77777777" w:rsidR="001629EA" w:rsidRDefault="001629EA">
      <w:pPr>
        <w:spacing w:after="0"/>
        <w:ind w:left="720" w:right="720" w:firstLine="720"/>
        <w:rPr>
          <w:rFonts w:ascii="Times New Roman" w:eastAsia="Times New Roman" w:hAnsi="Times New Roman" w:cs="Times New Roman"/>
          <w:sz w:val="24"/>
          <w:szCs w:val="24"/>
          <w:u w:val="single"/>
        </w:rPr>
      </w:pPr>
    </w:p>
    <w:p w14:paraId="6C2B2A75" w14:textId="77777777" w:rsidR="001629EA" w:rsidRDefault="00587327">
      <w:pPr>
        <w:spacing w:after="0"/>
        <w:ind w:left="720" w:right="720" w:firstLine="72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CTD/Bongo Stations</w:t>
      </w:r>
    </w:p>
    <w:p w14:paraId="4F08CE14" w14:textId="77777777" w:rsidR="001629EA" w:rsidRDefault="00587327">
      <w:pPr>
        <w:spacing w:after="0"/>
        <w:ind w:left="216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CTD cast with Niskin water sample collection.</w:t>
      </w:r>
    </w:p>
    <w:p w14:paraId="1FD6AD9C" w14:textId="77777777" w:rsidR="001629EA" w:rsidRDefault="00587327">
      <w:pPr>
        <w:spacing w:after="0"/>
        <w:ind w:left="216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Oblique bongo net tow (FOCI set-up, 20 &amp; 60 cm bongo) </w:t>
      </w:r>
    </w:p>
    <w:p w14:paraId="09CEF312" w14:textId="77777777" w:rsidR="001629EA" w:rsidRDefault="001629EA">
      <w:pPr>
        <w:spacing w:after="0"/>
        <w:ind w:left="720" w:right="720" w:firstLine="720"/>
        <w:rPr>
          <w:rFonts w:ascii="Times New Roman" w:eastAsia="Times New Roman" w:hAnsi="Times New Roman" w:cs="Times New Roman"/>
          <w:sz w:val="24"/>
          <w:szCs w:val="24"/>
          <w:u w:val="single"/>
        </w:rPr>
      </w:pPr>
    </w:p>
    <w:p w14:paraId="634FB242" w14:textId="77777777" w:rsidR="001629EA" w:rsidRDefault="00587327">
      <w:pPr>
        <w:spacing w:after="0"/>
        <w:ind w:left="720" w:right="720" w:firstLine="72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Mooring Stations (M2, M4, M5, M8)</w:t>
      </w:r>
    </w:p>
    <w:p w14:paraId="03767B14" w14:textId="77777777" w:rsidR="001629EA" w:rsidRDefault="00587327">
      <w:pPr>
        <w:spacing w:after="0"/>
        <w:ind w:left="216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Oblique </w:t>
      </w:r>
      <w:r>
        <w:rPr>
          <w:rFonts w:ascii="Times New Roman" w:eastAsia="Times New Roman" w:hAnsi="Times New Roman" w:cs="Times New Roman"/>
          <w:sz w:val="24"/>
          <w:szCs w:val="24"/>
        </w:rPr>
        <w:t>bongo net tow (FOCI set-up, 20 &amp; 60 cm bongo).</w:t>
      </w:r>
    </w:p>
    <w:p w14:paraId="735C4D5C" w14:textId="77777777" w:rsidR="001629EA" w:rsidRDefault="00587327">
      <w:pPr>
        <w:spacing w:after="0"/>
        <w:ind w:left="216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CTD cast with Niskin water sample collection (1-2 casts)</w:t>
      </w:r>
    </w:p>
    <w:p w14:paraId="3710AADF" w14:textId="77777777" w:rsidR="001629EA" w:rsidRDefault="00587327">
      <w:pPr>
        <w:spacing w:after="0"/>
        <w:ind w:left="216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Calvets (3 separate vertical tows)</w:t>
      </w:r>
    </w:p>
    <w:p w14:paraId="15780EF2" w14:textId="77777777" w:rsidR="001629EA" w:rsidRDefault="001629EA">
      <w:pPr>
        <w:spacing w:after="0"/>
        <w:ind w:left="2160" w:right="720"/>
        <w:rPr>
          <w:rFonts w:ascii="Times New Roman" w:eastAsia="Times New Roman" w:hAnsi="Times New Roman" w:cs="Times New Roman"/>
          <w:sz w:val="24"/>
          <w:szCs w:val="24"/>
        </w:rPr>
      </w:pPr>
    </w:p>
    <w:p w14:paraId="39E21CE7" w14:textId="77777777" w:rsidR="001629EA" w:rsidRDefault="00587327">
      <w:pPr>
        <w:spacing w:after="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We plan for 2 scientific teams with 12 hour shifts each. It is likely that the first shift will begin on or around 0600 and end at 1800 and the second shift will begin around 1800 and end around 0600, although some scientists may work different 12 h shifts</w:t>
      </w:r>
      <w:r>
        <w:rPr>
          <w:rFonts w:ascii="Times New Roman" w:eastAsia="Times New Roman" w:hAnsi="Times New Roman" w:cs="Times New Roman"/>
          <w:sz w:val="24"/>
          <w:szCs w:val="24"/>
        </w:rPr>
        <w:t xml:space="preserve"> (e.g. noon- midnight, midnight- noon,  0900-2100. </w:t>
      </w:r>
    </w:p>
    <w:p w14:paraId="327B8C3B" w14:textId="77777777" w:rsidR="001629EA" w:rsidRDefault="001629EA">
      <w:pPr>
        <w:spacing w:after="0"/>
        <w:ind w:left="1440"/>
        <w:rPr>
          <w:rFonts w:ascii="Times New Roman" w:eastAsia="Times New Roman" w:hAnsi="Times New Roman" w:cs="Times New Roman"/>
          <w:sz w:val="24"/>
          <w:szCs w:val="24"/>
        </w:rPr>
      </w:pPr>
    </w:p>
    <w:p w14:paraId="48BF83C2"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D.</w:t>
      </w:r>
      <w:r>
        <w:rPr>
          <w:rFonts w:ascii="Times New Roman" w:eastAsia="Times New Roman" w:hAnsi="Times New Roman" w:cs="Times New Roman"/>
          <w:sz w:val="24"/>
          <w:szCs w:val="24"/>
        </w:rPr>
        <w:tab/>
        <w:t xml:space="preserve">Dive Plan </w:t>
      </w:r>
    </w:p>
    <w:p w14:paraId="762E7886" w14:textId="77777777" w:rsidR="001629EA" w:rsidRDefault="00587327">
      <w:pPr>
        <w:spacing w:after="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All dives are to be conducted in accordance with the requirements and regulations of the NOAA Diving Program (</w:t>
      </w:r>
      <w:hyperlink r:id="rId12">
        <w:r>
          <w:rPr>
            <w:rFonts w:ascii="Times New Roman" w:eastAsia="Times New Roman" w:hAnsi="Times New Roman" w:cs="Times New Roman"/>
            <w:color w:val="0000FF"/>
            <w:sz w:val="24"/>
            <w:szCs w:val="24"/>
            <w:u w:val="single"/>
          </w:rPr>
          <w:t>http://www.ndc.noaa.gov/dr.</w:t>
        </w:r>
        <w:r>
          <w:rPr>
            <w:rFonts w:ascii="Times New Roman" w:eastAsia="Times New Roman" w:hAnsi="Times New Roman" w:cs="Times New Roman"/>
            <w:color w:val="0000FF"/>
            <w:sz w:val="24"/>
            <w:szCs w:val="24"/>
            <w:u w:val="single"/>
          </w:rPr>
          <w:t>html</w:t>
        </w:r>
      </w:hyperlink>
      <w:r>
        <w:rPr>
          <w:rFonts w:ascii="Times New Roman" w:eastAsia="Times New Roman" w:hAnsi="Times New Roman" w:cs="Times New Roman"/>
          <w:sz w:val="24"/>
          <w:szCs w:val="24"/>
        </w:rPr>
        <w:t>) and require the approval of the ship’s Commanding Officer.</w:t>
      </w:r>
    </w:p>
    <w:p w14:paraId="6FD29EB8" w14:textId="77777777" w:rsidR="001629EA" w:rsidRDefault="001629EA">
      <w:pPr>
        <w:spacing w:after="0"/>
        <w:ind w:left="720"/>
        <w:rPr>
          <w:rFonts w:ascii="Times New Roman" w:eastAsia="Times New Roman" w:hAnsi="Times New Roman" w:cs="Times New Roman"/>
          <w:sz w:val="24"/>
          <w:szCs w:val="24"/>
        </w:rPr>
      </w:pPr>
    </w:p>
    <w:p w14:paraId="7E1FE45D" w14:textId="77777777" w:rsidR="001629EA" w:rsidRDefault="00587327">
      <w:pPr>
        <w:spacing w:after="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Dives are not planned for this project.</w:t>
      </w:r>
    </w:p>
    <w:p w14:paraId="2888B6CD"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1FD9A96C" w14:textId="77777777" w:rsidR="001629EA" w:rsidRDefault="00587327">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w:t>
      </w:r>
      <w:r>
        <w:rPr>
          <w:rFonts w:ascii="Times New Roman" w:eastAsia="Times New Roman" w:hAnsi="Times New Roman" w:cs="Times New Roman"/>
          <w:sz w:val="24"/>
          <w:szCs w:val="24"/>
        </w:rPr>
        <w:tab/>
        <w:t xml:space="preserve">Applicable Restrictions </w:t>
      </w:r>
    </w:p>
    <w:p w14:paraId="7C454AA1" w14:textId="77777777" w:rsidR="001629EA" w:rsidRDefault="001629EA">
      <w:pPr>
        <w:spacing w:after="0"/>
        <w:ind w:firstLine="720"/>
        <w:rPr>
          <w:rFonts w:ascii="Times New Roman" w:eastAsia="Times New Roman" w:hAnsi="Times New Roman" w:cs="Times New Roman"/>
          <w:sz w:val="24"/>
          <w:szCs w:val="24"/>
        </w:rPr>
      </w:pPr>
    </w:p>
    <w:p w14:paraId="094CFDC0" w14:textId="77777777" w:rsidR="001629EA" w:rsidRDefault="00587327">
      <w:pPr>
        <w:spacing w:after="12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Conditions which preclude normal operations include: poor weather conditions, equipment failure, safety concerns, and other unforeseen circumstances.  The Chief Scientist will confer with the Commanding Officer to mitigate the impacts of these circumstance</w:t>
      </w:r>
      <w:r>
        <w:rPr>
          <w:rFonts w:ascii="Times New Roman" w:eastAsia="Times New Roman" w:hAnsi="Times New Roman" w:cs="Times New Roman"/>
          <w:sz w:val="24"/>
          <w:szCs w:val="24"/>
        </w:rPr>
        <w:t>s on the project goals..</w:t>
      </w:r>
    </w:p>
    <w:p w14:paraId="69AF5A95" w14:textId="77777777" w:rsidR="001629EA" w:rsidRDefault="00587327">
      <w:pPr>
        <w:spacing w:after="12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Pr>
          <w:rFonts w:ascii="Times New Roman" w:eastAsia="Times New Roman" w:hAnsi="Times New Roman" w:cs="Times New Roman"/>
          <w:sz w:val="24"/>
          <w:szCs w:val="24"/>
        </w:rPr>
        <w:tab/>
        <w:t>Marine Mammal, Endangered, and Protected Species</w:t>
      </w:r>
    </w:p>
    <w:p w14:paraId="0732E9F0" w14:textId="77777777" w:rsidR="001629EA" w:rsidRDefault="00587327">
      <w:pPr>
        <w:ind w:left="144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During fishing and oceanographic operations, take all proactive steps to avoid deploying the gear in any situation where there is a high likelihood for an incidental take of prote</w:t>
      </w:r>
      <w:r>
        <w:rPr>
          <w:rFonts w:ascii="Times New Roman" w:eastAsia="Times New Roman" w:hAnsi="Times New Roman" w:cs="Times New Roman"/>
          <w:sz w:val="24"/>
          <w:szCs w:val="24"/>
        </w:rPr>
        <w:t>cted species or marine mammals. This could mean delaying a set or moving to a suitable alternate site. Be on the look-out for marine mammals or other protected species prior to initiating a tow and also at haul back.</w:t>
      </w:r>
    </w:p>
    <w:p w14:paraId="47454D91" w14:textId="77777777" w:rsidR="001629EA" w:rsidRDefault="00587327">
      <w:pPr>
        <w:ind w:left="144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Within 24 hours of any incidental take </w:t>
      </w:r>
      <w:r>
        <w:rPr>
          <w:rFonts w:ascii="Times New Roman" w:eastAsia="Times New Roman" w:hAnsi="Times New Roman" w:cs="Times New Roman"/>
          <w:sz w:val="24"/>
          <w:szCs w:val="24"/>
        </w:rPr>
        <w:t>of, or injuries or mortalities to, marine mammals as a result of operations, the Chief Scientist/Field Party Chief shall report incident to the vessel CO, Jon Kurland (jon.kurland@noaa.gov, 907-586-7638) or Robyn Angliss (robyn.angliss@noaa.gov, 206-526-40</w:t>
      </w:r>
      <w:r>
        <w:rPr>
          <w:rFonts w:ascii="Times New Roman" w:eastAsia="Times New Roman" w:hAnsi="Times New Roman" w:cs="Times New Roman"/>
          <w:sz w:val="24"/>
          <w:szCs w:val="24"/>
        </w:rPr>
        <w:t>32), and guy.fleischer@noaa.gov and jeff.napp@noaa.gov with cc to john.c.clary@noaa.gov. This information will be entered into the Protected Species Incidental Take (PSIT) system per instructions below.</w:t>
      </w:r>
    </w:p>
    <w:p w14:paraId="48BD820D" w14:textId="77777777" w:rsidR="001629EA" w:rsidRDefault="00587327">
      <w:pPr>
        <w:ind w:left="144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Seabirds can be sampled and retained for salvage – if</w:t>
      </w:r>
      <w:r>
        <w:rPr>
          <w:rFonts w:ascii="Times New Roman" w:eastAsia="Times New Roman" w:hAnsi="Times New Roman" w:cs="Times New Roman"/>
          <w:sz w:val="24"/>
          <w:szCs w:val="24"/>
        </w:rPr>
        <w:t xml:space="preserve"> take involves seabird, include Shannon Fitzgerald in notification at shannon.fitzgerald@noaa.gov. If take involves ESA-listed bird, retain specimen and we will notify FWS (to issue collection authority). Do not retain gulls – except Kittiwakes. Albatross </w:t>
      </w:r>
      <w:r>
        <w:rPr>
          <w:rFonts w:ascii="Times New Roman" w:eastAsia="Times New Roman" w:hAnsi="Times New Roman" w:cs="Times New Roman"/>
          <w:sz w:val="24"/>
          <w:szCs w:val="24"/>
        </w:rPr>
        <w:t>are high priority.</w:t>
      </w:r>
    </w:p>
    <w:p w14:paraId="2933066A" w14:textId="77777777" w:rsidR="001629EA" w:rsidRDefault="00587327">
      <w:pPr>
        <w:ind w:left="1440" w:righ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 ACTIONS IN RESPONSE TO ALL INCIDENTAL TAKES</w:t>
      </w:r>
    </w:p>
    <w:p w14:paraId="2589D43F" w14:textId="77777777" w:rsidR="001629EA" w:rsidRDefault="00587327">
      <w:pPr>
        <w:ind w:left="1440" w:right="720"/>
        <w:rPr>
          <w:rFonts w:ascii="Times New Roman" w:eastAsia="Times New Roman" w:hAnsi="Times New Roman" w:cs="Times New Roman"/>
          <w:sz w:val="24"/>
          <w:szCs w:val="24"/>
        </w:rPr>
      </w:pPr>
      <w:r>
        <w:rPr>
          <w:rFonts w:ascii="Times New Roman" w:eastAsia="Times New Roman" w:hAnsi="Times New Roman" w:cs="Times New Roman"/>
          <w:b/>
          <w:sz w:val="24"/>
          <w:szCs w:val="24"/>
        </w:rPr>
        <w:t>1.</w:t>
      </w:r>
      <w:r>
        <w:rPr>
          <w:rFonts w:ascii="Times New Roman" w:eastAsia="Times New Roman" w:hAnsi="Times New Roman" w:cs="Times New Roman"/>
          <w:sz w:val="24"/>
          <w:szCs w:val="24"/>
        </w:rPr>
        <w:t xml:space="preserve"> Prior to the project, communicate and coordinate with vessel crew about established protected species incidental take reporting and handling procedures whether NOAA, charter, or partner </w:t>
      </w:r>
      <w:r>
        <w:rPr>
          <w:rFonts w:ascii="Times New Roman" w:eastAsia="Times New Roman" w:hAnsi="Times New Roman" w:cs="Times New Roman"/>
          <w:sz w:val="24"/>
          <w:szCs w:val="24"/>
        </w:rPr>
        <w:t>project. Ensure regional ESA biologists and pertinent staff are in the PSIT email alert notification list. The Office of Law Enforcement (OLE) will be notified of takes via PSIT email alert system for all non-marine mammal takes including seabirds within 4</w:t>
      </w:r>
      <w:r>
        <w:rPr>
          <w:rFonts w:ascii="Times New Roman" w:eastAsia="Times New Roman" w:hAnsi="Times New Roman" w:cs="Times New Roman"/>
          <w:sz w:val="24"/>
          <w:szCs w:val="24"/>
        </w:rPr>
        <w:t>8 hours of the event.</w:t>
      </w:r>
    </w:p>
    <w:p w14:paraId="33A03028" w14:textId="77777777" w:rsidR="001629EA" w:rsidRDefault="00587327">
      <w:pPr>
        <w:ind w:left="1440" w:right="720"/>
        <w:rPr>
          <w:rFonts w:ascii="Times New Roman" w:eastAsia="Times New Roman" w:hAnsi="Times New Roman" w:cs="Times New Roman"/>
          <w:sz w:val="24"/>
          <w:szCs w:val="24"/>
        </w:rPr>
      </w:pPr>
      <w:r>
        <w:rPr>
          <w:rFonts w:ascii="Times New Roman" w:eastAsia="Times New Roman" w:hAnsi="Times New Roman" w:cs="Times New Roman"/>
          <w:b/>
          <w:sz w:val="24"/>
          <w:szCs w:val="24"/>
        </w:rPr>
        <w:t>2.</w:t>
      </w:r>
      <w:r>
        <w:rPr>
          <w:rFonts w:ascii="Times New Roman" w:eastAsia="Times New Roman" w:hAnsi="Times New Roman" w:cs="Times New Roman"/>
          <w:sz w:val="24"/>
          <w:szCs w:val="24"/>
        </w:rPr>
        <w:t xml:space="preserve"> Notify the geographically appropriate Regional Stranding Response Coordinator (numbers in this document) immediately following the incidental take of a marine mammal. Stranding Response Coordinator will contact Office of Law Enforc</w:t>
      </w:r>
      <w:r>
        <w:rPr>
          <w:rFonts w:ascii="Times New Roman" w:eastAsia="Times New Roman" w:hAnsi="Times New Roman" w:cs="Times New Roman"/>
          <w:sz w:val="24"/>
          <w:szCs w:val="24"/>
        </w:rPr>
        <w:t>ement (OLE). For live injured/uninjured marine mammals, priority should be to release the animal before notifying stranding response networks. NOTE: If Coordinators are unreachable, collect pertinent PSIT information and release animal and/or retain carcas</w:t>
      </w:r>
      <w:r>
        <w:rPr>
          <w:rFonts w:ascii="Times New Roman" w:eastAsia="Times New Roman" w:hAnsi="Times New Roman" w:cs="Times New Roman"/>
          <w:sz w:val="24"/>
          <w:szCs w:val="24"/>
        </w:rPr>
        <w:t xml:space="preserve">s if logistically feasible. </w:t>
      </w:r>
    </w:p>
    <w:p w14:paraId="23643C02" w14:textId="77777777" w:rsidR="001629EA" w:rsidRDefault="00587327">
      <w:pPr>
        <w:ind w:left="1440" w:right="720"/>
        <w:rPr>
          <w:rFonts w:ascii="Times New Roman" w:eastAsia="Times New Roman" w:hAnsi="Times New Roman" w:cs="Times New Roman"/>
          <w:sz w:val="24"/>
          <w:szCs w:val="24"/>
        </w:rPr>
      </w:pPr>
      <w:r>
        <w:rPr>
          <w:rFonts w:ascii="Times New Roman" w:eastAsia="Times New Roman" w:hAnsi="Times New Roman" w:cs="Times New Roman"/>
          <w:b/>
          <w:sz w:val="24"/>
          <w:szCs w:val="24"/>
        </w:rPr>
        <w:t>3.</w:t>
      </w:r>
      <w:r>
        <w:rPr>
          <w:rFonts w:ascii="Times New Roman" w:eastAsia="Times New Roman" w:hAnsi="Times New Roman" w:cs="Times New Roman"/>
          <w:sz w:val="24"/>
          <w:szCs w:val="24"/>
        </w:rPr>
        <w:t xml:space="preserve"> For a sea turtle or protected fish (injured/live/dead), follow the Terms and Conditions stated in your Fisheries Independent Monitoring Biological Opinion regarding reporting and data collection. If you do not have a current</w:t>
      </w:r>
      <w:r>
        <w:rPr>
          <w:rFonts w:ascii="Times New Roman" w:eastAsia="Times New Roman" w:hAnsi="Times New Roman" w:cs="Times New Roman"/>
          <w:sz w:val="24"/>
          <w:szCs w:val="24"/>
        </w:rPr>
        <w:t xml:space="preserve"> Biological Opinion, contact your designated Regional or Science Center Protected Species Point of Contact for instructions. </w:t>
      </w:r>
    </w:p>
    <w:p w14:paraId="575EEB85" w14:textId="77777777" w:rsidR="001629EA" w:rsidRDefault="00587327">
      <w:pPr>
        <w:ind w:left="1440" w:right="720"/>
        <w:rPr>
          <w:rFonts w:ascii="Times New Roman" w:eastAsia="Times New Roman" w:hAnsi="Times New Roman" w:cs="Times New Roman"/>
          <w:sz w:val="24"/>
          <w:szCs w:val="24"/>
        </w:rPr>
      </w:pPr>
      <w:r>
        <w:rPr>
          <w:rFonts w:ascii="Times New Roman" w:eastAsia="Times New Roman" w:hAnsi="Times New Roman" w:cs="Times New Roman"/>
          <w:b/>
          <w:sz w:val="24"/>
          <w:szCs w:val="24"/>
        </w:rPr>
        <w:t>4.</w:t>
      </w:r>
      <w:r>
        <w:rPr>
          <w:rFonts w:ascii="Times New Roman" w:eastAsia="Times New Roman" w:hAnsi="Times New Roman" w:cs="Times New Roman"/>
          <w:sz w:val="24"/>
          <w:szCs w:val="24"/>
        </w:rPr>
        <w:t xml:space="preserve"> For handling, sampling and salvaging seabirds (ESA and non-ESA listed), contact regional United States Fish and Wildlife Servic</w:t>
      </w:r>
      <w:r>
        <w:rPr>
          <w:rFonts w:ascii="Times New Roman" w:eastAsia="Times New Roman" w:hAnsi="Times New Roman" w:cs="Times New Roman"/>
          <w:sz w:val="24"/>
          <w:szCs w:val="24"/>
        </w:rPr>
        <w:t>e (USFWS) points of contact or NMFS regional seabird coordinator. If you have a permit, report seabird takes to PSIT.</w:t>
      </w:r>
    </w:p>
    <w:p w14:paraId="6F7E4280" w14:textId="77777777" w:rsidR="001629EA" w:rsidRDefault="00587327">
      <w:pPr>
        <w:ind w:left="1440" w:righ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PRE-PROJECT ACTIONS</w:t>
      </w:r>
    </w:p>
    <w:p w14:paraId="59CA2BFF" w14:textId="77777777" w:rsidR="001629EA" w:rsidRDefault="00587327">
      <w:pPr>
        <w:ind w:left="1440" w:right="720"/>
        <w:rPr>
          <w:rFonts w:ascii="Times New Roman" w:eastAsia="Times New Roman" w:hAnsi="Times New Roman" w:cs="Times New Roman"/>
          <w:sz w:val="24"/>
          <w:szCs w:val="24"/>
        </w:rPr>
      </w:pPr>
      <w:r>
        <w:rPr>
          <w:rFonts w:ascii="Times New Roman" w:eastAsia="Times New Roman" w:hAnsi="Times New Roman" w:cs="Times New Roman"/>
          <w:b/>
          <w:sz w:val="24"/>
          <w:szCs w:val="24"/>
        </w:rPr>
        <w:t>1)</w:t>
      </w:r>
      <w:r>
        <w:rPr>
          <w:rFonts w:ascii="Times New Roman" w:eastAsia="Times New Roman" w:hAnsi="Times New Roman" w:cs="Times New Roman"/>
          <w:sz w:val="24"/>
          <w:szCs w:val="24"/>
        </w:rPr>
        <w:t xml:space="preserve"> Prior to the project, communicate and coordinate with vessel crew about established protected species incidental take reporting and handling procedures whether NOAA, charter, or partner project. </w:t>
      </w:r>
    </w:p>
    <w:p w14:paraId="3C06CD73" w14:textId="77777777" w:rsidR="001629EA" w:rsidRDefault="00587327">
      <w:pPr>
        <w:ind w:left="1440" w:right="720"/>
        <w:rPr>
          <w:rFonts w:ascii="Times New Roman" w:eastAsia="Times New Roman" w:hAnsi="Times New Roman" w:cs="Times New Roman"/>
          <w:sz w:val="24"/>
          <w:szCs w:val="24"/>
        </w:rPr>
      </w:pPr>
      <w:r>
        <w:rPr>
          <w:rFonts w:ascii="Times New Roman" w:eastAsia="Times New Roman" w:hAnsi="Times New Roman" w:cs="Times New Roman"/>
          <w:b/>
          <w:sz w:val="24"/>
          <w:szCs w:val="24"/>
        </w:rPr>
        <w:t>2)</w:t>
      </w:r>
      <w:r>
        <w:rPr>
          <w:rFonts w:ascii="Times New Roman" w:eastAsia="Times New Roman" w:hAnsi="Times New Roman" w:cs="Times New Roman"/>
          <w:sz w:val="24"/>
          <w:szCs w:val="24"/>
        </w:rPr>
        <w:t xml:space="preserve"> Ensure regional ESA biologists and pertinent protected r</w:t>
      </w:r>
      <w:r>
        <w:rPr>
          <w:rFonts w:ascii="Times New Roman" w:eastAsia="Times New Roman" w:hAnsi="Times New Roman" w:cs="Times New Roman"/>
          <w:sz w:val="24"/>
          <w:szCs w:val="24"/>
        </w:rPr>
        <w:t xml:space="preserve">esources staff is in the PSIT email alert notification list. </w:t>
      </w:r>
    </w:p>
    <w:p w14:paraId="6C047942" w14:textId="77777777" w:rsidR="001629EA" w:rsidRDefault="00587327">
      <w:pPr>
        <w:ind w:left="1440" w:right="720"/>
        <w:rPr>
          <w:rFonts w:ascii="Times New Roman" w:eastAsia="Times New Roman" w:hAnsi="Times New Roman" w:cs="Times New Roman"/>
          <w:sz w:val="24"/>
          <w:szCs w:val="24"/>
        </w:rPr>
      </w:pPr>
      <w:r>
        <w:rPr>
          <w:rFonts w:ascii="Times New Roman" w:eastAsia="Times New Roman" w:hAnsi="Times New Roman" w:cs="Times New Roman"/>
          <w:b/>
          <w:sz w:val="24"/>
          <w:szCs w:val="24"/>
        </w:rPr>
        <w:t>3)</w:t>
      </w:r>
      <w:r>
        <w:rPr>
          <w:rFonts w:ascii="Times New Roman" w:eastAsia="Times New Roman" w:hAnsi="Times New Roman" w:cs="Times New Roman"/>
          <w:sz w:val="24"/>
          <w:szCs w:val="24"/>
        </w:rPr>
        <w:t xml:space="preserve"> The NMFS Chief Scientist or Designee shall contact the appropriate Regional Stranding Network and query about additional numbers or specific contacts to reach in case of an incidental take of</w:t>
      </w:r>
      <w:r>
        <w:rPr>
          <w:rFonts w:ascii="Times New Roman" w:eastAsia="Times New Roman" w:hAnsi="Times New Roman" w:cs="Times New Roman"/>
          <w:sz w:val="24"/>
          <w:szCs w:val="24"/>
        </w:rPr>
        <w:t xml:space="preserve"> a marine mammal. </w:t>
      </w:r>
    </w:p>
    <w:p w14:paraId="02ACD9EF" w14:textId="77777777" w:rsidR="001629EA" w:rsidRDefault="00587327">
      <w:pPr>
        <w:ind w:left="1440" w:righ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WHAT TO DO WITH LIVE, INJURED OR UNINJURED MARINE MAMMAL </w:t>
      </w:r>
    </w:p>
    <w:p w14:paraId="3C314A2A" w14:textId="77777777" w:rsidR="001629EA" w:rsidRDefault="00587327">
      <w:pPr>
        <w:ind w:left="144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If a live, injured or uninjured marine mammal is incidentally captured, the animal should be released immediately.</w:t>
      </w:r>
    </w:p>
    <w:p w14:paraId="49F70AC5" w14:textId="77777777" w:rsidR="001629EA" w:rsidRDefault="00587327">
      <w:pPr>
        <w:ind w:left="1440" w:right="720"/>
        <w:rPr>
          <w:rFonts w:ascii="Times New Roman" w:eastAsia="Times New Roman" w:hAnsi="Times New Roman" w:cs="Times New Roman"/>
          <w:sz w:val="24"/>
          <w:szCs w:val="24"/>
        </w:rPr>
      </w:pPr>
      <w:r>
        <w:rPr>
          <w:rFonts w:ascii="Times New Roman" w:eastAsia="Times New Roman" w:hAnsi="Times New Roman" w:cs="Times New Roman"/>
          <w:b/>
          <w:sz w:val="24"/>
          <w:szCs w:val="24"/>
        </w:rPr>
        <w:t>1)</w:t>
      </w:r>
      <w:r>
        <w:rPr>
          <w:rFonts w:ascii="Times New Roman" w:eastAsia="Times New Roman" w:hAnsi="Times New Roman" w:cs="Times New Roman"/>
          <w:sz w:val="24"/>
          <w:szCs w:val="24"/>
        </w:rPr>
        <w:t xml:space="preserve"> Considering human safety, work from the vessel as quickly and</w:t>
      </w:r>
      <w:r>
        <w:rPr>
          <w:rFonts w:ascii="Times New Roman" w:eastAsia="Times New Roman" w:hAnsi="Times New Roman" w:cs="Times New Roman"/>
          <w:sz w:val="24"/>
          <w:szCs w:val="24"/>
        </w:rPr>
        <w:t xml:space="preserve"> carefully as possible to free the animal from the gear. Ensure the animal can continue to breathe while freeing from the gear. </w:t>
      </w:r>
    </w:p>
    <w:p w14:paraId="25650C6C" w14:textId="77777777" w:rsidR="001629EA" w:rsidRDefault="00587327">
      <w:pPr>
        <w:ind w:left="1440" w:right="720"/>
        <w:rPr>
          <w:rFonts w:ascii="Times New Roman" w:eastAsia="Times New Roman" w:hAnsi="Times New Roman" w:cs="Times New Roman"/>
          <w:sz w:val="24"/>
          <w:szCs w:val="24"/>
        </w:rPr>
      </w:pPr>
      <w:r>
        <w:rPr>
          <w:rFonts w:ascii="Times New Roman" w:eastAsia="Times New Roman" w:hAnsi="Times New Roman" w:cs="Times New Roman"/>
          <w:b/>
          <w:sz w:val="24"/>
          <w:szCs w:val="24"/>
        </w:rPr>
        <w:t>2)</w:t>
      </w:r>
      <w:r>
        <w:rPr>
          <w:rFonts w:ascii="Times New Roman" w:eastAsia="Times New Roman" w:hAnsi="Times New Roman" w:cs="Times New Roman"/>
          <w:sz w:val="24"/>
          <w:szCs w:val="24"/>
        </w:rPr>
        <w:t xml:space="preserve"> If it can be done immediately without further harming the animal, photograph the animal (dorsal and ventral sides including </w:t>
      </w:r>
      <w:r>
        <w:rPr>
          <w:rFonts w:ascii="Times New Roman" w:eastAsia="Times New Roman" w:hAnsi="Times New Roman" w:cs="Times New Roman"/>
          <w:sz w:val="24"/>
          <w:szCs w:val="24"/>
        </w:rPr>
        <w:t>dorsal fin, flanks, head/jaw) and gear interaction at time of capture and when free from gear prior to release and collect required PSIT information.</w:t>
      </w:r>
    </w:p>
    <w:p w14:paraId="309A5172" w14:textId="77777777" w:rsidR="001629EA" w:rsidRDefault="00587327">
      <w:pPr>
        <w:ind w:left="1440" w:right="720"/>
        <w:rPr>
          <w:rFonts w:ascii="Times New Roman" w:eastAsia="Times New Roman" w:hAnsi="Times New Roman" w:cs="Times New Roman"/>
          <w:sz w:val="24"/>
          <w:szCs w:val="24"/>
        </w:rPr>
      </w:pPr>
      <w:r>
        <w:rPr>
          <w:rFonts w:ascii="Times New Roman" w:eastAsia="Times New Roman" w:hAnsi="Times New Roman" w:cs="Times New Roman"/>
          <w:b/>
          <w:sz w:val="24"/>
          <w:szCs w:val="24"/>
        </w:rPr>
        <w:t>3)</w:t>
      </w:r>
      <w:r>
        <w:rPr>
          <w:rFonts w:ascii="Times New Roman" w:eastAsia="Times New Roman" w:hAnsi="Times New Roman" w:cs="Times New Roman"/>
          <w:sz w:val="24"/>
          <w:szCs w:val="24"/>
        </w:rPr>
        <w:t xml:space="preserve"> If animal is NOT brought aboard the vessel and taking photos is not an option, provide a comprehensive </w:t>
      </w:r>
      <w:r>
        <w:rPr>
          <w:rFonts w:ascii="Times New Roman" w:eastAsia="Times New Roman" w:hAnsi="Times New Roman" w:cs="Times New Roman"/>
          <w:sz w:val="24"/>
          <w:szCs w:val="24"/>
        </w:rPr>
        <w:t>summary of the incident following requirements described under ‘PSIT narrative’ in this document.</w:t>
      </w:r>
    </w:p>
    <w:p w14:paraId="2B333D76" w14:textId="77777777" w:rsidR="001629EA" w:rsidRDefault="00587327">
      <w:pPr>
        <w:ind w:left="1440" w:right="720"/>
        <w:rPr>
          <w:rFonts w:ascii="Times New Roman" w:eastAsia="Times New Roman" w:hAnsi="Times New Roman" w:cs="Times New Roman"/>
          <w:sz w:val="24"/>
          <w:szCs w:val="24"/>
        </w:rPr>
      </w:pPr>
      <w:r>
        <w:rPr>
          <w:rFonts w:ascii="Times New Roman" w:eastAsia="Times New Roman" w:hAnsi="Times New Roman" w:cs="Times New Roman"/>
          <w:b/>
          <w:sz w:val="24"/>
          <w:szCs w:val="24"/>
        </w:rPr>
        <w:t>4)</w:t>
      </w:r>
      <w:r>
        <w:rPr>
          <w:rFonts w:ascii="Times New Roman" w:eastAsia="Times New Roman" w:hAnsi="Times New Roman" w:cs="Times New Roman"/>
          <w:sz w:val="24"/>
          <w:szCs w:val="24"/>
        </w:rPr>
        <w:t xml:space="preserve"> Notify Regional Stranding Response Coordinator about the incident. </w:t>
      </w:r>
    </w:p>
    <w:p w14:paraId="67C99070" w14:textId="77777777" w:rsidR="001629EA" w:rsidRDefault="00587327">
      <w:pPr>
        <w:ind w:left="1440" w:right="720"/>
        <w:rPr>
          <w:rFonts w:ascii="Times New Roman" w:eastAsia="Times New Roman" w:hAnsi="Times New Roman" w:cs="Times New Roman"/>
          <w:sz w:val="24"/>
          <w:szCs w:val="24"/>
        </w:rPr>
      </w:pPr>
      <w:r>
        <w:rPr>
          <w:rFonts w:ascii="Times New Roman" w:eastAsia="Times New Roman" w:hAnsi="Times New Roman" w:cs="Times New Roman"/>
          <w:b/>
          <w:sz w:val="24"/>
          <w:szCs w:val="24"/>
        </w:rPr>
        <w:t>5)</w:t>
      </w:r>
      <w:r>
        <w:rPr>
          <w:rFonts w:ascii="Times New Roman" w:eastAsia="Times New Roman" w:hAnsi="Times New Roman" w:cs="Times New Roman"/>
          <w:sz w:val="24"/>
          <w:szCs w:val="24"/>
        </w:rPr>
        <w:t xml:space="preserve"> Submit take information for submission to PSIT and attach any forms, photos, and nar</w:t>
      </w:r>
      <w:r>
        <w:rPr>
          <w:rFonts w:ascii="Times New Roman" w:eastAsia="Times New Roman" w:hAnsi="Times New Roman" w:cs="Times New Roman"/>
          <w:sz w:val="24"/>
          <w:szCs w:val="24"/>
        </w:rPr>
        <w:t>rative to the take record within a week of the event.</w:t>
      </w:r>
    </w:p>
    <w:p w14:paraId="3AB6F7D9" w14:textId="77777777" w:rsidR="001629EA" w:rsidRDefault="00587327">
      <w:pPr>
        <w:ind w:left="144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Note: Untrained personnel should not attempt to handle live injured/uninjured marine mammals or disentangle large whales. In the event of a large entangled whale, immediately call your regional entangle</w:t>
      </w:r>
      <w:r>
        <w:rPr>
          <w:rFonts w:ascii="Times New Roman" w:eastAsia="Times New Roman" w:hAnsi="Times New Roman" w:cs="Times New Roman"/>
          <w:sz w:val="24"/>
          <w:szCs w:val="24"/>
        </w:rPr>
        <w:t>ment response network.</w:t>
      </w:r>
    </w:p>
    <w:p w14:paraId="184F0D89" w14:textId="77777777" w:rsidR="001629EA" w:rsidRDefault="00587327">
      <w:pPr>
        <w:ind w:left="1440" w:righ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TO DO WITH DEAD MARINE MAMMAL OR SEA TURTLE?</w:t>
      </w:r>
    </w:p>
    <w:p w14:paraId="2BC7021C" w14:textId="77777777" w:rsidR="001629EA" w:rsidRDefault="00587327">
      <w:pPr>
        <w:ind w:left="1440" w:righ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 </w:t>
      </w:r>
      <w:r>
        <w:rPr>
          <w:rFonts w:ascii="Times New Roman" w:eastAsia="Times New Roman" w:hAnsi="Times New Roman" w:cs="Times New Roman"/>
          <w:sz w:val="24"/>
          <w:szCs w:val="24"/>
        </w:rPr>
        <w:t>Notify Regional Stranding Network Coordinator about the take of a dead marine mammal.</w:t>
      </w:r>
    </w:p>
    <w:p w14:paraId="0CA8AEA3" w14:textId="77777777" w:rsidR="001629EA" w:rsidRDefault="00587327">
      <w:pPr>
        <w:ind w:left="1440" w:right="720"/>
        <w:rPr>
          <w:rFonts w:ascii="Times New Roman" w:eastAsia="Times New Roman" w:hAnsi="Times New Roman" w:cs="Times New Roman"/>
          <w:sz w:val="24"/>
          <w:szCs w:val="24"/>
        </w:rPr>
      </w:pPr>
      <w:r>
        <w:rPr>
          <w:rFonts w:ascii="Times New Roman" w:eastAsia="Times New Roman" w:hAnsi="Times New Roman" w:cs="Times New Roman"/>
          <w:b/>
          <w:sz w:val="24"/>
          <w:szCs w:val="24"/>
        </w:rPr>
        <w:t>2)</w:t>
      </w:r>
      <w:r>
        <w:rPr>
          <w:rFonts w:ascii="Times New Roman" w:eastAsia="Times New Roman" w:hAnsi="Times New Roman" w:cs="Times New Roman"/>
          <w:sz w:val="24"/>
          <w:szCs w:val="24"/>
        </w:rPr>
        <w:t xml:space="preserve"> For sea turtle takes, simply report the take/s to PSIT and follow the instructions listed in your Biological Opinion or follow Regional or Science Center Protected Species Point of Contact instructions.</w:t>
      </w:r>
    </w:p>
    <w:p w14:paraId="3E405B1D" w14:textId="77777777" w:rsidR="001629EA" w:rsidRDefault="00587327">
      <w:pPr>
        <w:ind w:left="1440" w:right="720"/>
        <w:rPr>
          <w:rFonts w:ascii="Times New Roman" w:eastAsia="Times New Roman" w:hAnsi="Times New Roman" w:cs="Times New Roman"/>
          <w:sz w:val="24"/>
          <w:szCs w:val="24"/>
        </w:rPr>
      </w:pPr>
      <w:r>
        <w:rPr>
          <w:rFonts w:ascii="Times New Roman" w:eastAsia="Times New Roman" w:hAnsi="Times New Roman" w:cs="Times New Roman"/>
          <w:b/>
          <w:sz w:val="24"/>
          <w:szCs w:val="24"/>
        </w:rPr>
        <w:t>3)</w:t>
      </w:r>
      <w:r>
        <w:rPr>
          <w:rFonts w:ascii="Times New Roman" w:eastAsia="Times New Roman" w:hAnsi="Times New Roman" w:cs="Times New Roman"/>
          <w:sz w:val="24"/>
          <w:szCs w:val="24"/>
        </w:rPr>
        <w:t xml:space="preserve"> If logistically feasible, the animal should be ha</w:t>
      </w:r>
      <w:r>
        <w:rPr>
          <w:rFonts w:ascii="Times New Roman" w:eastAsia="Times New Roman" w:hAnsi="Times New Roman" w:cs="Times New Roman"/>
          <w:sz w:val="24"/>
          <w:szCs w:val="24"/>
        </w:rPr>
        <w:t>uled aboard the vessel and retained for pick up by the local Stranding Network. Develop a plan with Stranding Network Coordinator or regional ESA biologist and/or relevant Center scientist for carcass pickup and subsequent necropsy.</w:t>
      </w:r>
    </w:p>
    <w:p w14:paraId="45F42E58" w14:textId="77777777" w:rsidR="001629EA" w:rsidRDefault="00587327">
      <w:pPr>
        <w:ind w:left="1440" w:right="720"/>
        <w:rPr>
          <w:rFonts w:ascii="Times New Roman" w:eastAsia="Times New Roman" w:hAnsi="Times New Roman" w:cs="Times New Roman"/>
          <w:sz w:val="24"/>
          <w:szCs w:val="24"/>
        </w:rPr>
      </w:pPr>
      <w:r>
        <w:rPr>
          <w:rFonts w:ascii="Times New Roman" w:eastAsia="Times New Roman" w:hAnsi="Times New Roman" w:cs="Times New Roman"/>
          <w:b/>
          <w:sz w:val="24"/>
          <w:szCs w:val="24"/>
        </w:rPr>
        <w:t>4)</w:t>
      </w:r>
      <w:r>
        <w:rPr>
          <w:rFonts w:ascii="Times New Roman" w:eastAsia="Times New Roman" w:hAnsi="Times New Roman" w:cs="Times New Roman"/>
          <w:sz w:val="24"/>
          <w:szCs w:val="24"/>
        </w:rPr>
        <w:t xml:space="preserve"> If the animal cannot</w:t>
      </w:r>
      <w:r>
        <w:rPr>
          <w:rFonts w:ascii="Times New Roman" w:eastAsia="Times New Roman" w:hAnsi="Times New Roman" w:cs="Times New Roman"/>
          <w:sz w:val="24"/>
          <w:szCs w:val="24"/>
        </w:rPr>
        <w:t xml:space="preserve"> be hauled aboard due to human safety consideration or there is no feasible way for carcass retention onboard, release animal after necessary information is collected as described below.</w:t>
      </w:r>
    </w:p>
    <w:p w14:paraId="43A2B265" w14:textId="77777777" w:rsidR="001629EA" w:rsidRDefault="00587327">
      <w:pPr>
        <w:ind w:left="1440" w:right="720"/>
        <w:rPr>
          <w:rFonts w:ascii="Times New Roman" w:eastAsia="Times New Roman" w:hAnsi="Times New Roman" w:cs="Times New Roman"/>
          <w:sz w:val="24"/>
          <w:szCs w:val="24"/>
        </w:rPr>
      </w:pPr>
      <w:r>
        <w:rPr>
          <w:rFonts w:ascii="Times New Roman" w:eastAsia="Times New Roman" w:hAnsi="Times New Roman" w:cs="Times New Roman"/>
          <w:b/>
          <w:sz w:val="24"/>
          <w:szCs w:val="24"/>
        </w:rPr>
        <w:t>5)</w:t>
      </w:r>
      <w:r>
        <w:rPr>
          <w:rFonts w:ascii="Times New Roman" w:eastAsia="Times New Roman" w:hAnsi="Times New Roman" w:cs="Times New Roman"/>
          <w:sz w:val="24"/>
          <w:szCs w:val="24"/>
        </w:rPr>
        <w:t xml:space="preserve"> Photos of the carcass should be taken: Dorsal fin, ventral side, a</w:t>
      </w:r>
      <w:r>
        <w:rPr>
          <w:rFonts w:ascii="Times New Roman" w:eastAsia="Times New Roman" w:hAnsi="Times New Roman" w:cs="Times New Roman"/>
          <w:sz w:val="24"/>
          <w:szCs w:val="24"/>
        </w:rPr>
        <w:t>nd flank for marine mammals, as well as signs of entanglement, scars, and injuries. This also includes collecting required PSIT data.</w:t>
      </w:r>
    </w:p>
    <w:p w14:paraId="53A2B105" w14:textId="77777777" w:rsidR="001629EA" w:rsidRDefault="00587327">
      <w:pPr>
        <w:ind w:left="1440" w:right="720"/>
        <w:rPr>
          <w:rFonts w:ascii="Times New Roman" w:eastAsia="Times New Roman" w:hAnsi="Times New Roman" w:cs="Times New Roman"/>
          <w:sz w:val="24"/>
          <w:szCs w:val="24"/>
        </w:rPr>
      </w:pPr>
      <w:r>
        <w:rPr>
          <w:rFonts w:ascii="Times New Roman" w:eastAsia="Times New Roman" w:hAnsi="Times New Roman" w:cs="Times New Roman"/>
          <w:b/>
          <w:sz w:val="24"/>
          <w:szCs w:val="24"/>
        </w:rPr>
        <w:t>6)</w:t>
      </w:r>
      <w:r>
        <w:rPr>
          <w:rFonts w:ascii="Times New Roman" w:eastAsia="Times New Roman" w:hAnsi="Times New Roman" w:cs="Times New Roman"/>
          <w:sz w:val="24"/>
          <w:szCs w:val="24"/>
        </w:rPr>
        <w:t xml:space="preserve"> Submit take information for submission to PSIT and attach any forms, photos, and narrative to the take record.</w:t>
      </w:r>
    </w:p>
    <w:p w14:paraId="236DEEF9" w14:textId="77777777" w:rsidR="001629EA" w:rsidRDefault="00587327">
      <w:pPr>
        <w:ind w:left="1440" w:righ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PSIT Rep</w:t>
      </w:r>
      <w:r>
        <w:rPr>
          <w:rFonts w:ascii="Times New Roman" w:eastAsia="Times New Roman" w:hAnsi="Times New Roman" w:cs="Times New Roman"/>
          <w:b/>
          <w:sz w:val="24"/>
          <w:szCs w:val="24"/>
        </w:rPr>
        <w:t>orting</w:t>
      </w:r>
    </w:p>
    <w:p w14:paraId="4B759E59" w14:textId="77777777" w:rsidR="001629EA" w:rsidRDefault="00587327">
      <w:pPr>
        <w:ind w:left="144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Report [1] Species involved, [2] number dead, number injured and released, or number uninjured and released, [3] date and time, [4] latitude and longitude, [5] any mitigation measures taken, [6] other comments or observations germane to this take. N</w:t>
      </w:r>
      <w:r>
        <w:rPr>
          <w:rFonts w:ascii="Times New Roman" w:eastAsia="Times New Roman" w:hAnsi="Times New Roman" w:cs="Times New Roman"/>
          <w:sz w:val="24"/>
          <w:szCs w:val="24"/>
        </w:rPr>
        <w:t>ote if photo was taken.</w:t>
      </w:r>
    </w:p>
    <w:p w14:paraId="7A4898A4" w14:textId="77777777" w:rsidR="001629EA" w:rsidRDefault="00587327">
      <w:pPr>
        <w:ind w:left="144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to the required PSIT information please complete a narrative which includes the following information.</w:t>
      </w:r>
    </w:p>
    <w:p w14:paraId="4E14C363" w14:textId="77777777" w:rsidR="001629EA" w:rsidRDefault="00587327">
      <w:pPr>
        <w:ind w:left="1440" w:right="720"/>
        <w:rPr>
          <w:rFonts w:ascii="Times New Roman" w:eastAsia="Times New Roman" w:hAnsi="Times New Roman" w:cs="Times New Roman"/>
          <w:sz w:val="24"/>
          <w:szCs w:val="24"/>
        </w:rPr>
      </w:pPr>
      <w:r>
        <w:rPr>
          <w:rFonts w:ascii="Times New Roman" w:eastAsia="Times New Roman" w:hAnsi="Times New Roman" w:cs="Times New Roman"/>
          <w:b/>
          <w:sz w:val="24"/>
          <w:szCs w:val="24"/>
        </w:rPr>
        <w:t>1)</w:t>
      </w:r>
      <w:r>
        <w:rPr>
          <w:rFonts w:ascii="Times New Roman" w:eastAsia="Times New Roman" w:hAnsi="Times New Roman" w:cs="Times New Roman"/>
          <w:sz w:val="24"/>
          <w:szCs w:val="24"/>
        </w:rPr>
        <w:t xml:space="preserve"> Animal Condition (include photos)</w:t>
      </w:r>
    </w:p>
    <w:p w14:paraId="0D9897E4" w14:textId="77777777" w:rsidR="001629EA" w:rsidRDefault="00587327">
      <w:pPr>
        <w:ind w:left="144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Code 1 – Live Animal</w:t>
      </w:r>
    </w:p>
    <w:p w14:paraId="3207C106" w14:textId="77777777" w:rsidR="001629EA" w:rsidRDefault="00587327">
      <w:pPr>
        <w:ind w:left="144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Code 2 – Fresh Dead</w:t>
      </w:r>
    </w:p>
    <w:p w14:paraId="6E84C9AF" w14:textId="77777777" w:rsidR="001629EA" w:rsidRDefault="00587327">
      <w:pPr>
        <w:ind w:left="144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Code 3 – Moderate Decomposition</w:t>
      </w:r>
    </w:p>
    <w:p w14:paraId="773A3BDA" w14:textId="77777777" w:rsidR="001629EA" w:rsidRDefault="00587327">
      <w:pPr>
        <w:ind w:left="144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Code 4 </w:t>
      </w:r>
      <w:r>
        <w:rPr>
          <w:rFonts w:ascii="Times New Roman" w:eastAsia="Times New Roman" w:hAnsi="Times New Roman" w:cs="Times New Roman"/>
          <w:sz w:val="24"/>
          <w:szCs w:val="24"/>
        </w:rPr>
        <w:t>– Advanced Decomposition</w:t>
      </w:r>
    </w:p>
    <w:p w14:paraId="10170F03" w14:textId="77777777" w:rsidR="001629EA" w:rsidRDefault="00587327">
      <w:pPr>
        <w:ind w:left="1440" w:right="720"/>
        <w:rPr>
          <w:rFonts w:ascii="Times New Roman" w:eastAsia="Times New Roman" w:hAnsi="Times New Roman" w:cs="Times New Roman"/>
          <w:sz w:val="24"/>
          <w:szCs w:val="24"/>
        </w:rPr>
      </w:pPr>
      <w:r>
        <w:rPr>
          <w:rFonts w:ascii="Times New Roman" w:eastAsia="Times New Roman" w:hAnsi="Times New Roman" w:cs="Times New Roman"/>
          <w:b/>
          <w:sz w:val="24"/>
          <w:szCs w:val="24"/>
        </w:rPr>
        <w:t>2)</w:t>
      </w:r>
      <w:r>
        <w:rPr>
          <w:rFonts w:ascii="Times New Roman" w:eastAsia="Times New Roman" w:hAnsi="Times New Roman" w:cs="Times New Roman"/>
          <w:sz w:val="24"/>
          <w:szCs w:val="24"/>
        </w:rPr>
        <w:t xml:space="preserve"> Mention if animal escaped or was released.</w:t>
      </w:r>
    </w:p>
    <w:p w14:paraId="5FA7A075" w14:textId="77777777" w:rsidR="001629EA" w:rsidRDefault="00587327">
      <w:pPr>
        <w:ind w:left="1440" w:right="720"/>
        <w:rPr>
          <w:rFonts w:ascii="Times New Roman" w:eastAsia="Times New Roman" w:hAnsi="Times New Roman" w:cs="Times New Roman"/>
          <w:sz w:val="24"/>
          <w:szCs w:val="24"/>
        </w:rPr>
      </w:pPr>
      <w:r>
        <w:rPr>
          <w:rFonts w:ascii="Times New Roman" w:eastAsia="Times New Roman" w:hAnsi="Times New Roman" w:cs="Times New Roman"/>
          <w:b/>
          <w:sz w:val="24"/>
          <w:szCs w:val="24"/>
        </w:rPr>
        <w:t>3)</w:t>
      </w:r>
      <w:r>
        <w:rPr>
          <w:rFonts w:ascii="Times New Roman" w:eastAsia="Times New Roman" w:hAnsi="Times New Roman" w:cs="Times New Roman"/>
          <w:sz w:val="24"/>
          <w:szCs w:val="24"/>
        </w:rPr>
        <w:t xml:space="preserve"> Indicate if the animal or other marine mammals or sea turtles were seen in the vicinity of the vessel during fisheries operations.</w:t>
      </w:r>
    </w:p>
    <w:p w14:paraId="3CC39573" w14:textId="77777777" w:rsidR="001629EA" w:rsidRDefault="00587327">
      <w:pPr>
        <w:ind w:left="1440" w:right="720"/>
        <w:rPr>
          <w:rFonts w:ascii="Times New Roman" w:eastAsia="Times New Roman" w:hAnsi="Times New Roman" w:cs="Times New Roman"/>
          <w:sz w:val="24"/>
          <w:szCs w:val="24"/>
        </w:rPr>
      </w:pPr>
      <w:r>
        <w:rPr>
          <w:rFonts w:ascii="Times New Roman" w:eastAsia="Times New Roman" w:hAnsi="Times New Roman" w:cs="Times New Roman"/>
          <w:b/>
          <w:sz w:val="24"/>
          <w:szCs w:val="24"/>
        </w:rPr>
        <w:t>4)</w:t>
      </w:r>
      <w:r>
        <w:rPr>
          <w:rFonts w:ascii="Times New Roman" w:eastAsia="Times New Roman" w:hAnsi="Times New Roman" w:cs="Times New Roman"/>
          <w:sz w:val="24"/>
          <w:szCs w:val="24"/>
        </w:rPr>
        <w:t xml:space="preserve"> Animal condition post-release: Describe any observed injuries, the condition and behavioral state of released or injured animal (e.g., no obvious injuries and animal swam away vigorously, did not swim away vigorously, animal surfaced to breathe, animal sa</w:t>
      </w:r>
      <w:r>
        <w:rPr>
          <w:rFonts w:ascii="Times New Roman" w:eastAsia="Times New Roman" w:hAnsi="Times New Roman" w:cs="Times New Roman"/>
          <w:sz w:val="24"/>
          <w:szCs w:val="24"/>
        </w:rPr>
        <w:t>nk to bottom, or blood in water observed).</w:t>
      </w:r>
    </w:p>
    <w:p w14:paraId="36493AAA" w14:textId="77777777" w:rsidR="001629EA" w:rsidRDefault="00587327">
      <w:pPr>
        <w:ind w:left="1440" w:right="720"/>
        <w:rPr>
          <w:rFonts w:ascii="Times New Roman" w:eastAsia="Times New Roman" w:hAnsi="Times New Roman" w:cs="Times New Roman"/>
          <w:sz w:val="24"/>
          <w:szCs w:val="24"/>
        </w:rPr>
      </w:pPr>
      <w:r>
        <w:rPr>
          <w:rFonts w:ascii="Times New Roman" w:eastAsia="Times New Roman" w:hAnsi="Times New Roman" w:cs="Times New Roman"/>
          <w:b/>
          <w:sz w:val="24"/>
          <w:szCs w:val="24"/>
        </w:rPr>
        <w:t>5)</w:t>
      </w:r>
      <w:r>
        <w:rPr>
          <w:rFonts w:ascii="Times New Roman" w:eastAsia="Times New Roman" w:hAnsi="Times New Roman" w:cs="Times New Roman"/>
          <w:sz w:val="24"/>
          <w:szCs w:val="24"/>
        </w:rPr>
        <w:t xml:space="preserve"> If gear was still attached to animal after release, describe how the gear was cut and approximately how much gear is left and where it is still entangled/injured.</w:t>
      </w:r>
    </w:p>
    <w:p w14:paraId="325C5616" w14:textId="77777777" w:rsidR="001629EA" w:rsidRDefault="00587327">
      <w:pPr>
        <w:ind w:left="1440" w:right="720"/>
        <w:rPr>
          <w:rFonts w:ascii="Times New Roman" w:eastAsia="Times New Roman" w:hAnsi="Times New Roman" w:cs="Times New Roman"/>
          <w:sz w:val="24"/>
          <w:szCs w:val="24"/>
        </w:rPr>
      </w:pPr>
      <w:r>
        <w:rPr>
          <w:rFonts w:ascii="Times New Roman" w:eastAsia="Times New Roman" w:hAnsi="Times New Roman" w:cs="Times New Roman"/>
          <w:b/>
          <w:sz w:val="24"/>
          <w:szCs w:val="24"/>
        </w:rPr>
        <w:t>6)</w:t>
      </w:r>
      <w:r>
        <w:rPr>
          <w:rFonts w:ascii="Times New Roman" w:eastAsia="Times New Roman" w:hAnsi="Times New Roman" w:cs="Times New Roman"/>
          <w:sz w:val="24"/>
          <w:szCs w:val="24"/>
        </w:rPr>
        <w:t xml:space="preserve"> Photos: Provide comprehensive photographic e</w:t>
      </w:r>
      <w:r>
        <w:rPr>
          <w:rFonts w:ascii="Times New Roman" w:eastAsia="Times New Roman" w:hAnsi="Times New Roman" w:cs="Times New Roman"/>
          <w:sz w:val="24"/>
          <w:szCs w:val="24"/>
        </w:rPr>
        <w:t>vidence or written description of live/dead or injured animal. Provide pictures (if possible) of how the animal was entangled in the gear, and any gear-related interactions such as wounds or constrictions.</w:t>
      </w:r>
    </w:p>
    <w:p w14:paraId="1B5F6B07" w14:textId="77777777" w:rsidR="001629EA" w:rsidRDefault="00587327">
      <w:pPr>
        <w:ind w:left="1440" w:right="720"/>
        <w:rPr>
          <w:rFonts w:ascii="Times New Roman" w:eastAsia="Times New Roman" w:hAnsi="Times New Roman" w:cs="Times New Roman"/>
          <w:sz w:val="24"/>
          <w:szCs w:val="24"/>
        </w:rPr>
      </w:pPr>
      <w:r>
        <w:rPr>
          <w:rFonts w:ascii="Times New Roman" w:eastAsia="Times New Roman" w:hAnsi="Times New Roman" w:cs="Times New Roman"/>
          <w:b/>
          <w:sz w:val="24"/>
          <w:szCs w:val="24"/>
        </w:rPr>
        <w:t>7)</w:t>
      </w:r>
      <w:r>
        <w:rPr>
          <w:rFonts w:ascii="Times New Roman" w:eastAsia="Times New Roman" w:hAnsi="Times New Roman" w:cs="Times New Roman"/>
          <w:sz w:val="24"/>
          <w:szCs w:val="24"/>
        </w:rPr>
        <w:t xml:space="preserve"> Decision-making: Include rationale for any disc</w:t>
      </w:r>
      <w:r>
        <w:rPr>
          <w:rFonts w:ascii="Times New Roman" w:eastAsia="Times New Roman" w:hAnsi="Times New Roman" w:cs="Times New Roman"/>
          <w:sz w:val="24"/>
          <w:szCs w:val="24"/>
        </w:rPr>
        <w:t>retionary decisions taken by Chief Scientist/crew.</w:t>
      </w:r>
    </w:p>
    <w:p w14:paraId="3699A7A3" w14:textId="77777777" w:rsidR="001629EA" w:rsidRDefault="00587327">
      <w:pPr>
        <w:ind w:left="1440" w:right="720"/>
        <w:rPr>
          <w:rFonts w:ascii="Times New Roman" w:eastAsia="Times New Roman" w:hAnsi="Times New Roman" w:cs="Times New Roman"/>
          <w:sz w:val="24"/>
          <w:szCs w:val="24"/>
        </w:rPr>
      </w:pPr>
      <w:r>
        <w:rPr>
          <w:rFonts w:ascii="Times New Roman" w:eastAsia="Times New Roman" w:hAnsi="Times New Roman" w:cs="Times New Roman"/>
          <w:b/>
          <w:sz w:val="24"/>
          <w:szCs w:val="24"/>
        </w:rPr>
        <w:t>8)</w:t>
      </w:r>
      <w:r>
        <w:rPr>
          <w:rFonts w:ascii="Times New Roman" w:eastAsia="Times New Roman" w:hAnsi="Times New Roman" w:cs="Times New Roman"/>
          <w:sz w:val="24"/>
          <w:szCs w:val="24"/>
        </w:rPr>
        <w:t xml:space="preserve"> Describe possible causes for incidental capture of the animal and any additional mitigation measures that were taken, or might be taken to prevent similar captures in all subsequent operations.</w:t>
      </w:r>
    </w:p>
    <w:p w14:paraId="3FC0E59E" w14:textId="77777777" w:rsidR="001629EA" w:rsidRDefault="00587327">
      <w:pPr>
        <w:ind w:left="1440" w:righ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ENTANGLE</w:t>
      </w:r>
      <w:r>
        <w:rPr>
          <w:rFonts w:ascii="Times New Roman" w:eastAsia="Times New Roman" w:hAnsi="Times New Roman" w:cs="Times New Roman"/>
          <w:b/>
          <w:sz w:val="24"/>
          <w:szCs w:val="24"/>
        </w:rPr>
        <w:t>MENT RESPONSE NETWORK NUMBER</w:t>
      </w:r>
    </w:p>
    <w:p w14:paraId="6635AA39" w14:textId="77777777" w:rsidR="001629EA" w:rsidRDefault="00587327">
      <w:pPr>
        <w:ind w:left="144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Alaska Region: 1-877-925-7773</w:t>
      </w:r>
    </w:p>
    <w:p w14:paraId="33D04604" w14:textId="77777777" w:rsidR="001629EA" w:rsidRDefault="00587327">
      <w:pPr>
        <w:spacing w:after="120"/>
        <w:ind w:left="720" w:hanging="720"/>
        <w:rPr>
          <w:rFonts w:ascii="Times New Roman" w:eastAsia="Times New Roman" w:hAnsi="Times New Roman" w:cs="Times New Roman"/>
          <w:sz w:val="24"/>
          <w:szCs w:val="24"/>
        </w:rPr>
      </w:pPr>
      <w:bookmarkStart w:id="2" w:name="_30j0zll" w:colFirst="0" w:colLast="0"/>
      <w:bookmarkEnd w:id="2"/>
      <w:r>
        <w:rPr>
          <w:rFonts w:ascii="Times New Roman" w:eastAsia="Times New Roman" w:hAnsi="Times New Roman" w:cs="Times New Roman"/>
          <w:b/>
          <w:sz w:val="24"/>
          <w:szCs w:val="24"/>
        </w:rPr>
        <w:t>III.</w:t>
      </w:r>
      <w:r>
        <w:rPr>
          <w:rFonts w:ascii="Times New Roman" w:eastAsia="Times New Roman" w:hAnsi="Times New Roman" w:cs="Times New Roman"/>
          <w:b/>
          <w:sz w:val="24"/>
          <w:szCs w:val="24"/>
        </w:rPr>
        <w:tab/>
        <w:t>Equipment</w:t>
      </w:r>
    </w:p>
    <w:p w14:paraId="581AE437"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A.</w:t>
      </w:r>
      <w:r>
        <w:rPr>
          <w:rFonts w:ascii="Times New Roman" w:eastAsia="Times New Roman" w:hAnsi="Times New Roman" w:cs="Times New Roman"/>
          <w:sz w:val="24"/>
          <w:szCs w:val="24"/>
        </w:rPr>
        <w:tab/>
        <w:t xml:space="preserve">Equipment and Capabilities provided by the ship (itemized) </w:t>
      </w:r>
    </w:p>
    <w:p w14:paraId="1AB1E6E0" w14:textId="77777777" w:rsidR="001629EA" w:rsidRDefault="00587327">
      <w:pPr>
        <w:spacing w:after="0"/>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 Acoustic Equipment</w:t>
      </w:r>
    </w:p>
    <w:p w14:paraId="35F2F17F" w14:textId="77777777" w:rsidR="001629EA" w:rsidRDefault="00587327">
      <w:pPr>
        <w:numPr>
          <w:ilvl w:val="1"/>
          <w:numId w:val="3"/>
        </w:numPr>
        <w:spacing w:after="0"/>
        <w:rPr>
          <w:sz w:val="24"/>
          <w:szCs w:val="24"/>
        </w:rPr>
      </w:pPr>
      <w:r>
        <w:rPr>
          <w:rFonts w:ascii="Times New Roman" w:eastAsia="Times New Roman" w:hAnsi="Times New Roman" w:cs="Times New Roman"/>
          <w:sz w:val="24"/>
          <w:szCs w:val="24"/>
        </w:rPr>
        <w:t>GPS with NEMA 183 to Ek60 (2)</w:t>
      </w:r>
    </w:p>
    <w:p w14:paraId="442771F9" w14:textId="77777777" w:rsidR="001629EA" w:rsidRDefault="00587327">
      <w:pPr>
        <w:numPr>
          <w:ilvl w:val="1"/>
          <w:numId w:val="3"/>
        </w:numPr>
        <w:spacing w:after="0"/>
        <w:rPr>
          <w:sz w:val="24"/>
          <w:szCs w:val="24"/>
        </w:rPr>
      </w:pPr>
      <w:r>
        <w:rPr>
          <w:rFonts w:ascii="Times New Roman" w:eastAsia="Times New Roman" w:hAnsi="Times New Roman" w:cs="Times New Roman"/>
          <w:sz w:val="24"/>
          <w:szCs w:val="24"/>
        </w:rPr>
        <w:t>50/200 kHz EK60 Bridge sounder</w:t>
      </w:r>
    </w:p>
    <w:p w14:paraId="384C3952" w14:textId="77777777" w:rsidR="001629EA" w:rsidRDefault="00587327">
      <w:pPr>
        <w:numPr>
          <w:ilvl w:val="1"/>
          <w:numId w:val="3"/>
        </w:numPr>
        <w:spacing w:after="0"/>
        <w:rPr>
          <w:sz w:val="24"/>
          <w:szCs w:val="24"/>
        </w:rPr>
      </w:pPr>
      <w:r>
        <w:rPr>
          <w:rFonts w:ascii="Times New Roman" w:eastAsia="Times New Roman" w:hAnsi="Times New Roman" w:cs="Times New Roman"/>
          <w:sz w:val="24"/>
          <w:szCs w:val="24"/>
        </w:rPr>
        <w:t>Furuno FE-700 fathometer</w:t>
      </w:r>
    </w:p>
    <w:p w14:paraId="5F3FCCCA" w14:textId="77777777" w:rsidR="001629EA" w:rsidRDefault="00587327">
      <w:pPr>
        <w:numPr>
          <w:ilvl w:val="1"/>
          <w:numId w:val="3"/>
        </w:numPr>
        <w:spacing w:after="0"/>
        <w:rPr>
          <w:sz w:val="24"/>
          <w:szCs w:val="24"/>
        </w:rPr>
      </w:pPr>
      <w:r>
        <w:rPr>
          <w:rFonts w:ascii="Times New Roman" w:eastAsia="Times New Roman" w:hAnsi="Times New Roman" w:cs="Times New Roman"/>
          <w:sz w:val="24"/>
          <w:szCs w:val="24"/>
        </w:rPr>
        <w:t>Acoustic e</w:t>
      </w:r>
      <w:r>
        <w:rPr>
          <w:rFonts w:ascii="Times New Roman" w:eastAsia="Times New Roman" w:hAnsi="Times New Roman" w:cs="Times New Roman"/>
          <w:sz w:val="24"/>
          <w:szCs w:val="24"/>
        </w:rPr>
        <w:t>chosounders (5)</w:t>
      </w:r>
    </w:p>
    <w:p w14:paraId="2DA03E98" w14:textId="77777777" w:rsidR="001629EA" w:rsidRDefault="00587327">
      <w:pPr>
        <w:spacing w:after="0"/>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 Oceanographic Equipment</w:t>
      </w:r>
    </w:p>
    <w:p w14:paraId="778E258E" w14:textId="77777777" w:rsidR="001629EA" w:rsidRDefault="00587327">
      <w:pPr>
        <w:numPr>
          <w:ilvl w:val="0"/>
          <w:numId w:val="12"/>
        </w:numPr>
        <w:spacing w:after="0"/>
        <w:contextualSpacing/>
        <w:rPr>
          <w:sz w:val="24"/>
          <w:szCs w:val="24"/>
        </w:rPr>
      </w:pPr>
      <w:r>
        <w:rPr>
          <w:rFonts w:ascii="Times New Roman" w:eastAsia="Times New Roman" w:hAnsi="Times New Roman" w:cs="Times New Roman"/>
          <w:sz w:val="24"/>
          <w:szCs w:val="24"/>
        </w:rPr>
        <w:t>Both starboard oceanographic winches with conducting cable, slip rings and blocks. Forward winch terminated for CTD/rosette; aft winch terminated for SeaCat/FastCat.</w:t>
      </w:r>
    </w:p>
    <w:p w14:paraId="2343BEB6" w14:textId="77777777" w:rsidR="001629EA" w:rsidRDefault="00587327">
      <w:pPr>
        <w:numPr>
          <w:ilvl w:val="3"/>
          <w:numId w:val="6"/>
        </w:numPr>
        <w:spacing w:after="0"/>
        <w:rPr>
          <w:sz w:val="24"/>
          <w:szCs w:val="24"/>
        </w:rPr>
      </w:pPr>
      <w:r>
        <w:rPr>
          <w:rFonts w:ascii="Times New Roman" w:eastAsia="Times New Roman" w:hAnsi="Times New Roman" w:cs="Times New Roman"/>
          <w:sz w:val="24"/>
          <w:szCs w:val="24"/>
        </w:rPr>
        <w:t>Seabird SBE 911+CTD System with 10 L Niskin bottles (5 L bottles as backups)</w:t>
      </w:r>
    </w:p>
    <w:p w14:paraId="78F804FC" w14:textId="77777777" w:rsidR="001629EA" w:rsidRDefault="00587327">
      <w:pPr>
        <w:numPr>
          <w:ilvl w:val="3"/>
          <w:numId w:val="6"/>
        </w:numPr>
        <w:spacing w:after="0"/>
        <w:rPr>
          <w:sz w:val="24"/>
          <w:szCs w:val="24"/>
        </w:rPr>
      </w:pPr>
      <w:r>
        <w:rPr>
          <w:rFonts w:ascii="Times New Roman" w:eastAsia="Times New Roman" w:hAnsi="Times New Roman" w:cs="Times New Roman"/>
          <w:sz w:val="24"/>
          <w:szCs w:val="24"/>
        </w:rPr>
        <w:t>Seabird SBE19+CTD and PDIM for real time data on zooplankton tows</w:t>
      </w:r>
    </w:p>
    <w:p w14:paraId="5DE43294" w14:textId="77777777" w:rsidR="001629EA" w:rsidRDefault="00587327">
      <w:pPr>
        <w:numPr>
          <w:ilvl w:val="3"/>
          <w:numId w:val="6"/>
        </w:numPr>
        <w:spacing w:after="0"/>
        <w:rPr>
          <w:sz w:val="24"/>
          <w:szCs w:val="24"/>
        </w:rPr>
      </w:pPr>
      <w:r>
        <w:rPr>
          <w:rFonts w:ascii="Times New Roman" w:eastAsia="Times New Roman" w:hAnsi="Times New Roman" w:cs="Times New Roman"/>
          <w:sz w:val="24"/>
          <w:szCs w:val="24"/>
        </w:rPr>
        <w:t xml:space="preserve">SBE45 Thermosalinograph with fluorometer </w:t>
      </w:r>
    </w:p>
    <w:p w14:paraId="16753B7F" w14:textId="77777777" w:rsidR="001629EA" w:rsidRDefault="00587327">
      <w:pPr>
        <w:numPr>
          <w:ilvl w:val="3"/>
          <w:numId w:val="6"/>
        </w:numPr>
        <w:spacing w:after="0"/>
        <w:rPr>
          <w:sz w:val="24"/>
          <w:szCs w:val="24"/>
        </w:rPr>
      </w:pPr>
      <w:r>
        <w:rPr>
          <w:rFonts w:ascii="Times New Roman" w:eastAsia="Times New Roman" w:hAnsi="Times New Roman" w:cs="Times New Roman"/>
          <w:sz w:val="24"/>
          <w:szCs w:val="24"/>
        </w:rPr>
        <w:t>Wire speed indicators and readout for both hydrographic winches visible</w:t>
      </w:r>
      <w:r>
        <w:rPr>
          <w:rFonts w:ascii="Times New Roman" w:eastAsia="Times New Roman" w:hAnsi="Times New Roman" w:cs="Times New Roman"/>
          <w:sz w:val="24"/>
          <w:szCs w:val="24"/>
        </w:rPr>
        <w:t xml:space="preserve"> in Dry Lab or where SEACAT operations occur</w:t>
      </w:r>
    </w:p>
    <w:p w14:paraId="2A7847E9" w14:textId="77777777" w:rsidR="001629EA" w:rsidRDefault="00587327">
      <w:pPr>
        <w:numPr>
          <w:ilvl w:val="3"/>
          <w:numId w:val="6"/>
        </w:numPr>
        <w:spacing w:after="0"/>
        <w:rPr>
          <w:sz w:val="24"/>
          <w:szCs w:val="24"/>
        </w:rPr>
      </w:pPr>
      <w:r>
        <w:rPr>
          <w:rFonts w:ascii="Times New Roman" w:eastAsia="Times New Roman" w:hAnsi="Times New Roman" w:cs="Times New Roman"/>
          <w:sz w:val="24"/>
          <w:szCs w:val="24"/>
        </w:rPr>
        <w:t>Weather instr. For above surface PAR, wind speed/direction</w:t>
      </w:r>
    </w:p>
    <w:p w14:paraId="636B8824" w14:textId="77777777" w:rsidR="001629EA" w:rsidRDefault="00587327">
      <w:pPr>
        <w:numPr>
          <w:ilvl w:val="3"/>
          <w:numId w:val="6"/>
        </w:numPr>
        <w:spacing w:after="0"/>
        <w:rPr>
          <w:sz w:val="24"/>
          <w:szCs w:val="24"/>
        </w:rPr>
      </w:pPr>
      <w:r>
        <w:rPr>
          <w:rFonts w:ascii="Times New Roman" w:eastAsia="Times New Roman" w:hAnsi="Times New Roman" w:cs="Times New Roman"/>
          <w:sz w:val="24"/>
          <w:szCs w:val="24"/>
        </w:rPr>
        <w:t>Ship’s crane</w:t>
      </w:r>
    </w:p>
    <w:p w14:paraId="2F52A665" w14:textId="77777777" w:rsidR="001629EA" w:rsidRDefault="00587327">
      <w:pPr>
        <w:spacing w:after="0"/>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 Computing equipment</w:t>
      </w:r>
    </w:p>
    <w:p w14:paraId="10C637F4" w14:textId="77777777" w:rsidR="001629EA" w:rsidRDefault="00587327">
      <w:pPr>
        <w:numPr>
          <w:ilvl w:val="1"/>
          <w:numId w:val="7"/>
        </w:numPr>
        <w:spacing w:after="0"/>
        <w:rPr>
          <w:sz w:val="24"/>
          <w:szCs w:val="24"/>
        </w:rPr>
      </w:pPr>
      <w:r>
        <w:rPr>
          <w:rFonts w:ascii="Times New Roman" w:eastAsia="Times New Roman" w:hAnsi="Times New Roman" w:cs="Times New Roman"/>
          <w:sz w:val="24"/>
          <w:szCs w:val="24"/>
        </w:rPr>
        <w:t>Scientific Computing System</w:t>
      </w:r>
    </w:p>
    <w:p w14:paraId="1F5D3527" w14:textId="77777777" w:rsidR="001629EA" w:rsidRDefault="00587327">
      <w:pPr>
        <w:spacing w:after="0"/>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 Sample storage equipment</w:t>
      </w:r>
    </w:p>
    <w:p w14:paraId="55CCE4C5" w14:textId="77777777" w:rsidR="001629EA" w:rsidRDefault="00587327">
      <w:pPr>
        <w:numPr>
          <w:ilvl w:val="1"/>
          <w:numId w:val="10"/>
        </w:numPr>
        <w:spacing w:after="0"/>
        <w:rPr>
          <w:sz w:val="24"/>
          <w:szCs w:val="24"/>
        </w:rPr>
      </w:pPr>
      <w:r>
        <w:rPr>
          <w:rFonts w:ascii="Times New Roman" w:eastAsia="Times New Roman" w:hAnsi="Times New Roman" w:cs="Times New Roman"/>
          <w:sz w:val="24"/>
          <w:szCs w:val="24"/>
        </w:rPr>
        <w:t>Supercold freezer (-80C)</w:t>
      </w:r>
    </w:p>
    <w:p w14:paraId="30713DF9" w14:textId="77777777" w:rsidR="001629EA" w:rsidRDefault="00587327">
      <w:pPr>
        <w:numPr>
          <w:ilvl w:val="1"/>
          <w:numId w:val="10"/>
        </w:numPr>
        <w:spacing w:after="0"/>
        <w:rPr>
          <w:sz w:val="24"/>
          <w:szCs w:val="24"/>
        </w:rPr>
      </w:pPr>
      <w:r>
        <w:rPr>
          <w:rFonts w:ascii="Times New Roman" w:eastAsia="Times New Roman" w:hAnsi="Times New Roman" w:cs="Times New Roman"/>
          <w:sz w:val="24"/>
          <w:szCs w:val="24"/>
        </w:rPr>
        <w:t>Walk in freezer (-10C)</w:t>
      </w:r>
    </w:p>
    <w:p w14:paraId="03633C39" w14:textId="77777777" w:rsidR="001629EA" w:rsidRDefault="00587327">
      <w:pPr>
        <w:numPr>
          <w:ilvl w:val="1"/>
          <w:numId w:val="10"/>
        </w:numPr>
        <w:spacing w:after="0"/>
        <w:rPr>
          <w:sz w:val="24"/>
          <w:szCs w:val="24"/>
        </w:rPr>
      </w:pPr>
      <w:r>
        <w:rPr>
          <w:rFonts w:ascii="Times New Roman" w:eastAsia="Times New Roman" w:hAnsi="Times New Roman" w:cs="Times New Roman"/>
          <w:sz w:val="24"/>
          <w:szCs w:val="24"/>
        </w:rPr>
        <w:t>Stand up freezer  (-20C)</w:t>
      </w:r>
    </w:p>
    <w:p w14:paraId="110A041E" w14:textId="77777777" w:rsidR="001629EA" w:rsidRDefault="00587327">
      <w:pPr>
        <w:numPr>
          <w:ilvl w:val="1"/>
          <w:numId w:val="10"/>
        </w:numPr>
        <w:spacing w:after="0"/>
        <w:rPr>
          <w:sz w:val="24"/>
          <w:szCs w:val="24"/>
        </w:rPr>
      </w:pPr>
      <w:r>
        <w:rPr>
          <w:rFonts w:ascii="Times New Roman" w:eastAsia="Times New Roman" w:hAnsi="Times New Roman" w:cs="Times New Roman"/>
          <w:sz w:val="24"/>
          <w:szCs w:val="24"/>
        </w:rPr>
        <w:t>Hazmat storage cabinets</w:t>
      </w:r>
    </w:p>
    <w:p w14:paraId="484CA939" w14:textId="77777777" w:rsidR="001629EA" w:rsidRDefault="00587327">
      <w:pPr>
        <w:spacing w:after="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5. Laboratory and exterior working space</w:t>
      </w:r>
    </w:p>
    <w:p w14:paraId="4004BDA2" w14:textId="77777777" w:rsidR="001629EA" w:rsidRDefault="00587327">
      <w:pPr>
        <w:numPr>
          <w:ilvl w:val="3"/>
          <w:numId w:val="11"/>
        </w:numPr>
        <w:spacing w:after="0"/>
        <w:rPr>
          <w:sz w:val="24"/>
          <w:szCs w:val="24"/>
        </w:rPr>
      </w:pPr>
      <w:r>
        <w:rPr>
          <w:rFonts w:ascii="Times New Roman" w:eastAsia="Times New Roman" w:hAnsi="Times New Roman" w:cs="Times New Roman"/>
          <w:sz w:val="24"/>
          <w:szCs w:val="24"/>
        </w:rPr>
        <w:t>Scientific Computer System (SCS)</w:t>
      </w:r>
    </w:p>
    <w:p w14:paraId="10EBC619" w14:textId="77777777" w:rsidR="001629EA" w:rsidRDefault="00587327">
      <w:pPr>
        <w:numPr>
          <w:ilvl w:val="3"/>
          <w:numId w:val="11"/>
        </w:numPr>
        <w:spacing w:after="0"/>
        <w:rPr>
          <w:sz w:val="24"/>
          <w:szCs w:val="24"/>
        </w:rPr>
      </w:pPr>
      <w:r>
        <w:rPr>
          <w:rFonts w:ascii="Times New Roman" w:eastAsia="Times New Roman" w:hAnsi="Times New Roman" w:cs="Times New Roman"/>
          <w:sz w:val="24"/>
          <w:szCs w:val="24"/>
        </w:rPr>
        <w:t>Video monitors in Dry, Chemistry, and Wet labs for viewing SCS and Electronic MOA output</w:t>
      </w:r>
    </w:p>
    <w:p w14:paraId="401B632E" w14:textId="77777777" w:rsidR="001629EA" w:rsidRDefault="00587327">
      <w:pPr>
        <w:numPr>
          <w:ilvl w:val="3"/>
          <w:numId w:val="11"/>
        </w:numPr>
        <w:spacing w:after="0"/>
        <w:rPr>
          <w:sz w:val="24"/>
          <w:szCs w:val="24"/>
        </w:rPr>
      </w:pPr>
      <w:r>
        <w:rPr>
          <w:rFonts w:ascii="Times New Roman" w:eastAsia="Times New Roman" w:hAnsi="Times New Roman" w:cs="Times New Roman"/>
          <w:sz w:val="24"/>
          <w:szCs w:val="24"/>
        </w:rPr>
        <w:t>Laboratory space with exhaust hood, sink, la</w:t>
      </w:r>
      <w:r>
        <w:rPr>
          <w:rFonts w:ascii="Times New Roman" w:eastAsia="Times New Roman" w:hAnsi="Times New Roman" w:cs="Times New Roman"/>
          <w:sz w:val="24"/>
          <w:szCs w:val="24"/>
        </w:rPr>
        <w:t>b tables, and storage space</w:t>
      </w:r>
    </w:p>
    <w:p w14:paraId="75B8BB17" w14:textId="77777777" w:rsidR="001629EA" w:rsidRDefault="00587327">
      <w:pPr>
        <w:numPr>
          <w:ilvl w:val="3"/>
          <w:numId w:val="11"/>
        </w:numPr>
        <w:spacing w:after="0"/>
        <w:rPr>
          <w:sz w:val="24"/>
          <w:szCs w:val="24"/>
        </w:rPr>
      </w:pPr>
      <w:r>
        <w:rPr>
          <w:rFonts w:ascii="Times New Roman" w:eastAsia="Times New Roman" w:hAnsi="Times New Roman" w:cs="Times New Roman"/>
          <w:sz w:val="24"/>
          <w:szCs w:val="24"/>
        </w:rPr>
        <w:t>Sea-water hoses and spray nozzles to wash nets (quarterdeck and aft deck),</w:t>
      </w:r>
    </w:p>
    <w:p w14:paraId="4AEE6A53" w14:textId="77777777" w:rsidR="001629EA" w:rsidRDefault="00587327">
      <w:pPr>
        <w:numPr>
          <w:ilvl w:val="3"/>
          <w:numId w:val="11"/>
        </w:numPr>
        <w:spacing w:after="0"/>
        <w:rPr>
          <w:sz w:val="24"/>
          <w:szCs w:val="24"/>
        </w:rPr>
      </w:pPr>
      <w:r>
        <w:rPr>
          <w:rFonts w:ascii="Times New Roman" w:eastAsia="Times New Roman" w:hAnsi="Times New Roman" w:cs="Times New Roman"/>
          <w:sz w:val="24"/>
          <w:szCs w:val="24"/>
        </w:rPr>
        <w:t>Adequate deck lighting for night-time operations,</w:t>
      </w:r>
    </w:p>
    <w:p w14:paraId="3771CD7E" w14:textId="77777777" w:rsidR="001629EA" w:rsidRDefault="00587327">
      <w:pPr>
        <w:numPr>
          <w:ilvl w:val="3"/>
          <w:numId w:val="11"/>
        </w:numPr>
        <w:spacing w:after="0"/>
        <w:rPr>
          <w:sz w:val="24"/>
          <w:szCs w:val="24"/>
        </w:rPr>
      </w:pPr>
      <w:r>
        <w:rPr>
          <w:rFonts w:ascii="Times New Roman" w:eastAsia="Times New Roman" w:hAnsi="Times New Roman" w:cs="Times New Roman"/>
          <w:sz w:val="24"/>
          <w:szCs w:val="24"/>
        </w:rPr>
        <w:t>Navigational equipment including GPS and radar,</w:t>
      </w:r>
    </w:p>
    <w:p w14:paraId="23E51E5C" w14:textId="77777777" w:rsidR="001629EA" w:rsidRDefault="00587327">
      <w:pPr>
        <w:numPr>
          <w:ilvl w:val="3"/>
          <w:numId w:val="11"/>
        </w:numPr>
        <w:spacing w:after="0"/>
        <w:rPr>
          <w:sz w:val="24"/>
          <w:szCs w:val="24"/>
        </w:rPr>
      </w:pPr>
      <w:r>
        <w:rPr>
          <w:rFonts w:ascii="Times New Roman" w:eastAsia="Times New Roman" w:hAnsi="Times New Roman" w:cs="Times New Roman"/>
          <w:sz w:val="24"/>
          <w:szCs w:val="24"/>
        </w:rPr>
        <w:t>Safety harnesses for working on starboard sampling stat</w:t>
      </w:r>
      <w:r>
        <w:rPr>
          <w:rFonts w:ascii="Times New Roman" w:eastAsia="Times New Roman" w:hAnsi="Times New Roman" w:cs="Times New Roman"/>
          <w:sz w:val="24"/>
          <w:szCs w:val="24"/>
        </w:rPr>
        <w:t>ion/hero platform and fantail</w:t>
      </w:r>
    </w:p>
    <w:p w14:paraId="27CA831E" w14:textId="77777777" w:rsidR="001629EA" w:rsidRDefault="00587327">
      <w:pPr>
        <w:numPr>
          <w:ilvl w:val="3"/>
          <w:numId w:val="11"/>
        </w:numPr>
        <w:spacing w:after="0"/>
        <w:rPr>
          <w:sz w:val="24"/>
          <w:szCs w:val="24"/>
        </w:rPr>
      </w:pPr>
      <w:r>
        <w:rPr>
          <w:rFonts w:ascii="Times New Roman" w:eastAsia="Times New Roman" w:hAnsi="Times New Roman" w:cs="Times New Roman"/>
          <w:sz w:val="24"/>
          <w:szCs w:val="24"/>
        </w:rPr>
        <w:t>Ship’s crane(s) used for loading and/or deploying gear and supplies</w:t>
      </w:r>
    </w:p>
    <w:p w14:paraId="1F14EB9E" w14:textId="77777777" w:rsidR="001629EA" w:rsidRDefault="00587327">
      <w:pPr>
        <w:numPr>
          <w:ilvl w:val="3"/>
          <w:numId w:val="11"/>
        </w:numPr>
        <w:spacing w:after="0"/>
        <w:rPr>
          <w:sz w:val="24"/>
          <w:szCs w:val="24"/>
        </w:rPr>
      </w:pPr>
      <w:r>
        <w:rPr>
          <w:rFonts w:ascii="Times New Roman" w:eastAsia="Times New Roman" w:hAnsi="Times New Roman" w:cs="Times New Roman"/>
          <w:sz w:val="24"/>
          <w:szCs w:val="24"/>
        </w:rPr>
        <w:t xml:space="preserve">Surface seawater on aft deck for jellyfish experiments and primary production experiments. </w:t>
      </w:r>
    </w:p>
    <w:p w14:paraId="009FDE73"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B.</w:t>
      </w:r>
      <w:r>
        <w:rPr>
          <w:rFonts w:ascii="Times New Roman" w:eastAsia="Times New Roman" w:hAnsi="Times New Roman" w:cs="Times New Roman"/>
          <w:sz w:val="24"/>
          <w:szCs w:val="24"/>
        </w:rPr>
        <w:tab/>
      </w:r>
      <w:commentRangeStart w:id="3"/>
      <w:r>
        <w:rPr>
          <w:rFonts w:ascii="Times New Roman" w:eastAsia="Times New Roman" w:hAnsi="Times New Roman" w:cs="Times New Roman"/>
          <w:sz w:val="24"/>
          <w:szCs w:val="24"/>
        </w:rPr>
        <w:t>Equipment</w:t>
      </w:r>
      <w:commentRangeEnd w:id="3"/>
      <w:r>
        <w:commentReference w:id="3"/>
      </w:r>
      <w:r>
        <w:rPr>
          <w:rFonts w:ascii="Times New Roman" w:eastAsia="Times New Roman" w:hAnsi="Times New Roman" w:cs="Times New Roman"/>
          <w:sz w:val="24"/>
          <w:szCs w:val="24"/>
        </w:rPr>
        <w:t xml:space="preserve"> and Capabilities provided by the scientists (item</w:t>
      </w:r>
      <w:r>
        <w:rPr>
          <w:rFonts w:ascii="Times New Roman" w:eastAsia="Times New Roman" w:hAnsi="Times New Roman" w:cs="Times New Roman"/>
          <w:sz w:val="24"/>
          <w:szCs w:val="24"/>
        </w:rPr>
        <w:t xml:space="preserve">ized) </w:t>
      </w:r>
    </w:p>
    <w:p w14:paraId="10259149" w14:textId="77777777" w:rsidR="001629EA" w:rsidRDefault="00587327">
      <w:pPr>
        <w:spacing w:after="0"/>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 Oceanographic Equipment (1,500lbs)</w:t>
      </w:r>
    </w:p>
    <w:p w14:paraId="0C435725" w14:textId="77777777" w:rsidR="001629EA" w:rsidRDefault="00587327">
      <w:pPr>
        <w:numPr>
          <w:ilvl w:val="3"/>
          <w:numId w:val="13"/>
        </w:numPr>
        <w:spacing w:after="0"/>
        <w:rPr>
          <w:sz w:val="24"/>
          <w:szCs w:val="24"/>
        </w:rPr>
      </w:pPr>
      <w:r>
        <w:rPr>
          <w:rFonts w:ascii="Times New Roman" w:eastAsia="Times New Roman" w:hAnsi="Times New Roman" w:cs="Times New Roman"/>
          <w:sz w:val="24"/>
          <w:szCs w:val="24"/>
        </w:rPr>
        <w:t>Biospherical SP2300 PAR sensor</w:t>
      </w:r>
    </w:p>
    <w:p w14:paraId="0E72D935" w14:textId="77777777" w:rsidR="001629EA" w:rsidRDefault="00587327">
      <w:pPr>
        <w:numPr>
          <w:ilvl w:val="3"/>
          <w:numId w:val="13"/>
        </w:numPr>
        <w:spacing w:after="0"/>
        <w:rPr>
          <w:sz w:val="24"/>
          <w:szCs w:val="24"/>
        </w:rPr>
      </w:pPr>
      <w:r>
        <w:rPr>
          <w:rFonts w:ascii="Times New Roman" w:eastAsia="Times New Roman" w:hAnsi="Times New Roman" w:cs="Times New Roman"/>
          <w:sz w:val="24"/>
          <w:szCs w:val="24"/>
        </w:rPr>
        <w:t>Wet labs ECO Fluorometer and turbidity sensor (FL-NTU)</w:t>
      </w:r>
    </w:p>
    <w:p w14:paraId="67038F45" w14:textId="77777777" w:rsidR="001629EA" w:rsidRDefault="00587327">
      <w:pPr>
        <w:numPr>
          <w:ilvl w:val="3"/>
          <w:numId w:val="13"/>
        </w:numPr>
        <w:spacing w:after="0"/>
        <w:rPr>
          <w:sz w:val="24"/>
          <w:szCs w:val="24"/>
        </w:rPr>
      </w:pPr>
      <w:r>
        <w:rPr>
          <w:rFonts w:ascii="Times New Roman" w:eastAsia="Times New Roman" w:hAnsi="Times New Roman" w:cs="Times New Roman"/>
          <w:sz w:val="24"/>
          <w:szCs w:val="24"/>
        </w:rPr>
        <w:t>Wet labs C-star Transmissometer</w:t>
      </w:r>
    </w:p>
    <w:p w14:paraId="0E9C376D" w14:textId="77777777" w:rsidR="001629EA" w:rsidRDefault="00587327">
      <w:pPr>
        <w:numPr>
          <w:ilvl w:val="3"/>
          <w:numId w:val="13"/>
        </w:numPr>
        <w:spacing w:after="0"/>
        <w:rPr>
          <w:sz w:val="24"/>
          <w:szCs w:val="24"/>
        </w:rPr>
      </w:pPr>
      <w:r>
        <w:rPr>
          <w:rFonts w:ascii="Times New Roman" w:eastAsia="Times New Roman" w:hAnsi="Times New Roman" w:cs="Times New Roman"/>
          <w:sz w:val="24"/>
          <w:szCs w:val="24"/>
        </w:rPr>
        <w:t>SBE 43 dissolved oxygen sensor (2)</w:t>
      </w:r>
    </w:p>
    <w:p w14:paraId="1A071B3B" w14:textId="77777777" w:rsidR="001629EA" w:rsidRDefault="00587327">
      <w:pPr>
        <w:numPr>
          <w:ilvl w:val="3"/>
          <w:numId w:val="13"/>
        </w:numPr>
        <w:spacing w:after="0"/>
        <w:rPr>
          <w:sz w:val="24"/>
          <w:szCs w:val="24"/>
        </w:rPr>
      </w:pPr>
      <w:r>
        <w:rPr>
          <w:rFonts w:ascii="Times New Roman" w:eastAsia="Times New Roman" w:hAnsi="Times New Roman" w:cs="Times New Roman"/>
          <w:sz w:val="24"/>
          <w:szCs w:val="24"/>
        </w:rPr>
        <w:t>Secondary TC sensors for SBE 911+</w:t>
      </w:r>
    </w:p>
    <w:p w14:paraId="1DAC569D" w14:textId="77777777" w:rsidR="001629EA" w:rsidRDefault="00587327">
      <w:pPr>
        <w:numPr>
          <w:ilvl w:val="3"/>
          <w:numId w:val="13"/>
        </w:numPr>
        <w:spacing w:after="0"/>
        <w:rPr>
          <w:sz w:val="24"/>
          <w:szCs w:val="24"/>
        </w:rPr>
      </w:pPr>
      <w:r>
        <w:rPr>
          <w:rFonts w:ascii="Times New Roman" w:eastAsia="Times New Roman" w:hAnsi="Times New Roman" w:cs="Times New Roman"/>
          <w:sz w:val="24"/>
          <w:szCs w:val="24"/>
        </w:rPr>
        <w:t>SBE 19Plus SeaCat</w:t>
      </w:r>
    </w:p>
    <w:p w14:paraId="77839701" w14:textId="77777777" w:rsidR="001629EA" w:rsidRDefault="00587327">
      <w:pPr>
        <w:numPr>
          <w:ilvl w:val="3"/>
          <w:numId w:val="13"/>
        </w:numPr>
        <w:spacing w:after="0"/>
        <w:rPr>
          <w:sz w:val="24"/>
          <w:szCs w:val="24"/>
        </w:rPr>
      </w:pPr>
      <w:r>
        <w:rPr>
          <w:rFonts w:ascii="Times New Roman" w:eastAsia="Times New Roman" w:hAnsi="Times New Roman" w:cs="Times New Roman"/>
          <w:sz w:val="24"/>
          <w:szCs w:val="24"/>
        </w:rPr>
        <w:t>SBE 49 FastCat</w:t>
      </w:r>
    </w:p>
    <w:p w14:paraId="0E44F6A1" w14:textId="77777777" w:rsidR="001629EA" w:rsidRDefault="00587327">
      <w:pPr>
        <w:numPr>
          <w:ilvl w:val="3"/>
          <w:numId w:val="13"/>
        </w:numPr>
        <w:spacing w:after="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sonobuoys </w:t>
      </w:r>
    </w:p>
    <w:p w14:paraId="06B63C4F" w14:textId="77777777" w:rsidR="001629EA" w:rsidRDefault="00587327">
      <w:pPr>
        <w:numPr>
          <w:ilvl w:val="3"/>
          <w:numId w:val="13"/>
        </w:numPr>
        <w:spacing w:after="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pop-up buoys </w:t>
      </w:r>
    </w:p>
    <w:p w14:paraId="1834508F" w14:textId="77777777" w:rsidR="001629EA" w:rsidRDefault="00587327">
      <w:pPr>
        <w:numPr>
          <w:ilvl w:val="3"/>
          <w:numId w:val="13"/>
        </w:numPr>
        <w:spacing w:after="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Filter racks and pumps (3)</w:t>
      </w:r>
    </w:p>
    <w:p w14:paraId="2A0337B8" w14:textId="77777777" w:rsidR="001629EA" w:rsidRDefault="00587327">
      <w:pPr>
        <w:numPr>
          <w:ilvl w:val="3"/>
          <w:numId w:val="13"/>
        </w:numPr>
        <w:spacing w:after="0"/>
        <w:rPr>
          <w:sz w:val="24"/>
          <w:szCs w:val="24"/>
        </w:rPr>
      </w:pPr>
      <w:r>
        <w:rPr>
          <w:rFonts w:ascii="Times New Roman" w:eastAsia="Times New Roman" w:hAnsi="Times New Roman" w:cs="Times New Roman"/>
          <w:sz w:val="24"/>
          <w:szCs w:val="24"/>
        </w:rPr>
        <w:t>Microscopes (compound, dissecting, stereo) (4)</w:t>
      </w:r>
    </w:p>
    <w:p w14:paraId="587D6968" w14:textId="77777777" w:rsidR="001629EA" w:rsidRDefault="00587327">
      <w:pPr>
        <w:numPr>
          <w:ilvl w:val="3"/>
          <w:numId w:val="13"/>
        </w:numPr>
        <w:spacing w:after="0"/>
        <w:rPr>
          <w:sz w:val="24"/>
          <w:szCs w:val="24"/>
        </w:rPr>
      </w:pPr>
      <w:r>
        <w:rPr>
          <w:rFonts w:ascii="Times New Roman" w:eastAsia="Times New Roman" w:hAnsi="Times New Roman" w:cs="Times New Roman"/>
          <w:sz w:val="24"/>
          <w:szCs w:val="24"/>
        </w:rPr>
        <w:t>20 &amp; 60 cm Bongo frames, 505/153 mesh nets, cod ends, weights, and flowmeters</w:t>
      </w:r>
    </w:p>
    <w:p w14:paraId="5E419345" w14:textId="77777777" w:rsidR="001629EA" w:rsidRDefault="00587327">
      <w:pPr>
        <w:numPr>
          <w:ilvl w:val="3"/>
          <w:numId w:val="13"/>
        </w:numPr>
        <w:spacing w:after="0"/>
        <w:rPr>
          <w:sz w:val="24"/>
          <w:szCs w:val="24"/>
        </w:rPr>
      </w:pPr>
      <w:r>
        <w:rPr>
          <w:rFonts w:ascii="Times New Roman" w:eastAsia="Times New Roman" w:hAnsi="Times New Roman" w:cs="Times New Roman"/>
          <w:sz w:val="24"/>
          <w:szCs w:val="24"/>
        </w:rPr>
        <w:t>CalVET frame and 53 µm mesh nets, cod ends, and flow meters</w:t>
      </w:r>
    </w:p>
    <w:p w14:paraId="14BBABC4" w14:textId="77777777" w:rsidR="001629EA" w:rsidRDefault="00587327">
      <w:pPr>
        <w:numPr>
          <w:ilvl w:val="3"/>
          <w:numId w:val="13"/>
        </w:numPr>
        <w:spacing w:after="0"/>
        <w:rPr>
          <w:sz w:val="24"/>
          <w:szCs w:val="24"/>
        </w:rPr>
      </w:pPr>
      <w:r>
        <w:rPr>
          <w:rFonts w:ascii="Times New Roman" w:eastAsia="Times New Roman" w:hAnsi="Times New Roman" w:cs="Times New Roman"/>
          <w:sz w:val="24"/>
          <w:szCs w:val="24"/>
        </w:rPr>
        <w:t>Two wire-angle indicators</w:t>
      </w:r>
    </w:p>
    <w:p w14:paraId="7EB92EAE" w14:textId="77777777" w:rsidR="001629EA" w:rsidRDefault="00587327">
      <w:pPr>
        <w:numPr>
          <w:ilvl w:val="3"/>
          <w:numId w:val="13"/>
        </w:numPr>
        <w:spacing w:after="0"/>
        <w:rPr>
          <w:sz w:val="24"/>
          <w:szCs w:val="24"/>
        </w:rPr>
      </w:pPr>
      <w:r>
        <w:rPr>
          <w:rFonts w:ascii="Times New Roman" w:eastAsia="Times New Roman" w:hAnsi="Times New Roman" w:cs="Times New Roman"/>
          <w:sz w:val="24"/>
          <w:szCs w:val="24"/>
        </w:rPr>
        <w:t>Biological supplies (misc.) *</w:t>
      </w:r>
    </w:p>
    <w:p w14:paraId="2140B70F" w14:textId="77777777" w:rsidR="001629EA" w:rsidRDefault="00587327">
      <w:pPr>
        <w:spacing w:after="0"/>
        <w:ind w:left="720"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2. Subsurface and Acoustic </w:t>
      </w:r>
      <w:r>
        <w:rPr>
          <w:rFonts w:ascii="Times New Roman" w:eastAsia="Times New Roman" w:hAnsi="Times New Roman" w:cs="Times New Roman"/>
          <w:color w:val="FF0000"/>
          <w:sz w:val="24"/>
          <w:szCs w:val="24"/>
        </w:rPr>
        <w:t>Mooring Equipment</w:t>
      </w:r>
      <w:r>
        <w:rPr>
          <w:rFonts w:ascii="Times New Roman" w:eastAsia="Times New Roman" w:hAnsi="Times New Roman" w:cs="Times New Roman"/>
          <w:b/>
          <w:color w:val="980000"/>
          <w:sz w:val="24"/>
          <w:szCs w:val="24"/>
        </w:rPr>
        <w:t xml:space="preserve"> </w:t>
      </w:r>
      <w:r>
        <w:rPr>
          <w:rFonts w:ascii="Times New Roman" w:eastAsia="Times New Roman" w:hAnsi="Times New Roman" w:cs="Times New Roman"/>
          <w:color w:val="FF0000"/>
          <w:sz w:val="24"/>
          <w:szCs w:val="24"/>
        </w:rPr>
        <w:t xml:space="preserve"> </w:t>
      </w:r>
    </w:p>
    <w:p w14:paraId="4ABB7904" w14:textId="77777777" w:rsidR="001629EA" w:rsidRDefault="00587327">
      <w:pPr>
        <w:spacing w:after="0"/>
        <w:ind w:left="2160" w:firstLine="72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floats, instruments and anchors </w:t>
      </w:r>
    </w:p>
    <w:p w14:paraId="151E5BA2" w14:textId="77777777" w:rsidR="001629EA" w:rsidRDefault="00587327">
      <w:pPr>
        <w:spacing w:after="0"/>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 Biological Sampling Equipment (500lbs)</w:t>
      </w:r>
    </w:p>
    <w:p w14:paraId="48AE0CC6" w14:textId="77777777" w:rsidR="001629EA" w:rsidRDefault="00587327">
      <w:pPr>
        <w:numPr>
          <w:ilvl w:val="0"/>
          <w:numId w:val="2"/>
        </w:numPr>
        <w:spacing w:after="0"/>
        <w:rPr>
          <w:sz w:val="24"/>
          <w:szCs w:val="24"/>
        </w:rPr>
      </w:pPr>
      <w:r>
        <w:rPr>
          <w:rFonts w:ascii="Times New Roman" w:eastAsia="Times New Roman" w:hAnsi="Times New Roman" w:cs="Times New Roman"/>
          <w:sz w:val="24"/>
          <w:szCs w:val="24"/>
        </w:rPr>
        <w:t>Marel M60 60 kg scale (2); already on ship (MACE)</w:t>
      </w:r>
    </w:p>
    <w:p w14:paraId="582CE73D" w14:textId="77777777" w:rsidR="001629EA" w:rsidRDefault="00587327">
      <w:pPr>
        <w:numPr>
          <w:ilvl w:val="0"/>
          <w:numId w:val="2"/>
        </w:numPr>
        <w:spacing w:after="0"/>
        <w:rPr>
          <w:sz w:val="24"/>
          <w:szCs w:val="24"/>
        </w:rPr>
      </w:pPr>
      <w:r>
        <w:rPr>
          <w:rFonts w:ascii="Times New Roman" w:eastAsia="Times New Roman" w:hAnsi="Times New Roman" w:cs="Times New Roman"/>
          <w:sz w:val="24"/>
          <w:szCs w:val="24"/>
        </w:rPr>
        <w:t>Marel M60 6 kg scale (2); al</w:t>
      </w:r>
      <w:r>
        <w:rPr>
          <w:rFonts w:ascii="Times New Roman" w:eastAsia="Times New Roman" w:hAnsi="Times New Roman" w:cs="Times New Roman"/>
          <w:sz w:val="24"/>
          <w:szCs w:val="24"/>
        </w:rPr>
        <w:t>ready on ship (MACE)</w:t>
      </w:r>
    </w:p>
    <w:p w14:paraId="4DAFEACC" w14:textId="77777777" w:rsidR="001629EA" w:rsidRDefault="00587327">
      <w:pPr>
        <w:numPr>
          <w:ilvl w:val="0"/>
          <w:numId w:val="2"/>
        </w:numPr>
        <w:spacing w:after="0"/>
        <w:rPr>
          <w:sz w:val="24"/>
          <w:szCs w:val="24"/>
        </w:rPr>
      </w:pPr>
      <w:r>
        <w:rPr>
          <w:rFonts w:ascii="Times New Roman" w:eastAsia="Times New Roman" w:hAnsi="Times New Roman" w:cs="Times New Roman"/>
          <w:sz w:val="24"/>
          <w:szCs w:val="24"/>
        </w:rPr>
        <w:t>Mechanical platform scale (2); already on ship (MACE)</w:t>
      </w:r>
    </w:p>
    <w:p w14:paraId="70CF7391" w14:textId="77777777" w:rsidR="001629EA" w:rsidRDefault="00587327">
      <w:pPr>
        <w:spacing w:after="0"/>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 Miscellaneous scientific sampling and processing equipment</w:t>
      </w:r>
    </w:p>
    <w:p w14:paraId="61916B3F" w14:textId="77777777" w:rsidR="001629EA" w:rsidRDefault="00587327">
      <w:pPr>
        <w:widowControl w:val="0"/>
        <w:numPr>
          <w:ilvl w:val="3"/>
          <w:numId w:val="4"/>
        </w:numPr>
        <w:spacing w:after="0"/>
        <w:rPr>
          <w:sz w:val="24"/>
          <w:szCs w:val="24"/>
        </w:rPr>
      </w:pPr>
      <w:r>
        <w:rPr>
          <w:rFonts w:ascii="Times New Roman" w:eastAsia="Times New Roman" w:hAnsi="Times New Roman" w:cs="Times New Roman"/>
          <w:sz w:val="24"/>
          <w:szCs w:val="24"/>
        </w:rPr>
        <w:t>Dishpans (10, MACE)</w:t>
      </w:r>
    </w:p>
    <w:p w14:paraId="22CC4D8B" w14:textId="77777777" w:rsidR="001629EA" w:rsidRDefault="00587327">
      <w:pPr>
        <w:widowControl w:val="0"/>
        <w:numPr>
          <w:ilvl w:val="3"/>
          <w:numId w:val="4"/>
        </w:numPr>
        <w:spacing w:after="0"/>
        <w:rPr>
          <w:sz w:val="24"/>
          <w:szCs w:val="24"/>
        </w:rPr>
      </w:pPr>
      <w:r>
        <w:rPr>
          <w:rFonts w:ascii="Times New Roman" w:eastAsia="Times New Roman" w:hAnsi="Times New Roman" w:cs="Times New Roman"/>
          <w:sz w:val="24"/>
          <w:szCs w:val="24"/>
        </w:rPr>
        <w:t>5-gal buckets (5)</w:t>
      </w:r>
    </w:p>
    <w:p w14:paraId="12C7986D" w14:textId="77777777" w:rsidR="001629EA" w:rsidRDefault="00587327">
      <w:pPr>
        <w:widowControl w:val="0"/>
        <w:numPr>
          <w:ilvl w:val="3"/>
          <w:numId w:val="4"/>
        </w:numPr>
        <w:spacing w:after="0"/>
        <w:rPr>
          <w:sz w:val="24"/>
          <w:szCs w:val="24"/>
        </w:rPr>
      </w:pPr>
      <w:r>
        <w:rPr>
          <w:rFonts w:ascii="Times New Roman" w:eastAsia="Times New Roman" w:hAnsi="Times New Roman" w:cs="Times New Roman"/>
          <w:sz w:val="24"/>
          <w:szCs w:val="24"/>
        </w:rPr>
        <w:t>Two length board and strips for adult fish</w:t>
      </w:r>
    </w:p>
    <w:p w14:paraId="0E2F59A7" w14:textId="77777777" w:rsidR="001629EA" w:rsidRDefault="00587327">
      <w:pPr>
        <w:widowControl w:val="0"/>
        <w:numPr>
          <w:ilvl w:val="3"/>
          <w:numId w:val="4"/>
        </w:numPr>
        <w:spacing w:after="0"/>
        <w:rPr>
          <w:sz w:val="24"/>
          <w:szCs w:val="24"/>
        </w:rPr>
      </w:pPr>
      <w:r>
        <w:rPr>
          <w:rFonts w:ascii="Times New Roman" w:eastAsia="Times New Roman" w:hAnsi="Times New Roman" w:cs="Times New Roman"/>
          <w:sz w:val="24"/>
          <w:szCs w:val="24"/>
        </w:rPr>
        <w:t>Triple-beam balance for small fish weights</w:t>
      </w:r>
    </w:p>
    <w:p w14:paraId="498F1D28" w14:textId="77777777" w:rsidR="001629EA" w:rsidRDefault="00587327">
      <w:pPr>
        <w:widowControl w:val="0"/>
        <w:numPr>
          <w:ilvl w:val="3"/>
          <w:numId w:val="4"/>
        </w:numPr>
        <w:spacing w:after="0"/>
        <w:rPr>
          <w:sz w:val="24"/>
          <w:szCs w:val="24"/>
        </w:rPr>
      </w:pPr>
      <w:r>
        <w:rPr>
          <w:rFonts w:ascii="Times New Roman" w:eastAsia="Times New Roman" w:hAnsi="Times New Roman" w:cs="Times New Roman"/>
          <w:sz w:val="24"/>
          <w:szCs w:val="24"/>
        </w:rPr>
        <w:t>Sieves, jar holder, funnels, squirt bottles</w:t>
      </w:r>
    </w:p>
    <w:p w14:paraId="125E57EF" w14:textId="77777777" w:rsidR="001629EA" w:rsidRDefault="00587327">
      <w:pPr>
        <w:widowControl w:val="0"/>
        <w:numPr>
          <w:ilvl w:val="3"/>
          <w:numId w:val="4"/>
        </w:numPr>
        <w:spacing w:after="0"/>
        <w:rPr>
          <w:sz w:val="24"/>
          <w:szCs w:val="24"/>
        </w:rPr>
      </w:pPr>
      <w:r>
        <w:rPr>
          <w:rFonts w:ascii="Times New Roman" w:eastAsia="Times New Roman" w:hAnsi="Times New Roman" w:cs="Times New Roman"/>
          <w:sz w:val="24"/>
          <w:szCs w:val="24"/>
        </w:rPr>
        <w:t>30 cases of 32-oz jars, closures, and labels</w:t>
      </w:r>
    </w:p>
    <w:p w14:paraId="48601B7A" w14:textId="77777777" w:rsidR="001629EA" w:rsidRDefault="00587327">
      <w:pPr>
        <w:widowControl w:val="0"/>
        <w:numPr>
          <w:ilvl w:val="3"/>
          <w:numId w:val="4"/>
        </w:numPr>
        <w:spacing w:after="0"/>
        <w:rPr>
          <w:sz w:val="24"/>
          <w:szCs w:val="24"/>
        </w:rPr>
      </w:pPr>
      <w:r>
        <w:rPr>
          <w:rFonts w:ascii="Times New Roman" w:eastAsia="Times New Roman" w:hAnsi="Times New Roman" w:cs="Times New Roman"/>
          <w:sz w:val="24"/>
          <w:szCs w:val="24"/>
        </w:rPr>
        <w:t>10 flowmeters, calibration data, hardware for attaching and maintaining them</w:t>
      </w:r>
    </w:p>
    <w:p w14:paraId="2A0B053E" w14:textId="77777777" w:rsidR="001629EA" w:rsidRDefault="00587327">
      <w:pPr>
        <w:widowControl w:val="0"/>
        <w:numPr>
          <w:ilvl w:val="3"/>
          <w:numId w:val="4"/>
        </w:numPr>
        <w:spacing w:after="0"/>
        <w:rPr>
          <w:sz w:val="24"/>
          <w:szCs w:val="24"/>
        </w:rPr>
      </w:pPr>
      <w:r>
        <w:rPr>
          <w:rFonts w:ascii="Times New Roman" w:eastAsia="Times New Roman" w:hAnsi="Times New Roman" w:cs="Times New Roman"/>
          <w:sz w:val="24"/>
          <w:szCs w:val="24"/>
        </w:rPr>
        <w:t>Preservative-dispenser equipment</w:t>
      </w:r>
    </w:p>
    <w:p w14:paraId="03D4E0E9" w14:textId="77777777" w:rsidR="001629EA" w:rsidRDefault="00587327">
      <w:pPr>
        <w:widowControl w:val="0"/>
        <w:numPr>
          <w:ilvl w:val="3"/>
          <w:numId w:val="4"/>
        </w:numPr>
        <w:spacing w:after="0"/>
        <w:rPr>
          <w:sz w:val="24"/>
          <w:szCs w:val="24"/>
        </w:rPr>
      </w:pPr>
      <w:r>
        <w:rPr>
          <w:rFonts w:ascii="Times New Roman" w:eastAsia="Times New Roman" w:hAnsi="Times New Roman" w:cs="Times New Roman"/>
          <w:sz w:val="24"/>
          <w:szCs w:val="24"/>
        </w:rPr>
        <w:t>Hazardous mate</w:t>
      </w:r>
      <w:r>
        <w:rPr>
          <w:rFonts w:ascii="Times New Roman" w:eastAsia="Times New Roman" w:hAnsi="Times New Roman" w:cs="Times New Roman"/>
          <w:sz w:val="24"/>
          <w:szCs w:val="24"/>
        </w:rPr>
        <w:t>rials spill kit</w:t>
      </w:r>
    </w:p>
    <w:p w14:paraId="18C505C4" w14:textId="77777777" w:rsidR="001629EA" w:rsidRDefault="00587327">
      <w:pPr>
        <w:numPr>
          <w:ilvl w:val="3"/>
          <w:numId w:val="4"/>
        </w:numPr>
        <w:spacing w:after="0"/>
        <w:rPr>
          <w:sz w:val="24"/>
          <w:szCs w:val="24"/>
        </w:rPr>
      </w:pPr>
      <w:r>
        <w:rPr>
          <w:rFonts w:ascii="Times New Roman" w:eastAsia="Times New Roman" w:hAnsi="Times New Roman" w:cs="Times New Roman"/>
          <w:sz w:val="24"/>
          <w:szCs w:val="24"/>
        </w:rPr>
        <w:t>Spare wire angle indicator</w:t>
      </w:r>
    </w:p>
    <w:p w14:paraId="597AEFBE" w14:textId="77777777" w:rsidR="001629EA" w:rsidRDefault="00587327">
      <w:pPr>
        <w:numPr>
          <w:ilvl w:val="3"/>
          <w:numId w:val="4"/>
        </w:numPr>
        <w:spacing w:after="0"/>
        <w:rPr>
          <w:sz w:val="24"/>
          <w:szCs w:val="24"/>
        </w:rPr>
      </w:pPr>
      <w:r>
        <w:rPr>
          <w:rFonts w:ascii="Times New Roman" w:eastAsia="Times New Roman" w:hAnsi="Times New Roman" w:cs="Times New Roman"/>
          <w:sz w:val="24"/>
          <w:szCs w:val="24"/>
        </w:rPr>
        <w:t>Winkler Oxygen Analysis rig</w:t>
      </w:r>
    </w:p>
    <w:p w14:paraId="5C4C270F" w14:textId="77777777" w:rsidR="001629EA" w:rsidRDefault="00587327">
      <w:pPr>
        <w:spacing w:after="0"/>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 Computing equipment (50lbs)</w:t>
      </w:r>
    </w:p>
    <w:p w14:paraId="70835EE3" w14:textId="77777777" w:rsidR="001629EA" w:rsidRDefault="00587327">
      <w:pPr>
        <w:numPr>
          <w:ilvl w:val="3"/>
          <w:numId w:val="8"/>
        </w:numPr>
        <w:spacing w:after="0"/>
        <w:rPr>
          <w:sz w:val="24"/>
          <w:szCs w:val="24"/>
        </w:rPr>
      </w:pPr>
      <w:r>
        <w:rPr>
          <w:rFonts w:ascii="Times New Roman" w:eastAsia="Times New Roman" w:hAnsi="Times New Roman" w:cs="Times New Roman"/>
          <w:sz w:val="24"/>
          <w:szCs w:val="24"/>
        </w:rPr>
        <w:t>IBM compatibles</w:t>
      </w:r>
    </w:p>
    <w:p w14:paraId="7ADC0EA4" w14:textId="77777777" w:rsidR="001629EA" w:rsidRDefault="00587327">
      <w:pPr>
        <w:numPr>
          <w:ilvl w:val="3"/>
          <w:numId w:val="8"/>
        </w:numPr>
        <w:spacing w:after="0"/>
        <w:rPr>
          <w:sz w:val="24"/>
          <w:szCs w:val="24"/>
        </w:rPr>
      </w:pPr>
      <w:r>
        <w:rPr>
          <w:rFonts w:ascii="Times New Roman" w:eastAsia="Times New Roman" w:hAnsi="Times New Roman" w:cs="Times New Roman"/>
          <w:sz w:val="24"/>
          <w:szCs w:val="24"/>
        </w:rPr>
        <w:t>Printers*</w:t>
      </w:r>
    </w:p>
    <w:p w14:paraId="672AA43C" w14:textId="77777777" w:rsidR="001629EA" w:rsidRDefault="00587327">
      <w:pPr>
        <w:numPr>
          <w:ilvl w:val="3"/>
          <w:numId w:val="8"/>
        </w:numPr>
        <w:spacing w:after="0"/>
        <w:rPr>
          <w:sz w:val="24"/>
          <w:szCs w:val="24"/>
        </w:rPr>
      </w:pPr>
      <w:r>
        <w:rPr>
          <w:rFonts w:ascii="Times New Roman" w:eastAsia="Times New Roman" w:hAnsi="Times New Roman" w:cs="Times New Roman"/>
          <w:sz w:val="24"/>
          <w:szCs w:val="24"/>
        </w:rPr>
        <w:t>Laptops</w:t>
      </w:r>
    </w:p>
    <w:p w14:paraId="69EB78F9" w14:textId="77777777" w:rsidR="001629EA" w:rsidRDefault="00587327">
      <w:pPr>
        <w:numPr>
          <w:ilvl w:val="3"/>
          <w:numId w:val="8"/>
        </w:numPr>
        <w:spacing w:after="0"/>
        <w:rPr>
          <w:sz w:val="24"/>
          <w:szCs w:val="24"/>
        </w:rPr>
      </w:pPr>
      <w:r>
        <w:rPr>
          <w:rFonts w:ascii="Times New Roman" w:eastAsia="Times New Roman" w:hAnsi="Times New Roman" w:cs="Times New Roman"/>
          <w:sz w:val="24"/>
          <w:szCs w:val="24"/>
        </w:rPr>
        <w:t>Cruise Operations Database (COD) software and forms</w:t>
      </w:r>
    </w:p>
    <w:p w14:paraId="098CC6DF" w14:textId="77777777" w:rsidR="001629EA" w:rsidRDefault="001629EA">
      <w:pPr>
        <w:spacing w:after="0"/>
        <w:rPr>
          <w:rFonts w:ascii="Times New Roman" w:eastAsia="Times New Roman" w:hAnsi="Times New Roman" w:cs="Times New Roman"/>
          <w:sz w:val="24"/>
          <w:szCs w:val="24"/>
        </w:rPr>
      </w:pPr>
    </w:p>
    <w:p w14:paraId="78B60764"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IV.</w:t>
      </w:r>
      <w:r>
        <w:rPr>
          <w:rFonts w:ascii="Times New Roman" w:eastAsia="Times New Roman" w:hAnsi="Times New Roman" w:cs="Times New Roman"/>
          <w:b/>
          <w:sz w:val="24"/>
          <w:szCs w:val="24"/>
        </w:rPr>
        <w:tab/>
        <w:t xml:space="preserve">Hazardous Materials </w:t>
      </w:r>
    </w:p>
    <w:p w14:paraId="7A4671DF" w14:textId="77777777" w:rsidR="001629EA" w:rsidRDefault="00587327">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t>A.</w:t>
      </w:r>
      <w:r>
        <w:rPr>
          <w:rFonts w:ascii="Times New Roman" w:eastAsia="Times New Roman" w:hAnsi="Times New Roman" w:cs="Times New Roman"/>
          <w:sz w:val="24"/>
          <w:szCs w:val="24"/>
        </w:rPr>
        <w:tab/>
        <w:t xml:space="preserve">Policy and Compliance </w:t>
      </w:r>
    </w:p>
    <w:p w14:paraId="7B8B839A" w14:textId="77777777" w:rsidR="001629EA" w:rsidRDefault="0058732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Chief Scientist is responsible for complying with FEC 07 Hazardous Materials and Hazardous Waste Management Requirements for Visiting Scientific Parties (or the OMAO procedure that supersedes it). By Federal regulations and NOAA Marine and Aviation Ope</w:t>
      </w:r>
      <w:r>
        <w:rPr>
          <w:rFonts w:ascii="Times New Roman" w:eastAsia="Times New Roman" w:hAnsi="Times New Roman" w:cs="Times New Roman"/>
          <w:sz w:val="24"/>
          <w:szCs w:val="24"/>
        </w:rPr>
        <w:t>rations policy, the ship may not sail without a complete inventory of all hazardous materials by name and quantity, MSDS, appropriate spill cleanup materials (neutralizing agents, buffers, or absorbents) in amounts adequate to address spills of a size equa</w:t>
      </w:r>
      <w:r>
        <w:rPr>
          <w:rFonts w:ascii="Times New Roman" w:eastAsia="Times New Roman" w:hAnsi="Times New Roman" w:cs="Times New Roman"/>
          <w:sz w:val="24"/>
          <w:szCs w:val="24"/>
        </w:rPr>
        <w:t>l to the amount of chemical brought aboard, and chemical safety and spill response procedures. Documentation regarding those requirements will be provided by the Chief of Operations, Marine Operations Center, upon request.</w:t>
      </w:r>
    </w:p>
    <w:p w14:paraId="32449412" w14:textId="77777777" w:rsidR="001629EA" w:rsidRDefault="00587327">
      <w:pPr>
        <w:spacing w:before="100" w:after="10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Per OMAO procedure, the scientifi</w:t>
      </w:r>
      <w:r>
        <w:rPr>
          <w:rFonts w:ascii="Times New Roman" w:eastAsia="Times New Roman" w:hAnsi="Times New Roman" w:cs="Times New Roman"/>
          <w:sz w:val="24"/>
          <w:szCs w:val="24"/>
        </w:rPr>
        <w:t>c party will include with their project instructions and provide to the CO of the respective ship 30 days before departure:</w:t>
      </w:r>
    </w:p>
    <w:p w14:paraId="0BF14A63" w14:textId="77777777" w:rsidR="001629EA" w:rsidRDefault="00587327">
      <w:pPr>
        <w:numPr>
          <w:ilvl w:val="2"/>
          <w:numId w:val="5"/>
        </w:numPr>
        <w:tabs>
          <w:tab w:val="left" w:pos="720"/>
          <w:tab w:val="left" w:pos="1170"/>
          <w:tab w:val="left" w:pos="4680"/>
        </w:tabs>
        <w:spacing w:after="0"/>
        <w:ind w:left="1166" w:right="-360" w:hanging="445"/>
        <w:rPr>
          <w:sz w:val="24"/>
          <w:szCs w:val="24"/>
        </w:rPr>
      </w:pPr>
      <w:r>
        <w:rPr>
          <w:rFonts w:ascii="Times New Roman" w:eastAsia="Times New Roman" w:hAnsi="Times New Roman" w:cs="Times New Roman"/>
          <w:sz w:val="24"/>
          <w:szCs w:val="24"/>
        </w:rPr>
        <w:t>List of chemicals by name with anticipated quantity</w:t>
      </w:r>
    </w:p>
    <w:p w14:paraId="42BF7542" w14:textId="77777777" w:rsidR="001629EA" w:rsidRDefault="00587327">
      <w:pPr>
        <w:numPr>
          <w:ilvl w:val="2"/>
          <w:numId w:val="5"/>
        </w:numPr>
        <w:tabs>
          <w:tab w:val="left" w:pos="720"/>
          <w:tab w:val="left" w:pos="1170"/>
          <w:tab w:val="left" w:pos="4680"/>
        </w:tabs>
        <w:spacing w:after="0"/>
        <w:ind w:left="1166" w:right="-360" w:hanging="445"/>
        <w:rPr>
          <w:sz w:val="24"/>
          <w:szCs w:val="24"/>
        </w:rPr>
      </w:pPr>
      <w:r>
        <w:rPr>
          <w:rFonts w:ascii="Times New Roman" w:eastAsia="Times New Roman" w:hAnsi="Times New Roman" w:cs="Times New Roman"/>
          <w:sz w:val="24"/>
          <w:szCs w:val="24"/>
        </w:rPr>
        <w:t>List of spill response materials, including neutralizing agents, buffers, and ab</w:t>
      </w:r>
      <w:r>
        <w:rPr>
          <w:rFonts w:ascii="Times New Roman" w:eastAsia="Times New Roman" w:hAnsi="Times New Roman" w:cs="Times New Roman"/>
          <w:sz w:val="24"/>
          <w:szCs w:val="24"/>
        </w:rPr>
        <w:t xml:space="preserve">sorbents </w:t>
      </w:r>
    </w:p>
    <w:p w14:paraId="46022EC8" w14:textId="77777777" w:rsidR="001629EA" w:rsidRDefault="00587327">
      <w:pPr>
        <w:numPr>
          <w:ilvl w:val="2"/>
          <w:numId w:val="5"/>
        </w:numPr>
        <w:tabs>
          <w:tab w:val="left" w:pos="720"/>
          <w:tab w:val="left" w:pos="1170"/>
          <w:tab w:val="left" w:pos="4680"/>
        </w:tabs>
        <w:spacing w:after="0"/>
        <w:ind w:left="1166" w:right="-360" w:hanging="445"/>
        <w:rPr>
          <w:sz w:val="24"/>
          <w:szCs w:val="24"/>
        </w:rPr>
      </w:pPr>
      <w:r>
        <w:rPr>
          <w:rFonts w:ascii="Times New Roman" w:eastAsia="Times New Roman" w:hAnsi="Times New Roman" w:cs="Times New Roman"/>
          <w:sz w:val="24"/>
          <w:szCs w:val="24"/>
        </w:rPr>
        <w:t>Chemical safety and spill response procedures, such as excerpts of the program’s Chemical Hygiene Plan or SOPs relevant for shipboard laboratories</w:t>
      </w:r>
    </w:p>
    <w:p w14:paraId="5CC98546" w14:textId="77777777" w:rsidR="001629EA" w:rsidRDefault="00587327">
      <w:pPr>
        <w:numPr>
          <w:ilvl w:val="2"/>
          <w:numId w:val="5"/>
        </w:numPr>
        <w:tabs>
          <w:tab w:val="left" w:pos="720"/>
          <w:tab w:val="left" w:pos="1170"/>
          <w:tab w:val="left" w:pos="4680"/>
        </w:tabs>
        <w:spacing w:after="0"/>
        <w:ind w:left="1166" w:right="-360" w:hanging="445"/>
        <w:rPr>
          <w:sz w:val="24"/>
          <w:szCs w:val="24"/>
        </w:rPr>
      </w:pPr>
      <w:r>
        <w:rPr>
          <w:rFonts w:ascii="Times New Roman" w:eastAsia="Times New Roman" w:hAnsi="Times New Roman" w:cs="Times New Roman"/>
          <w:sz w:val="24"/>
          <w:szCs w:val="24"/>
        </w:rPr>
        <w:t>For bulk quantities of chemicals in excess of 50 gallons total or in containers larger than 10 gallons each, notify ship’s Operations Officer and ship’s ECO Officer regarding quantity, packaging and chemical to verify safe stowage is available as soon as c</w:t>
      </w:r>
      <w:r>
        <w:rPr>
          <w:rFonts w:ascii="Times New Roman" w:eastAsia="Times New Roman" w:hAnsi="Times New Roman" w:cs="Times New Roman"/>
          <w:sz w:val="24"/>
          <w:szCs w:val="24"/>
        </w:rPr>
        <w:t xml:space="preserve">hemical quantities are known. </w:t>
      </w:r>
    </w:p>
    <w:p w14:paraId="3A0AA75F" w14:textId="77777777" w:rsidR="001629EA" w:rsidRDefault="00587327">
      <w:pPr>
        <w:spacing w:before="280" w:after="28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Upon embarkation and prior to loading hazardous materials aboard the vessel, the scientific party will provide to the CO or their designee:</w:t>
      </w:r>
    </w:p>
    <w:p w14:paraId="45C3B24A" w14:textId="77777777" w:rsidR="001629EA" w:rsidRDefault="00587327">
      <w:pPr>
        <w:numPr>
          <w:ilvl w:val="0"/>
          <w:numId w:val="14"/>
        </w:numPr>
        <w:spacing w:before="100" w:after="100"/>
        <w:ind w:left="1440"/>
      </w:pPr>
      <w:r>
        <w:rPr>
          <w:rFonts w:ascii="Times New Roman" w:eastAsia="Times New Roman" w:hAnsi="Times New Roman" w:cs="Times New Roman"/>
          <w:sz w:val="24"/>
          <w:szCs w:val="24"/>
        </w:rPr>
        <w:t>An inventory list showing actual amount of hazardous material brought aboard</w:t>
      </w:r>
    </w:p>
    <w:p w14:paraId="7F9BA55C" w14:textId="77777777" w:rsidR="001629EA" w:rsidRDefault="00587327">
      <w:pPr>
        <w:numPr>
          <w:ilvl w:val="0"/>
          <w:numId w:val="14"/>
        </w:numPr>
        <w:spacing w:before="100" w:after="100"/>
        <w:ind w:left="1440"/>
      </w:pPr>
      <w:r>
        <w:rPr>
          <w:rFonts w:ascii="Times New Roman" w:eastAsia="Times New Roman" w:hAnsi="Times New Roman" w:cs="Times New Roman"/>
          <w:sz w:val="24"/>
          <w:szCs w:val="24"/>
        </w:rPr>
        <w:t xml:space="preserve">An MSDS </w:t>
      </w:r>
      <w:r>
        <w:rPr>
          <w:rFonts w:ascii="Times New Roman" w:eastAsia="Times New Roman" w:hAnsi="Times New Roman" w:cs="Times New Roman"/>
          <w:sz w:val="24"/>
          <w:szCs w:val="24"/>
        </w:rPr>
        <w:t>for each material</w:t>
      </w:r>
    </w:p>
    <w:p w14:paraId="1123AA85" w14:textId="77777777" w:rsidR="001629EA" w:rsidRDefault="00587327">
      <w:pPr>
        <w:numPr>
          <w:ilvl w:val="0"/>
          <w:numId w:val="14"/>
        </w:numPr>
        <w:spacing w:before="100" w:after="100"/>
        <w:ind w:left="1440"/>
      </w:pPr>
      <w:r>
        <w:rPr>
          <w:rFonts w:ascii="Times New Roman" w:eastAsia="Times New Roman" w:hAnsi="Times New Roman" w:cs="Times New Roman"/>
          <w:sz w:val="24"/>
          <w:szCs w:val="24"/>
        </w:rPr>
        <w:t>Confirmation that neutralizing agents and spill equipment were brought aboard sufficient to contain and cleanup all of the hazardous material brought aboard by the program</w:t>
      </w:r>
    </w:p>
    <w:p w14:paraId="2051599B" w14:textId="77777777" w:rsidR="001629EA" w:rsidRDefault="00587327">
      <w:pPr>
        <w:numPr>
          <w:ilvl w:val="0"/>
          <w:numId w:val="14"/>
        </w:numPr>
        <w:spacing w:before="100" w:after="100"/>
        <w:ind w:left="1440"/>
      </w:pPr>
      <w:r>
        <w:rPr>
          <w:rFonts w:ascii="Times New Roman" w:eastAsia="Times New Roman" w:hAnsi="Times New Roman" w:cs="Times New Roman"/>
          <w:sz w:val="24"/>
          <w:szCs w:val="24"/>
        </w:rPr>
        <w:t>Confirmation that chemical safety and spill response procedures we</w:t>
      </w:r>
      <w:r>
        <w:rPr>
          <w:rFonts w:ascii="Times New Roman" w:eastAsia="Times New Roman" w:hAnsi="Times New Roman" w:cs="Times New Roman"/>
          <w:sz w:val="24"/>
          <w:szCs w:val="24"/>
        </w:rPr>
        <w:t>re brought aboard</w:t>
      </w:r>
    </w:p>
    <w:p w14:paraId="6BE74601" w14:textId="77777777" w:rsidR="001629EA" w:rsidRDefault="00587327">
      <w:pPr>
        <w:spacing w:before="100" w:after="10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Upon departure from the ship, scientific parties will provide the CO or their designee an inventory showing that all chemicals were removed from the vessel. The CO’s designee will maintain a log to track scientific party hazardous materia</w:t>
      </w:r>
      <w:r>
        <w:rPr>
          <w:rFonts w:ascii="Times New Roman" w:eastAsia="Times New Roman" w:hAnsi="Times New Roman" w:cs="Times New Roman"/>
          <w:sz w:val="24"/>
          <w:szCs w:val="24"/>
        </w:rPr>
        <w:t xml:space="preserve">ls. MSDS will be made available to the ship’s complement, in compliance with Hazard Communication Laws. </w:t>
      </w:r>
    </w:p>
    <w:p w14:paraId="22758522" w14:textId="77777777" w:rsidR="001629EA" w:rsidRDefault="0058732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Scientific parties are expected to manage and respond to spills of scientific hazardous materials. Overboard discharge of hazardous materials is not pe</w:t>
      </w:r>
      <w:r>
        <w:rPr>
          <w:rFonts w:ascii="Times New Roman" w:eastAsia="Times New Roman" w:hAnsi="Times New Roman" w:cs="Times New Roman"/>
          <w:sz w:val="24"/>
          <w:szCs w:val="24"/>
        </w:rPr>
        <w:t xml:space="preserve">rmitted aboard NOAA ships. </w:t>
      </w:r>
    </w:p>
    <w:p w14:paraId="11812B11" w14:textId="77777777" w:rsidR="001629EA" w:rsidRDefault="00587327">
      <w:pPr>
        <w:spacing w:before="100" w:after="10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 Inventory</w:t>
      </w:r>
    </w:p>
    <w:p w14:paraId="235DEA1E"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Dyson loaded 1/19/2017 by FOCI and MACE personnel.  All chemicals listed will be used for the entire 2016 Dyson field season.  Chemical volumes will be reported to the Ops Officer and the designated contact for each</w:t>
      </w:r>
      <w:r>
        <w:rPr>
          <w:rFonts w:ascii="Times New Roman" w:eastAsia="Times New Roman" w:hAnsi="Times New Roman" w:cs="Times New Roman"/>
          <w:sz w:val="24"/>
          <w:szCs w:val="24"/>
        </w:rPr>
        <w:t xml:space="preserve"> survey will be required to report to chemical owners.  The name of the group responsible for each of the chemicals is designated after the chemical name in the table. MSDS, chemical hygiene plan, and SOPs will be provided to the Dyson before the loading o</w:t>
      </w:r>
      <w:r>
        <w:rPr>
          <w:rFonts w:ascii="Times New Roman" w:eastAsia="Times New Roman" w:hAnsi="Times New Roman" w:cs="Times New Roman"/>
          <w:sz w:val="24"/>
          <w:szCs w:val="24"/>
        </w:rPr>
        <w:t xml:space="preserve">f the vessel.  </w:t>
      </w:r>
    </w:p>
    <w:tbl>
      <w:tblPr>
        <w:tblStyle w:val="a0"/>
        <w:tblW w:w="959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3"/>
        <w:gridCol w:w="1372"/>
        <w:gridCol w:w="1155"/>
        <w:gridCol w:w="2350"/>
        <w:gridCol w:w="1550"/>
        <w:gridCol w:w="1550"/>
      </w:tblGrid>
      <w:tr w:rsidR="001629EA" w14:paraId="27375357" w14:textId="77777777">
        <w:tc>
          <w:tcPr>
            <w:tcW w:w="1613" w:type="dxa"/>
          </w:tcPr>
          <w:p w14:paraId="64EB4A8D" w14:textId="77777777" w:rsidR="001629EA" w:rsidRDefault="00587327">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Common Name</w:t>
            </w:r>
          </w:p>
        </w:tc>
        <w:tc>
          <w:tcPr>
            <w:tcW w:w="1371" w:type="dxa"/>
          </w:tcPr>
          <w:p w14:paraId="3197F245" w14:textId="77777777" w:rsidR="001629EA" w:rsidRDefault="00587327">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Concentration</w:t>
            </w:r>
          </w:p>
        </w:tc>
        <w:tc>
          <w:tcPr>
            <w:tcW w:w="1155" w:type="dxa"/>
          </w:tcPr>
          <w:p w14:paraId="2D35FBE3" w14:textId="77777777" w:rsidR="001629EA" w:rsidRDefault="00587327">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Amount </w:t>
            </w:r>
          </w:p>
        </w:tc>
        <w:tc>
          <w:tcPr>
            <w:tcW w:w="2349" w:type="dxa"/>
          </w:tcPr>
          <w:p w14:paraId="0B0CFD7F" w14:textId="77777777" w:rsidR="001629EA" w:rsidRDefault="00587327">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Spill Response (all FOCI/MACE/PMEL/EMA personnel) </w:t>
            </w:r>
          </w:p>
        </w:tc>
        <w:tc>
          <w:tcPr>
            <w:tcW w:w="1549" w:type="dxa"/>
          </w:tcPr>
          <w:p w14:paraId="0C65B64D" w14:textId="77777777" w:rsidR="001629EA" w:rsidRDefault="00587327">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Notes</w:t>
            </w:r>
          </w:p>
        </w:tc>
        <w:tc>
          <w:tcPr>
            <w:tcW w:w="1549" w:type="dxa"/>
          </w:tcPr>
          <w:p w14:paraId="350F4E30" w14:textId="77777777" w:rsidR="001629EA" w:rsidRDefault="00587327">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Trained Person(s)</w:t>
            </w:r>
          </w:p>
        </w:tc>
      </w:tr>
      <w:tr w:rsidR="001629EA" w14:paraId="02F173DC" w14:textId="77777777">
        <w:tc>
          <w:tcPr>
            <w:tcW w:w="1613" w:type="dxa"/>
          </w:tcPr>
          <w:p w14:paraId="10850A86"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Dihydrogen Oxide</w:t>
            </w:r>
          </w:p>
          <w:p w14:paraId="5AF168F5" w14:textId="77777777" w:rsidR="001629EA" w:rsidRDefault="001629EA">
            <w:pPr>
              <w:spacing w:after="0"/>
              <w:rPr>
                <w:rFonts w:ascii="Times New Roman" w:eastAsia="Times New Roman" w:hAnsi="Times New Roman" w:cs="Times New Roman"/>
                <w:sz w:val="24"/>
                <w:szCs w:val="24"/>
              </w:rPr>
            </w:pPr>
          </w:p>
          <w:p w14:paraId="7A545445"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Property of PMEL</w:t>
            </w:r>
          </w:p>
        </w:tc>
        <w:tc>
          <w:tcPr>
            <w:tcW w:w="1371" w:type="dxa"/>
          </w:tcPr>
          <w:p w14:paraId="1031D008" w14:textId="77777777" w:rsidR="001629EA" w:rsidRDefault="001629EA">
            <w:pPr>
              <w:spacing w:after="0"/>
              <w:rPr>
                <w:rFonts w:ascii="Times New Roman" w:eastAsia="Times New Roman" w:hAnsi="Times New Roman" w:cs="Times New Roman"/>
                <w:sz w:val="24"/>
                <w:szCs w:val="24"/>
              </w:rPr>
            </w:pPr>
          </w:p>
        </w:tc>
        <w:tc>
          <w:tcPr>
            <w:tcW w:w="1155" w:type="dxa"/>
          </w:tcPr>
          <w:p w14:paraId="62068B36"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20 liters</w:t>
            </w:r>
          </w:p>
        </w:tc>
        <w:tc>
          <w:tcPr>
            <w:tcW w:w="2349" w:type="dxa"/>
          </w:tcPr>
          <w:p w14:paraId="30177B52"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Spill Control: W</w:t>
            </w:r>
          </w:p>
          <w:p w14:paraId="0FE2D76D" w14:textId="77777777" w:rsidR="001629EA" w:rsidRDefault="001629EA">
            <w:pPr>
              <w:spacing w:after="0"/>
              <w:rPr>
                <w:rFonts w:ascii="Times New Roman" w:eastAsia="Times New Roman" w:hAnsi="Times New Roman" w:cs="Times New Roman"/>
                <w:sz w:val="24"/>
                <w:szCs w:val="24"/>
              </w:rPr>
            </w:pPr>
          </w:p>
          <w:p w14:paraId="0C6F33E3"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Gloves</w:t>
            </w:r>
          </w:p>
          <w:p w14:paraId="2126434A"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Paper towels</w:t>
            </w:r>
          </w:p>
        </w:tc>
        <w:tc>
          <w:tcPr>
            <w:tcW w:w="1549" w:type="dxa"/>
          </w:tcPr>
          <w:p w14:paraId="53F02DB9"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a regulated chemical/solution.</w:t>
            </w:r>
          </w:p>
          <w:p w14:paraId="4016E2C1"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Used for oxygen titrations.</w:t>
            </w:r>
          </w:p>
        </w:tc>
        <w:tc>
          <w:tcPr>
            <w:tcW w:w="1549" w:type="dxa"/>
          </w:tcPr>
          <w:p w14:paraId="4905EA11"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Peter Proctor</w:t>
            </w:r>
          </w:p>
        </w:tc>
      </w:tr>
      <w:tr w:rsidR="001629EA" w14:paraId="530F63CB" w14:textId="77777777">
        <w:tc>
          <w:tcPr>
            <w:tcW w:w="1613" w:type="dxa"/>
          </w:tcPr>
          <w:p w14:paraId="03F65EB2" w14:textId="77777777" w:rsidR="001629EA" w:rsidRDefault="00587327">
            <w:pPr>
              <w:spacing w:after="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DNA Away</w:t>
            </w:r>
          </w:p>
        </w:tc>
        <w:tc>
          <w:tcPr>
            <w:tcW w:w="1371" w:type="dxa"/>
          </w:tcPr>
          <w:p w14:paraId="1D9B86BE" w14:textId="77777777" w:rsidR="001629EA" w:rsidRDefault="00587327">
            <w:pPr>
              <w:spacing w:after="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100%</w:t>
            </w:r>
          </w:p>
        </w:tc>
        <w:tc>
          <w:tcPr>
            <w:tcW w:w="1155" w:type="dxa"/>
          </w:tcPr>
          <w:p w14:paraId="728CFAB5" w14:textId="77777777" w:rsidR="001629EA" w:rsidRDefault="00587327">
            <w:pPr>
              <w:spacing w:after="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1 – 250 ml</w:t>
            </w:r>
          </w:p>
        </w:tc>
        <w:tc>
          <w:tcPr>
            <w:tcW w:w="2349" w:type="dxa"/>
          </w:tcPr>
          <w:p w14:paraId="257ADE97"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Gloves</w:t>
            </w:r>
          </w:p>
          <w:p w14:paraId="75BA0737"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Paper towels</w:t>
            </w:r>
          </w:p>
          <w:p w14:paraId="7CB3CA4E"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Plastic bag</w:t>
            </w:r>
          </w:p>
        </w:tc>
        <w:tc>
          <w:tcPr>
            <w:tcW w:w="1549" w:type="dxa"/>
          </w:tcPr>
          <w:p w14:paraId="1864FFF5"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a regulated chemical.</w:t>
            </w:r>
          </w:p>
          <w:p w14:paraId="75BC29F3" w14:textId="77777777" w:rsidR="001629EA" w:rsidRDefault="001629EA">
            <w:pPr>
              <w:spacing w:after="0"/>
              <w:rPr>
                <w:rFonts w:ascii="Times New Roman" w:eastAsia="Times New Roman" w:hAnsi="Times New Roman" w:cs="Times New Roman"/>
                <w:sz w:val="24"/>
                <w:szCs w:val="24"/>
              </w:rPr>
            </w:pPr>
          </w:p>
          <w:p w14:paraId="4EA24836" w14:textId="77777777" w:rsidR="001629EA" w:rsidRDefault="001629EA">
            <w:pPr>
              <w:spacing w:after="0"/>
              <w:rPr>
                <w:rFonts w:ascii="Times New Roman" w:eastAsia="Times New Roman" w:hAnsi="Times New Roman" w:cs="Times New Roman"/>
                <w:sz w:val="24"/>
                <w:szCs w:val="24"/>
              </w:rPr>
            </w:pPr>
          </w:p>
        </w:tc>
        <w:tc>
          <w:tcPr>
            <w:tcW w:w="1549" w:type="dxa"/>
          </w:tcPr>
          <w:p w14:paraId="42B9200D" w14:textId="77777777" w:rsidR="001629EA" w:rsidRDefault="001629EA">
            <w:pPr>
              <w:spacing w:after="0"/>
              <w:rPr>
                <w:rFonts w:ascii="Times New Roman" w:eastAsia="Times New Roman" w:hAnsi="Times New Roman" w:cs="Times New Roman"/>
                <w:sz w:val="24"/>
                <w:szCs w:val="24"/>
              </w:rPr>
            </w:pPr>
          </w:p>
        </w:tc>
      </w:tr>
      <w:tr w:rsidR="001629EA" w14:paraId="04CFF053" w14:textId="77777777">
        <w:tc>
          <w:tcPr>
            <w:tcW w:w="1613" w:type="dxa"/>
          </w:tcPr>
          <w:p w14:paraId="1074511E"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Ethanol</w:t>
            </w:r>
          </w:p>
          <w:p w14:paraId="5958B4BA" w14:textId="77777777" w:rsidR="001629EA" w:rsidRDefault="001629EA">
            <w:pPr>
              <w:spacing w:after="0"/>
              <w:rPr>
                <w:rFonts w:ascii="Times New Roman" w:eastAsia="Times New Roman" w:hAnsi="Times New Roman" w:cs="Times New Roman"/>
                <w:sz w:val="24"/>
                <w:szCs w:val="24"/>
              </w:rPr>
            </w:pPr>
          </w:p>
          <w:p w14:paraId="3B1A32B1"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Property of FOCI</w:t>
            </w:r>
          </w:p>
          <w:p w14:paraId="77177216" w14:textId="77777777" w:rsidR="001629EA" w:rsidRDefault="001629EA">
            <w:pPr>
              <w:spacing w:after="0"/>
              <w:rPr>
                <w:rFonts w:ascii="Times New Roman" w:eastAsia="Times New Roman" w:hAnsi="Times New Roman" w:cs="Times New Roman"/>
                <w:sz w:val="24"/>
                <w:szCs w:val="24"/>
              </w:rPr>
            </w:pPr>
          </w:p>
        </w:tc>
        <w:tc>
          <w:tcPr>
            <w:tcW w:w="1371" w:type="dxa"/>
          </w:tcPr>
          <w:p w14:paraId="5980A243"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155" w:type="dxa"/>
          </w:tcPr>
          <w:p w14:paraId="36DDD050"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2 -1 gal. plastic jugs</w:t>
            </w:r>
          </w:p>
        </w:tc>
        <w:tc>
          <w:tcPr>
            <w:tcW w:w="2349" w:type="dxa"/>
          </w:tcPr>
          <w:p w14:paraId="768D5D15"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Gloves</w:t>
            </w:r>
          </w:p>
          <w:p w14:paraId="2838EE89"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3M Sorbent Pads</w:t>
            </w:r>
          </w:p>
          <w:p w14:paraId="2B23B3A5"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Plastic bag</w:t>
            </w:r>
          </w:p>
        </w:tc>
        <w:tc>
          <w:tcPr>
            <w:tcW w:w="1549" w:type="dxa"/>
          </w:tcPr>
          <w:p w14:paraId="13AF8B6C"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Store in Chem. Lab yellow flammables cabinet.</w:t>
            </w:r>
          </w:p>
        </w:tc>
        <w:tc>
          <w:tcPr>
            <w:tcW w:w="1549" w:type="dxa"/>
          </w:tcPr>
          <w:p w14:paraId="508476D7"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Peter Proctor</w:t>
            </w:r>
          </w:p>
        </w:tc>
      </w:tr>
      <w:tr w:rsidR="001629EA" w14:paraId="410E92F7" w14:textId="77777777">
        <w:tc>
          <w:tcPr>
            <w:tcW w:w="1613" w:type="dxa"/>
          </w:tcPr>
          <w:p w14:paraId="384347F1"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Ethylene Glycol</w:t>
            </w:r>
          </w:p>
          <w:p w14:paraId="082BAD57" w14:textId="77777777" w:rsidR="001629EA" w:rsidRDefault="001629EA">
            <w:pPr>
              <w:spacing w:after="0"/>
              <w:rPr>
                <w:rFonts w:ascii="Times New Roman" w:eastAsia="Times New Roman" w:hAnsi="Times New Roman" w:cs="Times New Roman"/>
                <w:sz w:val="24"/>
                <w:szCs w:val="24"/>
              </w:rPr>
            </w:pPr>
          </w:p>
          <w:p w14:paraId="0EA58C58"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Property of FOCI</w:t>
            </w:r>
          </w:p>
          <w:p w14:paraId="0005C61E" w14:textId="77777777" w:rsidR="001629EA" w:rsidRDefault="001629EA">
            <w:pPr>
              <w:spacing w:after="0"/>
              <w:rPr>
                <w:rFonts w:ascii="Times New Roman" w:eastAsia="Times New Roman" w:hAnsi="Times New Roman" w:cs="Times New Roman"/>
                <w:sz w:val="24"/>
                <w:szCs w:val="24"/>
              </w:rPr>
            </w:pPr>
          </w:p>
        </w:tc>
        <w:tc>
          <w:tcPr>
            <w:tcW w:w="1371" w:type="dxa"/>
          </w:tcPr>
          <w:p w14:paraId="788E1E93"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155" w:type="dxa"/>
          </w:tcPr>
          <w:p w14:paraId="7F37D7A6"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 – 500 ml</w:t>
            </w:r>
          </w:p>
        </w:tc>
        <w:tc>
          <w:tcPr>
            <w:tcW w:w="2349" w:type="dxa"/>
          </w:tcPr>
          <w:p w14:paraId="1C58F8D0"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Gloves</w:t>
            </w:r>
          </w:p>
          <w:p w14:paraId="1C4E00A2"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Paper towels</w:t>
            </w:r>
          </w:p>
          <w:p w14:paraId="777AFBBF"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Plastic bag</w:t>
            </w:r>
          </w:p>
        </w:tc>
        <w:tc>
          <w:tcPr>
            <w:tcW w:w="1549" w:type="dxa"/>
          </w:tcPr>
          <w:p w14:paraId="4418D7BB"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a regulated chemical. Store in Spill Kit.</w:t>
            </w:r>
          </w:p>
        </w:tc>
        <w:tc>
          <w:tcPr>
            <w:tcW w:w="1549" w:type="dxa"/>
          </w:tcPr>
          <w:p w14:paraId="0818F8D4" w14:textId="77777777" w:rsidR="001629EA" w:rsidRDefault="001629EA">
            <w:pPr>
              <w:spacing w:after="0"/>
              <w:rPr>
                <w:rFonts w:ascii="Times New Roman" w:eastAsia="Times New Roman" w:hAnsi="Times New Roman" w:cs="Times New Roman"/>
                <w:sz w:val="24"/>
                <w:szCs w:val="24"/>
              </w:rPr>
            </w:pPr>
          </w:p>
        </w:tc>
      </w:tr>
      <w:tr w:rsidR="001629EA" w14:paraId="72C6CE17" w14:textId="77777777">
        <w:tc>
          <w:tcPr>
            <w:tcW w:w="1613" w:type="dxa"/>
          </w:tcPr>
          <w:p w14:paraId="6728DF2D"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Formaldehyde</w:t>
            </w:r>
          </w:p>
          <w:p w14:paraId="2606AC33" w14:textId="77777777" w:rsidR="001629EA" w:rsidRDefault="001629EA">
            <w:pPr>
              <w:spacing w:after="0"/>
              <w:rPr>
                <w:rFonts w:ascii="Times New Roman" w:eastAsia="Times New Roman" w:hAnsi="Times New Roman" w:cs="Times New Roman"/>
                <w:sz w:val="24"/>
                <w:szCs w:val="24"/>
              </w:rPr>
            </w:pPr>
          </w:p>
          <w:p w14:paraId="6908D4C0"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Property of FOCI</w:t>
            </w:r>
          </w:p>
        </w:tc>
        <w:tc>
          <w:tcPr>
            <w:tcW w:w="1371" w:type="dxa"/>
          </w:tcPr>
          <w:p w14:paraId="12D6BABF"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tc>
        <w:tc>
          <w:tcPr>
            <w:tcW w:w="1155" w:type="dxa"/>
          </w:tcPr>
          <w:p w14:paraId="52C6E191"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3 – 5 gal. barrels</w:t>
            </w:r>
          </w:p>
          <w:p w14:paraId="32C849A6" w14:textId="77777777" w:rsidR="001629EA" w:rsidRDefault="001629EA">
            <w:pPr>
              <w:spacing w:after="0"/>
              <w:rPr>
                <w:rFonts w:ascii="Times New Roman" w:eastAsia="Times New Roman" w:hAnsi="Times New Roman" w:cs="Times New Roman"/>
                <w:sz w:val="24"/>
                <w:szCs w:val="24"/>
              </w:rPr>
            </w:pPr>
          </w:p>
        </w:tc>
        <w:tc>
          <w:tcPr>
            <w:tcW w:w="2349" w:type="dxa"/>
          </w:tcPr>
          <w:p w14:paraId="48BE3434"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Gloves</w:t>
            </w:r>
          </w:p>
          <w:p w14:paraId="43E592FF"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Eye Protection</w:t>
            </w:r>
          </w:p>
          <w:p w14:paraId="59450DE3"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Fan-Pads</w:t>
            </w:r>
          </w:p>
          <w:p w14:paraId="4932A1B8"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Formalex</w:t>
            </w:r>
          </w:p>
          <w:p w14:paraId="3672EB08"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PolyForm-F</w:t>
            </w:r>
          </w:p>
          <w:p w14:paraId="71AF6DEA"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Plastic bags</w:t>
            </w:r>
          </w:p>
          <w:p w14:paraId="7218AC4E" w14:textId="77777777" w:rsidR="001629EA" w:rsidRDefault="001629EA">
            <w:pPr>
              <w:spacing w:after="0"/>
              <w:rPr>
                <w:rFonts w:ascii="Times New Roman" w:eastAsia="Times New Roman" w:hAnsi="Times New Roman" w:cs="Times New Roman"/>
                <w:sz w:val="24"/>
                <w:szCs w:val="24"/>
              </w:rPr>
            </w:pPr>
          </w:p>
        </w:tc>
        <w:tc>
          <w:tcPr>
            <w:tcW w:w="1549" w:type="dxa"/>
          </w:tcPr>
          <w:p w14:paraId="379727BE"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Store in Fish Lab flammable cabinets.  Will need to place 2-3 in each cabinet.</w:t>
            </w:r>
          </w:p>
        </w:tc>
        <w:tc>
          <w:tcPr>
            <w:tcW w:w="1549" w:type="dxa"/>
          </w:tcPr>
          <w:p w14:paraId="3CDC8428"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Matt Wilson</w:t>
            </w:r>
          </w:p>
        </w:tc>
      </w:tr>
      <w:tr w:rsidR="001629EA" w14:paraId="2586B5A1" w14:textId="77777777">
        <w:tc>
          <w:tcPr>
            <w:tcW w:w="1613" w:type="dxa"/>
          </w:tcPr>
          <w:p w14:paraId="4FDD4735"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Glutaraldehyde/formaldehyde</w:t>
            </w:r>
          </w:p>
        </w:tc>
        <w:tc>
          <w:tcPr>
            <w:tcW w:w="1371" w:type="dxa"/>
          </w:tcPr>
          <w:p w14:paraId="7701AA05"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0.5% glutaraldehyde, 10% PFA</w:t>
            </w:r>
          </w:p>
        </w:tc>
        <w:tc>
          <w:tcPr>
            <w:tcW w:w="1155" w:type="dxa"/>
          </w:tcPr>
          <w:p w14:paraId="15E485FE"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30 ea - 20ml aliquots</w:t>
            </w:r>
          </w:p>
        </w:tc>
        <w:tc>
          <w:tcPr>
            <w:tcW w:w="2349" w:type="dxa"/>
          </w:tcPr>
          <w:p w14:paraId="7AF524A1"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Gloves</w:t>
            </w:r>
          </w:p>
          <w:p w14:paraId="298B4002"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Eye Protection</w:t>
            </w:r>
          </w:p>
          <w:p w14:paraId="5E234898"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Fan-Pads</w:t>
            </w:r>
          </w:p>
          <w:p w14:paraId="0AA4CE15"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Formalex</w:t>
            </w:r>
          </w:p>
          <w:p w14:paraId="6F82AD74"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PolyForm-F</w:t>
            </w:r>
          </w:p>
          <w:p w14:paraId="03453354"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Plastic bags</w:t>
            </w:r>
          </w:p>
        </w:tc>
        <w:tc>
          <w:tcPr>
            <w:tcW w:w="1549" w:type="dxa"/>
          </w:tcPr>
          <w:p w14:paraId="10CEDE7B"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Store in -80</w:t>
            </w:r>
            <w:r>
              <w:rPr>
                <w:rFonts w:ascii="Roboto" w:eastAsia="Roboto" w:hAnsi="Roboto" w:cs="Roboto"/>
                <w:color w:val="222222"/>
                <w:sz w:val="24"/>
                <w:szCs w:val="24"/>
                <w:highlight w:val="white"/>
              </w:rPr>
              <w:t xml:space="preserve">° </w:t>
            </w:r>
            <w:r>
              <w:rPr>
                <w:rFonts w:ascii="Times New Roman" w:eastAsia="Times New Roman" w:hAnsi="Times New Roman" w:cs="Times New Roman"/>
                <w:sz w:val="24"/>
                <w:szCs w:val="24"/>
              </w:rPr>
              <w:t>freezer.</w:t>
            </w:r>
          </w:p>
        </w:tc>
        <w:tc>
          <w:tcPr>
            <w:tcW w:w="1549" w:type="dxa"/>
          </w:tcPr>
          <w:p w14:paraId="6B39DAAB"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Peter Proctor and Tanika Ladd</w:t>
            </w:r>
          </w:p>
        </w:tc>
      </w:tr>
      <w:tr w:rsidR="001629EA" w14:paraId="23694BE2" w14:textId="77777777">
        <w:tc>
          <w:tcPr>
            <w:tcW w:w="1613" w:type="dxa"/>
            <w:shd w:val="clear" w:color="auto" w:fill="FFFFFF"/>
          </w:tcPr>
          <w:p w14:paraId="3BF29D5B"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Glycerol/Thymol Solution </w:t>
            </w:r>
          </w:p>
          <w:p w14:paraId="658B8AEA" w14:textId="77777777" w:rsidR="001629EA" w:rsidRDefault="001629EA">
            <w:pPr>
              <w:spacing w:after="0"/>
              <w:rPr>
                <w:rFonts w:ascii="Times New Roman" w:eastAsia="Times New Roman" w:hAnsi="Times New Roman" w:cs="Times New Roman"/>
                <w:sz w:val="24"/>
                <w:szCs w:val="24"/>
              </w:rPr>
            </w:pPr>
          </w:p>
          <w:p w14:paraId="355D3190"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Property of MACE</w:t>
            </w:r>
          </w:p>
        </w:tc>
        <w:tc>
          <w:tcPr>
            <w:tcW w:w="1371" w:type="dxa"/>
          </w:tcPr>
          <w:p w14:paraId="53433322"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50 %</w:t>
            </w:r>
          </w:p>
        </w:tc>
        <w:tc>
          <w:tcPr>
            <w:tcW w:w="1155" w:type="dxa"/>
          </w:tcPr>
          <w:p w14:paraId="540D86AD"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 – 5 gal., 1 – 4 gal. bucket</w:t>
            </w:r>
          </w:p>
        </w:tc>
        <w:tc>
          <w:tcPr>
            <w:tcW w:w="2349" w:type="dxa"/>
          </w:tcPr>
          <w:p w14:paraId="25F48732"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Gloves</w:t>
            </w:r>
          </w:p>
          <w:p w14:paraId="30F355AB"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Paper towels</w:t>
            </w:r>
          </w:p>
          <w:p w14:paraId="022A460F"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Kitty litter</w:t>
            </w:r>
          </w:p>
        </w:tc>
        <w:tc>
          <w:tcPr>
            <w:tcW w:w="1549" w:type="dxa"/>
          </w:tcPr>
          <w:p w14:paraId="2ACE651F"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a regulated chemical/solution.</w:t>
            </w:r>
          </w:p>
          <w:p w14:paraId="4B0A2E87"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Store in Fish Lab under sink.</w:t>
            </w:r>
          </w:p>
        </w:tc>
        <w:tc>
          <w:tcPr>
            <w:tcW w:w="1549" w:type="dxa"/>
          </w:tcPr>
          <w:p w14:paraId="60A7E0D6" w14:textId="77777777" w:rsidR="001629EA" w:rsidRDefault="001629EA">
            <w:pPr>
              <w:spacing w:after="0"/>
              <w:rPr>
                <w:rFonts w:ascii="Times New Roman" w:eastAsia="Times New Roman" w:hAnsi="Times New Roman" w:cs="Times New Roman"/>
                <w:sz w:val="24"/>
                <w:szCs w:val="24"/>
              </w:rPr>
            </w:pPr>
          </w:p>
        </w:tc>
      </w:tr>
      <w:tr w:rsidR="001629EA" w14:paraId="55D71DF9" w14:textId="77777777">
        <w:tc>
          <w:tcPr>
            <w:tcW w:w="1613" w:type="dxa"/>
            <w:shd w:val="clear" w:color="auto" w:fill="FFFFFF"/>
          </w:tcPr>
          <w:p w14:paraId="1990E449"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Hydrochloric Acid</w:t>
            </w:r>
          </w:p>
          <w:p w14:paraId="66928D6C" w14:textId="77777777" w:rsidR="001629EA" w:rsidRDefault="001629EA">
            <w:pPr>
              <w:spacing w:after="0"/>
              <w:rPr>
                <w:rFonts w:ascii="Times New Roman" w:eastAsia="Times New Roman" w:hAnsi="Times New Roman" w:cs="Times New Roman"/>
                <w:sz w:val="24"/>
                <w:szCs w:val="24"/>
              </w:rPr>
            </w:pPr>
          </w:p>
          <w:p w14:paraId="1F485E53"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Property of PMEL</w:t>
            </w:r>
          </w:p>
        </w:tc>
        <w:tc>
          <w:tcPr>
            <w:tcW w:w="1371" w:type="dxa"/>
          </w:tcPr>
          <w:p w14:paraId="365753D2" w14:textId="77777777" w:rsidR="001629EA" w:rsidRDefault="001629EA">
            <w:pPr>
              <w:spacing w:after="0"/>
              <w:rPr>
                <w:rFonts w:ascii="Times New Roman" w:eastAsia="Times New Roman" w:hAnsi="Times New Roman" w:cs="Times New Roman"/>
                <w:sz w:val="24"/>
                <w:szCs w:val="24"/>
              </w:rPr>
            </w:pPr>
          </w:p>
        </w:tc>
        <w:tc>
          <w:tcPr>
            <w:tcW w:w="1155" w:type="dxa"/>
          </w:tcPr>
          <w:p w14:paraId="4F376592"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 – 500 ml</w:t>
            </w:r>
          </w:p>
        </w:tc>
        <w:tc>
          <w:tcPr>
            <w:tcW w:w="2349" w:type="dxa"/>
          </w:tcPr>
          <w:p w14:paraId="1B407A6B"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Gloves</w:t>
            </w:r>
          </w:p>
          <w:p w14:paraId="13A50F53"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1-1 Spilfyter Acid Neutralizer</w:t>
            </w:r>
          </w:p>
        </w:tc>
        <w:tc>
          <w:tcPr>
            <w:tcW w:w="1549" w:type="dxa"/>
          </w:tcPr>
          <w:p w14:paraId="3E499C53"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Stored in over-pack bucket.</w:t>
            </w:r>
          </w:p>
        </w:tc>
        <w:tc>
          <w:tcPr>
            <w:tcW w:w="1549" w:type="dxa"/>
          </w:tcPr>
          <w:p w14:paraId="28FEE655"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Peter Proctor</w:t>
            </w:r>
          </w:p>
        </w:tc>
      </w:tr>
      <w:tr w:rsidR="001629EA" w14:paraId="509A9FBB" w14:textId="77777777">
        <w:tc>
          <w:tcPr>
            <w:tcW w:w="1613" w:type="dxa"/>
            <w:shd w:val="clear" w:color="auto" w:fill="FFFFFF"/>
          </w:tcPr>
          <w:p w14:paraId="38A5C428"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Lithium 3v Batteries</w:t>
            </w:r>
          </w:p>
          <w:p w14:paraId="4A62FF2F" w14:textId="77777777" w:rsidR="001629EA" w:rsidRDefault="001629EA">
            <w:pPr>
              <w:spacing w:after="0"/>
              <w:rPr>
                <w:rFonts w:ascii="Times New Roman" w:eastAsia="Times New Roman" w:hAnsi="Times New Roman" w:cs="Times New Roman"/>
                <w:sz w:val="24"/>
                <w:szCs w:val="24"/>
              </w:rPr>
            </w:pPr>
          </w:p>
          <w:p w14:paraId="52E480F2"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Property of FOCI</w:t>
            </w:r>
          </w:p>
        </w:tc>
        <w:tc>
          <w:tcPr>
            <w:tcW w:w="1371" w:type="dxa"/>
          </w:tcPr>
          <w:p w14:paraId="233399B6" w14:textId="77777777" w:rsidR="001629EA" w:rsidRDefault="001629EA">
            <w:pPr>
              <w:spacing w:after="0"/>
              <w:rPr>
                <w:rFonts w:ascii="Times New Roman" w:eastAsia="Times New Roman" w:hAnsi="Times New Roman" w:cs="Times New Roman"/>
                <w:sz w:val="24"/>
                <w:szCs w:val="24"/>
              </w:rPr>
            </w:pPr>
          </w:p>
        </w:tc>
        <w:tc>
          <w:tcPr>
            <w:tcW w:w="1155" w:type="dxa"/>
          </w:tcPr>
          <w:p w14:paraId="0D9C8DC6"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349" w:type="dxa"/>
          </w:tcPr>
          <w:p w14:paraId="49F79050"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549" w:type="dxa"/>
          </w:tcPr>
          <w:p w14:paraId="39682D6C"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Store in Survey Office for Fall  Multi-Net use</w:t>
            </w:r>
          </w:p>
        </w:tc>
        <w:tc>
          <w:tcPr>
            <w:tcW w:w="1549" w:type="dxa"/>
          </w:tcPr>
          <w:p w14:paraId="6CA35256"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Peter Proctor</w:t>
            </w:r>
          </w:p>
        </w:tc>
      </w:tr>
      <w:tr w:rsidR="001629EA" w14:paraId="29E78A57" w14:textId="77777777">
        <w:tc>
          <w:tcPr>
            <w:tcW w:w="1613" w:type="dxa"/>
          </w:tcPr>
          <w:p w14:paraId="56EEB7C0"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Lithium 9v Batteries</w:t>
            </w:r>
          </w:p>
          <w:p w14:paraId="1F0C3365" w14:textId="77777777" w:rsidR="001629EA" w:rsidRDefault="001629EA">
            <w:pPr>
              <w:spacing w:after="0"/>
              <w:rPr>
                <w:rFonts w:ascii="Times New Roman" w:eastAsia="Times New Roman" w:hAnsi="Times New Roman" w:cs="Times New Roman"/>
                <w:sz w:val="24"/>
                <w:szCs w:val="24"/>
              </w:rPr>
            </w:pPr>
          </w:p>
          <w:p w14:paraId="321C59B9"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Property of PMEL</w:t>
            </w:r>
          </w:p>
        </w:tc>
        <w:tc>
          <w:tcPr>
            <w:tcW w:w="1371" w:type="dxa"/>
          </w:tcPr>
          <w:p w14:paraId="04AAD23F" w14:textId="77777777" w:rsidR="001629EA" w:rsidRDefault="001629EA">
            <w:pPr>
              <w:spacing w:after="0"/>
              <w:rPr>
                <w:rFonts w:ascii="Times New Roman" w:eastAsia="Times New Roman" w:hAnsi="Times New Roman" w:cs="Times New Roman"/>
                <w:sz w:val="24"/>
                <w:szCs w:val="24"/>
              </w:rPr>
            </w:pPr>
          </w:p>
        </w:tc>
        <w:tc>
          <w:tcPr>
            <w:tcW w:w="1155" w:type="dxa"/>
          </w:tcPr>
          <w:p w14:paraId="28506BAB"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349" w:type="dxa"/>
          </w:tcPr>
          <w:p w14:paraId="303F3C1D"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549" w:type="dxa"/>
          </w:tcPr>
          <w:p w14:paraId="04F1F8D5"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 SeaBird and Wetlabs instruments</w:t>
            </w:r>
          </w:p>
        </w:tc>
        <w:tc>
          <w:tcPr>
            <w:tcW w:w="1549" w:type="dxa"/>
          </w:tcPr>
          <w:p w14:paraId="51E3C41E"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Peter Proctor</w:t>
            </w:r>
          </w:p>
        </w:tc>
      </w:tr>
      <w:tr w:rsidR="001629EA" w14:paraId="59C48D1E" w14:textId="77777777">
        <w:tc>
          <w:tcPr>
            <w:tcW w:w="1613" w:type="dxa"/>
          </w:tcPr>
          <w:p w14:paraId="32B30479"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Lithium AA Batteries</w:t>
            </w:r>
          </w:p>
          <w:p w14:paraId="18BF59C5" w14:textId="77777777" w:rsidR="001629EA" w:rsidRDefault="001629EA">
            <w:pPr>
              <w:spacing w:after="0"/>
              <w:rPr>
                <w:rFonts w:ascii="Times New Roman" w:eastAsia="Times New Roman" w:hAnsi="Times New Roman" w:cs="Times New Roman"/>
                <w:sz w:val="24"/>
                <w:szCs w:val="24"/>
              </w:rPr>
            </w:pPr>
          </w:p>
          <w:p w14:paraId="7FE39CCD"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Property of PMEL</w:t>
            </w:r>
          </w:p>
        </w:tc>
        <w:tc>
          <w:tcPr>
            <w:tcW w:w="1371" w:type="dxa"/>
          </w:tcPr>
          <w:p w14:paraId="5A035431" w14:textId="77777777" w:rsidR="001629EA" w:rsidRDefault="001629EA">
            <w:pPr>
              <w:spacing w:after="0"/>
              <w:rPr>
                <w:rFonts w:ascii="Times New Roman" w:eastAsia="Times New Roman" w:hAnsi="Times New Roman" w:cs="Times New Roman"/>
                <w:sz w:val="24"/>
                <w:szCs w:val="24"/>
              </w:rPr>
            </w:pPr>
          </w:p>
        </w:tc>
        <w:tc>
          <w:tcPr>
            <w:tcW w:w="1155" w:type="dxa"/>
          </w:tcPr>
          <w:p w14:paraId="4CC1AF0C"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96</w:t>
            </w:r>
          </w:p>
        </w:tc>
        <w:tc>
          <w:tcPr>
            <w:tcW w:w="2349" w:type="dxa"/>
          </w:tcPr>
          <w:p w14:paraId="3D6531A2"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549" w:type="dxa"/>
          </w:tcPr>
          <w:p w14:paraId="6E2DD842"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 SeaBird instruments and MicroCats Saft LS14500</w:t>
            </w:r>
          </w:p>
        </w:tc>
        <w:tc>
          <w:tcPr>
            <w:tcW w:w="1549" w:type="dxa"/>
          </w:tcPr>
          <w:p w14:paraId="6FCE55F5"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Peter Proctor</w:t>
            </w:r>
          </w:p>
        </w:tc>
      </w:tr>
      <w:tr w:rsidR="001629EA" w14:paraId="765AA1C5" w14:textId="77777777">
        <w:tc>
          <w:tcPr>
            <w:tcW w:w="1613" w:type="dxa"/>
          </w:tcPr>
          <w:p w14:paraId="64668E24"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Lithium D Cell Batteries</w:t>
            </w:r>
          </w:p>
          <w:p w14:paraId="4D67D78A" w14:textId="77777777" w:rsidR="001629EA" w:rsidRDefault="001629EA">
            <w:pPr>
              <w:spacing w:after="0"/>
              <w:rPr>
                <w:rFonts w:ascii="Times New Roman" w:eastAsia="Times New Roman" w:hAnsi="Times New Roman" w:cs="Times New Roman"/>
                <w:sz w:val="24"/>
                <w:szCs w:val="24"/>
              </w:rPr>
            </w:pPr>
          </w:p>
          <w:p w14:paraId="23C4A885"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Property of PMEL</w:t>
            </w:r>
          </w:p>
        </w:tc>
        <w:tc>
          <w:tcPr>
            <w:tcW w:w="1371" w:type="dxa"/>
          </w:tcPr>
          <w:p w14:paraId="4A81B28F" w14:textId="77777777" w:rsidR="001629EA" w:rsidRDefault="001629EA">
            <w:pPr>
              <w:spacing w:after="0"/>
              <w:rPr>
                <w:rFonts w:ascii="Times New Roman" w:eastAsia="Times New Roman" w:hAnsi="Times New Roman" w:cs="Times New Roman"/>
                <w:sz w:val="24"/>
                <w:szCs w:val="24"/>
              </w:rPr>
            </w:pPr>
          </w:p>
        </w:tc>
        <w:tc>
          <w:tcPr>
            <w:tcW w:w="1155" w:type="dxa"/>
          </w:tcPr>
          <w:p w14:paraId="6CABF349"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150</w:t>
            </w:r>
          </w:p>
        </w:tc>
        <w:tc>
          <w:tcPr>
            <w:tcW w:w="2349" w:type="dxa"/>
          </w:tcPr>
          <w:p w14:paraId="1BA12178"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549" w:type="dxa"/>
          </w:tcPr>
          <w:p w14:paraId="0F8DCC71"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 RCM9 &amp; Peggy Mooring</w:t>
            </w:r>
          </w:p>
        </w:tc>
        <w:tc>
          <w:tcPr>
            <w:tcW w:w="1549" w:type="dxa"/>
          </w:tcPr>
          <w:p w14:paraId="4DE8C857"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Peter Proctor</w:t>
            </w:r>
          </w:p>
        </w:tc>
      </w:tr>
      <w:tr w:rsidR="001629EA" w14:paraId="3BBA05E2" w14:textId="77777777">
        <w:tc>
          <w:tcPr>
            <w:tcW w:w="1613" w:type="dxa"/>
          </w:tcPr>
          <w:p w14:paraId="0DFCFF8D"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Manganese Chloride</w:t>
            </w:r>
          </w:p>
          <w:p w14:paraId="3DE476CD" w14:textId="77777777" w:rsidR="001629EA" w:rsidRDefault="001629EA">
            <w:pPr>
              <w:spacing w:after="0"/>
              <w:rPr>
                <w:rFonts w:ascii="Times New Roman" w:eastAsia="Times New Roman" w:hAnsi="Times New Roman" w:cs="Times New Roman"/>
                <w:sz w:val="24"/>
                <w:szCs w:val="24"/>
              </w:rPr>
            </w:pPr>
          </w:p>
          <w:p w14:paraId="00AE6141"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Property of PMEL</w:t>
            </w:r>
          </w:p>
        </w:tc>
        <w:tc>
          <w:tcPr>
            <w:tcW w:w="1371" w:type="dxa"/>
          </w:tcPr>
          <w:p w14:paraId="3CD5B8BB"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3M</w:t>
            </w:r>
          </w:p>
        </w:tc>
        <w:tc>
          <w:tcPr>
            <w:tcW w:w="1155" w:type="dxa"/>
          </w:tcPr>
          <w:p w14:paraId="6E1CA7A9"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 liter</w:t>
            </w:r>
          </w:p>
        </w:tc>
        <w:tc>
          <w:tcPr>
            <w:tcW w:w="2349" w:type="dxa"/>
          </w:tcPr>
          <w:p w14:paraId="5C58FFDF" w14:textId="77777777" w:rsidR="001629EA" w:rsidRDefault="001629EA">
            <w:pPr>
              <w:spacing w:after="0"/>
              <w:rPr>
                <w:rFonts w:ascii="Times New Roman" w:eastAsia="Times New Roman" w:hAnsi="Times New Roman" w:cs="Times New Roman"/>
                <w:sz w:val="24"/>
                <w:szCs w:val="24"/>
              </w:rPr>
            </w:pPr>
          </w:p>
        </w:tc>
        <w:tc>
          <w:tcPr>
            <w:tcW w:w="1549" w:type="dxa"/>
          </w:tcPr>
          <w:p w14:paraId="5D5CE30E"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a regulated chemical/solution.</w:t>
            </w:r>
          </w:p>
          <w:p w14:paraId="4F7F7025"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Used for oxygen titrations.</w:t>
            </w:r>
          </w:p>
        </w:tc>
        <w:tc>
          <w:tcPr>
            <w:tcW w:w="1549" w:type="dxa"/>
          </w:tcPr>
          <w:p w14:paraId="66FE1009"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Peter Proctor</w:t>
            </w:r>
          </w:p>
        </w:tc>
      </w:tr>
      <w:tr w:rsidR="001629EA" w14:paraId="383354EF" w14:textId="77777777">
        <w:tc>
          <w:tcPr>
            <w:tcW w:w="1613" w:type="dxa"/>
          </w:tcPr>
          <w:p w14:paraId="6A80760E"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Potassium Iodate</w:t>
            </w:r>
          </w:p>
          <w:p w14:paraId="5D3DF7D0" w14:textId="77777777" w:rsidR="001629EA" w:rsidRDefault="001629EA">
            <w:pPr>
              <w:spacing w:after="0"/>
              <w:rPr>
                <w:rFonts w:ascii="Times New Roman" w:eastAsia="Times New Roman" w:hAnsi="Times New Roman" w:cs="Times New Roman"/>
                <w:sz w:val="24"/>
                <w:szCs w:val="24"/>
              </w:rPr>
            </w:pPr>
          </w:p>
          <w:p w14:paraId="2D58C2A7"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Property of PMEL</w:t>
            </w:r>
          </w:p>
        </w:tc>
        <w:tc>
          <w:tcPr>
            <w:tcW w:w="1371" w:type="dxa"/>
          </w:tcPr>
          <w:p w14:paraId="41303D36"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0.00167 M</w:t>
            </w:r>
          </w:p>
        </w:tc>
        <w:tc>
          <w:tcPr>
            <w:tcW w:w="1155" w:type="dxa"/>
          </w:tcPr>
          <w:p w14:paraId="72A91176"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 liter</w:t>
            </w:r>
          </w:p>
        </w:tc>
        <w:tc>
          <w:tcPr>
            <w:tcW w:w="2349" w:type="dxa"/>
          </w:tcPr>
          <w:p w14:paraId="5B0FDBB2"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Spill Control: PI</w:t>
            </w:r>
          </w:p>
          <w:p w14:paraId="0A6C1103"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Gloves</w:t>
            </w:r>
          </w:p>
          <w:p w14:paraId="6ED54F4B"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Plastic bag</w:t>
            </w:r>
          </w:p>
          <w:p w14:paraId="084FDAB9" w14:textId="77777777" w:rsidR="001629EA" w:rsidRDefault="001629EA">
            <w:pPr>
              <w:spacing w:after="0"/>
              <w:rPr>
                <w:rFonts w:ascii="Times New Roman" w:eastAsia="Times New Roman" w:hAnsi="Times New Roman" w:cs="Times New Roman"/>
                <w:sz w:val="24"/>
                <w:szCs w:val="24"/>
              </w:rPr>
            </w:pPr>
          </w:p>
        </w:tc>
        <w:tc>
          <w:tcPr>
            <w:tcW w:w="1549" w:type="dxa"/>
          </w:tcPr>
          <w:p w14:paraId="7A86A306"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Used for oxygen titrations.</w:t>
            </w:r>
          </w:p>
        </w:tc>
        <w:tc>
          <w:tcPr>
            <w:tcW w:w="1549" w:type="dxa"/>
          </w:tcPr>
          <w:p w14:paraId="1A2929BF"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Peter Proctor</w:t>
            </w:r>
          </w:p>
        </w:tc>
      </w:tr>
      <w:tr w:rsidR="001629EA" w14:paraId="6F048264" w14:textId="77777777">
        <w:tc>
          <w:tcPr>
            <w:tcW w:w="1613" w:type="dxa"/>
          </w:tcPr>
          <w:p w14:paraId="244E38C8"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Sodium Borate Solution</w:t>
            </w:r>
          </w:p>
          <w:p w14:paraId="67E50FF8" w14:textId="77777777" w:rsidR="001629EA" w:rsidRDefault="001629EA">
            <w:pPr>
              <w:spacing w:after="0"/>
              <w:rPr>
                <w:rFonts w:ascii="Times New Roman" w:eastAsia="Times New Roman" w:hAnsi="Times New Roman" w:cs="Times New Roman"/>
                <w:sz w:val="24"/>
                <w:szCs w:val="24"/>
              </w:rPr>
            </w:pPr>
          </w:p>
          <w:p w14:paraId="59A28997"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Property of FOCI</w:t>
            </w:r>
          </w:p>
          <w:p w14:paraId="4B85404B" w14:textId="77777777" w:rsidR="001629EA" w:rsidRDefault="001629EA">
            <w:pPr>
              <w:spacing w:after="0"/>
              <w:rPr>
                <w:rFonts w:ascii="Times New Roman" w:eastAsia="Times New Roman" w:hAnsi="Times New Roman" w:cs="Times New Roman"/>
                <w:sz w:val="24"/>
                <w:szCs w:val="24"/>
              </w:rPr>
            </w:pPr>
          </w:p>
        </w:tc>
        <w:tc>
          <w:tcPr>
            <w:tcW w:w="1371" w:type="dxa"/>
          </w:tcPr>
          <w:p w14:paraId="5200604D"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p>
        </w:tc>
        <w:tc>
          <w:tcPr>
            <w:tcW w:w="1155" w:type="dxa"/>
          </w:tcPr>
          <w:p w14:paraId="737B48C1"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 – 5 gal.</w:t>
            </w:r>
          </w:p>
        </w:tc>
        <w:tc>
          <w:tcPr>
            <w:tcW w:w="2349" w:type="dxa"/>
          </w:tcPr>
          <w:p w14:paraId="5BA30BB3"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Gloves</w:t>
            </w:r>
          </w:p>
          <w:p w14:paraId="1904A7F9"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Paper towels</w:t>
            </w:r>
          </w:p>
          <w:p w14:paraId="62ACBC0B"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Plastic bag</w:t>
            </w:r>
          </w:p>
          <w:p w14:paraId="17B6E1DE" w14:textId="77777777" w:rsidR="001629EA" w:rsidRDefault="001629EA">
            <w:pPr>
              <w:spacing w:after="0"/>
              <w:rPr>
                <w:rFonts w:ascii="Times New Roman" w:eastAsia="Times New Roman" w:hAnsi="Times New Roman" w:cs="Times New Roman"/>
                <w:sz w:val="24"/>
                <w:szCs w:val="24"/>
              </w:rPr>
            </w:pPr>
          </w:p>
        </w:tc>
        <w:tc>
          <w:tcPr>
            <w:tcW w:w="1549" w:type="dxa"/>
          </w:tcPr>
          <w:p w14:paraId="5E03BC64"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 a regulated chemical. Working container will be secured on Fish Lab counter. </w:t>
            </w:r>
          </w:p>
        </w:tc>
        <w:tc>
          <w:tcPr>
            <w:tcW w:w="1549" w:type="dxa"/>
          </w:tcPr>
          <w:p w14:paraId="505F31C0" w14:textId="77777777" w:rsidR="001629EA" w:rsidRDefault="001629EA">
            <w:pPr>
              <w:spacing w:after="0"/>
              <w:rPr>
                <w:rFonts w:ascii="Times New Roman" w:eastAsia="Times New Roman" w:hAnsi="Times New Roman" w:cs="Times New Roman"/>
                <w:sz w:val="24"/>
                <w:szCs w:val="24"/>
              </w:rPr>
            </w:pPr>
          </w:p>
        </w:tc>
      </w:tr>
      <w:tr w:rsidR="001629EA" w14:paraId="771A45F9" w14:textId="77777777">
        <w:tc>
          <w:tcPr>
            <w:tcW w:w="1613" w:type="dxa"/>
          </w:tcPr>
          <w:p w14:paraId="1B0B28E5"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Sodium Borate Powder</w:t>
            </w:r>
          </w:p>
          <w:p w14:paraId="162CA8B1" w14:textId="77777777" w:rsidR="001629EA" w:rsidRDefault="001629EA">
            <w:pPr>
              <w:spacing w:after="0"/>
              <w:rPr>
                <w:rFonts w:ascii="Times New Roman" w:eastAsia="Times New Roman" w:hAnsi="Times New Roman" w:cs="Times New Roman"/>
                <w:sz w:val="24"/>
                <w:szCs w:val="24"/>
              </w:rPr>
            </w:pPr>
          </w:p>
          <w:p w14:paraId="4A505D6D"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Property of FOCI</w:t>
            </w:r>
          </w:p>
        </w:tc>
        <w:tc>
          <w:tcPr>
            <w:tcW w:w="1371" w:type="dxa"/>
          </w:tcPr>
          <w:p w14:paraId="081CF13F"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155" w:type="dxa"/>
          </w:tcPr>
          <w:p w14:paraId="595FBEC6"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 – 500 g</w:t>
            </w:r>
          </w:p>
        </w:tc>
        <w:tc>
          <w:tcPr>
            <w:tcW w:w="2349" w:type="dxa"/>
          </w:tcPr>
          <w:p w14:paraId="4926974F"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Gloves</w:t>
            </w:r>
          </w:p>
          <w:p w14:paraId="68878252"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Wet paper towels</w:t>
            </w:r>
          </w:p>
          <w:p w14:paraId="319F6EB7"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Plastic bag</w:t>
            </w:r>
          </w:p>
        </w:tc>
        <w:tc>
          <w:tcPr>
            <w:tcW w:w="1549" w:type="dxa"/>
          </w:tcPr>
          <w:p w14:paraId="4C671DAC"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a regulated chemical. Stored in Spill Kit.</w:t>
            </w:r>
          </w:p>
        </w:tc>
        <w:tc>
          <w:tcPr>
            <w:tcW w:w="1549" w:type="dxa"/>
          </w:tcPr>
          <w:p w14:paraId="2AEA3C5B" w14:textId="77777777" w:rsidR="001629EA" w:rsidRDefault="001629EA">
            <w:pPr>
              <w:spacing w:after="0"/>
              <w:rPr>
                <w:rFonts w:ascii="Times New Roman" w:eastAsia="Times New Roman" w:hAnsi="Times New Roman" w:cs="Times New Roman"/>
                <w:sz w:val="24"/>
                <w:szCs w:val="24"/>
              </w:rPr>
            </w:pPr>
          </w:p>
        </w:tc>
      </w:tr>
      <w:tr w:rsidR="001629EA" w14:paraId="7BB7D9BA" w14:textId="77777777">
        <w:tc>
          <w:tcPr>
            <w:tcW w:w="1613" w:type="dxa"/>
          </w:tcPr>
          <w:p w14:paraId="45FB5645"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Sodium Iodide/NaOH Solution</w:t>
            </w:r>
          </w:p>
          <w:p w14:paraId="562975CC" w14:textId="77777777" w:rsidR="001629EA" w:rsidRDefault="001629EA">
            <w:pPr>
              <w:spacing w:after="0"/>
              <w:rPr>
                <w:rFonts w:ascii="Times New Roman" w:eastAsia="Times New Roman" w:hAnsi="Times New Roman" w:cs="Times New Roman"/>
                <w:sz w:val="24"/>
                <w:szCs w:val="24"/>
              </w:rPr>
            </w:pPr>
          </w:p>
          <w:p w14:paraId="0F99000F"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Property of </w:t>
            </w:r>
          </w:p>
          <w:p w14:paraId="7BA3F6F8"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PMEL</w:t>
            </w:r>
          </w:p>
        </w:tc>
        <w:tc>
          <w:tcPr>
            <w:tcW w:w="1371" w:type="dxa"/>
          </w:tcPr>
          <w:p w14:paraId="5C4678C9"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0.11M</w:t>
            </w:r>
          </w:p>
        </w:tc>
        <w:tc>
          <w:tcPr>
            <w:tcW w:w="1155" w:type="dxa"/>
          </w:tcPr>
          <w:p w14:paraId="1694980E"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 liter</w:t>
            </w:r>
          </w:p>
        </w:tc>
        <w:tc>
          <w:tcPr>
            <w:tcW w:w="2349" w:type="dxa"/>
          </w:tcPr>
          <w:p w14:paraId="5D9A0D2D"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Spill Control: B</w:t>
            </w:r>
          </w:p>
        </w:tc>
        <w:tc>
          <w:tcPr>
            <w:tcW w:w="1549" w:type="dxa"/>
          </w:tcPr>
          <w:p w14:paraId="79F86B1C"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Used for oxygen titrations.</w:t>
            </w:r>
          </w:p>
        </w:tc>
        <w:tc>
          <w:tcPr>
            <w:tcW w:w="1549" w:type="dxa"/>
          </w:tcPr>
          <w:p w14:paraId="4A32035D"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Peter Proctor</w:t>
            </w:r>
          </w:p>
        </w:tc>
      </w:tr>
      <w:tr w:rsidR="001629EA" w14:paraId="7E8C1B7D" w14:textId="77777777">
        <w:tc>
          <w:tcPr>
            <w:tcW w:w="1613" w:type="dxa"/>
          </w:tcPr>
          <w:p w14:paraId="5728B7B2"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Sodium Thiosulfate</w:t>
            </w:r>
          </w:p>
          <w:p w14:paraId="501BFCB5" w14:textId="77777777" w:rsidR="001629EA" w:rsidRDefault="001629EA">
            <w:pPr>
              <w:spacing w:after="0"/>
              <w:rPr>
                <w:rFonts w:ascii="Times New Roman" w:eastAsia="Times New Roman" w:hAnsi="Times New Roman" w:cs="Times New Roman"/>
                <w:sz w:val="24"/>
                <w:szCs w:val="24"/>
              </w:rPr>
            </w:pPr>
          </w:p>
          <w:p w14:paraId="5CBA8BD0"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Property of PMEL</w:t>
            </w:r>
          </w:p>
          <w:p w14:paraId="7B927F27" w14:textId="77777777" w:rsidR="001629EA" w:rsidRDefault="001629EA">
            <w:pPr>
              <w:spacing w:after="0"/>
              <w:rPr>
                <w:rFonts w:ascii="Times New Roman" w:eastAsia="Times New Roman" w:hAnsi="Times New Roman" w:cs="Times New Roman"/>
                <w:sz w:val="24"/>
                <w:szCs w:val="24"/>
              </w:rPr>
            </w:pPr>
          </w:p>
        </w:tc>
        <w:tc>
          <w:tcPr>
            <w:tcW w:w="1371" w:type="dxa"/>
          </w:tcPr>
          <w:p w14:paraId="3E24FE25"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0.11 M</w:t>
            </w:r>
          </w:p>
        </w:tc>
        <w:tc>
          <w:tcPr>
            <w:tcW w:w="1155" w:type="dxa"/>
          </w:tcPr>
          <w:p w14:paraId="2C369866"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 liter</w:t>
            </w:r>
          </w:p>
        </w:tc>
        <w:tc>
          <w:tcPr>
            <w:tcW w:w="2349" w:type="dxa"/>
          </w:tcPr>
          <w:p w14:paraId="45815B6B"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Spill Control: ST</w:t>
            </w:r>
          </w:p>
        </w:tc>
        <w:tc>
          <w:tcPr>
            <w:tcW w:w="1549" w:type="dxa"/>
          </w:tcPr>
          <w:p w14:paraId="0E9CF3F6"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Used for oxygen titrations.</w:t>
            </w:r>
          </w:p>
        </w:tc>
        <w:tc>
          <w:tcPr>
            <w:tcW w:w="1549" w:type="dxa"/>
          </w:tcPr>
          <w:p w14:paraId="3647E0E9"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Peter Proctor</w:t>
            </w:r>
          </w:p>
        </w:tc>
      </w:tr>
      <w:tr w:rsidR="001629EA" w14:paraId="3E124274" w14:textId="77777777">
        <w:tc>
          <w:tcPr>
            <w:tcW w:w="1613" w:type="dxa"/>
          </w:tcPr>
          <w:p w14:paraId="60078A3C"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Sulfuric Acid</w:t>
            </w:r>
          </w:p>
          <w:p w14:paraId="1C4F1B82" w14:textId="77777777" w:rsidR="001629EA" w:rsidRDefault="001629EA">
            <w:pPr>
              <w:spacing w:after="0"/>
              <w:rPr>
                <w:rFonts w:ascii="Times New Roman" w:eastAsia="Times New Roman" w:hAnsi="Times New Roman" w:cs="Times New Roman"/>
                <w:sz w:val="24"/>
                <w:szCs w:val="24"/>
              </w:rPr>
            </w:pPr>
          </w:p>
          <w:p w14:paraId="21DEF96F"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Property of PMEL</w:t>
            </w:r>
          </w:p>
        </w:tc>
        <w:tc>
          <w:tcPr>
            <w:tcW w:w="1371" w:type="dxa"/>
          </w:tcPr>
          <w:p w14:paraId="0213DB70"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5 M</w:t>
            </w:r>
          </w:p>
        </w:tc>
        <w:tc>
          <w:tcPr>
            <w:tcW w:w="1155" w:type="dxa"/>
          </w:tcPr>
          <w:p w14:paraId="4ED60F6F"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 liter</w:t>
            </w:r>
          </w:p>
        </w:tc>
        <w:tc>
          <w:tcPr>
            <w:tcW w:w="2349" w:type="dxa"/>
          </w:tcPr>
          <w:p w14:paraId="051AF490"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Spill Control: A</w:t>
            </w:r>
          </w:p>
        </w:tc>
        <w:tc>
          <w:tcPr>
            <w:tcW w:w="1549" w:type="dxa"/>
          </w:tcPr>
          <w:p w14:paraId="7624FD9E"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Used for oxygen titrations.</w:t>
            </w:r>
          </w:p>
        </w:tc>
        <w:tc>
          <w:tcPr>
            <w:tcW w:w="1549" w:type="dxa"/>
          </w:tcPr>
          <w:p w14:paraId="04229747"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Peter Proctor</w:t>
            </w:r>
          </w:p>
        </w:tc>
      </w:tr>
      <w:tr w:rsidR="001629EA" w14:paraId="344EA8D1" w14:textId="77777777">
        <w:tc>
          <w:tcPr>
            <w:tcW w:w="1613" w:type="dxa"/>
          </w:tcPr>
          <w:p w14:paraId="5D8C36CD"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Mercuric Chloride</w:t>
            </w:r>
          </w:p>
          <w:p w14:paraId="671F4E6E" w14:textId="77777777" w:rsidR="001629EA" w:rsidRDefault="001629EA">
            <w:pPr>
              <w:spacing w:after="0"/>
              <w:rPr>
                <w:rFonts w:ascii="Times New Roman" w:eastAsia="Times New Roman" w:hAnsi="Times New Roman" w:cs="Times New Roman"/>
                <w:sz w:val="24"/>
                <w:szCs w:val="24"/>
              </w:rPr>
            </w:pPr>
          </w:p>
          <w:p w14:paraId="3710CABF"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Property of PMEL</w:t>
            </w:r>
          </w:p>
        </w:tc>
        <w:tc>
          <w:tcPr>
            <w:tcW w:w="1371" w:type="dxa"/>
          </w:tcPr>
          <w:p w14:paraId="1A3ED3BC"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Saturated solution of HgCl</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in DIW</w:t>
            </w:r>
          </w:p>
        </w:tc>
        <w:tc>
          <w:tcPr>
            <w:tcW w:w="1155" w:type="dxa"/>
          </w:tcPr>
          <w:p w14:paraId="774D9EAC"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25 ml</w:t>
            </w:r>
          </w:p>
        </w:tc>
        <w:tc>
          <w:tcPr>
            <w:tcW w:w="2349" w:type="dxa"/>
          </w:tcPr>
          <w:p w14:paraId="77CD2258"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Spill Control: HgCl</w:t>
            </w:r>
            <w:r>
              <w:rPr>
                <w:rFonts w:ascii="Times New Roman" w:eastAsia="Times New Roman" w:hAnsi="Times New Roman" w:cs="Times New Roman"/>
                <w:sz w:val="24"/>
                <w:szCs w:val="24"/>
                <w:vertAlign w:val="subscript"/>
              </w:rPr>
              <w:t>2</w:t>
            </w:r>
          </w:p>
        </w:tc>
        <w:tc>
          <w:tcPr>
            <w:tcW w:w="1549" w:type="dxa"/>
          </w:tcPr>
          <w:p w14:paraId="13AB7F89" w14:textId="77777777" w:rsidR="001629EA" w:rsidRDefault="001629EA">
            <w:pPr>
              <w:spacing w:after="0"/>
              <w:rPr>
                <w:rFonts w:ascii="Times New Roman" w:eastAsia="Times New Roman" w:hAnsi="Times New Roman" w:cs="Times New Roman"/>
                <w:sz w:val="24"/>
                <w:szCs w:val="24"/>
              </w:rPr>
            </w:pPr>
          </w:p>
        </w:tc>
        <w:tc>
          <w:tcPr>
            <w:tcW w:w="1549" w:type="dxa"/>
          </w:tcPr>
          <w:p w14:paraId="35485E19"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Peter Proctor</w:t>
            </w:r>
          </w:p>
        </w:tc>
      </w:tr>
      <w:tr w:rsidR="001629EA" w14:paraId="35F832AA" w14:textId="77777777">
        <w:tc>
          <w:tcPr>
            <w:tcW w:w="1613" w:type="dxa"/>
          </w:tcPr>
          <w:p w14:paraId="48AF3B8F" w14:textId="77777777" w:rsidR="001629EA" w:rsidRDefault="001629EA">
            <w:pPr>
              <w:spacing w:after="0"/>
              <w:rPr>
                <w:rFonts w:ascii="Times New Roman" w:eastAsia="Times New Roman" w:hAnsi="Times New Roman" w:cs="Times New Roman"/>
                <w:sz w:val="24"/>
                <w:szCs w:val="24"/>
              </w:rPr>
            </w:pPr>
          </w:p>
        </w:tc>
        <w:tc>
          <w:tcPr>
            <w:tcW w:w="1371" w:type="dxa"/>
          </w:tcPr>
          <w:p w14:paraId="058CAA6E" w14:textId="77777777" w:rsidR="001629EA" w:rsidRDefault="001629EA">
            <w:pPr>
              <w:spacing w:after="0"/>
              <w:rPr>
                <w:rFonts w:ascii="Times New Roman" w:eastAsia="Times New Roman" w:hAnsi="Times New Roman" w:cs="Times New Roman"/>
                <w:sz w:val="24"/>
                <w:szCs w:val="24"/>
              </w:rPr>
            </w:pPr>
          </w:p>
        </w:tc>
        <w:tc>
          <w:tcPr>
            <w:tcW w:w="1155" w:type="dxa"/>
          </w:tcPr>
          <w:p w14:paraId="0072EA66" w14:textId="77777777" w:rsidR="001629EA" w:rsidRDefault="001629EA">
            <w:pPr>
              <w:spacing w:after="0"/>
              <w:rPr>
                <w:rFonts w:ascii="Times New Roman" w:eastAsia="Times New Roman" w:hAnsi="Times New Roman" w:cs="Times New Roman"/>
                <w:sz w:val="24"/>
                <w:szCs w:val="24"/>
              </w:rPr>
            </w:pPr>
          </w:p>
        </w:tc>
        <w:tc>
          <w:tcPr>
            <w:tcW w:w="2349" w:type="dxa"/>
          </w:tcPr>
          <w:p w14:paraId="5396F384" w14:textId="77777777" w:rsidR="001629EA" w:rsidRDefault="001629EA">
            <w:pPr>
              <w:spacing w:after="0"/>
              <w:rPr>
                <w:rFonts w:ascii="Times New Roman" w:eastAsia="Times New Roman" w:hAnsi="Times New Roman" w:cs="Times New Roman"/>
                <w:sz w:val="24"/>
                <w:szCs w:val="24"/>
              </w:rPr>
            </w:pPr>
          </w:p>
        </w:tc>
        <w:tc>
          <w:tcPr>
            <w:tcW w:w="1549" w:type="dxa"/>
          </w:tcPr>
          <w:p w14:paraId="6108EC17" w14:textId="77777777" w:rsidR="001629EA" w:rsidRDefault="001629EA">
            <w:pPr>
              <w:spacing w:after="0"/>
              <w:rPr>
                <w:rFonts w:ascii="Times New Roman" w:eastAsia="Times New Roman" w:hAnsi="Times New Roman" w:cs="Times New Roman"/>
                <w:sz w:val="24"/>
                <w:szCs w:val="24"/>
              </w:rPr>
            </w:pPr>
          </w:p>
        </w:tc>
        <w:tc>
          <w:tcPr>
            <w:tcW w:w="1549" w:type="dxa"/>
          </w:tcPr>
          <w:p w14:paraId="2E560B31" w14:textId="77777777" w:rsidR="001629EA" w:rsidRDefault="001629EA">
            <w:pPr>
              <w:spacing w:after="0"/>
              <w:rPr>
                <w:rFonts w:ascii="Times New Roman" w:eastAsia="Times New Roman" w:hAnsi="Times New Roman" w:cs="Times New Roman"/>
                <w:sz w:val="24"/>
                <w:szCs w:val="24"/>
              </w:rPr>
            </w:pPr>
          </w:p>
        </w:tc>
      </w:tr>
    </w:tbl>
    <w:p w14:paraId="0DBC71C3" w14:textId="77777777" w:rsidR="001629EA" w:rsidRDefault="00587327">
      <w:p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b/>
      </w:r>
    </w:p>
    <w:p w14:paraId="1164FCB1" w14:textId="77777777" w:rsidR="001629EA" w:rsidRDefault="00587327">
      <w:pPr>
        <w:spacing w:before="100" w:after="100"/>
        <w:ind w:left="720"/>
        <w:rPr>
          <w:rFonts w:ascii="Times New Roman" w:eastAsia="Times New Roman" w:hAnsi="Times New Roman" w:cs="Times New Roman"/>
          <w:color w:val="0000FF"/>
          <w:sz w:val="24"/>
          <w:szCs w:val="24"/>
        </w:rPr>
      </w:pPr>
      <w:r>
        <w:rPr>
          <w:rFonts w:ascii="Times New Roman" w:eastAsia="Times New Roman" w:hAnsi="Times New Roman" w:cs="Times New Roman"/>
          <w:sz w:val="24"/>
          <w:szCs w:val="24"/>
        </w:rPr>
        <w:t>C. Chemical safety and spill response procedures</w:t>
      </w:r>
    </w:p>
    <w:p w14:paraId="6A3EC447" w14:textId="77777777" w:rsidR="001629EA" w:rsidRDefault="00587327">
      <w:pPr>
        <w:widowControl w:val="0"/>
        <w:spacing w:after="0" w:line="246" w:lineRule="auto"/>
        <w:ind w:left="720" w:right="161"/>
        <w:rPr>
          <w:rFonts w:ascii="Times New Roman" w:eastAsia="Times New Roman" w:hAnsi="Times New Roman" w:cs="Times New Roman"/>
          <w:sz w:val="24"/>
          <w:szCs w:val="24"/>
        </w:rPr>
      </w:pPr>
      <w:r>
        <w:rPr>
          <w:rFonts w:ascii="Times New Roman" w:eastAsia="Times New Roman" w:hAnsi="Times New Roman" w:cs="Times New Roman"/>
          <w:sz w:val="24"/>
          <w:szCs w:val="24"/>
        </w:rPr>
        <w:t>Chemicals will be transported, stored and used in a manner that will avoid any spills and adequate containment; absorbents and cleanup materials will be available in the event of a chemical spill.</w:t>
      </w:r>
    </w:p>
    <w:p w14:paraId="04FCB78E" w14:textId="77777777" w:rsidR="001629EA" w:rsidRDefault="001629EA">
      <w:pPr>
        <w:widowControl w:val="0"/>
        <w:spacing w:after="0" w:line="246" w:lineRule="auto"/>
        <w:ind w:left="720" w:right="161"/>
        <w:rPr>
          <w:rFonts w:ascii="Times New Roman" w:eastAsia="Times New Roman" w:hAnsi="Times New Roman" w:cs="Times New Roman"/>
          <w:sz w:val="24"/>
          <w:szCs w:val="24"/>
        </w:rPr>
      </w:pPr>
    </w:p>
    <w:p w14:paraId="6E1A7B4E" w14:textId="77777777" w:rsidR="001629EA" w:rsidRDefault="00587327">
      <w:pPr>
        <w:widowControl w:val="0"/>
        <w:spacing w:after="0" w:line="248" w:lineRule="auto"/>
        <w:ind w:left="720" w:right="16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scientific chemicals to be used for this project are: (1) ethyl alcohol (100%), (2) formaldehyde (37%) and (3) Mercuric Chloride (saturated solution). Additional chemical reagents will be used for oxygen concentration analysis as noted in </w:t>
      </w:r>
      <w:r>
        <w:rPr>
          <w:rFonts w:ascii="Times New Roman" w:eastAsia="Times New Roman" w:hAnsi="Times New Roman" w:cs="Times New Roman"/>
          <w:b/>
          <w:sz w:val="24"/>
          <w:szCs w:val="24"/>
        </w:rPr>
        <w:t>Section V</w:t>
      </w:r>
      <w:r>
        <w:rPr>
          <w:rFonts w:ascii="Times New Roman" w:eastAsia="Times New Roman" w:hAnsi="Times New Roman" w:cs="Times New Roman"/>
          <w:sz w:val="24"/>
          <w:szCs w:val="24"/>
        </w:rPr>
        <w:t xml:space="preserve"> bel</w:t>
      </w:r>
      <w:r>
        <w:rPr>
          <w:rFonts w:ascii="Times New Roman" w:eastAsia="Times New Roman" w:hAnsi="Times New Roman" w:cs="Times New Roman"/>
          <w:sz w:val="24"/>
          <w:szCs w:val="24"/>
        </w:rPr>
        <w:t>ow. Other chemicals brought aboard are consumer products in consumer quantities. Dilutions of the scientific chemicals will be used to preserve in faunal organisms collected with bongo nets, as described in the Operations section of these Project Instructi</w:t>
      </w:r>
      <w:r>
        <w:rPr>
          <w:rFonts w:ascii="Times New Roman" w:eastAsia="Times New Roman" w:hAnsi="Times New Roman" w:cs="Times New Roman"/>
          <w:sz w:val="24"/>
          <w:szCs w:val="24"/>
        </w:rPr>
        <w:t>ons. Use of these chemicals and the specified dilutions will only occur in exterior locations on the ship away from air intakes. Scientific chemicals shall not be disposed over the side.  We will use Mercuric Chloride (HgCl2) (100 micro-liters per 250 ml s</w:t>
      </w:r>
      <w:r>
        <w:rPr>
          <w:rFonts w:ascii="Times New Roman" w:eastAsia="Times New Roman" w:hAnsi="Times New Roman" w:cs="Times New Roman"/>
          <w:sz w:val="24"/>
          <w:szCs w:val="24"/>
        </w:rPr>
        <w:t xml:space="preserve">ample) to preserve water samples for pCO2. The samples will then be shipped to UAF for analysis. </w:t>
      </w:r>
    </w:p>
    <w:p w14:paraId="08F94C6F" w14:textId="77777777" w:rsidR="001629EA" w:rsidRDefault="001629EA">
      <w:pPr>
        <w:widowControl w:val="0"/>
        <w:spacing w:after="0" w:line="248" w:lineRule="auto"/>
        <w:ind w:left="720" w:right="161"/>
        <w:rPr>
          <w:rFonts w:ascii="Times New Roman" w:eastAsia="Times New Roman" w:hAnsi="Times New Roman" w:cs="Times New Roman"/>
          <w:sz w:val="24"/>
          <w:szCs w:val="24"/>
        </w:rPr>
      </w:pPr>
    </w:p>
    <w:p w14:paraId="5EF603C8" w14:textId="77777777" w:rsidR="001629EA" w:rsidRDefault="00587327">
      <w:pPr>
        <w:widowControl w:val="0"/>
        <w:spacing w:after="0" w:line="285" w:lineRule="auto"/>
        <w:ind w:left="720" w:right="149"/>
        <w:rPr>
          <w:rFonts w:ascii="Times New Roman" w:eastAsia="Times New Roman" w:hAnsi="Times New Roman" w:cs="Times New Roman"/>
          <w:sz w:val="24"/>
          <w:szCs w:val="24"/>
        </w:rPr>
      </w:pPr>
      <w:r>
        <w:rPr>
          <w:rFonts w:ascii="Times New Roman" w:eastAsia="Times New Roman" w:hAnsi="Times New Roman" w:cs="Times New Roman"/>
          <w:sz w:val="24"/>
          <w:szCs w:val="24"/>
        </w:rPr>
        <w:t>Standard Operating Procedures and Information Sheets are provided here for the scientific chemicals. Included are details concerning personal protective equi</w:t>
      </w:r>
      <w:r>
        <w:rPr>
          <w:rFonts w:ascii="Times New Roman" w:eastAsia="Times New Roman" w:hAnsi="Times New Roman" w:cs="Times New Roman"/>
          <w:sz w:val="24"/>
          <w:szCs w:val="24"/>
        </w:rPr>
        <w:t>pment, work area precautions, special handling and storage requirements, spill and accident procedures/first aid, waste disposal and other pertinent information. Both small and large spills are of particular concern. In both cases, the spill response is in</w:t>
      </w:r>
      <w:r>
        <w:rPr>
          <w:rFonts w:ascii="Times New Roman" w:eastAsia="Times New Roman" w:hAnsi="Times New Roman" w:cs="Times New Roman"/>
          <w:sz w:val="24"/>
          <w:szCs w:val="24"/>
        </w:rPr>
        <w:t>tended to first contain the spill and then neutralize it. This may be easily accomplished for small spills depending on the degree of vessel motion and the prevailing environmental conditions. In all cases, the first responder should quickly evaluate the r</w:t>
      </w:r>
      <w:r>
        <w:rPr>
          <w:rFonts w:ascii="Times New Roman" w:eastAsia="Times New Roman" w:hAnsi="Times New Roman" w:cs="Times New Roman"/>
          <w:sz w:val="24"/>
          <w:szCs w:val="24"/>
        </w:rPr>
        <w:t>isks of personal exposure versus the potential impacts of a delayed response to the spill and act accordingly. For example, if the spill is small and it is safe to do so, a neutralizing agent should be rapidly applied to encircle/contain the spill and then</w:t>
      </w:r>
      <w:r>
        <w:rPr>
          <w:rFonts w:ascii="Times New Roman" w:eastAsia="Times New Roman" w:hAnsi="Times New Roman" w:cs="Times New Roman"/>
          <w:sz w:val="24"/>
          <w:szCs w:val="24"/>
        </w:rPr>
        <w:t xml:space="preserve"> cover it. However, a large formaldehyde spill (&gt; 1 L) is extremely hazardous and individuals at risk of exposure should immediately leave the area. The CO or OOD should be notified immediately so that a response team with self-contained breathing apparatu</w:t>
      </w:r>
      <w:r>
        <w:rPr>
          <w:rFonts w:ascii="Times New Roman" w:eastAsia="Times New Roman" w:hAnsi="Times New Roman" w:cs="Times New Roman"/>
          <w:sz w:val="24"/>
          <w:szCs w:val="24"/>
        </w:rPr>
        <w:t>s (SCBA) can be deployed to complete the cleanup operation or dispense the hazard with a fire hose directed overboard. The vessel’s course should be adjusted to minimize exposure of personnel to wind-driven vapors and to limit spread of the spill due to ve</w:t>
      </w:r>
      <w:r>
        <w:rPr>
          <w:rFonts w:ascii="Times New Roman" w:eastAsia="Times New Roman" w:hAnsi="Times New Roman" w:cs="Times New Roman"/>
          <w:sz w:val="24"/>
          <w:szCs w:val="24"/>
        </w:rPr>
        <w:t>ssel motion. The reportable quantity (RQ) of formaldehyde is 1,000 pounds and the RQ for ethyl alcohol is 5,000 pounds, which greatly exceed the quantities brought aboard for this project.</w:t>
      </w:r>
    </w:p>
    <w:p w14:paraId="1EFBF81C" w14:textId="77777777" w:rsidR="001629EA" w:rsidRDefault="001629EA">
      <w:pPr>
        <w:widowControl w:val="0"/>
        <w:spacing w:after="0" w:line="285" w:lineRule="auto"/>
        <w:ind w:left="720" w:right="149"/>
        <w:rPr>
          <w:rFonts w:ascii="Times New Roman" w:eastAsia="Times New Roman" w:hAnsi="Times New Roman" w:cs="Times New Roman"/>
          <w:color w:val="0000FF"/>
          <w:sz w:val="24"/>
          <w:szCs w:val="24"/>
        </w:rPr>
      </w:pPr>
    </w:p>
    <w:p w14:paraId="436A0597" w14:textId="77777777" w:rsidR="001629EA" w:rsidRDefault="00587327">
      <w:pPr>
        <w:spacing w:after="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Inventory of Spill Kit supplies</w:t>
      </w:r>
    </w:p>
    <w:p w14:paraId="55654D44" w14:textId="77777777" w:rsidR="001629EA" w:rsidRDefault="001629EA">
      <w:pPr>
        <w:spacing w:after="0"/>
        <w:ind w:left="720"/>
        <w:rPr>
          <w:rFonts w:ascii="Times New Roman" w:eastAsia="Times New Roman" w:hAnsi="Times New Roman" w:cs="Times New Roman"/>
          <w:color w:val="0000FF"/>
          <w:sz w:val="24"/>
          <w:szCs w:val="24"/>
        </w:rPr>
      </w:pPr>
    </w:p>
    <w:tbl>
      <w:tblPr>
        <w:tblStyle w:val="a1"/>
        <w:tblW w:w="8856" w:type="dxa"/>
        <w:tblInd w:w="6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6"/>
        <w:gridCol w:w="1074"/>
        <w:gridCol w:w="2541"/>
        <w:gridCol w:w="1934"/>
        <w:gridCol w:w="1801"/>
      </w:tblGrid>
      <w:tr w:rsidR="001629EA" w14:paraId="1465CFE0" w14:textId="77777777">
        <w:tc>
          <w:tcPr>
            <w:tcW w:w="1506" w:type="dxa"/>
          </w:tcPr>
          <w:p w14:paraId="2A521A9F" w14:textId="77777777" w:rsidR="001629EA" w:rsidRDefault="00587327">
            <w:pPr>
              <w:spacing w:before="10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Product Name</w:t>
            </w:r>
          </w:p>
        </w:tc>
        <w:tc>
          <w:tcPr>
            <w:tcW w:w="1074" w:type="dxa"/>
          </w:tcPr>
          <w:p w14:paraId="2AD41556" w14:textId="77777777" w:rsidR="001629EA" w:rsidRDefault="00587327">
            <w:pPr>
              <w:spacing w:before="10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Amount</w:t>
            </w:r>
          </w:p>
        </w:tc>
        <w:tc>
          <w:tcPr>
            <w:tcW w:w="2541" w:type="dxa"/>
          </w:tcPr>
          <w:p w14:paraId="25435A56" w14:textId="77777777" w:rsidR="001629EA" w:rsidRDefault="00587327">
            <w:pPr>
              <w:spacing w:before="10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Chemicals it </w:t>
            </w:r>
            <w:r>
              <w:rPr>
                <w:rFonts w:ascii="Times New Roman" w:eastAsia="Times New Roman" w:hAnsi="Times New Roman" w:cs="Times New Roman"/>
                <w:sz w:val="24"/>
                <w:szCs w:val="24"/>
              </w:rPr>
              <w:t>is useful against</w:t>
            </w:r>
          </w:p>
        </w:tc>
        <w:tc>
          <w:tcPr>
            <w:tcW w:w="1934" w:type="dxa"/>
          </w:tcPr>
          <w:p w14:paraId="23ED63C5" w14:textId="77777777" w:rsidR="001629EA" w:rsidRDefault="00587327">
            <w:pPr>
              <w:spacing w:before="10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Amount it can clean up</w:t>
            </w:r>
          </w:p>
        </w:tc>
        <w:tc>
          <w:tcPr>
            <w:tcW w:w="1801" w:type="dxa"/>
          </w:tcPr>
          <w:p w14:paraId="65193DD4" w14:textId="77777777" w:rsidR="001629EA" w:rsidRDefault="00587327">
            <w:pPr>
              <w:spacing w:before="10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Notes</w:t>
            </w:r>
          </w:p>
        </w:tc>
      </w:tr>
      <w:tr w:rsidR="001629EA" w14:paraId="14DF3734" w14:textId="77777777">
        <w:tc>
          <w:tcPr>
            <w:tcW w:w="1506" w:type="dxa"/>
          </w:tcPr>
          <w:p w14:paraId="20E48065" w14:textId="77777777" w:rsidR="001629EA" w:rsidRDefault="001629EA">
            <w:pPr>
              <w:spacing w:before="100" w:after="100"/>
              <w:rPr>
                <w:rFonts w:ascii="Times New Roman" w:eastAsia="Times New Roman" w:hAnsi="Times New Roman" w:cs="Times New Roman"/>
                <w:sz w:val="24"/>
                <w:szCs w:val="24"/>
              </w:rPr>
            </w:pPr>
          </w:p>
        </w:tc>
        <w:tc>
          <w:tcPr>
            <w:tcW w:w="1074" w:type="dxa"/>
          </w:tcPr>
          <w:p w14:paraId="791E691F" w14:textId="77777777" w:rsidR="001629EA" w:rsidRDefault="001629EA">
            <w:pPr>
              <w:spacing w:before="100" w:after="100"/>
              <w:rPr>
                <w:rFonts w:ascii="Times New Roman" w:eastAsia="Times New Roman" w:hAnsi="Times New Roman" w:cs="Times New Roman"/>
                <w:sz w:val="24"/>
                <w:szCs w:val="24"/>
              </w:rPr>
            </w:pPr>
          </w:p>
        </w:tc>
        <w:tc>
          <w:tcPr>
            <w:tcW w:w="2541" w:type="dxa"/>
          </w:tcPr>
          <w:p w14:paraId="1EB3C093" w14:textId="77777777" w:rsidR="001629EA" w:rsidRDefault="001629EA">
            <w:pPr>
              <w:spacing w:before="100" w:after="100"/>
              <w:rPr>
                <w:rFonts w:ascii="Times New Roman" w:eastAsia="Times New Roman" w:hAnsi="Times New Roman" w:cs="Times New Roman"/>
                <w:sz w:val="24"/>
                <w:szCs w:val="24"/>
              </w:rPr>
            </w:pPr>
          </w:p>
        </w:tc>
        <w:tc>
          <w:tcPr>
            <w:tcW w:w="1934" w:type="dxa"/>
          </w:tcPr>
          <w:p w14:paraId="70EF9A0C" w14:textId="77777777" w:rsidR="001629EA" w:rsidRDefault="001629EA">
            <w:pPr>
              <w:spacing w:before="100" w:after="100"/>
              <w:rPr>
                <w:rFonts w:ascii="Times New Roman" w:eastAsia="Times New Roman" w:hAnsi="Times New Roman" w:cs="Times New Roman"/>
                <w:color w:val="0000FF"/>
                <w:sz w:val="24"/>
                <w:szCs w:val="24"/>
              </w:rPr>
            </w:pPr>
          </w:p>
        </w:tc>
        <w:tc>
          <w:tcPr>
            <w:tcW w:w="1801" w:type="dxa"/>
          </w:tcPr>
          <w:p w14:paraId="32F5A59D" w14:textId="77777777" w:rsidR="001629EA" w:rsidRDefault="001629EA">
            <w:pPr>
              <w:spacing w:before="100" w:after="100"/>
              <w:rPr>
                <w:rFonts w:ascii="Times New Roman" w:eastAsia="Times New Roman" w:hAnsi="Times New Roman" w:cs="Times New Roman"/>
                <w:color w:val="0000FF"/>
                <w:sz w:val="24"/>
                <w:szCs w:val="24"/>
              </w:rPr>
            </w:pPr>
          </w:p>
        </w:tc>
      </w:tr>
      <w:tr w:rsidR="001629EA" w14:paraId="68BF4BE5" w14:textId="77777777">
        <w:tc>
          <w:tcPr>
            <w:tcW w:w="1506" w:type="dxa"/>
          </w:tcPr>
          <w:p w14:paraId="52557E16" w14:textId="77777777" w:rsidR="001629EA" w:rsidRDefault="00587327">
            <w:pPr>
              <w:spacing w:before="10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Formalex</w:t>
            </w:r>
          </w:p>
        </w:tc>
        <w:tc>
          <w:tcPr>
            <w:tcW w:w="1074" w:type="dxa"/>
          </w:tcPr>
          <w:p w14:paraId="34D2F4AC" w14:textId="77777777" w:rsidR="001629EA" w:rsidRDefault="00587327">
            <w:pPr>
              <w:spacing w:before="100"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1-5 gallon</w:t>
            </w:r>
          </w:p>
          <w:p w14:paraId="1C014CCB" w14:textId="77777777" w:rsidR="001629EA" w:rsidRDefault="00587327">
            <w:pPr>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2 – 1 gal.</w:t>
            </w:r>
          </w:p>
        </w:tc>
        <w:tc>
          <w:tcPr>
            <w:tcW w:w="2541" w:type="dxa"/>
          </w:tcPr>
          <w:p w14:paraId="78EBC735" w14:textId="77777777" w:rsidR="001629EA" w:rsidRDefault="00587327">
            <w:pPr>
              <w:spacing w:before="10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Formaldehyde cleanup (all concentrations)</w:t>
            </w:r>
          </w:p>
        </w:tc>
        <w:tc>
          <w:tcPr>
            <w:tcW w:w="1934" w:type="dxa"/>
          </w:tcPr>
          <w:p w14:paraId="084636B1" w14:textId="77777777" w:rsidR="001629EA" w:rsidRDefault="00587327">
            <w:pPr>
              <w:spacing w:before="10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7 gallons 1:1 control</w:t>
            </w:r>
          </w:p>
        </w:tc>
        <w:tc>
          <w:tcPr>
            <w:tcW w:w="1801" w:type="dxa"/>
          </w:tcPr>
          <w:p w14:paraId="08ACD04A" w14:textId="77777777" w:rsidR="001629EA" w:rsidRDefault="00587327">
            <w:pPr>
              <w:spacing w:before="10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Formalex will be used in conjunction with Fan-Pads to reduce total spill volume</w:t>
            </w:r>
          </w:p>
        </w:tc>
      </w:tr>
      <w:tr w:rsidR="001629EA" w14:paraId="455B274F" w14:textId="77777777">
        <w:tc>
          <w:tcPr>
            <w:tcW w:w="1506" w:type="dxa"/>
          </w:tcPr>
          <w:p w14:paraId="0DCF860F" w14:textId="77777777" w:rsidR="001629EA" w:rsidRDefault="00587327">
            <w:pPr>
              <w:spacing w:before="10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Fan-Pads</w:t>
            </w:r>
          </w:p>
        </w:tc>
        <w:tc>
          <w:tcPr>
            <w:tcW w:w="1074" w:type="dxa"/>
          </w:tcPr>
          <w:p w14:paraId="6D569635" w14:textId="77777777" w:rsidR="001629EA" w:rsidRDefault="00587327">
            <w:pPr>
              <w:spacing w:before="10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2 rolls (50 sheets)</w:t>
            </w:r>
          </w:p>
        </w:tc>
        <w:tc>
          <w:tcPr>
            <w:tcW w:w="2541" w:type="dxa"/>
          </w:tcPr>
          <w:p w14:paraId="2DCD6844" w14:textId="77777777" w:rsidR="001629EA" w:rsidRDefault="00587327">
            <w:pPr>
              <w:spacing w:before="10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Formaldehyde cleanup (all concentrations)</w:t>
            </w:r>
          </w:p>
        </w:tc>
        <w:tc>
          <w:tcPr>
            <w:tcW w:w="1934" w:type="dxa"/>
          </w:tcPr>
          <w:p w14:paraId="3C25B9AB" w14:textId="77777777" w:rsidR="001629EA" w:rsidRDefault="00587327">
            <w:pPr>
              <w:spacing w:before="10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50 sheets=50-150 ml spills</w:t>
            </w:r>
          </w:p>
        </w:tc>
        <w:tc>
          <w:tcPr>
            <w:tcW w:w="1801" w:type="dxa"/>
          </w:tcPr>
          <w:p w14:paraId="0E509B1C" w14:textId="77777777" w:rsidR="001629EA" w:rsidRDefault="00587327">
            <w:pPr>
              <w:spacing w:before="10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Formalex will be used in conjunction with Fan-Pads to reduce total spill volume</w:t>
            </w:r>
          </w:p>
        </w:tc>
      </w:tr>
      <w:tr w:rsidR="001629EA" w14:paraId="76DF44BE" w14:textId="77777777">
        <w:tc>
          <w:tcPr>
            <w:tcW w:w="1506" w:type="dxa"/>
          </w:tcPr>
          <w:p w14:paraId="54FFECFF" w14:textId="77777777" w:rsidR="001629EA" w:rsidRDefault="00587327">
            <w:pPr>
              <w:spacing w:before="10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PolyForm-F</w:t>
            </w:r>
          </w:p>
        </w:tc>
        <w:tc>
          <w:tcPr>
            <w:tcW w:w="1074" w:type="dxa"/>
          </w:tcPr>
          <w:p w14:paraId="7933D0AB" w14:textId="77777777" w:rsidR="001629EA" w:rsidRDefault="00587327">
            <w:pPr>
              <w:spacing w:before="10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1 – 5 gal. bucket</w:t>
            </w:r>
          </w:p>
        </w:tc>
        <w:tc>
          <w:tcPr>
            <w:tcW w:w="2541" w:type="dxa"/>
          </w:tcPr>
          <w:p w14:paraId="53D92EC0" w14:textId="77777777" w:rsidR="001629EA" w:rsidRDefault="00587327">
            <w:pPr>
              <w:spacing w:before="10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Formaldehyde cleanup (all concentrations)</w:t>
            </w:r>
          </w:p>
        </w:tc>
        <w:tc>
          <w:tcPr>
            <w:tcW w:w="1934" w:type="dxa"/>
          </w:tcPr>
          <w:p w14:paraId="4DE354B0" w14:textId="77777777" w:rsidR="001629EA" w:rsidRDefault="00587327">
            <w:pPr>
              <w:spacing w:before="10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1:1 control</w:t>
            </w:r>
          </w:p>
        </w:tc>
        <w:tc>
          <w:tcPr>
            <w:tcW w:w="1801" w:type="dxa"/>
          </w:tcPr>
          <w:p w14:paraId="2534D515" w14:textId="77777777" w:rsidR="001629EA" w:rsidRDefault="00587327">
            <w:pPr>
              <w:spacing w:before="10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Pour onto large spill immediately to deactivate formaldehyde.</w:t>
            </w:r>
          </w:p>
        </w:tc>
      </w:tr>
      <w:tr w:rsidR="001629EA" w14:paraId="23AB8B06" w14:textId="77777777">
        <w:tc>
          <w:tcPr>
            <w:tcW w:w="1506" w:type="dxa"/>
          </w:tcPr>
          <w:p w14:paraId="6E5D1D1D" w14:textId="77777777" w:rsidR="001629EA" w:rsidRDefault="00587327">
            <w:pPr>
              <w:spacing w:before="10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3 M Pads</w:t>
            </w:r>
          </w:p>
        </w:tc>
        <w:tc>
          <w:tcPr>
            <w:tcW w:w="1074" w:type="dxa"/>
          </w:tcPr>
          <w:p w14:paraId="0532D78D" w14:textId="77777777" w:rsidR="001629EA" w:rsidRDefault="00587327">
            <w:pPr>
              <w:spacing w:before="10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10 pads</w:t>
            </w:r>
          </w:p>
        </w:tc>
        <w:tc>
          <w:tcPr>
            <w:tcW w:w="2541" w:type="dxa"/>
          </w:tcPr>
          <w:p w14:paraId="0A83F300" w14:textId="77777777" w:rsidR="001629EA" w:rsidRDefault="00587327">
            <w:pPr>
              <w:spacing w:before="10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Ethanol cleanup</w:t>
            </w:r>
          </w:p>
        </w:tc>
        <w:tc>
          <w:tcPr>
            <w:tcW w:w="1934" w:type="dxa"/>
          </w:tcPr>
          <w:p w14:paraId="030DF203" w14:textId="77777777" w:rsidR="001629EA" w:rsidRDefault="00587327">
            <w:pPr>
              <w:spacing w:before="10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10 pads=10-250 ml spills</w:t>
            </w:r>
          </w:p>
        </w:tc>
        <w:tc>
          <w:tcPr>
            <w:tcW w:w="1801" w:type="dxa"/>
          </w:tcPr>
          <w:p w14:paraId="490A1A9B" w14:textId="77777777" w:rsidR="001629EA" w:rsidRDefault="00587327">
            <w:pPr>
              <w:spacing w:before="10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Pads may be reused if dried out</w:t>
            </w:r>
          </w:p>
        </w:tc>
      </w:tr>
      <w:tr w:rsidR="001629EA" w14:paraId="1139E826" w14:textId="77777777">
        <w:tc>
          <w:tcPr>
            <w:tcW w:w="1506" w:type="dxa"/>
          </w:tcPr>
          <w:p w14:paraId="07012014" w14:textId="77777777" w:rsidR="001629EA" w:rsidRDefault="00587327">
            <w:pPr>
              <w:spacing w:before="10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Nitrile Gloves</w:t>
            </w:r>
          </w:p>
        </w:tc>
        <w:tc>
          <w:tcPr>
            <w:tcW w:w="1074" w:type="dxa"/>
          </w:tcPr>
          <w:p w14:paraId="513849E6" w14:textId="77777777" w:rsidR="001629EA" w:rsidRDefault="00587327">
            <w:pPr>
              <w:spacing w:before="10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8 pairs each S,M, L, XL</w:t>
            </w:r>
          </w:p>
        </w:tc>
        <w:tc>
          <w:tcPr>
            <w:tcW w:w="2541" w:type="dxa"/>
          </w:tcPr>
          <w:p w14:paraId="7777E3F4" w14:textId="77777777" w:rsidR="001629EA" w:rsidRDefault="00587327">
            <w:pPr>
              <w:spacing w:before="10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For all cleanup procedures</w:t>
            </w:r>
          </w:p>
        </w:tc>
        <w:tc>
          <w:tcPr>
            <w:tcW w:w="1934" w:type="dxa"/>
          </w:tcPr>
          <w:p w14:paraId="4D70FAF4" w14:textId="77777777" w:rsidR="001629EA" w:rsidRDefault="00587327">
            <w:pPr>
              <w:spacing w:before="10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801" w:type="dxa"/>
          </w:tcPr>
          <w:p w14:paraId="02585177" w14:textId="77777777" w:rsidR="001629EA" w:rsidRDefault="00587327">
            <w:pPr>
              <w:spacing w:before="10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Gloves will be restocked by each survey group</w:t>
            </w:r>
          </w:p>
        </w:tc>
      </w:tr>
      <w:tr w:rsidR="001629EA" w14:paraId="2A563C2D" w14:textId="77777777">
        <w:tc>
          <w:tcPr>
            <w:tcW w:w="1506" w:type="dxa"/>
          </w:tcPr>
          <w:p w14:paraId="758BA9D5" w14:textId="77777777" w:rsidR="001629EA" w:rsidRDefault="00587327">
            <w:pPr>
              <w:spacing w:before="10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Eye Protection</w:t>
            </w:r>
          </w:p>
        </w:tc>
        <w:tc>
          <w:tcPr>
            <w:tcW w:w="1074" w:type="dxa"/>
          </w:tcPr>
          <w:p w14:paraId="09FF51C9" w14:textId="77777777" w:rsidR="001629EA" w:rsidRDefault="00587327">
            <w:pPr>
              <w:spacing w:before="100"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4 pairs goggles</w:t>
            </w:r>
          </w:p>
          <w:p w14:paraId="22F133CF" w14:textId="77777777" w:rsidR="001629EA" w:rsidRDefault="00587327">
            <w:pPr>
              <w:spacing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1 face shield</w:t>
            </w:r>
          </w:p>
          <w:p w14:paraId="1A5D50FC" w14:textId="77777777" w:rsidR="001629EA" w:rsidRDefault="001629EA">
            <w:pPr>
              <w:spacing w:after="100"/>
              <w:rPr>
                <w:rFonts w:ascii="Times New Roman" w:eastAsia="Times New Roman" w:hAnsi="Times New Roman" w:cs="Times New Roman"/>
                <w:sz w:val="24"/>
                <w:szCs w:val="24"/>
              </w:rPr>
            </w:pPr>
          </w:p>
        </w:tc>
        <w:tc>
          <w:tcPr>
            <w:tcW w:w="2541" w:type="dxa"/>
          </w:tcPr>
          <w:p w14:paraId="08F8A3A6" w14:textId="77777777" w:rsidR="001629EA" w:rsidRDefault="00587327">
            <w:pPr>
              <w:spacing w:before="10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Formaldehyde cleanup</w:t>
            </w:r>
          </w:p>
        </w:tc>
        <w:tc>
          <w:tcPr>
            <w:tcW w:w="1934" w:type="dxa"/>
          </w:tcPr>
          <w:p w14:paraId="45AAD173" w14:textId="77777777" w:rsidR="001629EA" w:rsidRDefault="00587327">
            <w:pPr>
              <w:spacing w:before="10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801" w:type="dxa"/>
          </w:tcPr>
          <w:p w14:paraId="453200D1" w14:textId="77777777" w:rsidR="001629EA" w:rsidRDefault="00587327">
            <w:pPr>
              <w:spacing w:before="10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Eye protection will be cleaned before reuse</w:t>
            </w:r>
          </w:p>
        </w:tc>
      </w:tr>
      <w:tr w:rsidR="001629EA" w14:paraId="0CD36883" w14:textId="77777777">
        <w:tc>
          <w:tcPr>
            <w:tcW w:w="1506" w:type="dxa"/>
          </w:tcPr>
          <w:p w14:paraId="494F538D" w14:textId="77777777" w:rsidR="001629EA" w:rsidRDefault="00587327">
            <w:pPr>
              <w:spacing w:before="10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Tyvex Lab Coats</w:t>
            </w:r>
          </w:p>
        </w:tc>
        <w:tc>
          <w:tcPr>
            <w:tcW w:w="1074" w:type="dxa"/>
          </w:tcPr>
          <w:p w14:paraId="034533D3" w14:textId="77777777" w:rsidR="001629EA" w:rsidRDefault="00587327">
            <w:pPr>
              <w:spacing w:before="10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2 coats</w:t>
            </w:r>
          </w:p>
        </w:tc>
        <w:tc>
          <w:tcPr>
            <w:tcW w:w="2541" w:type="dxa"/>
          </w:tcPr>
          <w:p w14:paraId="10E1D2D6" w14:textId="77777777" w:rsidR="001629EA" w:rsidRDefault="00587327">
            <w:pPr>
              <w:spacing w:before="10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Formaldehyde cleanup</w:t>
            </w:r>
          </w:p>
        </w:tc>
        <w:tc>
          <w:tcPr>
            <w:tcW w:w="1934" w:type="dxa"/>
          </w:tcPr>
          <w:p w14:paraId="42622387" w14:textId="77777777" w:rsidR="001629EA" w:rsidRDefault="00587327">
            <w:pPr>
              <w:spacing w:before="10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801" w:type="dxa"/>
          </w:tcPr>
          <w:p w14:paraId="49F9BCF9" w14:textId="77777777" w:rsidR="001629EA" w:rsidRDefault="00587327">
            <w:pPr>
              <w:spacing w:before="10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Coats will be cleaned with Fan-Pads and Formalex before reuse</w:t>
            </w:r>
          </w:p>
        </w:tc>
      </w:tr>
      <w:tr w:rsidR="001629EA" w14:paraId="4E9BB19E" w14:textId="77777777">
        <w:tc>
          <w:tcPr>
            <w:tcW w:w="1506" w:type="dxa"/>
          </w:tcPr>
          <w:p w14:paraId="255D2B14" w14:textId="77777777" w:rsidR="001629EA" w:rsidRDefault="00587327">
            <w:pPr>
              <w:spacing w:before="10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Plastic Bags</w:t>
            </w:r>
          </w:p>
        </w:tc>
        <w:tc>
          <w:tcPr>
            <w:tcW w:w="1074" w:type="dxa"/>
          </w:tcPr>
          <w:p w14:paraId="024A6EAB" w14:textId="77777777" w:rsidR="001629EA" w:rsidRDefault="00587327">
            <w:pPr>
              <w:spacing w:before="10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541" w:type="dxa"/>
          </w:tcPr>
          <w:p w14:paraId="7C8445C6" w14:textId="77777777" w:rsidR="001629EA" w:rsidRDefault="00587327">
            <w:pPr>
              <w:spacing w:before="10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Formaldehyde cleanup/Fan Pads</w:t>
            </w:r>
          </w:p>
        </w:tc>
        <w:tc>
          <w:tcPr>
            <w:tcW w:w="1934" w:type="dxa"/>
          </w:tcPr>
          <w:p w14:paraId="7975AAD9" w14:textId="77777777" w:rsidR="001629EA" w:rsidRDefault="00587327">
            <w:pPr>
              <w:spacing w:before="10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801" w:type="dxa"/>
          </w:tcPr>
          <w:p w14:paraId="32284995" w14:textId="77777777" w:rsidR="001629EA" w:rsidRDefault="00587327">
            <w:pPr>
              <w:spacing w:before="10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Bags may be packed full and sealed</w:t>
            </w:r>
          </w:p>
        </w:tc>
      </w:tr>
    </w:tbl>
    <w:p w14:paraId="45F9E818" w14:textId="77777777" w:rsidR="001629EA" w:rsidRDefault="001629EA">
      <w:pPr>
        <w:ind w:left="720"/>
        <w:rPr>
          <w:rFonts w:ascii="Times New Roman" w:eastAsia="Times New Roman" w:hAnsi="Times New Roman" w:cs="Times New Roman"/>
          <w:sz w:val="24"/>
          <w:szCs w:val="24"/>
        </w:rPr>
      </w:pPr>
    </w:p>
    <w:tbl>
      <w:tblPr>
        <w:tblStyle w:val="a2"/>
        <w:tblW w:w="8670" w:type="dxa"/>
        <w:tblInd w:w="7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63"/>
        <w:gridCol w:w="1335"/>
        <w:gridCol w:w="1856"/>
        <w:gridCol w:w="2266"/>
        <w:gridCol w:w="1450"/>
      </w:tblGrid>
      <w:tr w:rsidR="001629EA" w14:paraId="45D63B23" w14:textId="77777777">
        <w:trPr>
          <w:trHeight w:val="1040"/>
        </w:trPr>
        <w:tc>
          <w:tcPr>
            <w:tcW w:w="1763" w:type="dxa"/>
          </w:tcPr>
          <w:p w14:paraId="1F49B790" w14:textId="77777777" w:rsidR="001629EA" w:rsidRDefault="0058732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PMEL Acid-Base Spill Kit Contents</w:t>
            </w:r>
          </w:p>
        </w:tc>
        <w:tc>
          <w:tcPr>
            <w:tcW w:w="1335" w:type="dxa"/>
          </w:tcPr>
          <w:p w14:paraId="6A13D6CB" w14:textId="77777777" w:rsidR="001629EA" w:rsidRDefault="0058732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Amount </w:t>
            </w:r>
          </w:p>
        </w:tc>
        <w:tc>
          <w:tcPr>
            <w:tcW w:w="1856" w:type="dxa"/>
          </w:tcPr>
          <w:p w14:paraId="16240E87" w14:textId="77777777" w:rsidR="001629EA" w:rsidRDefault="0058732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w:t>
            </w:r>
          </w:p>
        </w:tc>
        <w:tc>
          <w:tcPr>
            <w:tcW w:w="2266" w:type="dxa"/>
          </w:tcPr>
          <w:p w14:paraId="004E1049" w14:textId="77777777" w:rsidR="001629EA" w:rsidRDefault="0058732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 Spill Volume Controllable</w:t>
            </w:r>
          </w:p>
        </w:tc>
        <w:tc>
          <w:tcPr>
            <w:tcW w:w="1450" w:type="dxa"/>
          </w:tcPr>
          <w:p w14:paraId="4DD37FAF" w14:textId="77777777" w:rsidR="001629EA" w:rsidRDefault="0058732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Notes</w:t>
            </w:r>
          </w:p>
        </w:tc>
      </w:tr>
      <w:tr w:rsidR="001629EA" w14:paraId="26B905EA" w14:textId="77777777">
        <w:trPr>
          <w:trHeight w:val="960"/>
        </w:trPr>
        <w:tc>
          <w:tcPr>
            <w:tcW w:w="1763" w:type="dxa"/>
          </w:tcPr>
          <w:p w14:paraId="46A7786B"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Spilfyter Acid Neutralizer </w:t>
            </w:r>
          </w:p>
        </w:tc>
        <w:tc>
          <w:tcPr>
            <w:tcW w:w="1335" w:type="dxa"/>
          </w:tcPr>
          <w:p w14:paraId="21C37E62"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1 box</w:t>
            </w:r>
          </w:p>
        </w:tc>
        <w:tc>
          <w:tcPr>
            <w:tcW w:w="1856" w:type="dxa"/>
          </w:tcPr>
          <w:p w14:paraId="63D44373"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Clean up acid spill—H</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SO</w:t>
            </w:r>
            <w:r>
              <w:rPr>
                <w:rFonts w:ascii="Times New Roman" w:eastAsia="Times New Roman" w:hAnsi="Times New Roman" w:cs="Times New Roman"/>
                <w:sz w:val="24"/>
                <w:szCs w:val="24"/>
                <w:vertAlign w:val="subscript"/>
              </w:rPr>
              <w:t>4</w:t>
            </w:r>
          </w:p>
        </w:tc>
        <w:tc>
          <w:tcPr>
            <w:tcW w:w="2266" w:type="dxa"/>
          </w:tcPr>
          <w:p w14:paraId="612C886A"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1.5l of 5M Sulfuric Acid</w:t>
            </w:r>
          </w:p>
          <w:p w14:paraId="047A2B18"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5.57l of 10% (1N) HCl</w:t>
            </w:r>
          </w:p>
        </w:tc>
        <w:tc>
          <w:tcPr>
            <w:tcW w:w="1450" w:type="dxa"/>
          </w:tcPr>
          <w:p w14:paraId="5DD3F05D" w14:textId="77777777" w:rsidR="001629EA" w:rsidRDefault="001629EA">
            <w:pPr>
              <w:rPr>
                <w:rFonts w:ascii="Times New Roman" w:eastAsia="Times New Roman" w:hAnsi="Times New Roman" w:cs="Times New Roman"/>
                <w:sz w:val="24"/>
                <w:szCs w:val="24"/>
              </w:rPr>
            </w:pPr>
          </w:p>
        </w:tc>
      </w:tr>
      <w:tr w:rsidR="001629EA" w14:paraId="48236226" w14:textId="77777777">
        <w:trPr>
          <w:trHeight w:val="760"/>
        </w:trPr>
        <w:tc>
          <w:tcPr>
            <w:tcW w:w="1763" w:type="dxa"/>
          </w:tcPr>
          <w:p w14:paraId="2324AB97"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Spilfyter Base Neutralizer</w:t>
            </w:r>
          </w:p>
        </w:tc>
        <w:tc>
          <w:tcPr>
            <w:tcW w:w="1335" w:type="dxa"/>
          </w:tcPr>
          <w:p w14:paraId="50D78191"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1 box</w:t>
            </w:r>
          </w:p>
        </w:tc>
        <w:tc>
          <w:tcPr>
            <w:tcW w:w="1856" w:type="dxa"/>
          </w:tcPr>
          <w:p w14:paraId="76927CFA"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Clean up base spill--NaOH</w:t>
            </w:r>
          </w:p>
        </w:tc>
        <w:tc>
          <w:tcPr>
            <w:tcW w:w="2266" w:type="dxa"/>
          </w:tcPr>
          <w:p w14:paraId="6CD172D6"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2.0l of Sodium Hydroxide</w:t>
            </w:r>
          </w:p>
        </w:tc>
        <w:tc>
          <w:tcPr>
            <w:tcW w:w="1450" w:type="dxa"/>
          </w:tcPr>
          <w:p w14:paraId="3A2F6ADD" w14:textId="77777777" w:rsidR="001629EA" w:rsidRDefault="001629EA">
            <w:pPr>
              <w:rPr>
                <w:rFonts w:ascii="Times New Roman" w:eastAsia="Times New Roman" w:hAnsi="Times New Roman" w:cs="Times New Roman"/>
                <w:sz w:val="24"/>
                <w:szCs w:val="24"/>
              </w:rPr>
            </w:pPr>
          </w:p>
        </w:tc>
      </w:tr>
      <w:tr w:rsidR="001629EA" w14:paraId="2336A3D1" w14:textId="77777777">
        <w:trPr>
          <w:trHeight w:val="760"/>
        </w:trPr>
        <w:tc>
          <w:tcPr>
            <w:tcW w:w="1763" w:type="dxa"/>
          </w:tcPr>
          <w:p w14:paraId="107918AF"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Vinyl Gloves</w:t>
            </w:r>
          </w:p>
        </w:tc>
        <w:tc>
          <w:tcPr>
            <w:tcW w:w="1335" w:type="dxa"/>
          </w:tcPr>
          <w:p w14:paraId="10B4B2FD"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1 box</w:t>
            </w:r>
          </w:p>
        </w:tc>
        <w:tc>
          <w:tcPr>
            <w:tcW w:w="1856" w:type="dxa"/>
          </w:tcPr>
          <w:p w14:paraId="7F435D56"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Protect hands during cleanup</w:t>
            </w:r>
          </w:p>
        </w:tc>
        <w:tc>
          <w:tcPr>
            <w:tcW w:w="2266" w:type="dxa"/>
          </w:tcPr>
          <w:p w14:paraId="5660ACBE"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450" w:type="dxa"/>
          </w:tcPr>
          <w:p w14:paraId="55CFE2A4" w14:textId="77777777" w:rsidR="001629EA" w:rsidRDefault="001629EA">
            <w:pPr>
              <w:rPr>
                <w:rFonts w:ascii="Times New Roman" w:eastAsia="Times New Roman" w:hAnsi="Times New Roman" w:cs="Times New Roman"/>
                <w:sz w:val="24"/>
                <w:szCs w:val="24"/>
              </w:rPr>
            </w:pPr>
          </w:p>
        </w:tc>
      </w:tr>
      <w:tr w:rsidR="001629EA" w14:paraId="7EEDA8AA" w14:textId="77777777">
        <w:trPr>
          <w:trHeight w:val="1040"/>
        </w:trPr>
        <w:tc>
          <w:tcPr>
            <w:tcW w:w="1763" w:type="dxa"/>
          </w:tcPr>
          <w:p w14:paraId="02375488"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Foxtail/Dustpan</w:t>
            </w:r>
          </w:p>
        </w:tc>
        <w:tc>
          <w:tcPr>
            <w:tcW w:w="1335" w:type="dxa"/>
          </w:tcPr>
          <w:p w14:paraId="1FB2A373"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1 each</w:t>
            </w:r>
          </w:p>
        </w:tc>
        <w:tc>
          <w:tcPr>
            <w:tcW w:w="1856" w:type="dxa"/>
          </w:tcPr>
          <w:p w14:paraId="2335358B"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Pick up absorbed neutralizer</w:t>
            </w:r>
          </w:p>
        </w:tc>
        <w:tc>
          <w:tcPr>
            <w:tcW w:w="2266" w:type="dxa"/>
          </w:tcPr>
          <w:p w14:paraId="4B53D9E8"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450" w:type="dxa"/>
          </w:tcPr>
          <w:p w14:paraId="6ADB6CE6" w14:textId="77777777" w:rsidR="001629EA" w:rsidRDefault="001629EA">
            <w:pPr>
              <w:rPr>
                <w:rFonts w:ascii="Times New Roman" w:eastAsia="Times New Roman" w:hAnsi="Times New Roman" w:cs="Times New Roman"/>
                <w:sz w:val="24"/>
                <w:szCs w:val="24"/>
              </w:rPr>
            </w:pPr>
          </w:p>
        </w:tc>
      </w:tr>
      <w:tr w:rsidR="001629EA" w14:paraId="593589CF" w14:textId="77777777">
        <w:trPr>
          <w:trHeight w:val="760"/>
        </w:trPr>
        <w:tc>
          <w:tcPr>
            <w:tcW w:w="1763" w:type="dxa"/>
          </w:tcPr>
          <w:p w14:paraId="7E6C7E5C"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Rubber apron</w:t>
            </w:r>
          </w:p>
        </w:tc>
        <w:tc>
          <w:tcPr>
            <w:tcW w:w="1335" w:type="dxa"/>
          </w:tcPr>
          <w:p w14:paraId="23389253"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1 each</w:t>
            </w:r>
          </w:p>
        </w:tc>
        <w:tc>
          <w:tcPr>
            <w:tcW w:w="1856" w:type="dxa"/>
          </w:tcPr>
          <w:p w14:paraId="4C523A37"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Protect during cleanup</w:t>
            </w:r>
          </w:p>
        </w:tc>
        <w:tc>
          <w:tcPr>
            <w:tcW w:w="2266" w:type="dxa"/>
          </w:tcPr>
          <w:p w14:paraId="09903570"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450" w:type="dxa"/>
          </w:tcPr>
          <w:p w14:paraId="7C5EBAE9" w14:textId="77777777" w:rsidR="001629EA" w:rsidRDefault="001629EA">
            <w:pPr>
              <w:rPr>
                <w:rFonts w:ascii="Times New Roman" w:eastAsia="Times New Roman" w:hAnsi="Times New Roman" w:cs="Times New Roman"/>
                <w:sz w:val="24"/>
                <w:szCs w:val="24"/>
              </w:rPr>
            </w:pPr>
          </w:p>
        </w:tc>
      </w:tr>
      <w:tr w:rsidR="001629EA" w14:paraId="53D80490" w14:textId="77777777">
        <w:trPr>
          <w:trHeight w:val="460"/>
        </w:trPr>
        <w:tc>
          <w:tcPr>
            <w:tcW w:w="1763" w:type="dxa"/>
          </w:tcPr>
          <w:p w14:paraId="75F4AC21"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Paper Towels</w:t>
            </w:r>
          </w:p>
        </w:tc>
        <w:tc>
          <w:tcPr>
            <w:tcW w:w="1335" w:type="dxa"/>
          </w:tcPr>
          <w:p w14:paraId="467C5756"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1 roll</w:t>
            </w:r>
          </w:p>
        </w:tc>
        <w:tc>
          <w:tcPr>
            <w:tcW w:w="1856" w:type="dxa"/>
          </w:tcPr>
          <w:p w14:paraId="2B2F6712"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Absorb liquids</w:t>
            </w:r>
          </w:p>
        </w:tc>
        <w:tc>
          <w:tcPr>
            <w:tcW w:w="2266" w:type="dxa"/>
          </w:tcPr>
          <w:p w14:paraId="5491D56F"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450" w:type="dxa"/>
          </w:tcPr>
          <w:p w14:paraId="79B5F07E" w14:textId="77777777" w:rsidR="001629EA" w:rsidRDefault="001629EA">
            <w:pPr>
              <w:rPr>
                <w:rFonts w:ascii="Times New Roman" w:eastAsia="Times New Roman" w:hAnsi="Times New Roman" w:cs="Times New Roman"/>
                <w:sz w:val="24"/>
                <w:szCs w:val="24"/>
              </w:rPr>
            </w:pPr>
          </w:p>
        </w:tc>
      </w:tr>
      <w:tr w:rsidR="001629EA" w14:paraId="69E7A501" w14:textId="77777777">
        <w:trPr>
          <w:trHeight w:val="460"/>
        </w:trPr>
        <w:tc>
          <w:tcPr>
            <w:tcW w:w="1763" w:type="dxa"/>
          </w:tcPr>
          <w:p w14:paraId="2133ECA5" w14:textId="77777777" w:rsidR="001629EA" w:rsidRDefault="0058732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Goggles</w:t>
            </w:r>
          </w:p>
        </w:tc>
        <w:tc>
          <w:tcPr>
            <w:tcW w:w="1335" w:type="dxa"/>
          </w:tcPr>
          <w:p w14:paraId="600A31BC" w14:textId="77777777" w:rsidR="001629EA" w:rsidRDefault="0058732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 pair</w:t>
            </w:r>
          </w:p>
        </w:tc>
        <w:tc>
          <w:tcPr>
            <w:tcW w:w="1856" w:type="dxa"/>
          </w:tcPr>
          <w:p w14:paraId="0222D131" w14:textId="77777777" w:rsidR="001629EA" w:rsidRDefault="0058732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Protect eyes</w:t>
            </w:r>
          </w:p>
        </w:tc>
        <w:tc>
          <w:tcPr>
            <w:tcW w:w="2266" w:type="dxa"/>
          </w:tcPr>
          <w:p w14:paraId="0CBFFAC1" w14:textId="77777777" w:rsidR="001629EA" w:rsidRDefault="0058732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w:t>
            </w:r>
          </w:p>
        </w:tc>
        <w:tc>
          <w:tcPr>
            <w:tcW w:w="1450" w:type="dxa"/>
          </w:tcPr>
          <w:p w14:paraId="3C036933" w14:textId="77777777" w:rsidR="001629EA" w:rsidRDefault="001629EA">
            <w:pPr>
              <w:rPr>
                <w:rFonts w:ascii="Times New Roman" w:eastAsia="Times New Roman" w:hAnsi="Times New Roman" w:cs="Times New Roman"/>
                <w:b/>
                <w:sz w:val="24"/>
                <w:szCs w:val="24"/>
              </w:rPr>
            </w:pPr>
          </w:p>
        </w:tc>
      </w:tr>
      <w:tr w:rsidR="001629EA" w14:paraId="4C903EFE" w14:textId="77777777">
        <w:trPr>
          <w:trHeight w:val="760"/>
        </w:trPr>
        <w:tc>
          <w:tcPr>
            <w:tcW w:w="1763" w:type="dxa"/>
          </w:tcPr>
          <w:p w14:paraId="76B1FFF6"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Chemical absorbent</w:t>
            </w:r>
          </w:p>
        </w:tc>
        <w:tc>
          <w:tcPr>
            <w:tcW w:w="1335" w:type="dxa"/>
          </w:tcPr>
          <w:p w14:paraId="25B57016"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1 liter</w:t>
            </w:r>
          </w:p>
        </w:tc>
        <w:tc>
          <w:tcPr>
            <w:tcW w:w="1856" w:type="dxa"/>
          </w:tcPr>
          <w:p w14:paraId="3C99CF3D"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Absorb liquids</w:t>
            </w:r>
          </w:p>
        </w:tc>
        <w:tc>
          <w:tcPr>
            <w:tcW w:w="2266" w:type="dxa"/>
          </w:tcPr>
          <w:p w14:paraId="73B0296E"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0.5l</w:t>
            </w:r>
          </w:p>
        </w:tc>
        <w:tc>
          <w:tcPr>
            <w:tcW w:w="1450" w:type="dxa"/>
          </w:tcPr>
          <w:p w14:paraId="48324BBC" w14:textId="77777777" w:rsidR="001629EA" w:rsidRDefault="001629EA">
            <w:pPr>
              <w:rPr>
                <w:rFonts w:ascii="Times New Roman" w:eastAsia="Times New Roman" w:hAnsi="Times New Roman" w:cs="Times New Roman"/>
                <w:b/>
                <w:sz w:val="24"/>
                <w:szCs w:val="24"/>
              </w:rPr>
            </w:pPr>
          </w:p>
        </w:tc>
      </w:tr>
      <w:tr w:rsidR="001629EA" w14:paraId="409FAC00" w14:textId="77777777">
        <w:trPr>
          <w:trHeight w:val="780"/>
        </w:trPr>
        <w:tc>
          <w:tcPr>
            <w:tcW w:w="1763" w:type="dxa"/>
          </w:tcPr>
          <w:p w14:paraId="54CD6BFE"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Plastic Bags</w:t>
            </w:r>
          </w:p>
        </w:tc>
        <w:tc>
          <w:tcPr>
            <w:tcW w:w="1335" w:type="dxa"/>
          </w:tcPr>
          <w:p w14:paraId="67B4C151"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2 each</w:t>
            </w:r>
          </w:p>
        </w:tc>
        <w:tc>
          <w:tcPr>
            <w:tcW w:w="1856" w:type="dxa"/>
          </w:tcPr>
          <w:p w14:paraId="1C693CA9"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Contain used absorbents/waste</w:t>
            </w:r>
          </w:p>
        </w:tc>
        <w:tc>
          <w:tcPr>
            <w:tcW w:w="2266" w:type="dxa"/>
          </w:tcPr>
          <w:p w14:paraId="0C48D905"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450" w:type="dxa"/>
          </w:tcPr>
          <w:p w14:paraId="61BA3C14" w14:textId="77777777" w:rsidR="001629EA" w:rsidRDefault="001629EA">
            <w:pPr>
              <w:rPr>
                <w:rFonts w:ascii="Times New Roman" w:eastAsia="Times New Roman" w:hAnsi="Times New Roman" w:cs="Times New Roman"/>
                <w:b/>
                <w:sz w:val="24"/>
                <w:szCs w:val="24"/>
              </w:rPr>
            </w:pPr>
          </w:p>
        </w:tc>
      </w:tr>
    </w:tbl>
    <w:p w14:paraId="48964295" w14:textId="77777777" w:rsidR="001629EA" w:rsidRDefault="001629EA">
      <w:pPr>
        <w:ind w:left="720"/>
        <w:rPr>
          <w:rFonts w:ascii="Times New Roman" w:eastAsia="Times New Roman" w:hAnsi="Times New Roman" w:cs="Times New Roman"/>
          <w:sz w:val="24"/>
          <w:szCs w:val="24"/>
        </w:rPr>
      </w:pPr>
    </w:p>
    <w:tbl>
      <w:tblPr>
        <w:tblStyle w:val="a3"/>
        <w:tblW w:w="8670" w:type="dxa"/>
        <w:tblInd w:w="7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88"/>
        <w:gridCol w:w="1411"/>
        <w:gridCol w:w="1569"/>
        <w:gridCol w:w="2472"/>
        <w:gridCol w:w="1630"/>
      </w:tblGrid>
      <w:tr w:rsidR="001629EA" w14:paraId="451E328C" w14:textId="77777777">
        <w:trPr>
          <w:trHeight w:val="1040"/>
        </w:trPr>
        <w:tc>
          <w:tcPr>
            <w:tcW w:w="1588" w:type="dxa"/>
          </w:tcPr>
          <w:p w14:paraId="47852C04" w14:textId="77777777" w:rsidR="001629EA" w:rsidRDefault="0058732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PMEL Mercuric Chloride Spill Kit Contents</w:t>
            </w:r>
          </w:p>
        </w:tc>
        <w:tc>
          <w:tcPr>
            <w:tcW w:w="1411" w:type="dxa"/>
          </w:tcPr>
          <w:p w14:paraId="5AF65FC8" w14:textId="77777777" w:rsidR="001629EA" w:rsidRDefault="0058732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Amount </w:t>
            </w:r>
          </w:p>
        </w:tc>
        <w:tc>
          <w:tcPr>
            <w:tcW w:w="1569" w:type="dxa"/>
          </w:tcPr>
          <w:p w14:paraId="38C55CB0" w14:textId="77777777" w:rsidR="001629EA" w:rsidRDefault="0058732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w:t>
            </w:r>
          </w:p>
        </w:tc>
        <w:tc>
          <w:tcPr>
            <w:tcW w:w="2472" w:type="dxa"/>
          </w:tcPr>
          <w:p w14:paraId="0681AE66" w14:textId="77777777" w:rsidR="001629EA" w:rsidRDefault="0058732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 Spill Volume Controllable</w:t>
            </w:r>
          </w:p>
        </w:tc>
        <w:tc>
          <w:tcPr>
            <w:tcW w:w="1630" w:type="dxa"/>
          </w:tcPr>
          <w:p w14:paraId="380C2618" w14:textId="77777777" w:rsidR="001629EA" w:rsidRDefault="0058732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Notes</w:t>
            </w:r>
          </w:p>
        </w:tc>
      </w:tr>
      <w:tr w:rsidR="001629EA" w14:paraId="165E2954" w14:textId="77777777">
        <w:trPr>
          <w:trHeight w:val="960"/>
        </w:trPr>
        <w:tc>
          <w:tcPr>
            <w:tcW w:w="1588" w:type="dxa"/>
          </w:tcPr>
          <w:p w14:paraId="3285F7CE"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Absorbent pads</w:t>
            </w:r>
          </w:p>
        </w:tc>
        <w:tc>
          <w:tcPr>
            <w:tcW w:w="1411" w:type="dxa"/>
          </w:tcPr>
          <w:p w14:paraId="58807699"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3 sheets</w:t>
            </w:r>
          </w:p>
        </w:tc>
        <w:tc>
          <w:tcPr>
            <w:tcW w:w="1569" w:type="dxa"/>
          </w:tcPr>
          <w:p w14:paraId="5352A07A"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Absorb HgCl</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liquid</w:t>
            </w:r>
          </w:p>
        </w:tc>
        <w:tc>
          <w:tcPr>
            <w:tcW w:w="2472" w:type="dxa"/>
          </w:tcPr>
          <w:p w14:paraId="23E33A72"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100 ml</w:t>
            </w:r>
          </w:p>
        </w:tc>
        <w:tc>
          <w:tcPr>
            <w:tcW w:w="1630" w:type="dxa"/>
          </w:tcPr>
          <w:p w14:paraId="5F45DDE3" w14:textId="77777777" w:rsidR="001629EA" w:rsidRDefault="001629EA">
            <w:pPr>
              <w:rPr>
                <w:rFonts w:ascii="Times New Roman" w:eastAsia="Times New Roman" w:hAnsi="Times New Roman" w:cs="Times New Roman"/>
                <w:sz w:val="24"/>
                <w:szCs w:val="24"/>
              </w:rPr>
            </w:pPr>
          </w:p>
        </w:tc>
      </w:tr>
      <w:tr w:rsidR="001629EA" w14:paraId="69AA8308" w14:textId="77777777">
        <w:trPr>
          <w:trHeight w:val="960"/>
        </w:trPr>
        <w:tc>
          <w:tcPr>
            <w:tcW w:w="1588" w:type="dxa"/>
          </w:tcPr>
          <w:p w14:paraId="35644984"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Poly bags</w:t>
            </w:r>
          </w:p>
        </w:tc>
        <w:tc>
          <w:tcPr>
            <w:tcW w:w="1411" w:type="dxa"/>
          </w:tcPr>
          <w:p w14:paraId="63652A29"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569" w:type="dxa"/>
          </w:tcPr>
          <w:p w14:paraId="3B0F6599"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Contain contaminated clean up materials</w:t>
            </w:r>
          </w:p>
        </w:tc>
        <w:tc>
          <w:tcPr>
            <w:tcW w:w="2472" w:type="dxa"/>
          </w:tcPr>
          <w:p w14:paraId="58B97E57" w14:textId="77777777" w:rsidR="001629EA" w:rsidRDefault="001629EA">
            <w:pPr>
              <w:rPr>
                <w:rFonts w:ascii="Times New Roman" w:eastAsia="Times New Roman" w:hAnsi="Times New Roman" w:cs="Times New Roman"/>
                <w:sz w:val="24"/>
                <w:szCs w:val="24"/>
              </w:rPr>
            </w:pPr>
          </w:p>
        </w:tc>
        <w:tc>
          <w:tcPr>
            <w:tcW w:w="1630" w:type="dxa"/>
          </w:tcPr>
          <w:p w14:paraId="5F30AEB0" w14:textId="77777777" w:rsidR="001629EA" w:rsidRDefault="001629EA">
            <w:pPr>
              <w:rPr>
                <w:rFonts w:ascii="Times New Roman" w:eastAsia="Times New Roman" w:hAnsi="Times New Roman" w:cs="Times New Roman"/>
                <w:sz w:val="24"/>
                <w:szCs w:val="24"/>
              </w:rPr>
            </w:pPr>
          </w:p>
        </w:tc>
      </w:tr>
      <w:tr w:rsidR="001629EA" w14:paraId="2E818A60" w14:textId="77777777">
        <w:trPr>
          <w:trHeight w:val="960"/>
        </w:trPr>
        <w:tc>
          <w:tcPr>
            <w:tcW w:w="1588" w:type="dxa"/>
          </w:tcPr>
          <w:p w14:paraId="4D71B5BA"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Vinyl gloves</w:t>
            </w:r>
          </w:p>
        </w:tc>
        <w:tc>
          <w:tcPr>
            <w:tcW w:w="1411" w:type="dxa"/>
          </w:tcPr>
          <w:p w14:paraId="1E558906"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4 pair</w:t>
            </w:r>
          </w:p>
        </w:tc>
        <w:tc>
          <w:tcPr>
            <w:tcW w:w="1569" w:type="dxa"/>
          </w:tcPr>
          <w:p w14:paraId="52766699"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Protect hands while cleaning spill</w:t>
            </w:r>
          </w:p>
        </w:tc>
        <w:tc>
          <w:tcPr>
            <w:tcW w:w="2472" w:type="dxa"/>
          </w:tcPr>
          <w:p w14:paraId="234AD6FF"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630" w:type="dxa"/>
          </w:tcPr>
          <w:p w14:paraId="0926BF32" w14:textId="77777777" w:rsidR="001629EA" w:rsidRDefault="001629EA">
            <w:pPr>
              <w:rPr>
                <w:rFonts w:ascii="Times New Roman" w:eastAsia="Times New Roman" w:hAnsi="Times New Roman" w:cs="Times New Roman"/>
                <w:sz w:val="24"/>
                <w:szCs w:val="24"/>
              </w:rPr>
            </w:pPr>
          </w:p>
        </w:tc>
      </w:tr>
    </w:tbl>
    <w:p w14:paraId="3AA65AF8" w14:textId="77777777" w:rsidR="001629EA" w:rsidRDefault="001629EA">
      <w:pPr>
        <w:ind w:left="720"/>
        <w:rPr>
          <w:rFonts w:ascii="Times New Roman" w:eastAsia="Times New Roman" w:hAnsi="Times New Roman" w:cs="Times New Roman"/>
          <w:sz w:val="24"/>
          <w:szCs w:val="24"/>
        </w:rPr>
      </w:pPr>
    </w:p>
    <w:p w14:paraId="1AFCAA9F"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SPILL CONTROL</w:t>
      </w:r>
    </w:p>
    <w:p w14:paraId="6A2A5706" w14:textId="77777777" w:rsidR="001629EA" w:rsidRDefault="001629EA">
      <w:pPr>
        <w:spacing w:after="0"/>
        <w:rPr>
          <w:rFonts w:ascii="Times New Roman" w:eastAsia="Times New Roman" w:hAnsi="Times New Roman" w:cs="Times New Roman"/>
          <w:b/>
          <w:sz w:val="24"/>
          <w:szCs w:val="24"/>
        </w:rPr>
      </w:pPr>
    </w:p>
    <w:p w14:paraId="75596308" w14:textId="77777777" w:rsidR="001629EA" w:rsidRDefault="00587327">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A: ACID</w:t>
      </w:r>
    </w:p>
    <w:p w14:paraId="013932A8"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Wear appropriate protective equipment and clothing during clean-up. Keep upwind. Keep out of low areas.</w:t>
      </w:r>
    </w:p>
    <w:p w14:paraId="0A58F72E"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Ventilate closed spaces before entering them.</w:t>
      </w:r>
    </w:p>
    <w:p w14:paraId="120F5045"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Stop the flow of material, if this is without risk. Dike the spilled material, where this is possible.</w:t>
      </w:r>
    </w:p>
    <w:p w14:paraId="70871AA7"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Large Spills</w:t>
      </w:r>
      <w:r>
        <w:rPr>
          <w:rFonts w:ascii="Times New Roman" w:eastAsia="Times New Roman" w:hAnsi="Times New Roman" w:cs="Times New Roman"/>
          <w:sz w:val="24"/>
          <w:szCs w:val="24"/>
        </w:rPr>
        <w:t>: Dike far ahead of spill for later disposal. Use a non-combustible material like vermiculite, sand or earth to soak up the product and pla</w:t>
      </w:r>
      <w:r>
        <w:rPr>
          <w:rFonts w:ascii="Times New Roman" w:eastAsia="Times New Roman" w:hAnsi="Times New Roman" w:cs="Times New Roman"/>
          <w:sz w:val="24"/>
          <w:szCs w:val="24"/>
        </w:rPr>
        <w:t>ce into a container for later disposal.</w:t>
      </w:r>
    </w:p>
    <w:p w14:paraId="0A1667FA"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Small Spills</w:t>
      </w:r>
      <w:r>
        <w:rPr>
          <w:rFonts w:ascii="Times New Roman" w:eastAsia="Times New Roman" w:hAnsi="Times New Roman" w:cs="Times New Roman"/>
          <w:sz w:val="24"/>
          <w:szCs w:val="24"/>
        </w:rPr>
        <w:t>: Wipe up with absorbent material (e.g. cloth, fleece). Clean surface thoroughly to remove residual contamination.</w:t>
      </w:r>
    </w:p>
    <w:p w14:paraId="189FA1E3"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Never return spills in original containers for re-use.</w:t>
      </w:r>
    </w:p>
    <w:p w14:paraId="3F12408E"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Neutralize spill area and washi</w:t>
      </w:r>
      <w:r>
        <w:rPr>
          <w:rFonts w:ascii="Times New Roman" w:eastAsia="Times New Roman" w:hAnsi="Times New Roman" w:cs="Times New Roman"/>
          <w:sz w:val="24"/>
          <w:szCs w:val="24"/>
        </w:rPr>
        <w:t>ngs with soda ash or lime. Collect in a non-combustible container for prompt disposal.</w:t>
      </w:r>
    </w:p>
    <w:p w14:paraId="3A435F2E"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 T. Baker NEUTRASORB® acid neutralizers are recommended for spills of this product.</w:t>
      </w:r>
    </w:p>
    <w:p w14:paraId="45A72826" w14:textId="77777777" w:rsidR="001629EA" w:rsidRDefault="001629EA">
      <w:pPr>
        <w:spacing w:after="0"/>
        <w:rPr>
          <w:rFonts w:ascii="Times New Roman" w:eastAsia="Times New Roman" w:hAnsi="Times New Roman" w:cs="Times New Roman"/>
          <w:b/>
          <w:sz w:val="24"/>
          <w:szCs w:val="24"/>
        </w:rPr>
      </w:pPr>
    </w:p>
    <w:p w14:paraId="38BC1BBD" w14:textId="77777777" w:rsidR="001629EA" w:rsidRDefault="00587327">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B:Base</w:t>
      </w:r>
    </w:p>
    <w:p w14:paraId="2380E4A6"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 proper PPE.</w:t>
      </w:r>
    </w:p>
    <w:p w14:paraId="22D0769E"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Ventilate area.</w:t>
      </w:r>
    </w:p>
    <w:p w14:paraId="32635BB9"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Neutralize with dilute acid such as HCl</w:t>
      </w:r>
      <w:r>
        <w:rPr>
          <w:rFonts w:ascii="Times New Roman" w:eastAsia="Times New Roman" w:hAnsi="Times New Roman" w:cs="Times New Roman"/>
          <w:sz w:val="24"/>
          <w:szCs w:val="24"/>
        </w:rPr>
        <w:t xml:space="preserve"> if possible.</w:t>
      </w:r>
    </w:p>
    <w:p w14:paraId="28C29742"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Absorb with cat litter or vermiculite.</w:t>
      </w:r>
    </w:p>
    <w:p w14:paraId="4C318AA7"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Vacuum or sweep up material and place into suitable disposal container.</w:t>
      </w:r>
    </w:p>
    <w:p w14:paraId="23A1140B"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Do not breath dust.</w:t>
      </w:r>
    </w:p>
    <w:p w14:paraId="758AA8A2"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Do not get water on spilled substances.</w:t>
      </w:r>
    </w:p>
    <w:p w14:paraId="6374495C" w14:textId="77777777" w:rsidR="001629EA" w:rsidRDefault="001629EA">
      <w:pPr>
        <w:spacing w:after="0"/>
        <w:rPr>
          <w:rFonts w:ascii="Times New Roman" w:eastAsia="Times New Roman" w:hAnsi="Times New Roman" w:cs="Times New Roman"/>
          <w:b/>
          <w:sz w:val="24"/>
          <w:szCs w:val="24"/>
        </w:rPr>
      </w:pPr>
    </w:p>
    <w:p w14:paraId="7F2F27A8" w14:textId="77777777" w:rsidR="001629EA" w:rsidRDefault="00587327">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M: Mercury as Saturated HgCl</w:t>
      </w:r>
      <w:r>
        <w:rPr>
          <w:rFonts w:ascii="Times New Roman" w:eastAsia="Times New Roman" w:hAnsi="Times New Roman" w:cs="Times New Roman"/>
          <w:b/>
          <w:sz w:val="24"/>
          <w:szCs w:val="24"/>
          <w:vertAlign w:val="subscript"/>
        </w:rPr>
        <w:t>2</w:t>
      </w:r>
      <w:r>
        <w:rPr>
          <w:rFonts w:ascii="Times New Roman" w:eastAsia="Times New Roman" w:hAnsi="Times New Roman" w:cs="Times New Roman"/>
          <w:b/>
          <w:sz w:val="24"/>
          <w:szCs w:val="24"/>
        </w:rPr>
        <w:t xml:space="preserve"> Solution</w:t>
      </w:r>
    </w:p>
    <w:p w14:paraId="4F11650C"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Use proper PPE – protective</w:t>
      </w:r>
      <w:r>
        <w:rPr>
          <w:rFonts w:ascii="Times New Roman" w:eastAsia="Times New Roman" w:hAnsi="Times New Roman" w:cs="Times New Roman"/>
          <w:sz w:val="24"/>
          <w:szCs w:val="24"/>
        </w:rPr>
        <w:t xml:space="preserve"> gloves for small amounts of HgCL</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w:t>
      </w:r>
    </w:p>
    <w:p w14:paraId="695E5180"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Absorb spill with absorbent material and place in a suitable container for disposal.</w:t>
      </w:r>
    </w:p>
    <w:p w14:paraId="62699B07"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Wipe area with DIW soaked toweling and place used towels in a suitable container for disposal.</w:t>
      </w:r>
    </w:p>
    <w:p w14:paraId="086D3B3B" w14:textId="77777777" w:rsidR="001629EA" w:rsidRDefault="001629EA">
      <w:pPr>
        <w:spacing w:after="0"/>
        <w:rPr>
          <w:rFonts w:ascii="Times New Roman" w:eastAsia="Times New Roman" w:hAnsi="Times New Roman" w:cs="Times New Roman"/>
          <w:b/>
          <w:sz w:val="24"/>
          <w:szCs w:val="24"/>
        </w:rPr>
      </w:pPr>
    </w:p>
    <w:p w14:paraId="6185F82F" w14:textId="77777777" w:rsidR="001629EA" w:rsidRDefault="00587327">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F: Formalin/Formaldehyde</w:t>
      </w:r>
    </w:p>
    <w:p w14:paraId="6B8F144A"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Ventilate are</w:t>
      </w:r>
      <w:r>
        <w:rPr>
          <w:rFonts w:ascii="Times New Roman" w:eastAsia="Times New Roman" w:hAnsi="Times New Roman" w:cs="Times New Roman"/>
          <w:sz w:val="24"/>
          <w:szCs w:val="24"/>
        </w:rPr>
        <w:t>a of leak or spill. Remove all sources of ignition.</w:t>
      </w:r>
    </w:p>
    <w:p w14:paraId="6B0A4654"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Wear appropriate personal protective equipment.</w:t>
      </w:r>
    </w:p>
    <w:p w14:paraId="0438F0A4"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Isolate hazard area. Keep unnecessary and unprotected personnel from entering. Contain and recover liquid when possible.</w:t>
      </w:r>
    </w:p>
    <w:p w14:paraId="17747B41"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 non-sparking tools and equip</w:t>
      </w:r>
      <w:r>
        <w:rPr>
          <w:rFonts w:ascii="Times New Roman" w:eastAsia="Times New Roman" w:hAnsi="Times New Roman" w:cs="Times New Roman"/>
          <w:sz w:val="24"/>
          <w:szCs w:val="24"/>
        </w:rPr>
        <w:t>ment. Collect liquid in an appropriate container or absorb with an inert material (e. g., vermiculite, dry sand, earth), and place in a chemical waste container.</w:t>
      </w:r>
    </w:p>
    <w:p w14:paraId="6AA91E83"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Do not use combustible materials, such as saw dust.</w:t>
      </w:r>
    </w:p>
    <w:p w14:paraId="750486BE" w14:textId="77777777" w:rsidR="001629EA" w:rsidRDefault="001629EA">
      <w:pPr>
        <w:spacing w:after="0"/>
        <w:rPr>
          <w:rFonts w:ascii="Times New Roman" w:eastAsia="Times New Roman" w:hAnsi="Times New Roman" w:cs="Times New Roman"/>
          <w:b/>
          <w:sz w:val="24"/>
          <w:szCs w:val="24"/>
        </w:rPr>
      </w:pPr>
    </w:p>
    <w:p w14:paraId="49B20A3A" w14:textId="77777777" w:rsidR="001629EA" w:rsidRDefault="00587327">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PI:Potassium Iodate</w:t>
      </w:r>
    </w:p>
    <w:p w14:paraId="4E3F3FCA"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Avoid Contact with combustibles (wood, paper, clothing …).</w:t>
      </w:r>
    </w:p>
    <w:p w14:paraId="6B7F17B9"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Keep substance damp with water spray.</w:t>
      </w:r>
    </w:p>
    <w:p w14:paraId="05BE1144"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Vacuum or sweep up material and place into suitable disposable container (plastic bag).</w:t>
      </w:r>
    </w:p>
    <w:p w14:paraId="67A91752" w14:textId="77777777" w:rsidR="001629EA" w:rsidRDefault="001629EA">
      <w:pPr>
        <w:spacing w:after="0"/>
        <w:rPr>
          <w:rFonts w:ascii="Times New Roman" w:eastAsia="Times New Roman" w:hAnsi="Times New Roman" w:cs="Times New Roman"/>
          <w:b/>
          <w:sz w:val="24"/>
          <w:szCs w:val="24"/>
        </w:rPr>
      </w:pPr>
    </w:p>
    <w:p w14:paraId="5CF098C7" w14:textId="77777777" w:rsidR="001629EA" w:rsidRDefault="00587327">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 Sodium Thiosulfate</w:t>
      </w:r>
    </w:p>
    <w:p w14:paraId="1521EB07"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Ventilate area of leak or spill.</w:t>
      </w:r>
    </w:p>
    <w:p w14:paraId="51423220"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Wear protective gloves and clean body-covering</w:t>
      </w:r>
    </w:p>
    <w:p w14:paraId="7389D382"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 chemical safety goggles. Maintain eye wash fountain and quick-drench facilities in work area.</w:t>
      </w:r>
    </w:p>
    <w:p w14:paraId="098412EC"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Recover liquid or particulate in 5 gallon bucket. Absorb with a kitty litter and place in disposable bag. Do</w:t>
      </w:r>
      <w:r>
        <w:rPr>
          <w:rFonts w:ascii="Times New Roman" w:eastAsia="Times New Roman" w:hAnsi="Times New Roman" w:cs="Times New Roman"/>
          <w:sz w:val="24"/>
          <w:szCs w:val="24"/>
        </w:rPr>
        <w:t xml:space="preserve"> not use combustible materials, such as saw dust to absorb.</w:t>
      </w:r>
    </w:p>
    <w:p w14:paraId="2AD6A268" w14:textId="77777777" w:rsidR="001629EA" w:rsidRDefault="001629EA">
      <w:pPr>
        <w:spacing w:after="0"/>
        <w:rPr>
          <w:rFonts w:ascii="Times New Roman" w:eastAsia="Times New Roman" w:hAnsi="Times New Roman" w:cs="Times New Roman"/>
          <w:b/>
          <w:sz w:val="24"/>
          <w:szCs w:val="24"/>
        </w:rPr>
      </w:pPr>
    </w:p>
    <w:p w14:paraId="07212BE1" w14:textId="77777777" w:rsidR="001629EA" w:rsidRDefault="00587327">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W: Water</w:t>
      </w:r>
    </w:p>
    <w:p w14:paraId="1E9CFDC7"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Absorb the liquid and wash with water</w:t>
      </w:r>
    </w:p>
    <w:p w14:paraId="07C08720"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Wear PPE</w:t>
      </w:r>
    </w:p>
    <w:p w14:paraId="000C8336" w14:textId="77777777" w:rsidR="001629EA" w:rsidRDefault="001629EA">
      <w:pPr>
        <w:spacing w:after="0"/>
        <w:rPr>
          <w:rFonts w:ascii="Times New Roman" w:eastAsia="Times New Roman" w:hAnsi="Times New Roman" w:cs="Times New Roman"/>
          <w:b/>
          <w:sz w:val="24"/>
          <w:szCs w:val="24"/>
        </w:rPr>
      </w:pPr>
    </w:p>
    <w:p w14:paraId="7B126503" w14:textId="77777777" w:rsidR="001629EA" w:rsidRDefault="00587327">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E: Ethanol</w:t>
      </w:r>
    </w:p>
    <w:p w14:paraId="0BBA1F5A"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Eliminate all ignition sources</w:t>
      </w:r>
    </w:p>
    <w:p w14:paraId="7E517929"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Wear PPE</w:t>
      </w:r>
    </w:p>
    <w:p w14:paraId="16A22650"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Chemical Hygiene Plan and Standard Operating Procedures (SOPs)</w:t>
      </w:r>
    </w:p>
    <w:p w14:paraId="65A48DD2" w14:textId="77777777" w:rsidR="001629EA" w:rsidRDefault="0058732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Standard Operating P</w:t>
      </w:r>
      <w:r>
        <w:rPr>
          <w:rFonts w:ascii="Times New Roman" w:eastAsia="Times New Roman" w:hAnsi="Times New Roman" w:cs="Times New Roman"/>
          <w:b/>
          <w:sz w:val="24"/>
          <w:szCs w:val="24"/>
        </w:rPr>
        <w:t>rocedures – Formaldehyde At-Sea</w:t>
      </w:r>
    </w:p>
    <w:p w14:paraId="74E1AB6B" w14:textId="77777777" w:rsidR="001629EA" w:rsidRDefault="001629EA">
      <w:pPr>
        <w:rPr>
          <w:rFonts w:ascii="Times New Roman" w:eastAsia="Times New Roman" w:hAnsi="Times New Roman" w:cs="Times New Roman"/>
          <w:sz w:val="24"/>
          <w:szCs w:val="24"/>
        </w:rPr>
      </w:pPr>
    </w:p>
    <w:p w14:paraId="107A2AED" w14:textId="77777777" w:rsidR="001629EA" w:rsidRDefault="00587327">
      <w:pPr>
        <w:rPr>
          <w:rFonts w:ascii="Times New Roman" w:eastAsia="Times New Roman" w:hAnsi="Times New Roman" w:cs="Times New Roman"/>
          <w:sz w:val="24"/>
          <w:szCs w:val="24"/>
        </w:rPr>
      </w:pPr>
      <w:r>
        <w:rPr>
          <w:noProof/>
        </w:rPr>
        <w:drawing>
          <wp:inline distT="0" distB="0" distL="114300" distR="114300" wp14:anchorId="531044DE" wp14:editId="322ED4E3">
            <wp:extent cx="2200275" cy="16478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2200275" cy="1647825"/>
                    </a:xfrm>
                    <a:prstGeom prst="rect">
                      <a:avLst/>
                    </a:prstGeom>
                    <a:ln/>
                  </pic:spPr>
                </pic:pic>
              </a:graphicData>
            </a:graphic>
          </wp:inline>
        </w:drawing>
      </w:r>
    </w:p>
    <w:p w14:paraId="39CD6DBC"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Chemical Name: 37% Formaldehyde</w:t>
      </w:r>
    </w:p>
    <w:p w14:paraId="18F7A283"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UN Number: 1198</w:t>
      </w:r>
    </w:p>
    <w:p w14:paraId="6F222D91"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Hazard Ratings: (on a scale of 0 to 4)</w:t>
      </w:r>
    </w:p>
    <w:p w14:paraId="0D3AF370"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Health (blue): 3             Flammability (red): 2             </w:t>
      </w:r>
    </w:p>
    <w:p w14:paraId="2999C88F"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Reactivity (yellow): 2       Special (white): </w:t>
      </w:r>
    </w:p>
    <w:p w14:paraId="0BAFEA9F"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Personal Protection Gea</w:t>
      </w:r>
      <w:r>
        <w:rPr>
          <w:rFonts w:ascii="Times New Roman" w:eastAsia="Times New Roman" w:hAnsi="Times New Roman" w:cs="Times New Roman"/>
          <w:sz w:val="24"/>
          <w:szCs w:val="24"/>
          <w:u w:val="single"/>
        </w:rPr>
        <w:t>r Needed</w:t>
      </w:r>
    </w:p>
    <w:p w14:paraId="76C892FA"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*gloves</w:t>
      </w:r>
    </w:p>
    <w:p w14:paraId="07BB6A06"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*goggles or face shield</w:t>
      </w:r>
    </w:p>
    <w:p w14:paraId="3BDF1C8E"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Special Handling Instructions</w:t>
      </w:r>
    </w:p>
    <w:p w14:paraId="79574C26"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 If a ventilation hood is not available, then pouring of chemical must be done outside.  At least two people should be involved with large chemical transfers in case of an emergency.</w:t>
      </w:r>
    </w:p>
    <w:p w14:paraId="25114278"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Chemical must be stored at temperatures above 15</w:t>
      </w:r>
      <w:r>
        <w:rPr>
          <w:rFonts w:ascii="Times New Roman" w:eastAsia="Times New Roman" w:hAnsi="Times New Roman" w:cs="Times New Roman"/>
          <w:sz w:val="24"/>
          <w:szCs w:val="24"/>
          <w:vertAlign w:val="superscript"/>
        </w:rPr>
        <w:t>o</w:t>
      </w:r>
      <w:r>
        <w:rPr>
          <w:rFonts w:ascii="Times New Roman" w:eastAsia="Times New Roman" w:hAnsi="Times New Roman" w:cs="Times New Roman"/>
          <w:sz w:val="24"/>
          <w:szCs w:val="24"/>
        </w:rPr>
        <w:t xml:space="preserve"> c to prevent polymerization of paraformaldehyde.</w:t>
      </w:r>
    </w:p>
    <w:p w14:paraId="222FC864"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First Aid</w:t>
      </w:r>
    </w:p>
    <w:p w14:paraId="1E277328"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If swallowed, give large amounts of drinking water and induce vomitting.</w:t>
      </w:r>
    </w:p>
    <w:p w14:paraId="6A797C4D"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vapors inhaled, get out into fresh air immediately.  Give oxygen if breathing is difficult.</w:t>
      </w:r>
    </w:p>
    <w:p w14:paraId="51A28DB5"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If spilled on skin or splashed in eyes, flush with water for at least 15 minutes.</w:t>
      </w:r>
    </w:p>
    <w:p w14:paraId="64233CA2"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Spill Cleanup Procedures</w:t>
      </w:r>
    </w:p>
    <w:p w14:paraId="36D9F190"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For small spills</w:t>
      </w:r>
      <w:r>
        <w:rPr>
          <w:rFonts w:ascii="Times New Roman" w:eastAsia="Times New Roman" w:hAnsi="Times New Roman" w:cs="Times New Roman"/>
          <w:sz w:val="24"/>
          <w:szCs w:val="24"/>
        </w:rPr>
        <w:t xml:space="preserve"> (500-1000 mls):Cover spill quick</w:t>
      </w:r>
      <w:r>
        <w:rPr>
          <w:rFonts w:ascii="Times New Roman" w:eastAsia="Times New Roman" w:hAnsi="Times New Roman" w:cs="Times New Roman"/>
          <w:sz w:val="24"/>
          <w:szCs w:val="24"/>
        </w:rPr>
        <w:t>ly with a Fan Pad and spray on Formalex to deactivate and absorb chemical.  Let material sit for 10 - 15 minutes.  Dispose of materials in plastic bag.</w:t>
      </w:r>
    </w:p>
    <w:p w14:paraId="6214EB91"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For large spills</w:t>
      </w:r>
      <w:r>
        <w:rPr>
          <w:rFonts w:ascii="Times New Roman" w:eastAsia="Times New Roman" w:hAnsi="Times New Roman" w:cs="Times New Roman"/>
          <w:sz w:val="24"/>
          <w:szCs w:val="24"/>
        </w:rPr>
        <w:t xml:space="preserve"> (&gt;1000 mls): Use a combination of Fan Pads and Formalex as quickly as possible to conta</w:t>
      </w:r>
      <w:r>
        <w:rPr>
          <w:rFonts w:ascii="Times New Roman" w:eastAsia="Times New Roman" w:hAnsi="Times New Roman" w:cs="Times New Roman"/>
          <w:sz w:val="24"/>
          <w:szCs w:val="24"/>
        </w:rPr>
        <w:t>in spill and deactivate it.  Vacate area and try to ventilate room, if possible. Call Bridge immediately.</w:t>
      </w:r>
    </w:p>
    <w:p w14:paraId="579DF3BD"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Deactivation/Disposal Procedures At Sea</w:t>
      </w:r>
    </w:p>
    <w:p w14:paraId="619C803C"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*Formalex is a greenish liquid that is to be used to insure proper chemical deactivation.  Formalex should</w:t>
      </w:r>
      <w:r>
        <w:rPr>
          <w:rFonts w:ascii="Times New Roman" w:eastAsia="Times New Roman" w:hAnsi="Times New Roman" w:cs="Times New Roman"/>
          <w:sz w:val="24"/>
          <w:szCs w:val="24"/>
        </w:rPr>
        <w:t xml:space="preserve"> also be used in conjunction with Fan Pads.  Place used Fan Pad in plastic bag, seal, and put in bottom of Spill Kit.</w:t>
      </w:r>
    </w:p>
    <w:p w14:paraId="4BF07130"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*Fan Pads may be used to absorb small spills alone but these pads work best when used with Formalex to immediately control the vapor la</w:t>
      </w:r>
      <w:r>
        <w:rPr>
          <w:rFonts w:ascii="Times New Roman" w:eastAsia="Times New Roman" w:hAnsi="Times New Roman" w:cs="Times New Roman"/>
          <w:sz w:val="24"/>
          <w:szCs w:val="24"/>
        </w:rPr>
        <w:t>yer.</w:t>
      </w:r>
    </w:p>
    <w:p w14:paraId="62330DC9"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Shipping Procedures and Restrictions</w:t>
      </w:r>
    </w:p>
    <w:p w14:paraId="5BA4BF92"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37% formaldehyde cannot be ship by air due to its flammability rating.   All quantities should be over-packed with absorbency material in case the original container is damaged.   When shipping by barge or land, la</w:t>
      </w:r>
      <w:r>
        <w:rPr>
          <w:rFonts w:ascii="Times New Roman" w:eastAsia="Times New Roman" w:hAnsi="Times New Roman" w:cs="Times New Roman"/>
          <w:sz w:val="24"/>
          <w:szCs w:val="24"/>
        </w:rPr>
        <w:t xml:space="preserve">bels are not required for quantities under 110 gallons by D.O.T. but the container should have MSDSs and the UN number readily available. </w:t>
      </w:r>
    </w:p>
    <w:p w14:paraId="5A561EED" w14:textId="77777777" w:rsidR="001629EA" w:rsidRDefault="0058732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Standard Operating Procedures – Ethanol At-Sea</w:t>
      </w:r>
    </w:p>
    <w:p w14:paraId="34ED509A" w14:textId="77777777" w:rsidR="001629EA" w:rsidRDefault="001629EA">
      <w:pPr>
        <w:rPr>
          <w:rFonts w:ascii="Times New Roman" w:eastAsia="Times New Roman" w:hAnsi="Times New Roman" w:cs="Times New Roman"/>
          <w:sz w:val="24"/>
          <w:szCs w:val="24"/>
        </w:rPr>
      </w:pPr>
    </w:p>
    <w:p w14:paraId="0F39EA02" w14:textId="77777777" w:rsidR="001629EA" w:rsidRDefault="00587327">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59264" behindDoc="0" locked="0" layoutInCell="1" hidden="0" allowOverlap="1" wp14:anchorId="49A9D2F1" wp14:editId="130E5686">
                <wp:simplePos x="0" y="0"/>
                <wp:positionH relativeFrom="margin">
                  <wp:posOffset>1549400</wp:posOffset>
                </wp:positionH>
                <wp:positionV relativeFrom="paragraph">
                  <wp:posOffset>101600</wp:posOffset>
                </wp:positionV>
                <wp:extent cx="1219200" cy="1219200"/>
                <wp:effectExtent l="0" t="0" r="0" b="0"/>
                <wp:wrapNone/>
                <wp:docPr id="4" name=""/>
                <wp:cNvGraphicFramePr/>
                <a:graphic xmlns:a="http://schemas.openxmlformats.org/drawingml/2006/main">
                  <a:graphicData uri="http://schemas.microsoft.com/office/word/2010/wordprocessingShape">
                    <wps:wsp>
                      <wps:cNvSpPr/>
                      <wps:spPr>
                        <a:xfrm>
                          <a:off x="4738623" y="3172623"/>
                          <a:ext cx="1214755" cy="1214755"/>
                        </a:xfrm>
                        <a:prstGeom prst="diamond">
                          <a:avLst/>
                        </a:prstGeom>
                        <a:solidFill>
                          <a:srgbClr val="FF0000"/>
                        </a:solidFill>
                        <a:ln w="9525" cap="flat" cmpd="sng">
                          <a:solidFill>
                            <a:srgbClr val="000000"/>
                          </a:solidFill>
                          <a:prstDash val="solid"/>
                          <a:miter lim="8000"/>
                          <a:headEnd type="none" w="med" len="med"/>
                          <a:tailEnd type="none" w="med" len="med"/>
                        </a:ln>
                      </wps:spPr>
                      <wps:txbx>
                        <w:txbxContent>
                          <w:p w14:paraId="228D3D44" w14:textId="77777777" w:rsidR="001629EA" w:rsidRDefault="001629EA">
                            <w:pPr>
                              <w:spacing w:after="0"/>
                              <w:textDirection w:val="btLr"/>
                            </w:pPr>
                          </w:p>
                        </w:txbxContent>
                      </wps:txbx>
                      <wps:bodyPr lIns="91425" tIns="91425" rIns="91425" bIns="91425" anchor="ctr" anchorCtr="0"/>
                    </wps:wsp>
                  </a:graphicData>
                </a:graphic>
              </wp:anchor>
            </w:drawing>
          </mc:Choice>
          <mc:Fallback>
            <w:pict>
              <v:shapetype w14:anchorId="49A9D2F1" id="_x0000_t4" coordsize="21600,21600" o:spt="4" path="m10800,l,10800,10800,21600,21600,10800xe">
                <v:stroke joinstyle="miter"/>
                <v:path gradientshapeok="t" o:connecttype="rect" textboxrect="5400,5400,16200,16200"/>
              </v:shapetype>
              <v:shape id="_x0000_s1026" type="#_x0000_t4" style="position:absolute;margin-left:122pt;margin-top:8pt;width:96pt;height:96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VyeBwIAADEEAAAOAAAAZHJzL2Uyb0RvYy54bWysU01v2zAMvQ/YfxB0Xxw7SZMacXpolmHA&#10;sBVo9wMYSY4F6AuSFjv/fpSctu62wzAsB4XPoh7JR3J7N2hFzsIHaU1Dy9mcEmGY5dKcGvr96fBh&#10;Q0mIYDgoa0RDLyLQu937d9ve1aKynVVceIIkJtS9a2gXo6uLIrBOaAgz64TBy9Z6DRGhPxXcQ4/s&#10;WhXVfH5T9NZz5y0TIeDX/XhJd5m/bQWL39o2iEhUQzG3mE+fz2M6i90W6pMH10l2TQP+IQsN0mDQ&#10;F6o9RCA/vPyNSkvmbbBtnDGrC9u2kolcA1ZTzn+p5rEDJ3ItKE5wLzKF/0fLvp4fPJG8oUtKDGhs&#10;UdKkd6HGq0f34K8ooJkKHFqv0z+mTgZ8tV5sbqoFJZeGLsp1leysqRgiYehQVuVyvVpRwtDjGaBH&#10;8UrlfIifhNUkGQ3lErQ1PMsJ5y8hjt7PXil4sEryg1QqA3863itPzoA9Phzm+EspYIA3bsqQvqG3&#10;qyrlAjhqrYKIpnZYfDCnHO/NizAlTrR/Jk6J7SF0YwKZYZRAy4izraRu6Ob6FupOAP9oOIkXh1ob&#10;XAqa8tKCU6IE7lCysoIRpPobTyxUGaw39WzsUrLicByQJplHyy/YZPXZ4ODclsukQJwCPwXHKQDD&#10;OovrwqKnZAT3Ma9PUjiR41xmra87lAZ/irPX66bvfgIAAP//AwBQSwMEFAAGAAgAAAAhAG7Gmqbe&#10;AAAACgEAAA8AAABkcnMvZG93bnJldi54bWxMj0FLxDAQhe+C/yGM4EXcxFqWUpsuuiAo6MHqD0ib&#10;se3aTGqS3a3/3tmTnmaG7/HmvWqzuEkcMMTRk4ablQKB1Hk7Uq/h4/3xugARkyFrJk+o4QcjbOrz&#10;s8qU1h/pDQ9N6gWbUCyNhiGluZQydgM6E1d+RmL26YMzic/QSxvMkc3dJDOl1tKZkfjDYGbcDth9&#10;NXunQT0Ek+3a+XtH4ap4eX2Kz9um0/ryYrm/A5FwSX9iOMXn6FBzptbvyUYxacjynLskBmueLMhv&#10;T0vLRBUKZF3J/xXqXwAAAP//AwBQSwECLQAUAAYACAAAACEAtoM4kv4AAADhAQAAEwAAAAAAAAAA&#10;AAAAAAAAAAAAW0NvbnRlbnRfVHlwZXNdLnhtbFBLAQItABQABgAIAAAAIQA4/SH/1gAAAJQBAAAL&#10;AAAAAAAAAAAAAAAAAC8BAABfcmVscy8ucmVsc1BLAQItABQABgAIAAAAIQDD9VyeBwIAADEEAAAO&#10;AAAAAAAAAAAAAAAAAC4CAABkcnMvZTJvRG9jLnhtbFBLAQItABQABgAIAAAAIQBuxpqm3gAAAAoB&#10;AAAPAAAAAAAAAAAAAAAAAGEEAABkcnMvZG93bnJldi54bWxQSwUGAAAAAAQABADzAAAAbAUAAAAA&#10;" fillcolor="red">
                <v:stroke miterlimit="5243f"/>
                <v:textbox inset="2.53958mm,2.53958mm,2.53958mm,2.53958mm">
                  <w:txbxContent>
                    <w:p w14:paraId="228D3D44" w14:textId="77777777" w:rsidR="001629EA" w:rsidRDefault="001629EA">
                      <w:pPr>
                        <w:spacing w:after="0"/>
                        <w:textDirection w:val="btLr"/>
                      </w:pPr>
                    </w:p>
                  </w:txbxContent>
                </v:textbox>
                <w10:wrap anchorx="margin"/>
              </v:shape>
            </w:pict>
          </mc:Fallback>
        </mc:AlternateContent>
      </w:r>
    </w:p>
    <w:p w14:paraId="3BD2FBD5" w14:textId="77777777" w:rsidR="001629EA" w:rsidRDefault="00587327">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0288" behindDoc="0" locked="0" layoutInCell="1" hidden="0" allowOverlap="1" wp14:anchorId="281A0688" wp14:editId="09795D8F">
                <wp:simplePos x="0" y="0"/>
                <wp:positionH relativeFrom="margin">
                  <wp:posOffset>1917700</wp:posOffset>
                </wp:positionH>
                <wp:positionV relativeFrom="paragraph">
                  <wp:posOffset>127000</wp:posOffset>
                </wp:positionV>
                <wp:extent cx="482600" cy="419100"/>
                <wp:effectExtent l="0" t="0" r="0" b="0"/>
                <wp:wrapNone/>
                <wp:docPr id="9" name=""/>
                <wp:cNvGraphicFramePr/>
                <a:graphic xmlns:a="http://schemas.openxmlformats.org/drawingml/2006/main">
                  <a:graphicData uri="http://schemas.microsoft.com/office/word/2010/wordprocessingShape">
                    <wps:wsp>
                      <wps:cNvSpPr/>
                      <wps:spPr>
                        <a:xfrm>
                          <a:off x="5107875" y="3575213"/>
                          <a:ext cx="476249" cy="409575"/>
                        </a:xfrm>
                        <a:prstGeom prst="rect">
                          <a:avLst/>
                        </a:prstGeom>
                        <a:solidFill>
                          <a:srgbClr val="FF0000"/>
                        </a:solidFill>
                        <a:ln>
                          <a:noFill/>
                        </a:ln>
                      </wps:spPr>
                      <wps:txbx>
                        <w:txbxContent>
                          <w:p w14:paraId="4529ECDA" w14:textId="77777777" w:rsidR="001629EA" w:rsidRDefault="00587327">
                            <w:pPr>
                              <w:textDirection w:val="btLr"/>
                            </w:pPr>
                            <w:r>
                              <w:rPr>
                                <w:sz w:val="40"/>
                              </w:rPr>
                              <w:t xml:space="preserve"> </w:t>
                            </w:r>
                            <w:r>
                              <w:rPr>
                                <w:b/>
                                <w:sz w:val="40"/>
                              </w:rPr>
                              <w:t>3</w:t>
                            </w:r>
                          </w:p>
                        </w:txbxContent>
                      </wps:txbx>
                      <wps:bodyPr lIns="91425" tIns="45700" rIns="91425" bIns="45700" anchor="t" anchorCtr="0"/>
                    </wps:wsp>
                  </a:graphicData>
                </a:graphic>
              </wp:anchor>
            </w:drawing>
          </mc:Choice>
          <mc:Fallback>
            <w:pict>
              <v:rect w14:anchorId="281A0688" id="_x0000_s1027" style="position:absolute;margin-left:151pt;margin-top:10pt;width:38pt;height:33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4ddvgEAAGcDAAAOAAAAZHJzL2Uyb0RvYy54bWysU9tu2zAMfR+wfxD0vvhSu26MOH1okWHA&#10;sBXo+gGyLMcCdAOlxc7fj5KzNlvfhvlBJsXjQ/KQ3t0vWpGTAC+t6WixySkRhttBmmNHX34cPt1R&#10;4gMzA1PWiI6ehaf3+48fdrNrRWknqwYBBEmMb2fX0SkE12aZ55PQzG+sEwaDowXNArpwzAZgM7Jr&#10;lZV5fpvNFgYHlgvv8fZxDdJ94h9HwcP3cfQiENVRrC2kE9LZxzPb71h7BOYmyS9lsH+oQjNpMOkr&#10;1SMLjPwE+Y5KSw7W2zFsuNWZHUfJReoBuynyv7p5npgTqRcUx7tXmfz/o+XfTk9A5NDRLSWGaRxR&#10;1GR2vsXQs3uCi+fRjA0uI+j4xtLJ0tG6yJu7pqbk3NGbuqnL4mbVVCyBcARUzW1ZITdHQJVvERLj&#10;2RuRAx8+C6tJNDoKOLKkJDt99WGF/obEvN4qORykUsmBY/+ggJwYjvdwyPG5sP8BUyaCjY2frYzx&#10;JotNrm1FKyz9koQoIkW86e1wRnHUF4OCb4uqxDZDcqq6wUwEriP9dYQZPllcs0DJaj6EtHQxe6TG&#10;aSYRLpsX1+XaT6i3/2P/CwAA//8DAFBLAwQUAAYACAAAACEAgM99ZtsAAAAJAQAADwAAAGRycy9k&#10;b3ducmV2LnhtbEyPwU7DMBBE70j8g7VI3KhNKxUrxKlKERy4USrObryNI+x1FLtN+HuWE9x2tKN5&#10;M/VmjkFccMx9IgP3CwUCqU2up87A4ePlToPIxZKzIREa+MYMm+b6qraVSxO942VfOsEhlCtrwJcy&#10;VFLm1mO0eZEGJP6d0hhtYTl20o124vAY5FKptYy2JyZ4O+DOY/u1P0fmWnzWhz5/Znx7Onkdtq87&#10;ORlzezNvH0EUnMufGX7rc3VouNMxncllEQys1JK3FAOMAcGG1YPm42hArxXIppb/FzQ/AAAA//8D&#10;AFBLAQItABQABgAIAAAAIQC2gziS/gAAAOEBAAATAAAAAAAAAAAAAAAAAAAAAABbQ29udGVudF9U&#10;eXBlc10ueG1sUEsBAi0AFAAGAAgAAAAhADj9If/WAAAAlAEAAAsAAAAAAAAAAAAAAAAALwEAAF9y&#10;ZWxzLy5yZWxzUEsBAi0AFAAGAAgAAAAhAMBDh12+AQAAZwMAAA4AAAAAAAAAAAAAAAAALgIAAGRy&#10;cy9lMm9Eb2MueG1sUEsBAi0AFAAGAAgAAAAhAIDPfWbbAAAACQEAAA8AAAAAAAAAAAAAAAAAGAQA&#10;AGRycy9kb3ducmV2LnhtbFBLBQYAAAAABAAEAPMAAAAgBQAAAAA=&#10;" fillcolor="red" stroked="f">
                <v:textbox inset="2.53958mm,1.2694mm,2.53958mm,1.2694mm">
                  <w:txbxContent>
                    <w:p w14:paraId="4529ECDA" w14:textId="77777777" w:rsidR="001629EA" w:rsidRDefault="00587327">
                      <w:pPr>
                        <w:textDirection w:val="btLr"/>
                      </w:pPr>
                      <w:r>
                        <w:rPr>
                          <w:sz w:val="40"/>
                        </w:rPr>
                        <w:t xml:space="preserve"> </w:t>
                      </w:r>
                      <w:r>
                        <w:rPr>
                          <w:b/>
                          <w:sz w:val="40"/>
                        </w:rPr>
                        <w:t>3</w:t>
                      </w:r>
                    </w:p>
                  </w:txbxContent>
                </v:textbox>
                <w10:wrap anchorx="margin"/>
              </v:rect>
            </w:pict>
          </mc:Fallback>
        </mc:AlternateContent>
      </w:r>
    </w:p>
    <w:p w14:paraId="2814018F" w14:textId="77777777" w:rsidR="001629EA" w:rsidRDefault="00587327">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1312" behindDoc="0" locked="0" layoutInCell="1" hidden="0" allowOverlap="1" wp14:anchorId="1006FBBD" wp14:editId="76F42B64">
                <wp:simplePos x="0" y="0"/>
                <wp:positionH relativeFrom="margin">
                  <wp:posOffset>2159000</wp:posOffset>
                </wp:positionH>
                <wp:positionV relativeFrom="paragraph">
                  <wp:posOffset>101600</wp:posOffset>
                </wp:positionV>
                <wp:extent cx="1219200" cy="1219200"/>
                <wp:effectExtent l="0" t="0" r="0" b="0"/>
                <wp:wrapNone/>
                <wp:docPr id="10" name=""/>
                <wp:cNvGraphicFramePr/>
                <a:graphic xmlns:a="http://schemas.openxmlformats.org/drawingml/2006/main">
                  <a:graphicData uri="http://schemas.microsoft.com/office/word/2010/wordprocessingShape">
                    <wps:wsp>
                      <wps:cNvSpPr/>
                      <wps:spPr>
                        <a:xfrm>
                          <a:off x="4738623" y="3172623"/>
                          <a:ext cx="1214755" cy="1214755"/>
                        </a:xfrm>
                        <a:prstGeom prst="diamond">
                          <a:avLst/>
                        </a:prstGeom>
                        <a:solidFill>
                          <a:srgbClr val="FFFF00"/>
                        </a:solidFill>
                        <a:ln w="9525" cap="flat" cmpd="sng">
                          <a:solidFill>
                            <a:srgbClr val="000000"/>
                          </a:solidFill>
                          <a:prstDash val="solid"/>
                          <a:miter lim="8000"/>
                          <a:headEnd type="none" w="med" len="med"/>
                          <a:tailEnd type="none" w="med" len="med"/>
                        </a:ln>
                      </wps:spPr>
                      <wps:txbx>
                        <w:txbxContent>
                          <w:p w14:paraId="133F13A4" w14:textId="77777777" w:rsidR="001629EA" w:rsidRDefault="001629EA">
                            <w:pPr>
                              <w:spacing w:after="0"/>
                              <w:textDirection w:val="btLr"/>
                            </w:pPr>
                          </w:p>
                        </w:txbxContent>
                      </wps:txbx>
                      <wps:bodyPr lIns="91425" tIns="91425" rIns="91425" bIns="91425" anchor="ctr" anchorCtr="0"/>
                    </wps:wsp>
                  </a:graphicData>
                </a:graphic>
              </wp:anchor>
            </w:drawing>
          </mc:Choice>
          <mc:Fallback>
            <w:pict>
              <v:shape w14:anchorId="1006FBBD" id="_x0000_s1028" type="#_x0000_t4" style="position:absolute;margin-left:170pt;margin-top:8pt;width:96pt;height:96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QA7DAIAADkEAAAOAAAAZHJzL2Uyb0RvYy54bWysU9tu2zAMfR+wfxD0vviSpEmDOH1olmHA&#10;sBVo9wGMJMcCdIOkxc7fj5LT1u1ehmF+kEmJOjo8JLd3g1bkLHyQ1jS0mpWUCMMsl+bU0J9Ph09r&#10;SkIEw0FZIxp6EYHe7T5+2PZuI2rbWcWFJwhiwqZ3De1idJuiCKwTGsLMOmHwsLVeQ0TXnwruoUd0&#10;rYq6LG+K3nruvGUiBNzdj4d0l/HbVrD4o22DiEQ1FLnFvPq8HtNa7LawOXlwnWRXGvAPLDRIg4++&#10;QO0hAvnl5R9QWjJvg23jjFld2LaVTOQcMJuqfJfNYwdO5FxQnOBeZAr/D5Z9Pz94IjnWDuUxoLFG&#10;SZTehQ2ePboHf/UCminDofU6/ZE7GRq6WM3XN/WckktD59WqTnYWVQyRMAyo6mqxWi4pYRjx7GBE&#10;8QrlfIhfhNUkGQ3lErQ1POsJ528hjtHPUenxYJXkB6lUdvzpeK88OQMW+YBfmeuKD7wJU4b0Db1d&#10;1okLYK+1CiKa2mH2wZzye29uhClwmb+U23vgRGwPoRsJZIRRAi0jNreSuqFrvD1udgL4Z8NJvDjU&#10;2uBU0MRLC06JEjhEycoKRpDqbyKRjzJIK9VsrFKy4nAccmHrhJZ2jpZfsNjqq8EGuq0WSYg4dfzU&#10;OU4dMKyzODYsekpG5z7mMUp6JHDsz6zMdZbSAEz9HPU68bvfAAAA//8DAFBLAwQUAAYACAAAACEA&#10;B8A1P90AAAAKAQAADwAAAGRycy9kb3ducmV2LnhtbExPPU/DMBDdkfgP1iGxUZs0lCqNU6FILCAG&#10;CgzdnNiJI+xzFDtt+PccE53uTu/d+yj3i3fsZKY4BJRwvxLADLZBD9hL+Px4vtsCi0mhVi6gkfBj&#10;Iuyr66tSFTqc8d2cDqlnJIKxUBJsSmPBeWyt8SquwmiQsC5MXiU6p57rSZ1J3DueCbHhXg1IDlaN&#10;pram/T7MnmLMTdc9ftWzdTVf1Otb/nK0uZS3N8vTDlgyS/onw198+oGKMjVhRh2Zk7DOBXVJBGxo&#10;EuFhndHSSMjEVgCvSn5ZofoFAAD//wMAUEsBAi0AFAAGAAgAAAAhALaDOJL+AAAA4QEAABMAAAAA&#10;AAAAAAAAAAAAAAAAAFtDb250ZW50X1R5cGVzXS54bWxQSwECLQAUAAYACAAAACEAOP0h/9YAAACU&#10;AQAACwAAAAAAAAAAAAAAAAAvAQAAX3JlbHMvLnJlbHNQSwECLQAUAAYACAAAACEAWO0AOwwCAAA5&#10;BAAADgAAAAAAAAAAAAAAAAAuAgAAZHJzL2Uyb0RvYy54bWxQSwECLQAUAAYACAAAACEAB8A1P90A&#10;AAAKAQAADwAAAAAAAAAAAAAAAABmBAAAZHJzL2Rvd25yZXYueG1sUEsFBgAAAAAEAAQA8wAAAHAF&#10;AAAAAA==&#10;" fillcolor="yellow">
                <v:stroke miterlimit="5243f"/>
                <v:textbox inset="2.53958mm,2.53958mm,2.53958mm,2.53958mm">
                  <w:txbxContent>
                    <w:p w14:paraId="133F13A4" w14:textId="77777777" w:rsidR="001629EA" w:rsidRDefault="001629EA">
                      <w:pPr>
                        <w:spacing w:after="0"/>
                        <w:textDirection w:val="btLr"/>
                      </w:pP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hidden="0" allowOverlap="1" wp14:anchorId="1031A234" wp14:editId="5B285691">
                <wp:simplePos x="0" y="0"/>
                <wp:positionH relativeFrom="margin">
                  <wp:posOffset>939800</wp:posOffset>
                </wp:positionH>
                <wp:positionV relativeFrom="paragraph">
                  <wp:posOffset>101600</wp:posOffset>
                </wp:positionV>
                <wp:extent cx="1219200" cy="1219200"/>
                <wp:effectExtent l="0" t="0" r="0" b="0"/>
                <wp:wrapNone/>
                <wp:docPr id="7" name=""/>
                <wp:cNvGraphicFramePr/>
                <a:graphic xmlns:a="http://schemas.openxmlformats.org/drawingml/2006/main">
                  <a:graphicData uri="http://schemas.microsoft.com/office/word/2010/wordprocessingShape">
                    <wps:wsp>
                      <wps:cNvSpPr/>
                      <wps:spPr>
                        <a:xfrm>
                          <a:off x="4738623" y="3172623"/>
                          <a:ext cx="1214755" cy="1214755"/>
                        </a:xfrm>
                        <a:prstGeom prst="diamond">
                          <a:avLst/>
                        </a:prstGeom>
                        <a:solidFill>
                          <a:srgbClr val="538CD5"/>
                        </a:solidFill>
                        <a:ln w="9525" cap="flat" cmpd="sng">
                          <a:solidFill>
                            <a:srgbClr val="000000"/>
                          </a:solidFill>
                          <a:prstDash val="solid"/>
                          <a:miter lim="8000"/>
                          <a:headEnd type="none" w="med" len="med"/>
                          <a:tailEnd type="none" w="med" len="med"/>
                        </a:ln>
                      </wps:spPr>
                      <wps:txbx>
                        <w:txbxContent>
                          <w:p w14:paraId="5B68987B" w14:textId="77777777" w:rsidR="001629EA" w:rsidRDefault="001629EA">
                            <w:pPr>
                              <w:spacing w:after="0"/>
                              <w:textDirection w:val="btLr"/>
                            </w:pPr>
                          </w:p>
                        </w:txbxContent>
                      </wps:txbx>
                      <wps:bodyPr lIns="91425" tIns="91425" rIns="91425" bIns="91425" anchor="ctr" anchorCtr="0"/>
                    </wps:wsp>
                  </a:graphicData>
                </a:graphic>
              </wp:anchor>
            </w:drawing>
          </mc:Choice>
          <mc:Fallback>
            <w:pict>
              <v:shape w14:anchorId="1031A234" id="_x0000_s1029" type="#_x0000_t4" style="position:absolute;margin-left:74pt;margin-top:8pt;width:96pt;height:96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JQYDQIAADgEAAAOAAAAZHJzL2Uyb0RvYy54bWysU01v2zAMvQ/YfxB0Xxw7SZMGUXpI1mHA&#10;sBVo9wMYSY4F6AuSFjv/fpSctum2wzDMB5lPop7IR3JzNxhNTjJE5Syj9WRKibTcCWWPjH5/uv+w&#10;oiQmsAK0s5LRs4z0bvv+3ab3a9m4zmkhA0ESG9e9Z7RLya+rKvJOGogT56XFw9YFAwlhOFYiQI/s&#10;RlfNdHpT9S4IHxyXMeLufjyk28LftpKnb20bZSKaUYwtlTWU9ZDXaruB9TGA7xS/hAH/EIUBZfHR&#10;F6o9JCA/gvqNyigeXHRtmnBnKte2isuSA2ZTT3/J5rEDL0suKE70LzLF/0fLv54eAlGC0SUlFgyW&#10;KGvS+7jGo0f/EC4oopkTHNpg8h9DJwOj8+VsddPMKDkzOquXTbaLpnJIhKND3dTz5WJBCUePZ4Ae&#10;1SuVDzF9ks6QbDAqFBhnRZETTl9iGr2fvfLj0Wkl7pXWBYTjYacDOQHWeDFb7faLHAI+8MZNW9Iz&#10;ertociyArdZqSGgaj8lHeyzvvbkRr4mn5fsTcQ5sD7EbAygMowRGJextrQyjK7w9bnYSxEcrSDp7&#10;1NriUNAcl5GCEi1xhrJVFEyg9N94YqLaYr65ZmOVspWGw1DqWuqRdw5OnLHW+rPF/rmt51mIdA3C&#10;NThcA7C8czg1PAVKRrBLZYqy0Jkc27NIfhml3P/XuHi9Dvz2JwAAAP//AwBQSwMEFAAGAAgAAAAh&#10;AHktwvncAAAACgEAAA8AAABkcnMvZG93bnJldi54bWxMT8tOwzAQvCPxD9YicaM2pa2iEKfioR45&#10;UHqA29ZekojYTmPnAV/PcqKnndGMZmeK7exaMVIfm+A13C4UCPIm2MZXGg5vu5sMREzoLbbBk4Zv&#10;irAtLy8KzG2Y/CuN+1QJDvExRw11Sl0uZTQ1OYyL0JFn7TP0DhPTvpK2x4nDXSuXSm2kw8bzhxo7&#10;eqrJfO0Hp2E4nHZpPbycPnB8nNbm/Xky2Y/W11fzwz2IRHP6N8Nffa4OJXc6hsHbKFrmq4y3JAYb&#10;vmy4WykGRw1LxYosC3k+ofwFAAD//wMAUEsBAi0AFAAGAAgAAAAhALaDOJL+AAAA4QEAABMAAAAA&#10;AAAAAAAAAAAAAAAAAFtDb250ZW50X1R5cGVzXS54bWxQSwECLQAUAAYACAAAACEAOP0h/9YAAACU&#10;AQAACwAAAAAAAAAAAAAAAAAvAQAAX3JlbHMvLnJlbHNQSwECLQAUAAYACAAAACEANtSUGA0CAAA4&#10;BAAADgAAAAAAAAAAAAAAAAAuAgAAZHJzL2Uyb0RvYy54bWxQSwECLQAUAAYACAAAACEAeS3C+dwA&#10;AAAKAQAADwAAAAAAAAAAAAAAAABnBAAAZHJzL2Rvd25yZXYueG1sUEsFBgAAAAAEAAQA8wAAAHAF&#10;AAAAAA==&#10;" fillcolor="#538cd5">
                <v:stroke miterlimit="5243f"/>
                <v:textbox inset="2.53958mm,2.53958mm,2.53958mm,2.53958mm">
                  <w:txbxContent>
                    <w:p w14:paraId="5B68987B" w14:textId="77777777" w:rsidR="001629EA" w:rsidRDefault="001629EA">
                      <w:pPr>
                        <w:spacing w:after="0"/>
                        <w:textDirection w:val="btLr"/>
                      </w:pPr>
                    </w:p>
                  </w:txbxContent>
                </v:textbox>
                <w10:wrap anchorx="margin"/>
              </v:shape>
            </w:pict>
          </mc:Fallback>
        </mc:AlternateContent>
      </w:r>
    </w:p>
    <w:p w14:paraId="228C82FF" w14:textId="77777777" w:rsidR="001629EA" w:rsidRDefault="00587327">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3360" behindDoc="0" locked="0" layoutInCell="1" hidden="0" allowOverlap="1" wp14:anchorId="358DE2ED" wp14:editId="1F47674E">
                <wp:simplePos x="0" y="0"/>
                <wp:positionH relativeFrom="margin">
                  <wp:posOffset>2578100</wp:posOffset>
                </wp:positionH>
                <wp:positionV relativeFrom="paragraph">
                  <wp:posOffset>215900</wp:posOffset>
                </wp:positionV>
                <wp:extent cx="368300" cy="419100"/>
                <wp:effectExtent l="0" t="0" r="0" b="0"/>
                <wp:wrapNone/>
                <wp:docPr id="8" name=""/>
                <wp:cNvGraphicFramePr/>
                <a:graphic xmlns:a="http://schemas.openxmlformats.org/drawingml/2006/main">
                  <a:graphicData uri="http://schemas.microsoft.com/office/word/2010/wordprocessingShape">
                    <wps:wsp>
                      <wps:cNvSpPr/>
                      <wps:spPr>
                        <a:xfrm>
                          <a:off x="5165025" y="3574896"/>
                          <a:ext cx="361950" cy="410209"/>
                        </a:xfrm>
                        <a:prstGeom prst="rect">
                          <a:avLst/>
                        </a:prstGeom>
                        <a:solidFill>
                          <a:srgbClr val="FFFF00"/>
                        </a:solidFill>
                        <a:ln>
                          <a:noFill/>
                        </a:ln>
                      </wps:spPr>
                      <wps:txbx>
                        <w:txbxContent>
                          <w:p w14:paraId="0031DE99" w14:textId="77777777" w:rsidR="001629EA" w:rsidRDefault="00587327">
                            <w:pPr>
                              <w:textDirection w:val="btLr"/>
                            </w:pPr>
                            <w:r>
                              <w:rPr>
                                <w:b/>
                                <w:sz w:val="40"/>
                              </w:rPr>
                              <w:t>0</w:t>
                            </w:r>
                          </w:p>
                        </w:txbxContent>
                      </wps:txbx>
                      <wps:bodyPr lIns="91425" tIns="45700" rIns="91425" bIns="45700" anchor="t" anchorCtr="0"/>
                    </wps:wsp>
                  </a:graphicData>
                </a:graphic>
              </wp:anchor>
            </w:drawing>
          </mc:Choice>
          <mc:Fallback>
            <w:pict>
              <v:rect w14:anchorId="358DE2ED" id="_x0000_s1030" style="position:absolute;margin-left:203pt;margin-top:17pt;width:29pt;height:33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JahvwEAAGcDAAAOAAAAZHJzL2Uyb0RvYy54bWysU01v2zAMvQ/YfxB0X2yndtoYcXpokWHA&#10;sBXo9gNkWYoF6AuUFjv/fpSctul2G+aDTIr0I98jvbufjSYnAUE529FqVVIiLHeDsseO/vxx+HRH&#10;SYjMDkw7Kzp6FoHe7z9+2E2+FWs3Oj0IIAhiQzv5jo4x+rYoAh+FYWHlvLAYlA4Mi+jCsRiATYhu&#10;dLEuy00xORg8OC5CwNvHJUj3GV9KweN3KYOIRHcUe4v5hHz26Sz2O9YegflR8Usb7B+6MExZLPoK&#10;9cgiI79A/QVlFAcXnIwr7kzhpFRcZA7Ipir/YPM8Mi8yFxQn+FeZwv+D5d9OT0DU0FEclGUGR5Q0&#10;mXxoMfTsn+DiBTQTwVmCSW9sncwdbapNU64bSs4dvWlu67vtZtFUzJFwTLjZVNsGleeYUFflutym&#10;ePEG5CHEz8IZkoyOAo4sK8lOX0NcUl9SUt3gtBoOSuvswLF/0EBODMd7wKfME0X0d2napmTr0mcL&#10;YropEsmFVrLi3M9ZiPpFgN4NZxRHf7Eo+LaqE82Ynbq5xUoEriP9dYRZPjpcs0jJYj7EvHSpeiqG&#10;08wiXDYvrcu1n7Pe/o/9bwAAAP//AwBQSwMEFAAGAAgAAAAhAKob0sTfAAAACgEAAA8AAABkcnMv&#10;ZG93bnJldi54bWxMj0FPwzAMhe9I/IfISNxYAlTVVJpObKMSJyRWDhyz1ms6GqdqsrX793gnONnW&#10;e3r+Xr6aXS/OOIbOk4bHhQKBVPumo1bDV1U+LEGEaKgxvSfUcMEAq+L2JjdZ4yf6xPMutoJDKGRG&#10;g41xyKQMtUVnwsIPSKwd/OhM5HNsZTOaicNdL5+USqUzHfEHawbcWKx/dienwV++p82x/Chj1a23&#10;7/5ta5frSuv7u/n1BUTEOf6Z4YrP6FAw096fqAmi15ColLtEDc8JTzYk6XXZs1MpBbLI5f8KxS8A&#10;AAD//wMAUEsBAi0AFAAGAAgAAAAhALaDOJL+AAAA4QEAABMAAAAAAAAAAAAAAAAAAAAAAFtDb250&#10;ZW50X1R5cGVzXS54bWxQSwECLQAUAAYACAAAACEAOP0h/9YAAACUAQAACwAAAAAAAAAAAAAAAAAv&#10;AQAAX3JlbHMvLnJlbHNQSwECLQAUAAYACAAAACEAUniWob8BAABnAwAADgAAAAAAAAAAAAAAAAAu&#10;AgAAZHJzL2Uyb0RvYy54bWxQSwECLQAUAAYACAAAACEAqhvSxN8AAAAKAQAADwAAAAAAAAAAAAAA&#10;AAAZBAAAZHJzL2Rvd25yZXYueG1sUEsFBgAAAAAEAAQA8wAAACUFAAAAAA==&#10;" fillcolor="yellow" stroked="f">
                <v:textbox inset="2.53958mm,1.2694mm,2.53958mm,1.2694mm">
                  <w:txbxContent>
                    <w:p w14:paraId="0031DE99" w14:textId="77777777" w:rsidR="001629EA" w:rsidRDefault="00587327">
                      <w:pPr>
                        <w:textDirection w:val="btLr"/>
                      </w:pPr>
                      <w:r>
                        <w:rPr>
                          <w:b/>
                          <w:sz w:val="40"/>
                        </w:rPr>
                        <w:t>0</w:t>
                      </w:r>
                    </w:p>
                  </w:txbxContent>
                </v:textbox>
                <w10:wrap anchorx="margin"/>
              </v:rect>
            </w:pict>
          </mc:Fallback>
        </mc:AlternateContent>
      </w:r>
      <w:r>
        <w:rPr>
          <w:noProof/>
        </w:rPr>
        <mc:AlternateContent>
          <mc:Choice Requires="wps">
            <w:drawing>
              <wp:anchor distT="0" distB="0" distL="114300" distR="114300" simplePos="0" relativeHeight="251664384" behindDoc="0" locked="0" layoutInCell="1" hidden="0" allowOverlap="1" wp14:anchorId="1152E093" wp14:editId="337E1496">
                <wp:simplePos x="0" y="0"/>
                <wp:positionH relativeFrom="margin">
                  <wp:posOffset>1371600</wp:posOffset>
                </wp:positionH>
                <wp:positionV relativeFrom="paragraph">
                  <wp:posOffset>215900</wp:posOffset>
                </wp:positionV>
                <wp:extent cx="330200" cy="381000"/>
                <wp:effectExtent l="0" t="0" r="0" b="0"/>
                <wp:wrapNone/>
                <wp:docPr id="5" name=""/>
                <wp:cNvGraphicFramePr/>
                <a:graphic xmlns:a="http://schemas.openxmlformats.org/drawingml/2006/main">
                  <a:graphicData uri="http://schemas.microsoft.com/office/word/2010/wordprocessingShape">
                    <wps:wsp>
                      <wps:cNvSpPr/>
                      <wps:spPr>
                        <a:xfrm>
                          <a:off x="5181536" y="3589500"/>
                          <a:ext cx="328928" cy="381000"/>
                        </a:xfrm>
                        <a:prstGeom prst="rect">
                          <a:avLst/>
                        </a:prstGeom>
                        <a:solidFill>
                          <a:srgbClr val="538CD5"/>
                        </a:solidFill>
                        <a:ln>
                          <a:noFill/>
                        </a:ln>
                      </wps:spPr>
                      <wps:txbx>
                        <w:txbxContent>
                          <w:p w14:paraId="58533A62" w14:textId="77777777" w:rsidR="001629EA" w:rsidRDefault="00587327">
                            <w:pPr>
                              <w:textDirection w:val="btLr"/>
                            </w:pPr>
                            <w:r>
                              <w:rPr>
                                <w:b/>
                                <w:sz w:val="40"/>
                              </w:rPr>
                              <w:t>2</w:t>
                            </w:r>
                          </w:p>
                        </w:txbxContent>
                      </wps:txbx>
                      <wps:bodyPr lIns="91425" tIns="45700" rIns="91425" bIns="45700" anchor="t" anchorCtr="0"/>
                    </wps:wsp>
                  </a:graphicData>
                </a:graphic>
              </wp:anchor>
            </w:drawing>
          </mc:Choice>
          <mc:Fallback>
            <w:pict>
              <v:rect w14:anchorId="1152E093" id="_x0000_s1031" style="position:absolute;margin-left:108pt;margin-top:17pt;width:26pt;height:30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sBvgEAAGcDAAAOAAAAZHJzL2Uyb0RvYy54bWysU9tu2zAMfR+wfxD0vviSunOMOH1I0GHA&#10;sBXo9gGyLMcCdAOlxc7fj5K9Nt3ehr3IpHhE8hzS+4dZK3IR4KU1LS02OSXCcNtLc27pj++PH2pK&#10;fGCmZ8oa0dKr8PTh8P7dfnKNKO1oVS+AYBLjm8m1dAzBNVnm+Sg08xvrhMHgYEGzgC6csx7YhNm1&#10;yso8v88mC70Dy4X3eHtagvSQ8g+D4OHbMHgRiGop9hbSCens4pkd9qw5A3Oj5Gsb7B+60EwaLPqS&#10;6sQCIz9B/pVKSw7W2yFsuNWZHQbJReKAbIr8DzbPI3MicUFxvHuRyf+/tPzr5QmI7FtaUWKYxhFF&#10;TSbnGww9uydYPY9mJDgPoOMXWyczvirqotreU3Jt6baqd1W+airmQDgCtmW9K3EJeATURb7Es9dE&#10;Dnz4JKwm0Wgp4MiSkuzyxQcsjtDfkFjXWyX7R6lUcuDcHRWQC8PxVtv6eKpi9/jkDUyZCDY2PlvC&#10;8SaLJBda0QpzN69CrJQ7219RHPXZoOC74q5EiUJy7qqPyIPAbaS7jTDDR4trFihZzGNISxerx2I4&#10;zdTmunlxXW79hHr9Pw6/AAAA//8DAFBLAwQUAAYACAAAACEAKnesON4AAAAJAQAADwAAAGRycy9k&#10;b3ducmV2LnhtbEyPzU7DMBCE70i8g7VI3KjTgKI2xKlQBRKCEwHU6zY2cWi8jmK3CXl6llM57d9o&#10;9ptiM7lOnMwQWk8KlosEhKHa65YaBR/vTzcrECEiaew8GQU/JsCmvLwoMNd+pDdzqmIj2IRCjgps&#10;jH0uZaitcRgWvjfEty8/OIw8Do3UA45s7jqZJkkmHbbEHyz2ZmtNfaiOTkGT1OP8jOPj966yn+5l&#10;O79Oh1mp66vp4R5ENFM8i+EPn9GhZKa9P5IOolOQLjPOEhXc3nFlQZqtuNkrWPNCloX8n6D8BQAA&#10;//8DAFBLAQItABQABgAIAAAAIQC2gziS/gAAAOEBAAATAAAAAAAAAAAAAAAAAAAAAABbQ29udGVu&#10;dF9UeXBlc10ueG1sUEsBAi0AFAAGAAgAAAAhADj9If/WAAAAlAEAAAsAAAAAAAAAAAAAAAAALwEA&#10;AF9yZWxzLy5yZWxzUEsBAi0AFAAGAAgAAAAhAJf8uwG+AQAAZwMAAA4AAAAAAAAAAAAAAAAALgIA&#10;AGRycy9lMm9Eb2MueG1sUEsBAi0AFAAGAAgAAAAhACp3rDjeAAAACQEAAA8AAAAAAAAAAAAAAAAA&#10;GAQAAGRycy9kb3ducmV2LnhtbFBLBQYAAAAABAAEAPMAAAAjBQAAAAA=&#10;" fillcolor="#538cd5" stroked="f">
                <v:textbox inset="2.53958mm,1.2694mm,2.53958mm,1.2694mm">
                  <w:txbxContent>
                    <w:p w14:paraId="58533A62" w14:textId="77777777" w:rsidR="001629EA" w:rsidRDefault="00587327">
                      <w:pPr>
                        <w:textDirection w:val="btLr"/>
                      </w:pPr>
                      <w:r>
                        <w:rPr>
                          <w:b/>
                          <w:sz w:val="40"/>
                        </w:rPr>
                        <w:t>2</w:t>
                      </w:r>
                    </w:p>
                  </w:txbxContent>
                </v:textbox>
                <w10:wrap anchorx="margin"/>
              </v:rect>
            </w:pict>
          </mc:Fallback>
        </mc:AlternateContent>
      </w:r>
    </w:p>
    <w:p w14:paraId="038A4562" w14:textId="77777777" w:rsidR="001629EA" w:rsidRDefault="00587327">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5408" behindDoc="0" locked="0" layoutInCell="1" hidden="0" allowOverlap="1" wp14:anchorId="06E88647" wp14:editId="217405B8">
                <wp:simplePos x="0" y="0"/>
                <wp:positionH relativeFrom="margin">
                  <wp:posOffset>1549400</wp:posOffset>
                </wp:positionH>
                <wp:positionV relativeFrom="paragraph">
                  <wp:posOffset>101600</wp:posOffset>
                </wp:positionV>
                <wp:extent cx="1219200" cy="1219200"/>
                <wp:effectExtent l="0" t="0" r="0" b="0"/>
                <wp:wrapNone/>
                <wp:docPr id="6" name=""/>
                <wp:cNvGraphicFramePr/>
                <a:graphic xmlns:a="http://schemas.openxmlformats.org/drawingml/2006/main">
                  <a:graphicData uri="http://schemas.microsoft.com/office/word/2010/wordprocessingShape">
                    <wps:wsp>
                      <wps:cNvSpPr/>
                      <wps:spPr>
                        <a:xfrm>
                          <a:off x="4738623" y="3172623"/>
                          <a:ext cx="1214755" cy="1214755"/>
                        </a:xfrm>
                        <a:prstGeom prst="diamond">
                          <a:avLst/>
                        </a:prstGeom>
                        <a:solidFill>
                          <a:srgbClr val="FFFFFF"/>
                        </a:solidFill>
                        <a:ln w="9525" cap="flat" cmpd="sng">
                          <a:solidFill>
                            <a:srgbClr val="000000"/>
                          </a:solidFill>
                          <a:prstDash val="solid"/>
                          <a:miter lim="8000"/>
                          <a:headEnd type="none" w="med" len="med"/>
                          <a:tailEnd type="none" w="med" len="med"/>
                        </a:ln>
                      </wps:spPr>
                      <wps:txbx>
                        <w:txbxContent>
                          <w:p w14:paraId="1E7E36AB" w14:textId="77777777" w:rsidR="001629EA" w:rsidRDefault="001629EA">
                            <w:pPr>
                              <w:spacing w:after="0"/>
                              <w:textDirection w:val="btLr"/>
                            </w:pPr>
                          </w:p>
                        </w:txbxContent>
                      </wps:txbx>
                      <wps:bodyPr lIns="91425" tIns="91425" rIns="91425" bIns="91425" anchor="ctr" anchorCtr="0"/>
                    </wps:wsp>
                  </a:graphicData>
                </a:graphic>
              </wp:anchor>
            </w:drawing>
          </mc:Choice>
          <mc:Fallback>
            <w:pict>
              <v:shape w14:anchorId="06E88647" id="_x0000_s1032" type="#_x0000_t4" style="position:absolute;margin-left:122pt;margin-top:8pt;width:96pt;height:96pt;z-index:251665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2c9CQIAADgEAAAOAAAAZHJzL2Uyb0RvYy54bWysU9tu2zAMfR+wfxD0vjh2Lk2DKH1olmHA&#10;sBVo9wGMJMcCdIOkxc7fj5LTNt32MAzzg0xK1NHhIbm5G4wmJxmicpbRejKlRFruhLJHRr8/7T+s&#10;KIkJrADtrGT0LCO9275/t+n9Wjauc1rIQBDExnXvGe1S8uuqiryTBuLEeWnxsHXBQEI3HCsRoEd0&#10;o6tmOl1WvQvCB8dljLi7Gw/ptuC3reTpW9tGmYhmFLmlsoayHvJabTewPgbwneIXGvAPLAwoi4++&#10;QO0gAfkR1G9QRvHgomvThDtTubZVXJYcMJt6+ks2jx14WXJBcaJ/kSn+P1j+9fQQiBKMLimxYLBE&#10;WZPexzUePfqHcPEimjnBoQ0m/5E6GRid38xWy2ZGyZnRWX3TZLtoKodEOAbUTT2/WSwo4Rjx7GBE&#10;9QrlQ0yfpDMkG4wKBcZZUeSE05eYxujnqPx4dFqJvdK6OOF4uNeBnABrvC9fpoAPvAnTlvSM3i6a&#10;zAWw1VoNCU3jMfloj+W9NzfiNfC0fH8CzsR2ELuRQEEYJTAqYW9rZRhd4e1xs5MgPlpB0tmj1haH&#10;gmZeRgpKtMQZylZRMIHSfxOJiWqL+eaajVXKVhoOw6WuiJZ3Dk6csdb6s8X+ua3nWYh07YRr53Dt&#10;gOWdw6nhKVAyOvepTFEWOoNjexbJL6OU+//aL1GvA7/9CQAA//8DAFBLAwQUAAYACAAAACEARWVM&#10;D9wAAAAKAQAADwAAAGRycy9kb3ducmV2LnhtbEyPQUvEMBCF74L/IYzgRdxk17KW2nQRwbPYFcRb&#10;msy2wWZSmuxu/ffOnvQ0M3yPN+/VuyWM4oRz8pE0rFcKBJKNzlOv4WP/el+CSNmQM2Mk1PCDCXbN&#10;9VVtKhfP9I6nNveCTShVRsOQ81RJmeyAwaRVnJCYHeIcTOZz7qWbzZnNwyg3Sm1lMJ74w2AmfBnQ&#10;frfHoGHf+jtKn/axl36tvkp7yKl70/r2Znl+ApFxyX9iuMTn6NBwpi4eySUxatgUBXfJDLY8WVA8&#10;XJaOiSoVyKaW/ys0vwAAAP//AwBQSwECLQAUAAYACAAAACEAtoM4kv4AAADhAQAAEwAAAAAAAAAA&#10;AAAAAAAAAAAAW0NvbnRlbnRfVHlwZXNdLnhtbFBLAQItABQABgAIAAAAIQA4/SH/1gAAAJQBAAAL&#10;AAAAAAAAAAAAAAAAAC8BAABfcmVscy8ucmVsc1BLAQItABQABgAIAAAAIQDvi2c9CQIAADgEAAAO&#10;AAAAAAAAAAAAAAAAAC4CAABkcnMvZTJvRG9jLnhtbFBLAQItABQABgAIAAAAIQBFZUwP3AAAAAoB&#10;AAAPAAAAAAAAAAAAAAAAAGMEAABkcnMvZG93bnJldi54bWxQSwUGAAAAAAQABADzAAAAbAUAAAAA&#10;">
                <v:stroke miterlimit="5243f"/>
                <v:textbox inset="2.53958mm,2.53958mm,2.53958mm,2.53958mm">
                  <w:txbxContent>
                    <w:p w14:paraId="1E7E36AB" w14:textId="77777777" w:rsidR="001629EA" w:rsidRDefault="001629EA">
                      <w:pPr>
                        <w:spacing w:after="0"/>
                        <w:textDirection w:val="btLr"/>
                      </w:pPr>
                    </w:p>
                  </w:txbxContent>
                </v:textbox>
                <w10:wrap anchorx="margin"/>
              </v:shape>
            </w:pict>
          </mc:Fallback>
        </mc:AlternateContent>
      </w:r>
    </w:p>
    <w:p w14:paraId="6A9484C9" w14:textId="77777777" w:rsidR="001629EA" w:rsidRDefault="001629EA">
      <w:pPr>
        <w:rPr>
          <w:rFonts w:ascii="Times New Roman" w:eastAsia="Times New Roman" w:hAnsi="Times New Roman" w:cs="Times New Roman"/>
          <w:sz w:val="24"/>
          <w:szCs w:val="24"/>
        </w:rPr>
      </w:pPr>
    </w:p>
    <w:p w14:paraId="5EB6F819" w14:textId="77777777" w:rsidR="001629EA" w:rsidRDefault="001629EA">
      <w:pPr>
        <w:rPr>
          <w:rFonts w:ascii="Times New Roman" w:eastAsia="Times New Roman" w:hAnsi="Times New Roman" w:cs="Times New Roman"/>
          <w:sz w:val="24"/>
          <w:szCs w:val="24"/>
        </w:rPr>
      </w:pPr>
    </w:p>
    <w:p w14:paraId="2C58B232" w14:textId="77777777" w:rsidR="001629EA" w:rsidRDefault="001629EA">
      <w:pPr>
        <w:rPr>
          <w:rFonts w:ascii="Times New Roman" w:eastAsia="Times New Roman" w:hAnsi="Times New Roman" w:cs="Times New Roman"/>
          <w:sz w:val="24"/>
          <w:szCs w:val="24"/>
        </w:rPr>
      </w:pPr>
    </w:p>
    <w:p w14:paraId="61B8FD35" w14:textId="77777777" w:rsidR="001629EA" w:rsidRDefault="001629EA">
      <w:pPr>
        <w:rPr>
          <w:rFonts w:ascii="Times New Roman" w:eastAsia="Times New Roman" w:hAnsi="Times New Roman" w:cs="Times New Roman"/>
          <w:sz w:val="24"/>
          <w:szCs w:val="24"/>
        </w:rPr>
      </w:pPr>
    </w:p>
    <w:p w14:paraId="10D6BA51" w14:textId="77777777" w:rsidR="001629EA" w:rsidRDefault="001629EA">
      <w:pPr>
        <w:rPr>
          <w:rFonts w:ascii="Times New Roman" w:eastAsia="Times New Roman" w:hAnsi="Times New Roman" w:cs="Times New Roman"/>
          <w:sz w:val="24"/>
          <w:szCs w:val="24"/>
        </w:rPr>
      </w:pPr>
    </w:p>
    <w:p w14:paraId="18B663A9"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Chemical Name: 100% Alcohol</w:t>
      </w:r>
    </w:p>
    <w:p w14:paraId="281A00A5"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UN Number: 1170</w:t>
      </w:r>
    </w:p>
    <w:p w14:paraId="089780E7"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Hazard Ratings: (on a scale of 0 to 4)</w:t>
      </w:r>
    </w:p>
    <w:p w14:paraId="3738D1EB"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Health (blue): 2              Flammability (red): 3            </w:t>
      </w:r>
    </w:p>
    <w:p w14:paraId="19DA0076"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Reactivity (yellow): 1      Special (white): </w:t>
      </w:r>
    </w:p>
    <w:p w14:paraId="5B506B68"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Personal Protection Gear Needed</w:t>
      </w:r>
    </w:p>
    <w:p w14:paraId="37356BFE"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*gloves</w:t>
      </w:r>
    </w:p>
    <w:p w14:paraId="177CC8BE"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*goggles or face shield when pouring</w:t>
      </w:r>
    </w:p>
    <w:p w14:paraId="292DCFDB"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Special Handling Instructions</w:t>
      </w:r>
    </w:p>
    <w:p w14:paraId="5D8BCC30"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Keep away from heat, flame, and other potential ignition sources.</w:t>
      </w:r>
    </w:p>
    <w:p w14:paraId="57254027"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Store in a well ventilated area or in a flammable cabinet.</w:t>
      </w:r>
    </w:p>
    <w:p w14:paraId="4B1AF587"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First Aid</w:t>
      </w:r>
    </w:p>
    <w:p w14:paraId="644A2251"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If swallowed, give large amounts of drinking water and induce vomiting.</w:t>
      </w:r>
    </w:p>
    <w:p w14:paraId="0B137B4F"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If vap</w:t>
      </w:r>
      <w:r>
        <w:rPr>
          <w:rFonts w:ascii="Times New Roman" w:eastAsia="Times New Roman" w:hAnsi="Times New Roman" w:cs="Times New Roman"/>
          <w:sz w:val="24"/>
          <w:szCs w:val="24"/>
        </w:rPr>
        <w:t>ors inhaled, get out into fresh air immediately.  Give oxygen if breathing is difficult.</w:t>
      </w:r>
    </w:p>
    <w:p w14:paraId="056E3F2C"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If spilled on skin or splashed in eyes, flush with water for at least 15 minutes.</w:t>
      </w:r>
    </w:p>
    <w:p w14:paraId="717A3AAC"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Spill Cleanup Procedures</w:t>
      </w:r>
    </w:p>
    <w:p w14:paraId="7929C175"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Absorb ethanol with 3M Sorbent Pads and allow to dry in a</w:t>
      </w:r>
      <w:r>
        <w:rPr>
          <w:rFonts w:ascii="Times New Roman" w:eastAsia="Times New Roman" w:hAnsi="Times New Roman" w:cs="Times New Roman"/>
          <w:sz w:val="24"/>
          <w:szCs w:val="24"/>
        </w:rPr>
        <w:t xml:space="preserve"> well ventilated area away from ignition source.</w:t>
      </w:r>
    </w:p>
    <w:p w14:paraId="51EF91C6"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Deactivation/Disposal Procedures At Sea</w:t>
      </w:r>
    </w:p>
    <w:p w14:paraId="6EB844E6"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3M Sorbent Pads to absorb the ethanol.  Put used pads outside to dry (secure from blowing overboard and exposure to flame).  Once dry, the pads may be reused or bu</w:t>
      </w:r>
      <w:r>
        <w:rPr>
          <w:rFonts w:ascii="Times New Roman" w:eastAsia="Times New Roman" w:hAnsi="Times New Roman" w:cs="Times New Roman"/>
          <w:sz w:val="24"/>
          <w:szCs w:val="24"/>
        </w:rPr>
        <w:t>rned.</w:t>
      </w:r>
    </w:p>
    <w:p w14:paraId="2E3821F1" w14:textId="77777777" w:rsidR="001629EA" w:rsidRDefault="00587327">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Shipping Procedures and Restrictions</w:t>
      </w:r>
    </w:p>
    <w:p w14:paraId="3A7AF417" w14:textId="77777777" w:rsidR="001629EA" w:rsidRDefault="00587327">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Due to the flammability rating of 95% ethanol, this chemical cannot be shipped by air.  Transportation by barge or land vehicle will require the ethanol container to be over-packed with absorbent materials such as</w:t>
      </w:r>
      <w:r>
        <w:rPr>
          <w:rFonts w:ascii="Times New Roman" w:eastAsia="Times New Roman" w:hAnsi="Times New Roman" w:cs="Times New Roman"/>
          <w:sz w:val="24"/>
          <w:szCs w:val="24"/>
        </w:rPr>
        <w:t xml:space="preserve"> clumping kitty litter or shredded paper.  Include MSDSs and the UN number with the shipment for reference in the event of a spill.</w:t>
      </w:r>
    </w:p>
    <w:p w14:paraId="19F2F285"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Pr>
          <w:rFonts w:ascii="Times New Roman" w:eastAsia="Times New Roman" w:hAnsi="Times New Roman" w:cs="Times New Roman"/>
          <w:sz w:val="24"/>
          <w:szCs w:val="24"/>
        </w:rPr>
        <w:tab/>
        <w:t xml:space="preserve">Radioactive Materials    </w:t>
      </w:r>
    </w:p>
    <w:p w14:paraId="184E9BD4" w14:textId="77777777" w:rsidR="001629EA" w:rsidRDefault="00587327">
      <w:pPr>
        <w:spacing w:before="100" w:after="10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Radioactive Isotopes are planned for this project. </w:t>
      </w:r>
    </w:p>
    <w:p w14:paraId="1ABCE0BF" w14:textId="77777777" w:rsidR="001629EA" w:rsidRDefault="00587327">
      <w:pPr>
        <w:rPr>
          <w:rFonts w:ascii="Times New Roman" w:eastAsia="Times New Roman" w:hAnsi="Times New Roman" w:cs="Times New Roman"/>
          <w:b/>
          <w:color w:val="FF0000"/>
          <w:sz w:val="24"/>
          <w:szCs w:val="24"/>
        </w:rPr>
      </w:pPr>
      <w:r>
        <w:rPr>
          <w:rFonts w:ascii="Times New Roman" w:eastAsia="Times New Roman" w:hAnsi="Times New Roman" w:cs="Times New Roman"/>
          <w:sz w:val="24"/>
          <w:szCs w:val="24"/>
        </w:rPr>
        <w:t>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Inventory (itemized) of Radioactive Materials – </w:t>
      </w:r>
      <w:r>
        <w:rPr>
          <w:rFonts w:ascii="Times New Roman" w:eastAsia="Times New Roman" w:hAnsi="Times New Roman" w:cs="Times New Roman"/>
          <w:b/>
          <w:sz w:val="24"/>
          <w:szCs w:val="24"/>
        </w:rPr>
        <w:t>N/A</w:t>
      </w:r>
    </w:p>
    <w:p w14:paraId="5B06B2DC"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V.</w:t>
      </w:r>
      <w:r>
        <w:rPr>
          <w:rFonts w:ascii="Times New Roman" w:eastAsia="Times New Roman" w:hAnsi="Times New Roman" w:cs="Times New Roman"/>
          <w:b/>
          <w:sz w:val="24"/>
          <w:szCs w:val="24"/>
        </w:rPr>
        <w:tab/>
        <w:t xml:space="preserve">Additional Projects </w:t>
      </w:r>
    </w:p>
    <w:p w14:paraId="2B0899F5"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A.</w:t>
      </w:r>
      <w:r>
        <w:rPr>
          <w:rFonts w:ascii="Times New Roman" w:eastAsia="Times New Roman" w:hAnsi="Times New Roman" w:cs="Times New Roman"/>
          <w:sz w:val="24"/>
          <w:szCs w:val="24"/>
        </w:rPr>
        <w:tab/>
        <w:t>Supplementary (“Piggyback”) Projects</w:t>
      </w:r>
    </w:p>
    <w:p w14:paraId="04072566" w14:textId="77777777" w:rsidR="001629EA" w:rsidRDefault="0058732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 Nutrient sampling and dissolved oxygen sample analysis will be conducted on-board ship by scientists from PMEL.</w:t>
      </w:r>
    </w:p>
    <w:p w14:paraId="213261EB" w14:textId="77777777" w:rsidR="001629EA" w:rsidRDefault="0058732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Nutrient sampling:</w:t>
      </w:r>
    </w:p>
    <w:p w14:paraId="24E34020" w14:textId="77777777" w:rsidR="001629EA" w:rsidRDefault="0058732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Nutri</w:t>
      </w:r>
      <w:r>
        <w:rPr>
          <w:rFonts w:ascii="Times New Roman" w:eastAsia="Times New Roman" w:hAnsi="Times New Roman" w:cs="Times New Roman"/>
          <w:sz w:val="24"/>
          <w:szCs w:val="24"/>
        </w:rPr>
        <w:t>ents will be sampled from the Niskin bottles on the CTD rosette.  Samples will be filtered through a 0.45 micron filter directly into acid washed and dried, 60 ml bottles.  The bottles will then be frozen in the -80°C freezer and shipped to PMEL at the end</w:t>
      </w:r>
      <w:r>
        <w:rPr>
          <w:rFonts w:ascii="Times New Roman" w:eastAsia="Times New Roman" w:hAnsi="Times New Roman" w:cs="Times New Roman"/>
          <w:sz w:val="24"/>
          <w:szCs w:val="24"/>
        </w:rPr>
        <w:t xml:space="preserve"> of the season for analysis at PMEL.</w:t>
      </w:r>
    </w:p>
    <w:p w14:paraId="3D1FD79A" w14:textId="77777777" w:rsidR="001629EA" w:rsidRDefault="0058732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Oxygen Measurements</w:t>
      </w:r>
    </w:p>
    <w:p w14:paraId="099F0FD5" w14:textId="77777777" w:rsidR="001629EA" w:rsidRDefault="0058732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procedure is based on that of Carpenter (1965)[JS1]. Winkler (1888) [CGR2]titrations will be conducted according to WOCE/CLIVAR protocols, and described in detail in GO_SHIP Repeat Hydrography Ma</w:t>
      </w:r>
      <w:r>
        <w:rPr>
          <w:rFonts w:ascii="Times New Roman" w:eastAsia="Times New Roman" w:hAnsi="Times New Roman" w:cs="Times New Roman"/>
          <w:sz w:val="24"/>
          <w:szCs w:val="24"/>
        </w:rPr>
        <w:t xml:space="preserve">nual, Report number 14, ICPO Publication Series No. 134, Version 1, 2010. Samples will usually be collected in the upper layer on one station and in the bottom layer on the next station. End point determinations of the Winkler titration will be determined </w:t>
      </w:r>
      <w:r>
        <w:rPr>
          <w:rFonts w:ascii="Times New Roman" w:eastAsia="Times New Roman" w:hAnsi="Times New Roman" w:cs="Times New Roman"/>
          <w:sz w:val="24"/>
          <w:szCs w:val="24"/>
        </w:rPr>
        <w:t>by an amperometric method Culberson, (1991). Thiosulfate will be standardized for each batch of sample titrations, and blanks will be measured periodically during the project. Side by side comparison of this method with the photometric method show differen</w:t>
      </w:r>
      <w:r>
        <w:rPr>
          <w:rFonts w:ascii="Times New Roman" w:eastAsia="Times New Roman" w:hAnsi="Times New Roman" w:cs="Times New Roman"/>
          <w:sz w:val="24"/>
          <w:szCs w:val="24"/>
        </w:rPr>
        <w:t>ces 0.06% or +/- 0.15 umol/kg. The automated amperometric titrator was designed by Chris Langdon at RSMAS in Miami.</w:t>
      </w:r>
    </w:p>
    <w:p w14:paraId="362F0C89" w14:textId="77777777" w:rsidR="001629EA" w:rsidRDefault="0058732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Oxygen is the first sample to be taken from the Niskin bottles to prevent the contamination of the sample via air and oxygen entering the Ni</w:t>
      </w:r>
      <w:r>
        <w:rPr>
          <w:rFonts w:ascii="Times New Roman" w:eastAsia="Times New Roman" w:hAnsi="Times New Roman" w:cs="Times New Roman"/>
          <w:sz w:val="24"/>
          <w:szCs w:val="24"/>
        </w:rPr>
        <w:t>skin through the vent.  The sample is collected in glass 125 ml flasks and “pickled” with 1 ml each of 3M MgCl2 and 4M NaI/8M NaOH.  After the samples have accumulated until a sufficient number have been collected the samples are analyzed.</w:t>
      </w:r>
    </w:p>
    <w:p w14:paraId="4600B96A" w14:textId="77777777" w:rsidR="001629EA" w:rsidRDefault="0058732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Analysis consist</w:t>
      </w:r>
      <w:r>
        <w:rPr>
          <w:rFonts w:ascii="Times New Roman" w:eastAsia="Times New Roman" w:hAnsi="Times New Roman" w:cs="Times New Roman"/>
          <w:sz w:val="24"/>
          <w:szCs w:val="24"/>
        </w:rPr>
        <w:t>s of the addition 1 ml of 5M H2SO4 to dissolve the precipitate from the “pickling” and then the sample is titrated with 0.16M H10O8Na2S2 (Sodium Thiosulfate).  The amount of titrant is directly related to amount of oxygen in the water.</w:t>
      </w:r>
    </w:p>
    <w:p w14:paraId="24D5E297" w14:textId="77777777" w:rsidR="001629EA" w:rsidRDefault="001629EA">
      <w:pPr>
        <w:ind w:left="720"/>
        <w:rPr>
          <w:rFonts w:ascii="Times New Roman" w:eastAsia="Times New Roman" w:hAnsi="Times New Roman" w:cs="Times New Roman"/>
          <w:sz w:val="24"/>
          <w:szCs w:val="24"/>
        </w:rPr>
      </w:pPr>
    </w:p>
    <w:p w14:paraId="3C626E7B" w14:textId="77777777" w:rsidR="001629EA" w:rsidRDefault="0058732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p w14:paraId="2735444B" w14:textId="77777777" w:rsidR="001629EA" w:rsidRDefault="0058732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Carpenter, J. H., 1965.  The Chesapeake Bay Institute technique for the Winkler dissolved oxygen method.  Limnol. Oceanogr. 10, 141 -143.</w:t>
      </w:r>
    </w:p>
    <w:p w14:paraId="4189C265" w14:textId="77777777" w:rsidR="001629EA" w:rsidRDefault="0058732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Culberson, C. H., 1991.  Dissolved Oxygen,  in WHP Operations and Methods – July 1991</w:t>
      </w:r>
    </w:p>
    <w:p w14:paraId="5CF36BAA" w14:textId="77777777" w:rsidR="001629EA" w:rsidRDefault="0058732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Winkler, L. W., 1888.  Die Besti</w:t>
      </w:r>
      <w:r>
        <w:rPr>
          <w:rFonts w:ascii="Times New Roman" w:eastAsia="Times New Roman" w:hAnsi="Times New Roman" w:cs="Times New Roman"/>
          <w:sz w:val="24"/>
          <w:szCs w:val="24"/>
        </w:rPr>
        <w:t>mmung des im Wasser gelosten Saurestoffes.  Berichte der deutschen chemischen Gesellshaft. 21, 2, 2843 – 2854.</w:t>
      </w:r>
    </w:p>
    <w:p w14:paraId="017643D6" w14:textId="77777777" w:rsidR="001629EA" w:rsidRDefault="001629EA">
      <w:pPr>
        <w:ind w:left="720"/>
        <w:rPr>
          <w:rFonts w:ascii="Times New Roman" w:eastAsia="Times New Roman" w:hAnsi="Times New Roman" w:cs="Times New Roman"/>
          <w:sz w:val="24"/>
          <w:szCs w:val="24"/>
        </w:rPr>
      </w:pPr>
    </w:p>
    <w:p w14:paraId="31150B83" w14:textId="77777777" w:rsidR="001629EA" w:rsidRDefault="001629EA">
      <w:pPr>
        <w:widowControl w:val="0"/>
        <w:spacing w:after="0"/>
        <w:ind w:left="720"/>
        <w:rPr>
          <w:rFonts w:ascii="Times New Roman" w:eastAsia="Times New Roman" w:hAnsi="Times New Roman" w:cs="Times New Roman"/>
          <w:sz w:val="24"/>
          <w:szCs w:val="24"/>
        </w:rPr>
      </w:pPr>
    </w:p>
    <w:p w14:paraId="0F675EDC"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B.</w:t>
      </w:r>
      <w:r>
        <w:rPr>
          <w:rFonts w:ascii="Times New Roman" w:eastAsia="Times New Roman" w:hAnsi="Times New Roman" w:cs="Times New Roman"/>
          <w:sz w:val="24"/>
          <w:szCs w:val="24"/>
        </w:rPr>
        <w:tab/>
        <w:t>NOAA Fleet Ancillary Projects</w:t>
      </w:r>
    </w:p>
    <w:p w14:paraId="0BAEDABB" w14:textId="77777777" w:rsidR="001629EA" w:rsidRDefault="00587327">
      <w:pPr>
        <w:rPr>
          <w:rFonts w:ascii="Times New Roman" w:eastAsia="Times New Roman" w:hAnsi="Times New Roman" w:cs="Times New Roman"/>
          <w:color w:val="0000FF"/>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No NOAA Fleet Ancillary Projects are planned.</w:t>
      </w:r>
    </w:p>
    <w:p w14:paraId="4E09E7A0" w14:textId="77777777" w:rsidR="001629EA" w:rsidRDefault="0058732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VII.</w:t>
      </w:r>
      <w:r>
        <w:rPr>
          <w:rFonts w:ascii="Times New Roman" w:eastAsia="Times New Roman" w:hAnsi="Times New Roman" w:cs="Times New Roman"/>
          <w:b/>
          <w:sz w:val="24"/>
          <w:szCs w:val="24"/>
        </w:rPr>
        <w:tab/>
        <w:t>Meetings, Vessel Familiarization, and Project Evaluatio</w:t>
      </w:r>
      <w:r>
        <w:rPr>
          <w:rFonts w:ascii="Times New Roman" w:eastAsia="Times New Roman" w:hAnsi="Times New Roman" w:cs="Times New Roman"/>
          <w:b/>
          <w:sz w:val="24"/>
          <w:szCs w:val="24"/>
        </w:rPr>
        <w:t>ns</w:t>
      </w:r>
    </w:p>
    <w:p w14:paraId="6D07C358" w14:textId="77777777" w:rsidR="001629EA" w:rsidRDefault="00587327">
      <w:pPr>
        <w:numPr>
          <w:ilvl w:val="0"/>
          <w:numId w:val="1"/>
        </w:numPr>
        <w:spacing w:after="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Pre-Project Meeting</w:t>
      </w:r>
      <w:r>
        <w:rPr>
          <w:rFonts w:ascii="Times New Roman" w:eastAsia="Times New Roman" w:hAnsi="Times New Roman" w:cs="Times New Roman"/>
          <w:sz w:val="24"/>
          <w:szCs w:val="24"/>
        </w:rPr>
        <w:t>:  The Chief Scientist and Commanding Officer will conduct a meeting of pertinent members of the scientific party and ship’s crew to discuss required equipment, planned operations, concerns, and establish mitigation strategies for all</w:t>
      </w:r>
      <w:r>
        <w:rPr>
          <w:rFonts w:ascii="Times New Roman" w:eastAsia="Times New Roman" w:hAnsi="Times New Roman" w:cs="Times New Roman"/>
          <w:sz w:val="24"/>
          <w:szCs w:val="24"/>
        </w:rPr>
        <w:t xml:space="preserve"> concerns. This meeting shall be conducted before the beginning of the project with sufficient time to allow for preparation of the ship and project personnel. The ship’s Operations Officer usually is delegated to assist the Chief Scientist in arranging th</w:t>
      </w:r>
      <w:r>
        <w:rPr>
          <w:rFonts w:ascii="Times New Roman" w:eastAsia="Times New Roman" w:hAnsi="Times New Roman" w:cs="Times New Roman"/>
          <w:sz w:val="24"/>
          <w:szCs w:val="24"/>
        </w:rPr>
        <w:t>is meeting.</w:t>
      </w:r>
      <w:r>
        <w:rPr>
          <w:rFonts w:ascii="Times New Roman" w:eastAsia="Times New Roman" w:hAnsi="Times New Roman" w:cs="Times New Roman"/>
          <w:sz w:val="24"/>
          <w:szCs w:val="24"/>
          <w:highlight w:val="yellow"/>
        </w:rPr>
        <w:t xml:space="preserve"> </w:t>
      </w:r>
    </w:p>
    <w:p w14:paraId="5DDE03CC" w14:textId="77777777" w:rsidR="001629EA" w:rsidRDefault="001629EA">
      <w:pPr>
        <w:spacing w:after="0"/>
        <w:ind w:left="1440"/>
        <w:rPr>
          <w:rFonts w:ascii="Times New Roman" w:eastAsia="Times New Roman" w:hAnsi="Times New Roman" w:cs="Times New Roman"/>
          <w:sz w:val="24"/>
          <w:szCs w:val="24"/>
        </w:rPr>
      </w:pPr>
    </w:p>
    <w:p w14:paraId="29449AA1" w14:textId="77777777" w:rsidR="001629EA" w:rsidRDefault="00587327">
      <w:pPr>
        <w:numPr>
          <w:ilvl w:val="0"/>
          <w:numId w:val="1"/>
        </w:numPr>
        <w:spacing w:after="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Vessel Familiarization Meeting</w:t>
      </w:r>
      <w:r>
        <w:rPr>
          <w:rFonts w:ascii="Times New Roman" w:eastAsia="Times New Roman" w:hAnsi="Times New Roman" w:cs="Times New Roman"/>
          <w:sz w:val="24"/>
          <w:szCs w:val="24"/>
        </w:rPr>
        <w:t>:  The Commanding Officer is responsible for ensuring scientific personnel are familiarized with applicable sections of the standing orders and vessel protocols, e.g., meals, watches, etiquette, drills, etc. A ve</w:t>
      </w:r>
      <w:r>
        <w:rPr>
          <w:rFonts w:ascii="Times New Roman" w:eastAsia="Times New Roman" w:hAnsi="Times New Roman" w:cs="Times New Roman"/>
          <w:sz w:val="24"/>
          <w:szCs w:val="24"/>
        </w:rPr>
        <w:t>ssel familiarization meeting shall be conducted in the first 24 hours of the project’s start and is normally presented by the ship’s Operations Officer.</w:t>
      </w:r>
    </w:p>
    <w:p w14:paraId="47ECCD15" w14:textId="77777777" w:rsidR="001629EA" w:rsidRDefault="001629EA">
      <w:pPr>
        <w:spacing w:after="0"/>
        <w:ind w:left="720"/>
        <w:rPr>
          <w:rFonts w:ascii="Times New Roman" w:eastAsia="Times New Roman" w:hAnsi="Times New Roman" w:cs="Times New Roman"/>
          <w:sz w:val="24"/>
          <w:szCs w:val="24"/>
          <w:u w:val="single"/>
        </w:rPr>
      </w:pPr>
    </w:p>
    <w:p w14:paraId="62847A1D" w14:textId="77777777" w:rsidR="001629EA" w:rsidRDefault="00587327">
      <w:pPr>
        <w:numPr>
          <w:ilvl w:val="0"/>
          <w:numId w:val="1"/>
        </w:numPr>
        <w:spacing w:after="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Post-Project Meeting</w:t>
      </w:r>
      <w:r>
        <w:rPr>
          <w:rFonts w:ascii="Times New Roman" w:eastAsia="Times New Roman" w:hAnsi="Times New Roman" w:cs="Times New Roman"/>
          <w:sz w:val="24"/>
          <w:szCs w:val="24"/>
        </w:rPr>
        <w:t>:  The Commanding Officer is responsible for conducted a meeting no earlier than 24 hours before or 7 days after the completion of a project to discuss the overall success and shortcomings of the project. Concerns regarding safety, efficiency, and suggesti</w:t>
      </w:r>
      <w:r>
        <w:rPr>
          <w:rFonts w:ascii="Times New Roman" w:eastAsia="Times New Roman" w:hAnsi="Times New Roman" w:cs="Times New Roman"/>
          <w:sz w:val="24"/>
          <w:szCs w:val="24"/>
        </w:rPr>
        <w:t>ons for future improvements shall be discussed and mitigations for future projects will be documented for future use. This meeting shall be attended by the ship’s officers, applicable crew, the Chief Scientist, and members of the scientific party and is no</w:t>
      </w:r>
      <w:r>
        <w:rPr>
          <w:rFonts w:ascii="Times New Roman" w:eastAsia="Times New Roman" w:hAnsi="Times New Roman" w:cs="Times New Roman"/>
          <w:sz w:val="24"/>
          <w:szCs w:val="24"/>
        </w:rPr>
        <w:t>rmally arranged by the Operations Officer and Chief Scientist.</w:t>
      </w:r>
    </w:p>
    <w:p w14:paraId="0F4DA26C" w14:textId="77777777" w:rsidR="001629EA" w:rsidRDefault="001629EA">
      <w:pPr>
        <w:spacing w:after="0"/>
        <w:ind w:left="720"/>
        <w:rPr>
          <w:rFonts w:ascii="Times New Roman" w:eastAsia="Times New Roman" w:hAnsi="Times New Roman" w:cs="Times New Roman"/>
          <w:sz w:val="24"/>
          <w:szCs w:val="24"/>
        </w:rPr>
      </w:pPr>
    </w:p>
    <w:p w14:paraId="305CD4B0" w14:textId="77777777" w:rsidR="001629EA" w:rsidRDefault="00587327">
      <w:pPr>
        <w:numPr>
          <w:ilvl w:val="0"/>
          <w:numId w:val="1"/>
        </w:numPr>
        <w:spacing w:after="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Evaluation Report </w:t>
      </w:r>
    </w:p>
    <w:p w14:paraId="74583A67" w14:textId="77777777" w:rsidR="001629EA" w:rsidRDefault="00587327">
      <w:pPr>
        <w:ind w:left="1440"/>
        <w:rPr>
          <w:rFonts w:ascii="Times New Roman" w:eastAsia="Times New Roman" w:hAnsi="Times New Roman" w:cs="Times New Roman"/>
          <w:sz w:val="24"/>
          <w:szCs w:val="24"/>
        </w:rPr>
      </w:pPr>
      <w:r>
        <w:rPr>
          <w:rFonts w:ascii="Times New Roman" w:eastAsia="Times New Roman" w:hAnsi="Times New Roman" w:cs="Times New Roman"/>
        </w:rPr>
        <w:t>Within seven days of the completion of the project, a Customer Satisfaction Survey is to be completed by the Chief Scientist. The form is available at</w:t>
      </w:r>
      <w:hyperlink r:id="rId16">
        <w:r>
          <w:rPr>
            <w:rFonts w:ascii="Times New Roman" w:eastAsia="Times New Roman" w:hAnsi="Times New Roman" w:cs="Times New Roman"/>
          </w:rPr>
          <w:t xml:space="preserve"> </w:t>
        </w:r>
      </w:hyperlink>
      <w:hyperlink r:id="rId17">
        <w:r>
          <w:rPr>
            <w:rFonts w:ascii="Times New Roman" w:eastAsia="Times New Roman" w:hAnsi="Times New Roman" w:cs="Times New Roman"/>
            <w:color w:val="1155CC"/>
            <w:u w:val="single"/>
          </w:rPr>
          <w:t>https://sites.google.com/a/noaa.gov/om</w:t>
        </w:r>
        <w:r>
          <w:rPr>
            <w:rFonts w:ascii="Times New Roman" w:eastAsia="Times New Roman" w:hAnsi="Times New Roman" w:cs="Times New Roman"/>
            <w:color w:val="1155CC"/>
            <w:u w:val="single"/>
          </w:rPr>
          <w:t>ao-intranet-dev/operations/marine/customer-satisfaction-survey</w:t>
        </w:r>
      </w:hyperlink>
      <w:r>
        <w:rPr>
          <w:rFonts w:ascii="Times New Roman" w:eastAsia="Times New Roman" w:hAnsi="Times New Roman" w:cs="Times New Roman"/>
        </w:rPr>
        <w:t xml:space="preserve"> and provides a “Submit” button at the end of the form.  It is also located at</w:t>
      </w:r>
      <w:hyperlink r:id="rId18">
        <w:r>
          <w:rPr>
            <w:rFonts w:ascii="Times New Roman" w:eastAsia="Times New Roman" w:hAnsi="Times New Roman" w:cs="Times New Roman"/>
          </w:rPr>
          <w:t xml:space="preserve"> </w:t>
        </w:r>
      </w:hyperlink>
      <w:hyperlink r:id="rId19">
        <w:r>
          <w:rPr>
            <w:rFonts w:ascii="Times New Roman" w:eastAsia="Times New Roman" w:hAnsi="Times New Roman" w:cs="Times New Roman"/>
            <w:color w:val="1155CC"/>
            <w:u w:val="single"/>
          </w:rPr>
          <w:t>https://docs.google.com/a/noaa.gov/forms/d/1a5hCCkgIwaSII4DmrHPudAehQ9HqhRqY3J_FXqbJp9g/viewform</w:t>
        </w:r>
      </w:hyperlink>
      <w:r>
        <w:rPr>
          <w:rFonts w:ascii="Times New Roman" w:eastAsia="Times New Roman" w:hAnsi="Times New Roman" w:cs="Times New Roman"/>
        </w:rPr>
        <w:t>. Submitted form data is deposited into a s</w:t>
      </w:r>
      <w:r>
        <w:rPr>
          <w:rFonts w:ascii="Times New Roman" w:eastAsia="Times New Roman" w:hAnsi="Times New Roman" w:cs="Times New Roman"/>
        </w:rPr>
        <w:t xml:space="preserve">preadsheet used by OMAO management to analyze the information.  Though the complete form is not shared with the ships, specific concerns and praises are followed up on while not divulging the identity of the evaluator. </w:t>
      </w:r>
    </w:p>
    <w:p w14:paraId="77C572C8"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VIII.</w:t>
      </w:r>
      <w:r>
        <w:rPr>
          <w:rFonts w:ascii="Times New Roman" w:eastAsia="Times New Roman" w:hAnsi="Times New Roman" w:cs="Times New Roman"/>
          <w:b/>
          <w:sz w:val="24"/>
          <w:szCs w:val="24"/>
        </w:rPr>
        <w:tab/>
        <w:t xml:space="preserve">Miscellaneous </w:t>
      </w:r>
    </w:p>
    <w:p w14:paraId="6CD15C1D" w14:textId="77777777" w:rsidR="001629EA" w:rsidRDefault="00587327">
      <w:pPr>
        <w:tabs>
          <w:tab w:val="left" w:pos="720"/>
        </w:tabs>
        <w:rPr>
          <w:rFonts w:ascii="Times New Roman" w:eastAsia="Times New Roman" w:hAnsi="Times New Roman" w:cs="Times New Roman"/>
          <w:b/>
          <w:color w:val="FF0000"/>
          <w:sz w:val="24"/>
          <w:szCs w:val="24"/>
        </w:rPr>
      </w:pPr>
      <w:r>
        <w:rPr>
          <w:rFonts w:ascii="Times New Roman" w:eastAsia="Times New Roman" w:hAnsi="Times New Roman" w:cs="Times New Roman"/>
          <w:sz w:val="24"/>
          <w:szCs w:val="24"/>
        </w:rPr>
        <w:tab/>
        <w:t>A.</w:t>
      </w:r>
      <w:r>
        <w:rPr>
          <w:rFonts w:ascii="Times New Roman" w:eastAsia="Times New Roman" w:hAnsi="Times New Roman" w:cs="Times New Roman"/>
          <w:sz w:val="24"/>
          <w:szCs w:val="24"/>
        </w:rPr>
        <w:tab/>
        <w:t>Meals and B</w:t>
      </w:r>
      <w:r>
        <w:rPr>
          <w:rFonts w:ascii="Times New Roman" w:eastAsia="Times New Roman" w:hAnsi="Times New Roman" w:cs="Times New Roman"/>
          <w:sz w:val="24"/>
          <w:szCs w:val="24"/>
        </w:rPr>
        <w:t xml:space="preserve">erthing </w:t>
      </w:r>
    </w:p>
    <w:p w14:paraId="36C7AF4F" w14:textId="77777777" w:rsidR="001629EA" w:rsidRDefault="0058732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ship will provide meals for the scientists listed above. Meals will be served 3 times daily beginning one hour before scheduled departure, extending throughout the project, and ending two hours after the termination of the project. Since the w</w:t>
      </w:r>
      <w:r>
        <w:rPr>
          <w:rFonts w:ascii="Times New Roman" w:eastAsia="Times New Roman" w:hAnsi="Times New Roman" w:cs="Times New Roman"/>
          <w:sz w:val="24"/>
          <w:szCs w:val="24"/>
        </w:rPr>
        <w:t>atch schedule is split between day and night, the night watch may often miss daytime meals and will require adequate food and beverages (for example a variety of sandwich items, cheeses, fruit, milk, juices) during what are not typically meal hours. Specia</w:t>
      </w:r>
      <w:r>
        <w:rPr>
          <w:rFonts w:ascii="Times New Roman" w:eastAsia="Times New Roman" w:hAnsi="Times New Roman" w:cs="Times New Roman"/>
          <w:sz w:val="24"/>
          <w:szCs w:val="24"/>
        </w:rPr>
        <w:t>l dietary requirements for scientific participants will be made available to the ship’s command at least seven days prior to the project.</w:t>
      </w:r>
    </w:p>
    <w:p w14:paraId="259D3D65" w14:textId="77777777" w:rsidR="001629EA" w:rsidRDefault="0058732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Berthing requirements, including number and gender of the scientific party, will be provided to the ship by the Chief </w:t>
      </w:r>
      <w:r>
        <w:rPr>
          <w:rFonts w:ascii="Times New Roman" w:eastAsia="Times New Roman" w:hAnsi="Times New Roman" w:cs="Times New Roman"/>
          <w:sz w:val="24"/>
          <w:szCs w:val="24"/>
        </w:rPr>
        <w:t>Scientist. The Chief Scientist and Commanding Officer will work together on a detailed berthing plan to accommodate the gender mix of the scientific party taking into consideration the current make-up of the ship’s complement. The Chief Scientist is respon</w:t>
      </w:r>
      <w:r>
        <w:rPr>
          <w:rFonts w:ascii="Times New Roman" w:eastAsia="Times New Roman" w:hAnsi="Times New Roman" w:cs="Times New Roman"/>
          <w:sz w:val="24"/>
          <w:szCs w:val="24"/>
        </w:rPr>
        <w:t>sible for ensuring the scientific berthing spaces are left in the condition in which they were received; for stripping bedding and linen return; and for the return of any room keys which were issued. The Chief Scientist is also responsible for the cleanlin</w:t>
      </w:r>
      <w:r>
        <w:rPr>
          <w:rFonts w:ascii="Times New Roman" w:eastAsia="Times New Roman" w:hAnsi="Times New Roman" w:cs="Times New Roman"/>
          <w:sz w:val="24"/>
          <w:szCs w:val="24"/>
        </w:rPr>
        <w:t>ess of the laboratory spaces and the storage areas utilized by the scientific party, both during the project and at its conclusion prior to departing the ship.</w:t>
      </w:r>
    </w:p>
    <w:p w14:paraId="1C492169" w14:textId="77777777" w:rsidR="001629EA" w:rsidRDefault="0058732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All NOAA scientists will have proper travel orders when assigned to any NOAA ship. The Chief Sci</w:t>
      </w:r>
      <w:r>
        <w:rPr>
          <w:rFonts w:ascii="Times New Roman" w:eastAsia="Times New Roman" w:hAnsi="Times New Roman" w:cs="Times New Roman"/>
          <w:sz w:val="24"/>
          <w:szCs w:val="24"/>
        </w:rPr>
        <w:t>entist will ensure that all non-NOAA or non-Federal scientists aboard also have proper orders. It is the responsibility of the Chief Scientist to ensure that the entire scientific party has a mechanism in place to provide lodging and food and to be reimbur</w:t>
      </w:r>
      <w:r>
        <w:rPr>
          <w:rFonts w:ascii="Times New Roman" w:eastAsia="Times New Roman" w:hAnsi="Times New Roman" w:cs="Times New Roman"/>
          <w:sz w:val="24"/>
          <w:szCs w:val="24"/>
        </w:rPr>
        <w:t xml:space="preserve">sed for these costs in the event that the ship becomes uninhabitable and/or the galley is closed during any part of the scheduled project. </w:t>
      </w:r>
    </w:p>
    <w:p w14:paraId="3C938B31" w14:textId="77777777" w:rsidR="001629EA" w:rsidRDefault="0058732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All persons boarding NOAA vessels give implied consent to comply with all safety and security policies and regulatio</w:t>
      </w:r>
      <w:r>
        <w:rPr>
          <w:rFonts w:ascii="Times New Roman" w:eastAsia="Times New Roman" w:hAnsi="Times New Roman" w:cs="Times New Roman"/>
          <w:sz w:val="24"/>
          <w:szCs w:val="24"/>
        </w:rPr>
        <w:t>ns which are administered by the Commanding Officer. All spaces and equipment on the vessel are subject to inspection or search at any time. All personnel must comply with OMAO's Drug and Alcohol Policy dated May 17, 2000 which forbids the possession and/o</w:t>
      </w:r>
      <w:r>
        <w:rPr>
          <w:rFonts w:ascii="Times New Roman" w:eastAsia="Times New Roman" w:hAnsi="Times New Roman" w:cs="Times New Roman"/>
          <w:sz w:val="24"/>
          <w:szCs w:val="24"/>
        </w:rPr>
        <w:t>r use of illegal drugs and alcohol aboard NOAA Vessels.</w:t>
      </w:r>
    </w:p>
    <w:p w14:paraId="034FACAC"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B.</w:t>
      </w:r>
      <w:r>
        <w:rPr>
          <w:rFonts w:ascii="Times New Roman" w:eastAsia="Times New Roman" w:hAnsi="Times New Roman" w:cs="Times New Roman"/>
          <w:sz w:val="24"/>
          <w:szCs w:val="24"/>
        </w:rPr>
        <w:tab/>
        <w:t>Medical Forms and Emergency Contacts</w:t>
      </w:r>
    </w:p>
    <w:p w14:paraId="229FFC1B" w14:textId="77777777" w:rsidR="001629EA" w:rsidRDefault="0058732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NOAA Health Services Questionnaire (NHSQ, NF 57-10-01 (3-14)) must be completed in advance by each participating scientist. The NHSQ can be obtained from the Chief Scientist or the NOAA website </w:t>
      </w:r>
      <w:hyperlink r:id="rId20">
        <w:r>
          <w:rPr>
            <w:rFonts w:ascii="Times New Roman" w:eastAsia="Times New Roman" w:hAnsi="Times New Roman" w:cs="Times New Roman"/>
            <w:color w:val="0000FF"/>
            <w:sz w:val="24"/>
            <w:szCs w:val="24"/>
            <w:u w:val="single"/>
          </w:rPr>
          <w:t>http://www.corporateservices.noaa.gov/noaaforms/eforms/nf57-10-01.pdf</w:t>
        </w:r>
      </w:hyperlink>
      <w:r>
        <w:rPr>
          <w:rFonts w:ascii="Times New Roman" w:eastAsia="Times New Roman" w:hAnsi="Times New Roman" w:cs="Times New Roman"/>
          <w:sz w:val="24"/>
          <w:szCs w:val="24"/>
        </w:rPr>
        <w:t xml:space="preserve">. </w:t>
      </w:r>
    </w:p>
    <w:p w14:paraId="6E97656F" w14:textId="77777777" w:rsidR="001629EA" w:rsidRDefault="00587327">
      <w:pPr>
        <w:ind w:left="720"/>
        <w:rPr>
          <w:rFonts w:ascii="Times New Roman" w:eastAsia="Times New Roman" w:hAnsi="Times New Roman" w:cs="Times New Roman"/>
          <w:sz w:val="24"/>
          <w:szCs w:val="24"/>
        </w:rPr>
      </w:pPr>
      <w:r>
        <w:rPr>
          <w:rFonts w:ascii="Times New Roman" w:eastAsia="Times New Roman" w:hAnsi="Times New Roman" w:cs="Times New Roman"/>
          <w:color w:val="252827"/>
          <w:sz w:val="24"/>
          <w:szCs w:val="24"/>
        </w:rPr>
        <w:t xml:space="preserve">All NHSQs submitted after March 1, 2014 must be accompanied by </w:t>
      </w:r>
      <w:hyperlink r:id="rId21">
        <w:r>
          <w:rPr>
            <w:rFonts w:ascii="Times New Roman" w:eastAsia="Times New Roman" w:hAnsi="Times New Roman" w:cs="Times New Roman"/>
            <w:color w:val="0000FF"/>
            <w:sz w:val="24"/>
            <w:szCs w:val="24"/>
            <w:u w:val="single"/>
          </w:rPr>
          <w:t>NOAA Form (NF) 57-10-02</w:t>
        </w:r>
      </w:hyperlink>
      <w:r>
        <w:rPr>
          <w:rFonts w:ascii="Times New Roman" w:eastAsia="Times New Roman" w:hAnsi="Times New Roman" w:cs="Times New Roman"/>
          <w:color w:val="353837"/>
          <w:sz w:val="24"/>
          <w:szCs w:val="24"/>
        </w:rPr>
        <w:t xml:space="preserve"> </w:t>
      </w:r>
      <w:r>
        <w:rPr>
          <w:rFonts w:ascii="Times New Roman" w:eastAsia="Times New Roman" w:hAnsi="Times New Roman" w:cs="Times New Roman"/>
          <w:color w:val="141616"/>
          <w:sz w:val="24"/>
          <w:szCs w:val="24"/>
        </w:rPr>
        <w:t>- Tu</w:t>
      </w:r>
      <w:r>
        <w:rPr>
          <w:rFonts w:ascii="Times New Roman" w:eastAsia="Times New Roman" w:hAnsi="Times New Roman" w:cs="Times New Roman"/>
          <w:color w:val="353837"/>
          <w:sz w:val="24"/>
          <w:szCs w:val="24"/>
        </w:rPr>
        <w:t>berc</w:t>
      </w:r>
      <w:r>
        <w:rPr>
          <w:rFonts w:ascii="Times New Roman" w:eastAsia="Times New Roman" w:hAnsi="Times New Roman" w:cs="Times New Roman"/>
          <w:color w:val="141616"/>
          <w:sz w:val="24"/>
          <w:szCs w:val="24"/>
        </w:rPr>
        <w:t>ul</w:t>
      </w:r>
      <w:r>
        <w:rPr>
          <w:rFonts w:ascii="Times New Roman" w:eastAsia="Times New Roman" w:hAnsi="Times New Roman" w:cs="Times New Roman"/>
          <w:color w:val="353837"/>
          <w:sz w:val="24"/>
          <w:szCs w:val="24"/>
        </w:rPr>
        <w:t>os</w:t>
      </w:r>
      <w:r>
        <w:rPr>
          <w:rFonts w:ascii="Times New Roman" w:eastAsia="Times New Roman" w:hAnsi="Times New Roman" w:cs="Times New Roman"/>
          <w:color w:val="141616"/>
          <w:sz w:val="24"/>
          <w:szCs w:val="24"/>
        </w:rPr>
        <w:t>i</w:t>
      </w:r>
      <w:r>
        <w:rPr>
          <w:rFonts w:ascii="Times New Roman" w:eastAsia="Times New Roman" w:hAnsi="Times New Roman" w:cs="Times New Roman"/>
          <w:color w:val="353837"/>
          <w:sz w:val="24"/>
          <w:szCs w:val="24"/>
        </w:rPr>
        <w:t xml:space="preserve">s </w:t>
      </w:r>
      <w:r>
        <w:rPr>
          <w:rFonts w:ascii="Times New Roman" w:eastAsia="Times New Roman" w:hAnsi="Times New Roman" w:cs="Times New Roman"/>
          <w:color w:val="252827"/>
          <w:sz w:val="24"/>
          <w:szCs w:val="24"/>
        </w:rPr>
        <w:t>Screening Docum</w:t>
      </w:r>
      <w:r>
        <w:rPr>
          <w:rFonts w:ascii="Times New Roman" w:eastAsia="Times New Roman" w:hAnsi="Times New Roman" w:cs="Times New Roman"/>
          <w:color w:val="4D4F4E"/>
          <w:sz w:val="24"/>
          <w:szCs w:val="24"/>
        </w:rPr>
        <w:t>e</w:t>
      </w:r>
      <w:r>
        <w:rPr>
          <w:rFonts w:ascii="Times New Roman" w:eastAsia="Times New Roman" w:hAnsi="Times New Roman" w:cs="Times New Roman"/>
          <w:color w:val="252827"/>
          <w:sz w:val="24"/>
          <w:szCs w:val="24"/>
        </w:rPr>
        <w:t xml:space="preserve">nt in compliance with </w:t>
      </w:r>
      <w:hyperlink r:id="rId22">
        <w:r>
          <w:rPr>
            <w:rFonts w:ascii="Times New Roman" w:eastAsia="Times New Roman" w:hAnsi="Times New Roman" w:cs="Times New Roman"/>
            <w:color w:val="0000FF"/>
            <w:sz w:val="24"/>
            <w:szCs w:val="24"/>
            <w:u w:val="single"/>
          </w:rPr>
          <w:t>OMAO Policy 1008</w:t>
        </w:r>
      </w:hyperlink>
      <w:r>
        <w:rPr>
          <w:rFonts w:ascii="Times New Roman" w:eastAsia="Times New Roman" w:hAnsi="Times New Roman" w:cs="Times New Roman"/>
          <w:color w:val="252827"/>
          <w:sz w:val="24"/>
          <w:szCs w:val="24"/>
        </w:rPr>
        <w:t xml:space="preserve"> (Tuberculosis Protection Program).</w:t>
      </w:r>
    </w:p>
    <w:p w14:paraId="411B4B0F" w14:textId="77777777" w:rsidR="001629EA" w:rsidRDefault="0058732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completed forms should be sent to the Regional Director of Health Services at the applicable Marine Operations Center. The NHSQ and Tuberculosis Screening Document </w:t>
      </w:r>
      <w:r>
        <w:rPr>
          <w:rFonts w:ascii="Times New Roman" w:eastAsia="Times New Roman" w:hAnsi="Times New Roman" w:cs="Times New Roman"/>
          <w:sz w:val="24"/>
          <w:szCs w:val="24"/>
        </w:rPr>
        <w:t>should reach the Health Services Office no later than 4 weeks prior to the start of the project to allow time for the participant to obtain and submit additional information should health services require it, before clearance to sail can be granted. Please</w:t>
      </w:r>
      <w:r>
        <w:rPr>
          <w:rFonts w:ascii="Times New Roman" w:eastAsia="Times New Roman" w:hAnsi="Times New Roman" w:cs="Times New Roman"/>
          <w:sz w:val="24"/>
          <w:szCs w:val="24"/>
        </w:rPr>
        <w:t xml:space="preserve"> contact MOC Health Services with any questions regarding eligibility or completion of either form. Ensure to fully complete each form and indicate the ship or ships the participant will be sailing on. The participant will receive an email notice when medi</w:t>
      </w:r>
      <w:r>
        <w:rPr>
          <w:rFonts w:ascii="Times New Roman" w:eastAsia="Times New Roman" w:hAnsi="Times New Roman" w:cs="Times New Roman"/>
          <w:sz w:val="24"/>
          <w:szCs w:val="24"/>
        </w:rPr>
        <w:t xml:space="preserve">cally cleared to sail if a legible email address is provided on the NHSQ. </w:t>
      </w:r>
    </w:p>
    <w:p w14:paraId="4F1B627A" w14:textId="77777777" w:rsidR="001629EA" w:rsidRDefault="00587327">
      <w:pPr>
        <w:ind w:left="720"/>
        <w:rPr>
          <w:rFonts w:ascii="Times New Roman" w:eastAsia="Times New Roman" w:hAnsi="Times New Roman" w:cs="Times New Roman"/>
          <w:color w:val="222222"/>
          <w:sz w:val="24"/>
          <w:szCs w:val="24"/>
        </w:rPr>
      </w:pPr>
      <w:r>
        <w:rPr>
          <w:rFonts w:ascii="Times New Roman" w:eastAsia="Times New Roman" w:hAnsi="Times New Roman" w:cs="Times New Roman"/>
          <w:sz w:val="24"/>
          <w:szCs w:val="24"/>
        </w:rPr>
        <w:t>The participant can mail, fax, or email the forms to the contact information below. Participants should take precautions to protect their Personally Identifiable Information (PII) a</w:t>
      </w:r>
      <w:r>
        <w:rPr>
          <w:rFonts w:ascii="Times New Roman" w:eastAsia="Times New Roman" w:hAnsi="Times New Roman" w:cs="Times New Roman"/>
          <w:sz w:val="24"/>
          <w:szCs w:val="24"/>
        </w:rPr>
        <w:t>nd medical information and ensure all correspondence adheres to DOC guidance (</w:t>
      </w:r>
      <w:hyperlink r:id="rId23">
        <w:r>
          <w:rPr>
            <w:rFonts w:ascii="Times New Roman" w:eastAsia="Times New Roman" w:hAnsi="Times New Roman" w:cs="Times New Roman"/>
            <w:color w:val="1155CC"/>
            <w:sz w:val="24"/>
            <w:szCs w:val="24"/>
            <w:u w:val="single"/>
          </w:rPr>
          <w:t>http://ocio.os.doc.gov/ITPolicyandPrograms/IT_Privacy/PROD01_008240</w:t>
        </w:r>
      </w:hyperlink>
      <w:r>
        <w:rPr>
          <w:rFonts w:ascii="Times New Roman" w:eastAsia="Times New Roman" w:hAnsi="Times New Roman" w:cs="Times New Roman"/>
          <w:color w:val="222222"/>
          <w:sz w:val="24"/>
          <w:szCs w:val="24"/>
        </w:rPr>
        <w:t>).</w:t>
      </w:r>
    </w:p>
    <w:p w14:paraId="689DCEF7" w14:textId="77777777" w:rsidR="001629EA" w:rsidRDefault="0058732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only secure email process approved by NOAA is </w:t>
      </w:r>
      <w:hyperlink r:id="rId24">
        <w:r>
          <w:rPr>
            <w:rFonts w:ascii="Times New Roman" w:eastAsia="Times New Roman" w:hAnsi="Times New Roman" w:cs="Times New Roman"/>
            <w:color w:val="0000FF"/>
            <w:sz w:val="24"/>
            <w:szCs w:val="24"/>
            <w:u w:val="single"/>
          </w:rPr>
          <w:t>Accellion Secure File Transfer</w:t>
        </w:r>
      </w:hyperlink>
      <w:r>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sz w:val="24"/>
          <w:szCs w:val="24"/>
        </w:rPr>
        <w:t xml:space="preserve">which requires the sender to setup an account. </w:t>
      </w:r>
      <w:hyperlink r:id="rId25">
        <w:r>
          <w:rPr>
            <w:rFonts w:ascii="Times New Roman" w:eastAsia="Times New Roman" w:hAnsi="Times New Roman" w:cs="Times New Roman"/>
            <w:color w:val="0000FF"/>
            <w:sz w:val="24"/>
            <w:szCs w:val="24"/>
            <w:u w:val="single"/>
          </w:rPr>
          <w:t>Accellion’s Web Users Guide</w:t>
        </w:r>
      </w:hyperlink>
      <w:r>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sz w:val="24"/>
          <w:szCs w:val="24"/>
        </w:rPr>
        <w:t>is a valuable aid in using this service, however to reduce cost the DOC contract doesn’t provide for automatically issuing full functioning accounts. To receive access to a “Send Tab”, after</w:t>
      </w:r>
      <w:r>
        <w:rPr>
          <w:rFonts w:ascii="Times New Roman" w:eastAsia="Times New Roman" w:hAnsi="Times New Roman" w:cs="Times New Roman"/>
          <w:sz w:val="24"/>
          <w:szCs w:val="24"/>
        </w:rPr>
        <w:t xml:space="preserve"> your Accellion account has been established send an email from the associated email account to</w:t>
      </w:r>
      <w:r>
        <w:rPr>
          <w:rFonts w:ascii="Times New Roman" w:eastAsia="Times New Roman" w:hAnsi="Times New Roman" w:cs="Times New Roman"/>
          <w:color w:val="222222"/>
          <w:sz w:val="24"/>
          <w:szCs w:val="24"/>
        </w:rPr>
        <w:t xml:space="preserve"> </w:t>
      </w:r>
      <w:hyperlink r:id="rId26">
        <w:r>
          <w:rPr>
            <w:rFonts w:ascii="Times New Roman" w:eastAsia="Times New Roman" w:hAnsi="Times New Roman" w:cs="Times New Roman"/>
            <w:color w:val="0252AA"/>
            <w:sz w:val="24"/>
            <w:szCs w:val="24"/>
            <w:highlight w:val="white"/>
          </w:rPr>
          <w:t>accellionAlerts@doc.gov</w:t>
        </w:r>
      </w:hyperlink>
      <w:r>
        <w:rPr>
          <w:rFonts w:ascii="Times New Roman" w:eastAsia="Times New Roman" w:hAnsi="Times New Roman" w:cs="Times New Roman"/>
          <w:sz w:val="24"/>
          <w:szCs w:val="24"/>
        </w:rPr>
        <w:t xml:space="preserve"> requesting access to the “Send Tab” function. They will notify you via email usually w</w:t>
      </w:r>
      <w:r>
        <w:rPr>
          <w:rFonts w:ascii="Times New Roman" w:eastAsia="Times New Roman" w:hAnsi="Times New Roman" w:cs="Times New Roman"/>
          <w:sz w:val="24"/>
          <w:szCs w:val="24"/>
        </w:rPr>
        <w:t>ithin 1 business day of your approval. The ‘Send Tab” function will be accessible for 30 days.</w:t>
      </w:r>
    </w:p>
    <w:p w14:paraId="0919C21C" w14:textId="77777777" w:rsidR="001629EA" w:rsidRDefault="00587327">
      <w:pPr>
        <w:ind w:left="720"/>
        <w:rPr>
          <w:rFonts w:ascii="Times New Roman" w:eastAsia="Times New Roman" w:hAnsi="Times New Roman" w:cs="Times New Roman"/>
          <w:color w:val="0000FF"/>
          <w:sz w:val="24"/>
          <w:szCs w:val="24"/>
        </w:rPr>
      </w:pPr>
      <w:r>
        <w:rPr>
          <w:rFonts w:ascii="Times New Roman" w:eastAsia="Times New Roman" w:hAnsi="Times New Roman" w:cs="Times New Roman"/>
          <w:sz w:val="24"/>
          <w:szCs w:val="24"/>
        </w:rPr>
        <w:t>Contact information:</w:t>
      </w:r>
    </w:p>
    <w:tbl>
      <w:tblPr>
        <w:tblStyle w:val="a4"/>
        <w:tblW w:w="8856" w:type="dxa"/>
        <w:tblInd w:w="605" w:type="dxa"/>
        <w:tblLayout w:type="fixed"/>
        <w:tblLook w:val="0400" w:firstRow="0" w:lastRow="0" w:firstColumn="0" w:lastColumn="0" w:noHBand="0" w:noVBand="1"/>
      </w:tblPr>
      <w:tblGrid>
        <w:gridCol w:w="4333"/>
        <w:gridCol w:w="4523"/>
      </w:tblGrid>
      <w:tr w:rsidR="001629EA" w14:paraId="7C417E90" w14:textId="77777777">
        <w:tc>
          <w:tcPr>
            <w:tcW w:w="4333" w:type="dxa"/>
          </w:tcPr>
          <w:p w14:paraId="3C38609F" w14:textId="77777777" w:rsidR="001629EA" w:rsidRDefault="001629EA">
            <w:pPr>
              <w:spacing w:after="0"/>
              <w:rPr>
                <w:rFonts w:ascii="Times New Roman" w:eastAsia="Times New Roman" w:hAnsi="Times New Roman" w:cs="Times New Roman"/>
                <w:sz w:val="24"/>
                <w:szCs w:val="24"/>
              </w:rPr>
            </w:pPr>
          </w:p>
        </w:tc>
        <w:tc>
          <w:tcPr>
            <w:tcW w:w="4523" w:type="dxa"/>
          </w:tcPr>
          <w:p w14:paraId="59DF934B"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Regional Director of Health Services</w:t>
            </w:r>
          </w:p>
          <w:p w14:paraId="712294C9"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Marine Operations Center – Pacific</w:t>
            </w:r>
          </w:p>
          <w:p w14:paraId="56B2DC7A"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2002 SE Marine Science Dr.</w:t>
            </w:r>
          </w:p>
          <w:p w14:paraId="26C11F18"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Newport, OR 97365</w:t>
            </w:r>
          </w:p>
          <w:p w14:paraId="59D2AF56"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Telephone 541-867-8822</w:t>
            </w:r>
          </w:p>
          <w:p w14:paraId="029D6B5C"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Fax 541-867-8856</w:t>
            </w:r>
          </w:p>
          <w:p w14:paraId="6C2C5839"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w:t>
            </w:r>
            <w:hyperlink r:id="rId27">
              <w:r>
                <w:rPr>
                  <w:rFonts w:ascii="Times New Roman" w:eastAsia="Times New Roman" w:hAnsi="Times New Roman" w:cs="Times New Roman"/>
                  <w:color w:val="0000FF"/>
                  <w:sz w:val="24"/>
                  <w:szCs w:val="24"/>
                  <w:u w:val="single"/>
                </w:rPr>
                <w:t>MOP.Health-Services@noaa.gov</w:t>
              </w:r>
            </w:hyperlink>
          </w:p>
        </w:tc>
      </w:tr>
    </w:tbl>
    <w:p w14:paraId="77A154D1" w14:textId="77777777" w:rsidR="001629EA" w:rsidRDefault="001629EA">
      <w:pPr>
        <w:ind w:left="720"/>
        <w:rPr>
          <w:rFonts w:ascii="Times New Roman" w:eastAsia="Times New Roman" w:hAnsi="Times New Roman" w:cs="Times New Roman"/>
          <w:sz w:val="24"/>
          <w:szCs w:val="24"/>
        </w:rPr>
      </w:pPr>
    </w:p>
    <w:p w14:paraId="033FD588" w14:textId="77777777" w:rsidR="001629EA" w:rsidRDefault="0058732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Prior to departure, the Chief Scientist must provide an electronic listing of emergency contacts to the Executive Officer for all members of the s</w:t>
      </w:r>
      <w:r>
        <w:rPr>
          <w:rFonts w:ascii="Times New Roman" w:eastAsia="Times New Roman" w:hAnsi="Times New Roman" w:cs="Times New Roman"/>
          <w:sz w:val="24"/>
          <w:szCs w:val="24"/>
        </w:rPr>
        <w:t>cientific party, with the following information: contact name, address, relationship to member, and telephone number.</w:t>
      </w:r>
    </w:p>
    <w:p w14:paraId="42EF82C5"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C.</w:t>
      </w:r>
      <w:r>
        <w:rPr>
          <w:rFonts w:ascii="Times New Roman" w:eastAsia="Times New Roman" w:hAnsi="Times New Roman" w:cs="Times New Roman"/>
          <w:sz w:val="24"/>
          <w:szCs w:val="24"/>
        </w:rPr>
        <w:tab/>
        <w:t xml:space="preserve">Shipboard Safety </w:t>
      </w:r>
    </w:p>
    <w:p w14:paraId="79789A87" w14:textId="77777777" w:rsidR="001629EA" w:rsidRDefault="00587327">
      <w:pPr>
        <w:shd w:val="clear" w:color="auto" w:fill="FFFFFF"/>
        <w:spacing w:after="0"/>
        <w:ind w:left="72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Hard hats are required when working with suspended loads. Work vests are required when working near open railings and during small boat launch and recovery operations. Hard hats and work vests will be provided by the ship when required.</w:t>
      </w:r>
    </w:p>
    <w:p w14:paraId="22CD3185" w14:textId="77777777" w:rsidR="001629EA" w:rsidRDefault="001629EA">
      <w:pPr>
        <w:shd w:val="clear" w:color="auto" w:fill="FFFFFF"/>
        <w:spacing w:after="0"/>
        <w:ind w:left="720"/>
        <w:rPr>
          <w:rFonts w:ascii="Times New Roman" w:eastAsia="Times New Roman" w:hAnsi="Times New Roman" w:cs="Times New Roman"/>
          <w:color w:val="222222"/>
          <w:sz w:val="24"/>
          <w:szCs w:val="24"/>
        </w:rPr>
      </w:pPr>
    </w:p>
    <w:p w14:paraId="34F17430" w14:textId="77777777" w:rsidR="001629EA" w:rsidRDefault="00587327">
      <w:pPr>
        <w:shd w:val="clear" w:color="auto" w:fill="FFFFFF"/>
        <w:spacing w:after="0"/>
        <w:ind w:left="72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Wearing open-toed </w:t>
      </w:r>
      <w:r>
        <w:rPr>
          <w:rFonts w:ascii="Times New Roman" w:eastAsia="Times New Roman" w:hAnsi="Times New Roman" w:cs="Times New Roman"/>
          <w:color w:val="222222"/>
          <w:sz w:val="24"/>
          <w:szCs w:val="24"/>
        </w:rPr>
        <w:t xml:space="preserve">footwear or shoes that do not completely enclose the foot (such as sandals or clogs) outside of private berthing areas is not permitted. At the discretion of the ship CO, safety shoes (i.e. steel or composite toe protection) may be required to participate </w:t>
      </w:r>
      <w:r>
        <w:rPr>
          <w:rFonts w:ascii="Times New Roman" w:eastAsia="Times New Roman" w:hAnsi="Times New Roman" w:cs="Times New Roman"/>
          <w:color w:val="222222"/>
          <w:sz w:val="24"/>
          <w:szCs w:val="24"/>
        </w:rPr>
        <w:t>in any work dealing with suspended loads, including CTD deployment and recovery. The ship does not provide safety-toed shoes/boots. The ship’s Operations Officer should be consulted by the Chief Scientist to ensure members of the scientific party report ab</w:t>
      </w:r>
      <w:r>
        <w:rPr>
          <w:rFonts w:ascii="Times New Roman" w:eastAsia="Times New Roman" w:hAnsi="Times New Roman" w:cs="Times New Roman"/>
          <w:color w:val="222222"/>
          <w:sz w:val="24"/>
          <w:szCs w:val="24"/>
        </w:rPr>
        <w:t>oard with the proper attire.</w:t>
      </w:r>
    </w:p>
    <w:p w14:paraId="2E032A1C" w14:textId="77777777" w:rsidR="001629EA" w:rsidRDefault="001629EA">
      <w:pPr>
        <w:shd w:val="clear" w:color="auto" w:fill="FFFFFF"/>
        <w:spacing w:after="0"/>
        <w:ind w:left="720"/>
        <w:rPr>
          <w:rFonts w:ascii="Times New Roman" w:eastAsia="Times New Roman" w:hAnsi="Times New Roman" w:cs="Times New Roman"/>
          <w:color w:val="222222"/>
          <w:sz w:val="24"/>
          <w:szCs w:val="24"/>
        </w:rPr>
      </w:pPr>
    </w:p>
    <w:p w14:paraId="4A733163"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D.</w:t>
      </w:r>
      <w:r>
        <w:rPr>
          <w:rFonts w:ascii="Times New Roman" w:eastAsia="Times New Roman" w:hAnsi="Times New Roman" w:cs="Times New Roman"/>
          <w:sz w:val="24"/>
          <w:szCs w:val="24"/>
        </w:rPr>
        <w:tab/>
        <w:t>Communications</w:t>
      </w:r>
    </w:p>
    <w:p w14:paraId="403A8C2A" w14:textId="77777777" w:rsidR="001629EA" w:rsidRDefault="0058732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 progress report on operations prepared by the Chief Scientist may be relayed to the program office. Sometimes it is necessary for the Chief Scientist to communicate with another vessel, aircraft, or shore facility. Through various means of communications</w:t>
      </w:r>
      <w:r>
        <w:rPr>
          <w:rFonts w:ascii="Times New Roman" w:eastAsia="Times New Roman" w:hAnsi="Times New Roman" w:cs="Times New Roman"/>
          <w:sz w:val="24"/>
          <w:szCs w:val="24"/>
        </w:rPr>
        <w:t>, the ship can usually accommodate the Chief Scientist. Special radio voice communications requirements should be listed in the project instructions. The ship’s primary means of communication with the Marine Operations Center is via email and the Very Smal</w:t>
      </w:r>
      <w:r>
        <w:rPr>
          <w:rFonts w:ascii="Times New Roman" w:eastAsia="Times New Roman" w:hAnsi="Times New Roman" w:cs="Times New Roman"/>
          <w:sz w:val="24"/>
          <w:szCs w:val="24"/>
        </w:rPr>
        <w:t>l Aperture Terminal (VSAT) link. Standard VSAT bandwidth at 128kbs is shared by all vessels staff and the science team at no charge. Increased bandwidth in 30 day increments is available on the VSAT systems at increased cost to the scientific party. If inc</w:t>
      </w:r>
      <w:r>
        <w:rPr>
          <w:rFonts w:ascii="Times New Roman" w:eastAsia="Times New Roman" w:hAnsi="Times New Roman" w:cs="Times New Roman"/>
          <w:sz w:val="24"/>
          <w:szCs w:val="24"/>
        </w:rPr>
        <w:t>reased bandwidth is being considered, program accounting is required and it must be arranged through the ship’s Commanding Officer at least 30 days in advance.</w:t>
      </w:r>
    </w:p>
    <w:p w14:paraId="21200200"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E.</w:t>
      </w:r>
      <w:r>
        <w:rPr>
          <w:rFonts w:ascii="Times New Roman" w:eastAsia="Times New Roman" w:hAnsi="Times New Roman" w:cs="Times New Roman"/>
          <w:sz w:val="24"/>
          <w:szCs w:val="24"/>
        </w:rPr>
        <w:tab/>
        <w:t>IT Security</w:t>
      </w:r>
    </w:p>
    <w:p w14:paraId="63F96C33" w14:textId="77777777" w:rsidR="001629EA" w:rsidRDefault="00587327">
      <w:pPr>
        <w:tabs>
          <w:tab w:val="left" w:pos="-720"/>
          <w:tab w:val="left" w:pos="174"/>
          <w:tab w:val="left" w:pos="612"/>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Any computer that will be hooked into the ship's network must comply with the </w:t>
      </w:r>
      <w:r>
        <w:rPr>
          <w:rFonts w:ascii="Times New Roman" w:eastAsia="Times New Roman" w:hAnsi="Times New Roman" w:cs="Times New Roman"/>
          <w:i/>
          <w:sz w:val="24"/>
          <w:szCs w:val="24"/>
        </w:rPr>
        <w:t>OM</w:t>
      </w:r>
      <w:r>
        <w:rPr>
          <w:rFonts w:ascii="Times New Roman" w:eastAsia="Times New Roman" w:hAnsi="Times New Roman" w:cs="Times New Roman"/>
          <w:i/>
          <w:sz w:val="24"/>
          <w:szCs w:val="24"/>
        </w:rPr>
        <w:t>AO Fleet IT Security Policy</w:t>
      </w:r>
      <w:r>
        <w:rPr>
          <w:rFonts w:ascii="Times New Roman" w:eastAsia="Times New Roman" w:hAnsi="Times New Roman" w:cs="Times New Roman"/>
          <w:sz w:val="24"/>
          <w:szCs w:val="24"/>
        </w:rPr>
        <w:t xml:space="preserve"> 1.1 (November 4, 2005) prior to establishing a direct connection to the NOAA WAN. Requirements include, but are not limited to: </w:t>
      </w:r>
    </w:p>
    <w:p w14:paraId="72B8D530" w14:textId="77777777" w:rsidR="001629EA" w:rsidRDefault="00587327">
      <w:pPr>
        <w:tabs>
          <w:tab w:val="left" w:pos="-720"/>
          <w:tab w:val="left" w:pos="174"/>
          <w:tab w:val="left" w:pos="612"/>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894"/>
        <w:rPr>
          <w:rFonts w:ascii="Times New Roman" w:eastAsia="Times New Roman" w:hAnsi="Times New Roman" w:cs="Times New Roman"/>
          <w:sz w:val="24"/>
          <w:szCs w:val="24"/>
        </w:rPr>
      </w:pPr>
      <w:r>
        <w:rPr>
          <w:rFonts w:ascii="Times New Roman" w:eastAsia="Times New Roman" w:hAnsi="Times New Roman" w:cs="Times New Roman"/>
          <w:sz w:val="24"/>
          <w:szCs w:val="24"/>
        </w:rPr>
        <w:t>(1) Installation of the latest virus definition (.DAT) file on all systems and performance of a vir</w:t>
      </w:r>
      <w:r>
        <w:rPr>
          <w:rFonts w:ascii="Times New Roman" w:eastAsia="Times New Roman" w:hAnsi="Times New Roman" w:cs="Times New Roman"/>
          <w:sz w:val="24"/>
          <w:szCs w:val="24"/>
        </w:rPr>
        <w:t xml:space="preserve">us scan on each system. </w:t>
      </w:r>
      <w:r>
        <w:rPr>
          <w:rFonts w:ascii="Times New Roman" w:eastAsia="Times New Roman" w:hAnsi="Times New Roman" w:cs="Times New Roman"/>
          <w:sz w:val="24"/>
          <w:szCs w:val="24"/>
        </w:rPr>
        <w:br/>
        <w:t xml:space="preserve">(2) Installation of the latest critical operating system security patches. </w:t>
      </w:r>
      <w:r>
        <w:rPr>
          <w:rFonts w:ascii="Times New Roman" w:eastAsia="Times New Roman" w:hAnsi="Times New Roman" w:cs="Times New Roman"/>
          <w:sz w:val="24"/>
          <w:szCs w:val="24"/>
        </w:rPr>
        <w:br/>
        <w:t xml:space="preserve">(3) No external public Internet Service Provider (ISP) connections. </w:t>
      </w:r>
    </w:p>
    <w:p w14:paraId="37D78B86" w14:textId="77777777" w:rsidR="001629EA" w:rsidRDefault="0058732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Completion of the above requirements prior to boarding the ship is required.</w:t>
      </w:r>
    </w:p>
    <w:p w14:paraId="63105B89" w14:textId="77777777" w:rsidR="001629EA" w:rsidRDefault="0058732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Non-NOAA </w:t>
      </w:r>
      <w:r>
        <w:rPr>
          <w:rFonts w:ascii="Times New Roman" w:eastAsia="Times New Roman" w:hAnsi="Times New Roman" w:cs="Times New Roman"/>
          <w:sz w:val="24"/>
          <w:szCs w:val="24"/>
        </w:rPr>
        <w:t>personnel using the ship's computers or connecting their own computers to the ship's network must complete NOAA’s IT Security Awareness Course within 3 days of embarking.</w:t>
      </w:r>
    </w:p>
    <w:p w14:paraId="05947808"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F.</w:t>
      </w:r>
      <w:r>
        <w:rPr>
          <w:rFonts w:ascii="Times New Roman" w:eastAsia="Times New Roman" w:hAnsi="Times New Roman" w:cs="Times New Roman"/>
          <w:sz w:val="24"/>
          <w:szCs w:val="24"/>
        </w:rPr>
        <w:tab/>
        <w:t xml:space="preserve">Foreign National Guests Access to OMAO Facilities and Platforms </w:t>
      </w:r>
    </w:p>
    <w:p w14:paraId="2BCD758B" w14:textId="77777777" w:rsidR="001629EA" w:rsidRDefault="0058732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Foreign National</w:t>
      </w:r>
      <w:r>
        <w:rPr>
          <w:rFonts w:ascii="Times New Roman" w:eastAsia="Times New Roman" w:hAnsi="Times New Roman" w:cs="Times New Roman"/>
          <w:sz w:val="24"/>
          <w:szCs w:val="24"/>
        </w:rPr>
        <w:t xml:space="preserve"> access to the NOAA ship or Federal Facilities is not required for this project. </w:t>
      </w:r>
    </w:p>
    <w:p w14:paraId="0423168A"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IX.</w:t>
      </w:r>
      <w:r>
        <w:rPr>
          <w:rFonts w:ascii="Times New Roman" w:eastAsia="Times New Roman" w:hAnsi="Times New Roman" w:cs="Times New Roman"/>
          <w:b/>
          <w:sz w:val="24"/>
          <w:szCs w:val="24"/>
        </w:rPr>
        <w:tab/>
        <w:t>Appendices</w:t>
      </w:r>
    </w:p>
    <w:p w14:paraId="512452B8" w14:textId="77777777" w:rsidR="001629EA" w:rsidRDefault="00587327">
      <w:pPr>
        <w:numPr>
          <w:ilvl w:val="0"/>
          <w:numId w:val="9"/>
        </w:numPr>
        <w:spacing w:after="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Map of study area</w:t>
      </w:r>
    </w:p>
    <w:p w14:paraId="79864B96" w14:textId="77777777" w:rsidR="001629EA" w:rsidRDefault="00587327">
      <w:pPr>
        <w:numPr>
          <w:ilvl w:val="0"/>
          <w:numId w:val="9"/>
        </w:numPr>
        <w:spacing w:after="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Station/Waypoint List (coordinates in Latitude, Longitude; degrees-minutes)</w:t>
      </w:r>
    </w:p>
    <w:p w14:paraId="300EA52A" w14:textId="77777777" w:rsidR="001629EA" w:rsidRDefault="00587327">
      <w:pPr>
        <w:numPr>
          <w:ilvl w:val="0"/>
          <w:numId w:val="9"/>
        </w:numPr>
        <w:spacing w:after="0"/>
        <w:contextualSpacing/>
        <w:rPr>
          <w:rFonts w:ascii="Times New Roman" w:eastAsia="Times New Roman" w:hAnsi="Times New Roman" w:cs="Times New Roman"/>
          <w:sz w:val="24"/>
          <w:szCs w:val="24"/>
        </w:rPr>
      </w:pPr>
      <w:commentRangeStart w:id="4"/>
      <w:r>
        <w:rPr>
          <w:rFonts w:ascii="Times New Roman" w:eastAsia="Times New Roman" w:hAnsi="Times New Roman" w:cs="Times New Roman"/>
          <w:sz w:val="24"/>
          <w:szCs w:val="24"/>
        </w:rPr>
        <w:t>Mooring schematics</w:t>
      </w:r>
      <w:commentRangeEnd w:id="4"/>
      <w:r>
        <w:commentReference w:id="4"/>
      </w:r>
    </w:p>
    <w:p w14:paraId="3CE316D9" w14:textId="77777777" w:rsidR="001629EA" w:rsidRDefault="001629EA">
      <w:pPr>
        <w:spacing w:after="0"/>
        <w:ind w:left="1440"/>
        <w:rPr>
          <w:rFonts w:ascii="Times New Roman" w:eastAsia="Times New Roman" w:hAnsi="Times New Roman" w:cs="Times New Roman"/>
          <w:sz w:val="24"/>
          <w:szCs w:val="24"/>
        </w:rPr>
      </w:pPr>
    </w:p>
    <w:p w14:paraId="6EF04D75" w14:textId="77777777" w:rsidR="001629EA" w:rsidRDefault="001629EA">
      <w:pPr>
        <w:spacing w:after="0"/>
        <w:ind w:left="1440"/>
        <w:rPr>
          <w:rFonts w:ascii="Times New Roman" w:eastAsia="Times New Roman" w:hAnsi="Times New Roman" w:cs="Times New Roman"/>
          <w:sz w:val="24"/>
          <w:szCs w:val="24"/>
        </w:rPr>
      </w:pPr>
    </w:p>
    <w:p w14:paraId="13D87E6A" w14:textId="77777777" w:rsidR="001629EA" w:rsidRDefault="001629EA">
      <w:pPr>
        <w:spacing w:after="0"/>
        <w:ind w:left="1440"/>
        <w:rPr>
          <w:rFonts w:ascii="Times New Roman" w:eastAsia="Times New Roman" w:hAnsi="Times New Roman" w:cs="Times New Roman"/>
          <w:sz w:val="24"/>
          <w:szCs w:val="24"/>
        </w:rPr>
      </w:pPr>
    </w:p>
    <w:p w14:paraId="73765430" w14:textId="77777777" w:rsidR="001629EA" w:rsidRDefault="001629EA">
      <w:pPr>
        <w:spacing w:after="0"/>
        <w:ind w:left="1440"/>
        <w:rPr>
          <w:rFonts w:ascii="Times New Roman" w:eastAsia="Times New Roman" w:hAnsi="Times New Roman" w:cs="Times New Roman"/>
          <w:sz w:val="24"/>
          <w:szCs w:val="24"/>
        </w:rPr>
      </w:pPr>
    </w:p>
    <w:p w14:paraId="1D88B1AC" w14:textId="77777777" w:rsidR="001629EA" w:rsidRDefault="001629EA">
      <w:pPr>
        <w:spacing w:after="0"/>
        <w:ind w:left="1440"/>
        <w:rPr>
          <w:rFonts w:ascii="Times New Roman" w:eastAsia="Times New Roman" w:hAnsi="Times New Roman" w:cs="Times New Roman"/>
          <w:sz w:val="24"/>
          <w:szCs w:val="24"/>
        </w:rPr>
      </w:pPr>
    </w:p>
    <w:p w14:paraId="2014CD42" w14:textId="77777777" w:rsidR="001629EA" w:rsidRDefault="001629EA">
      <w:pPr>
        <w:spacing w:after="0"/>
        <w:ind w:left="1440"/>
        <w:rPr>
          <w:rFonts w:ascii="Times New Roman" w:eastAsia="Times New Roman" w:hAnsi="Times New Roman" w:cs="Times New Roman"/>
          <w:sz w:val="24"/>
          <w:szCs w:val="24"/>
        </w:rPr>
      </w:pPr>
    </w:p>
    <w:p w14:paraId="5913122D" w14:textId="77777777" w:rsidR="001629EA" w:rsidRDefault="001629EA">
      <w:pPr>
        <w:spacing w:after="0"/>
        <w:ind w:left="1440"/>
        <w:rPr>
          <w:rFonts w:ascii="Times New Roman" w:eastAsia="Times New Roman" w:hAnsi="Times New Roman" w:cs="Times New Roman"/>
          <w:sz w:val="24"/>
          <w:szCs w:val="24"/>
        </w:rPr>
      </w:pPr>
    </w:p>
    <w:p w14:paraId="4BAD20D6" w14:textId="77777777" w:rsidR="001629EA" w:rsidRDefault="001629EA">
      <w:pPr>
        <w:spacing w:after="0"/>
        <w:ind w:left="1440"/>
        <w:rPr>
          <w:rFonts w:ascii="Times New Roman" w:eastAsia="Times New Roman" w:hAnsi="Times New Roman" w:cs="Times New Roman"/>
          <w:sz w:val="24"/>
          <w:szCs w:val="24"/>
        </w:rPr>
      </w:pPr>
    </w:p>
    <w:p w14:paraId="4BD19F70" w14:textId="77777777" w:rsidR="001629EA" w:rsidRDefault="001629EA">
      <w:pPr>
        <w:spacing w:after="0"/>
        <w:ind w:left="1440"/>
        <w:rPr>
          <w:rFonts w:ascii="Times New Roman" w:eastAsia="Times New Roman" w:hAnsi="Times New Roman" w:cs="Times New Roman"/>
          <w:sz w:val="24"/>
          <w:szCs w:val="24"/>
        </w:rPr>
      </w:pPr>
    </w:p>
    <w:p w14:paraId="43DE6288" w14:textId="77777777" w:rsidR="001629EA" w:rsidRDefault="001629EA">
      <w:pPr>
        <w:spacing w:after="0"/>
        <w:ind w:left="1440"/>
        <w:rPr>
          <w:rFonts w:ascii="Times New Roman" w:eastAsia="Times New Roman" w:hAnsi="Times New Roman" w:cs="Times New Roman"/>
          <w:sz w:val="24"/>
          <w:szCs w:val="24"/>
        </w:rPr>
      </w:pPr>
    </w:p>
    <w:p w14:paraId="4576C2E3" w14:textId="77777777" w:rsidR="001629EA" w:rsidRDefault="001629EA">
      <w:pPr>
        <w:spacing w:after="0"/>
        <w:ind w:left="1440"/>
        <w:rPr>
          <w:rFonts w:ascii="Times New Roman" w:eastAsia="Times New Roman" w:hAnsi="Times New Roman" w:cs="Times New Roman"/>
          <w:sz w:val="24"/>
          <w:szCs w:val="24"/>
        </w:rPr>
      </w:pPr>
    </w:p>
    <w:p w14:paraId="781F633E" w14:textId="77777777" w:rsidR="001629EA" w:rsidRDefault="001629EA">
      <w:pPr>
        <w:spacing w:after="0"/>
        <w:ind w:left="1440"/>
        <w:rPr>
          <w:rFonts w:ascii="Times New Roman" w:eastAsia="Times New Roman" w:hAnsi="Times New Roman" w:cs="Times New Roman"/>
          <w:sz w:val="24"/>
          <w:szCs w:val="24"/>
        </w:rPr>
      </w:pPr>
    </w:p>
    <w:p w14:paraId="672F2720" w14:textId="77777777" w:rsidR="001629EA" w:rsidRDefault="001629EA">
      <w:pPr>
        <w:spacing w:after="0"/>
        <w:ind w:left="1440"/>
        <w:rPr>
          <w:rFonts w:ascii="Times New Roman" w:eastAsia="Times New Roman" w:hAnsi="Times New Roman" w:cs="Times New Roman"/>
          <w:sz w:val="24"/>
          <w:szCs w:val="24"/>
        </w:rPr>
      </w:pPr>
    </w:p>
    <w:p w14:paraId="16FCDC28" w14:textId="77777777" w:rsidR="001629EA" w:rsidRDefault="001629EA">
      <w:pPr>
        <w:spacing w:after="0"/>
        <w:ind w:left="1440"/>
        <w:rPr>
          <w:rFonts w:ascii="Times New Roman" w:eastAsia="Times New Roman" w:hAnsi="Times New Roman" w:cs="Times New Roman"/>
          <w:sz w:val="24"/>
          <w:szCs w:val="24"/>
        </w:rPr>
      </w:pPr>
    </w:p>
    <w:p w14:paraId="7D96A2B9" w14:textId="77777777" w:rsidR="001629EA" w:rsidRDefault="001629EA">
      <w:pPr>
        <w:spacing w:after="0"/>
        <w:ind w:left="1440"/>
        <w:rPr>
          <w:rFonts w:ascii="Times New Roman" w:eastAsia="Times New Roman" w:hAnsi="Times New Roman" w:cs="Times New Roman"/>
          <w:sz w:val="24"/>
          <w:szCs w:val="24"/>
        </w:rPr>
      </w:pPr>
    </w:p>
    <w:p w14:paraId="16ED9C41" w14:textId="77777777" w:rsidR="001629EA" w:rsidRDefault="001629EA">
      <w:pPr>
        <w:spacing w:after="0"/>
        <w:ind w:left="1440"/>
        <w:rPr>
          <w:rFonts w:ascii="Times New Roman" w:eastAsia="Times New Roman" w:hAnsi="Times New Roman" w:cs="Times New Roman"/>
          <w:sz w:val="24"/>
          <w:szCs w:val="24"/>
        </w:rPr>
      </w:pPr>
    </w:p>
    <w:p w14:paraId="349025A2" w14:textId="77777777" w:rsidR="001629EA" w:rsidRDefault="001629EA">
      <w:pPr>
        <w:spacing w:after="0"/>
        <w:jc w:val="both"/>
        <w:rPr>
          <w:rFonts w:ascii="Times New Roman" w:eastAsia="Times New Roman" w:hAnsi="Times New Roman" w:cs="Times New Roman"/>
          <w:sz w:val="24"/>
          <w:szCs w:val="24"/>
        </w:rPr>
      </w:pPr>
    </w:p>
    <w:p w14:paraId="19007E49" w14:textId="77777777" w:rsidR="001629EA" w:rsidRDefault="001629EA">
      <w:pPr>
        <w:spacing w:after="0"/>
        <w:jc w:val="both"/>
        <w:rPr>
          <w:rFonts w:ascii="Times New Roman" w:eastAsia="Times New Roman" w:hAnsi="Times New Roman" w:cs="Times New Roman"/>
          <w:sz w:val="24"/>
          <w:szCs w:val="24"/>
        </w:rPr>
      </w:pPr>
    </w:p>
    <w:p w14:paraId="42F98678" w14:textId="77777777" w:rsidR="001629EA" w:rsidRDefault="001629EA">
      <w:pPr>
        <w:spacing w:after="0"/>
        <w:jc w:val="both"/>
        <w:rPr>
          <w:rFonts w:ascii="Times New Roman" w:eastAsia="Times New Roman" w:hAnsi="Times New Roman" w:cs="Times New Roman"/>
          <w:sz w:val="24"/>
          <w:szCs w:val="24"/>
        </w:rPr>
      </w:pPr>
    </w:p>
    <w:p w14:paraId="79A87C29" w14:textId="77777777" w:rsidR="001629EA" w:rsidRDefault="001629EA">
      <w:pPr>
        <w:spacing w:after="0"/>
        <w:jc w:val="both"/>
        <w:rPr>
          <w:rFonts w:ascii="Times New Roman" w:eastAsia="Times New Roman" w:hAnsi="Times New Roman" w:cs="Times New Roman"/>
          <w:sz w:val="24"/>
          <w:szCs w:val="24"/>
        </w:rPr>
      </w:pPr>
    </w:p>
    <w:p w14:paraId="4FB0378A" w14:textId="77777777" w:rsidR="001629EA" w:rsidRDefault="001629EA">
      <w:pPr>
        <w:spacing w:after="0"/>
        <w:jc w:val="both"/>
        <w:rPr>
          <w:rFonts w:ascii="Times New Roman" w:eastAsia="Times New Roman" w:hAnsi="Times New Roman" w:cs="Times New Roman"/>
          <w:sz w:val="24"/>
          <w:szCs w:val="24"/>
        </w:rPr>
      </w:pPr>
    </w:p>
    <w:p w14:paraId="364F92B5" w14:textId="77777777" w:rsidR="001629EA" w:rsidRDefault="001629EA">
      <w:pPr>
        <w:spacing w:after="0"/>
        <w:jc w:val="both"/>
        <w:rPr>
          <w:rFonts w:ascii="Times New Roman" w:eastAsia="Times New Roman" w:hAnsi="Times New Roman" w:cs="Times New Roman"/>
          <w:sz w:val="24"/>
          <w:szCs w:val="24"/>
        </w:rPr>
      </w:pPr>
    </w:p>
    <w:p w14:paraId="25BC00F9" w14:textId="77777777" w:rsidR="001629EA" w:rsidRDefault="001629EA">
      <w:pPr>
        <w:spacing w:after="0"/>
        <w:jc w:val="both"/>
        <w:rPr>
          <w:rFonts w:ascii="Times New Roman" w:eastAsia="Times New Roman" w:hAnsi="Times New Roman" w:cs="Times New Roman"/>
          <w:sz w:val="24"/>
          <w:szCs w:val="24"/>
        </w:rPr>
      </w:pPr>
    </w:p>
    <w:p w14:paraId="387E146B" w14:textId="77777777" w:rsidR="001629EA" w:rsidRDefault="001629EA">
      <w:pPr>
        <w:spacing w:after="0"/>
        <w:jc w:val="both"/>
        <w:rPr>
          <w:rFonts w:ascii="Times New Roman" w:eastAsia="Times New Roman" w:hAnsi="Times New Roman" w:cs="Times New Roman"/>
          <w:sz w:val="24"/>
          <w:szCs w:val="24"/>
        </w:rPr>
      </w:pPr>
    </w:p>
    <w:p w14:paraId="57E21D0B" w14:textId="77777777" w:rsidR="001629EA" w:rsidRDefault="001629EA">
      <w:pPr>
        <w:spacing w:after="0"/>
        <w:jc w:val="both"/>
        <w:rPr>
          <w:rFonts w:ascii="Times New Roman" w:eastAsia="Times New Roman" w:hAnsi="Times New Roman" w:cs="Times New Roman"/>
          <w:sz w:val="24"/>
          <w:szCs w:val="24"/>
        </w:rPr>
      </w:pPr>
    </w:p>
    <w:p w14:paraId="1881167A" w14:textId="77777777" w:rsidR="001629EA" w:rsidRDefault="001629EA">
      <w:pPr>
        <w:spacing w:after="0"/>
        <w:jc w:val="both"/>
        <w:rPr>
          <w:rFonts w:ascii="Times New Roman" w:eastAsia="Times New Roman" w:hAnsi="Times New Roman" w:cs="Times New Roman"/>
          <w:sz w:val="24"/>
          <w:szCs w:val="24"/>
        </w:rPr>
      </w:pPr>
    </w:p>
    <w:p w14:paraId="2B47F3E1" w14:textId="77777777" w:rsidR="001629EA" w:rsidRDefault="001629EA">
      <w:pPr>
        <w:spacing w:after="0"/>
        <w:jc w:val="both"/>
        <w:rPr>
          <w:rFonts w:ascii="Times New Roman" w:eastAsia="Times New Roman" w:hAnsi="Times New Roman" w:cs="Times New Roman"/>
          <w:sz w:val="24"/>
          <w:szCs w:val="24"/>
        </w:rPr>
      </w:pPr>
    </w:p>
    <w:p w14:paraId="0263C301" w14:textId="77777777" w:rsidR="001629EA" w:rsidRDefault="001629EA">
      <w:pPr>
        <w:spacing w:after="0"/>
        <w:jc w:val="both"/>
        <w:rPr>
          <w:rFonts w:ascii="Times New Roman" w:eastAsia="Times New Roman" w:hAnsi="Times New Roman" w:cs="Times New Roman"/>
          <w:sz w:val="24"/>
          <w:szCs w:val="24"/>
        </w:rPr>
      </w:pPr>
    </w:p>
    <w:p w14:paraId="483C9CAF" w14:textId="77777777" w:rsidR="001629EA" w:rsidRDefault="001629EA">
      <w:pPr>
        <w:spacing w:after="0"/>
        <w:jc w:val="both"/>
        <w:rPr>
          <w:rFonts w:ascii="Times New Roman" w:eastAsia="Times New Roman" w:hAnsi="Times New Roman" w:cs="Times New Roman"/>
          <w:sz w:val="24"/>
          <w:szCs w:val="24"/>
        </w:rPr>
      </w:pPr>
    </w:p>
    <w:p w14:paraId="5853BC91" w14:textId="77777777" w:rsidR="001629EA" w:rsidRDefault="001629EA">
      <w:pPr>
        <w:spacing w:after="0"/>
        <w:jc w:val="both"/>
        <w:rPr>
          <w:rFonts w:ascii="Times New Roman" w:eastAsia="Times New Roman" w:hAnsi="Times New Roman" w:cs="Times New Roman"/>
          <w:sz w:val="24"/>
          <w:szCs w:val="24"/>
        </w:rPr>
      </w:pPr>
    </w:p>
    <w:p w14:paraId="1F75F319" w14:textId="77777777" w:rsidR="001629EA" w:rsidRDefault="001629EA">
      <w:pPr>
        <w:spacing w:after="0"/>
        <w:jc w:val="both"/>
        <w:rPr>
          <w:rFonts w:ascii="Times New Roman" w:eastAsia="Times New Roman" w:hAnsi="Times New Roman" w:cs="Times New Roman"/>
          <w:sz w:val="24"/>
          <w:szCs w:val="24"/>
        </w:rPr>
      </w:pPr>
    </w:p>
    <w:p w14:paraId="0AFBD98E" w14:textId="77777777" w:rsidR="001629EA" w:rsidRDefault="001629EA">
      <w:pPr>
        <w:spacing w:after="0"/>
        <w:jc w:val="both"/>
        <w:rPr>
          <w:rFonts w:ascii="Times New Roman" w:eastAsia="Times New Roman" w:hAnsi="Times New Roman" w:cs="Times New Roman"/>
          <w:sz w:val="24"/>
          <w:szCs w:val="24"/>
        </w:rPr>
      </w:pPr>
    </w:p>
    <w:p w14:paraId="7AD5DD65" w14:textId="77777777" w:rsidR="001629EA" w:rsidRDefault="001629EA">
      <w:pPr>
        <w:spacing w:after="0"/>
        <w:jc w:val="both"/>
        <w:rPr>
          <w:rFonts w:ascii="Times New Roman" w:eastAsia="Times New Roman" w:hAnsi="Times New Roman" w:cs="Times New Roman"/>
          <w:sz w:val="24"/>
          <w:szCs w:val="24"/>
        </w:rPr>
      </w:pPr>
    </w:p>
    <w:p w14:paraId="799B7076" w14:textId="77777777" w:rsidR="001629EA" w:rsidRDefault="001629EA">
      <w:pPr>
        <w:spacing w:after="0"/>
        <w:jc w:val="both"/>
        <w:rPr>
          <w:rFonts w:ascii="Times New Roman" w:eastAsia="Times New Roman" w:hAnsi="Times New Roman" w:cs="Times New Roman"/>
          <w:sz w:val="24"/>
          <w:szCs w:val="24"/>
        </w:rPr>
      </w:pPr>
    </w:p>
    <w:p w14:paraId="5B3659F9" w14:textId="77777777" w:rsidR="001629EA" w:rsidRDefault="001629EA">
      <w:pPr>
        <w:spacing w:after="0"/>
        <w:jc w:val="both"/>
        <w:rPr>
          <w:rFonts w:ascii="Times New Roman" w:eastAsia="Times New Roman" w:hAnsi="Times New Roman" w:cs="Times New Roman"/>
          <w:sz w:val="24"/>
          <w:szCs w:val="24"/>
        </w:rPr>
      </w:pPr>
    </w:p>
    <w:p w14:paraId="4F269014" w14:textId="77777777" w:rsidR="001629EA" w:rsidRDefault="001629EA">
      <w:pPr>
        <w:spacing w:after="0"/>
        <w:jc w:val="both"/>
        <w:rPr>
          <w:rFonts w:ascii="Times New Roman" w:eastAsia="Times New Roman" w:hAnsi="Times New Roman" w:cs="Times New Roman"/>
          <w:sz w:val="24"/>
          <w:szCs w:val="24"/>
        </w:rPr>
      </w:pPr>
    </w:p>
    <w:p w14:paraId="15723B51" w14:textId="77777777" w:rsidR="001629EA" w:rsidRDefault="001629EA">
      <w:pPr>
        <w:spacing w:after="0"/>
        <w:jc w:val="both"/>
        <w:rPr>
          <w:rFonts w:ascii="Times New Roman" w:eastAsia="Times New Roman" w:hAnsi="Times New Roman" w:cs="Times New Roman"/>
          <w:sz w:val="24"/>
          <w:szCs w:val="24"/>
        </w:rPr>
      </w:pPr>
    </w:p>
    <w:p w14:paraId="5A5A430E" w14:textId="77777777" w:rsidR="001629EA" w:rsidRDefault="001629EA">
      <w:pPr>
        <w:spacing w:after="0"/>
        <w:jc w:val="both"/>
        <w:rPr>
          <w:rFonts w:ascii="Times New Roman" w:eastAsia="Times New Roman" w:hAnsi="Times New Roman" w:cs="Times New Roman"/>
          <w:sz w:val="24"/>
          <w:szCs w:val="24"/>
        </w:rPr>
      </w:pPr>
    </w:p>
    <w:p w14:paraId="53CB4581" w14:textId="77777777" w:rsidR="001629EA" w:rsidRDefault="001629EA">
      <w:pPr>
        <w:spacing w:after="0"/>
        <w:jc w:val="both"/>
        <w:rPr>
          <w:rFonts w:ascii="Times New Roman" w:eastAsia="Times New Roman" w:hAnsi="Times New Roman" w:cs="Times New Roman"/>
          <w:sz w:val="24"/>
          <w:szCs w:val="24"/>
        </w:rPr>
      </w:pPr>
    </w:p>
    <w:p w14:paraId="38364267" w14:textId="77777777" w:rsidR="001629EA" w:rsidRDefault="001629EA">
      <w:pPr>
        <w:spacing w:after="0"/>
        <w:jc w:val="both"/>
        <w:rPr>
          <w:rFonts w:ascii="Times New Roman" w:eastAsia="Times New Roman" w:hAnsi="Times New Roman" w:cs="Times New Roman"/>
          <w:sz w:val="24"/>
          <w:szCs w:val="24"/>
        </w:rPr>
      </w:pPr>
    </w:p>
    <w:p w14:paraId="149E2969" w14:textId="77777777" w:rsidR="001629EA" w:rsidRDefault="00587327">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1</w:t>
      </w:r>
    </w:p>
    <w:p w14:paraId="12A75945" w14:textId="77777777" w:rsidR="001629EA" w:rsidRDefault="00587327">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B0C38F6" wp14:editId="1EF21C65">
            <wp:extent cx="5634038" cy="7295356"/>
            <wp:effectExtent l="0" t="0" r="0" b="0"/>
            <wp:docPr id="3" name="image6.jpg" descr="apdx1_MapBeringDY17-08_fall_1800x.jpg"/>
            <wp:cNvGraphicFramePr/>
            <a:graphic xmlns:a="http://schemas.openxmlformats.org/drawingml/2006/main">
              <a:graphicData uri="http://schemas.openxmlformats.org/drawingml/2006/picture">
                <pic:pic xmlns:pic="http://schemas.openxmlformats.org/drawingml/2006/picture">
                  <pic:nvPicPr>
                    <pic:cNvPr id="0" name="image6.jpg" descr="apdx1_MapBeringDY17-08_fall_1800x.jpg"/>
                    <pic:cNvPicPr preferRelativeResize="0"/>
                  </pic:nvPicPr>
                  <pic:blipFill>
                    <a:blip r:embed="rId28"/>
                    <a:srcRect/>
                    <a:stretch>
                      <a:fillRect/>
                    </a:stretch>
                  </pic:blipFill>
                  <pic:spPr>
                    <a:xfrm>
                      <a:off x="0" y="0"/>
                      <a:ext cx="5634038" cy="7295356"/>
                    </a:xfrm>
                    <a:prstGeom prst="rect">
                      <a:avLst/>
                    </a:prstGeom>
                    <a:ln/>
                  </pic:spPr>
                </pic:pic>
              </a:graphicData>
            </a:graphic>
          </wp:inline>
        </w:drawing>
      </w:r>
    </w:p>
    <w:p w14:paraId="3918616B" w14:textId="77777777" w:rsidR="001629EA" w:rsidRDefault="001629EA">
      <w:pPr>
        <w:spacing w:after="0"/>
        <w:rPr>
          <w:rFonts w:ascii="Times New Roman" w:eastAsia="Times New Roman" w:hAnsi="Times New Roman" w:cs="Times New Roman"/>
          <w:sz w:val="24"/>
          <w:szCs w:val="24"/>
        </w:rPr>
      </w:pPr>
    </w:p>
    <w:p w14:paraId="775E05EF" w14:textId="77777777" w:rsidR="001629EA" w:rsidRDefault="00587327">
      <w:pPr>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2</w:t>
      </w:r>
    </w:p>
    <w:tbl>
      <w:tblPr>
        <w:tblStyle w:val="a5"/>
        <w:tblW w:w="9880" w:type="dxa"/>
        <w:tblInd w:w="-1" w:type="dxa"/>
        <w:tblLayout w:type="fixed"/>
        <w:tblLook w:val="0400" w:firstRow="0" w:lastRow="0" w:firstColumn="0" w:lastColumn="0" w:noHBand="0" w:noVBand="1"/>
      </w:tblPr>
      <w:tblGrid>
        <w:gridCol w:w="1240"/>
        <w:gridCol w:w="1135"/>
        <w:gridCol w:w="900"/>
        <w:gridCol w:w="1000"/>
        <w:gridCol w:w="580"/>
        <w:gridCol w:w="743"/>
        <w:gridCol w:w="620"/>
        <w:gridCol w:w="760"/>
        <w:gridCol w:w="2300"/>
        <w:gridCol w:w="602"/>
      </w:tblGrid>
      <w:tr w:rsidR="001629EA" w14:paraId="08114384" w14:textId="77777777">
        <w:trPr>
          <w:trHeight w:val="300"/>
        </w:trPr>
        <w:tc>
          <w:tcPr>
            <w:tcW w:w="124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6D168746" w14:textId="77777777" w:rsidR="001629EA" w:rsidRDefault="00587327">
            <w:pPr>
              <w:spacing w:after="0"/>
              <w:rPr>
                <w:sz w:val="16"/>
                <w:szCs w:val="16"/>
              </w:rPr>
            </w:pPr>
            <w:r>
              <w:rPr>
                <w:sz w:val="16"/>
                <w:szCs w:val="16"/>
              </w:rPr>
              <w:t>Type</w:t>
            </w:r>
          </w:p>
        </w:tc>
        <w:tc>
          <w:tcPr>
            <w:tcW w:w="1135" w:type="dxa"/>
            <w:tcBorders>
              <w:top w:val="single" w:sz="4" w:space="0" w:color="000000"/>
              <w:left w:val="nil"/>
              <w:bottom w:val="single" w:sz="4" w:space="0" w:color="000000"/>
              <w:right w:val="single" w:sz="4" w:space="0" w:color="000000"/>
            </w:tcBorders>
            <w:shd w:val="clear" w:color="auto" w:fill="FFFFFF"/>
            <w:vAlign w:val="bottom"/>
          </w:tcPr>
          <w:p w14:paraId="14508689" w14:textId="77777777" w:rsidR="001629EA" w:rsidRDefault="00587327">
            <w:pPr>
              <w:spacing w:after="0"/>
              <w:rPr>
                <w:sz w:val="16"/>
                <w:szCs w:val="16"/>
              </w:rPr>
            </w:pPr>
            <w:r>
              <w:rPr>
                <w:sz w:val="16"/>
                <w:szCs w:val="16"/>
              </w:rPr>
              <w:t>StnID</w:t>
            </w:r>
          </w:p>
        </w:tc>
        <w:tc>
          <w:tcPr>
            <w:tcW w:w="900" w:type="dxa"/>
            <w:tcBorders>
              <w:top w:val="single" w:sz="4" w:space="0" w:color="000000"/>
              <w:left w:val="nil"/>
              <w:bottom w:val="single" w:sz="4" w:space="0" w:color="000000"/>
              <w:right w:val="single" w:sz="4" w:space="0" w:color="000000"/>
            </w:tcBorders>
            <w:shd w:val="clear" w:color="auto" w:fill="FFFFFF"/>
            <w:vAlign w:val="bottom"/>
          </w:tcPr>
          <w:p w14:paraId="70460438" w14:textId="77777777" w:rsidR="001629EA" w:rsidRDefault="00587327">
            <w:pPr>
              <w:spacing w:after="0"/>
              <w:rPr>
                <w:sz w:val="16"/>
                <w:szCs w:val="16"/>
              </w:rPr>
            </w:pPr>
            <w:r>
              <w:rPr>
                <w:sz w:val="16"/>
                <w:szCs w:val="16"/>
              </w:rPr>
              <w:t>Latdd</w:t>
            </w:r>
          </w:p>
        </w:tc>
        <w:tc>
          <w:tcPr>
            <w:tcW w:w="1000" w:type="dxa"/>
            <w:tcBorders>
              <w:top w:val="single" w:sz="4" w:space="0" w:color="000000"/>
              <w:left w:val="nil"/>
              <w:bottom w:val="single" w:sz="4" w:space="0" w:color="000000"/>
              <w:right w:val="single" w:sz="4" w:space="0" w:color="000000"/>
            </w:tcBorders>
            <w:shd w:val="clear" w:color="auto" w:fill="FFFFFF"/>
            <w:vAlign w:val="bottom"/>
          </w:tcPr>
          <w:p w14:paraId="491CB900" w14:textId="77777777" w:rsidR="001629EA" w:rsidRDefault="00587327">
            <w:pPr>
              <w:spacing w:after="0"/>
              <w:rPr>
                <w:sz w:val="16"/>
                <w:szCs w:val="16"/>
              </w:rPr>
            </w:pPr>
            <w:r>
              <w:rPr>
                <w:sz w:val="16"/>
                <w:szCs w:val="16"/>
              </w:rPr>
              <w:t>Londd</w:t>
            </w:r>
          </w:p>
        </w:tc>
        <w:tc>
          <w:tcPr>
            <w:tcW w:w="580" w:type="dxa"/>
            <w:tcBorders>
              <w:top w:val="single" w:sz="4" w:space="0" w:color="000000"/>
              <w:left w:val="nil"/>
              <w:bottom w:val="single" w:sz="4" w:space="0" w:color="000000"/>
              <w:right w:val="single" w:sz="4" w:space="0" w:color="000000"/>
            </w:tcBorders>
            <w:shd w:val="clear" w:color="auto" w:fill="FFFFFF"/>
            <w:vAlign w:val="bottom"/>
          </w:tcPr>
          <w:p w14:paraId="6DF21B20" w14:textId="77777777" w:rsidR="001629EA" w:rsidRDefault="00587327">
            <w:pPr>
              <w:spacing w:after="0"/>
              <w:rPr>
                <w:sz w:val="16"/>
                <w:szCs w:val="16"/>
              </w:rPr>
            </w:pPr>
            <w:r>
              <w:rPr>
                <w:sz w:val="16"/>
                <w:szCs w:val="16"/>
              </w:rPr>
              <w:t>Lat Deg</w:t>
            </w:r>
          </w:p>
        </w:tc>
        <w:tc>
          <w:tcPr>
            <w:tcW w:w="743" w:type="dxa"/>
            <w:tcBorders>
              <w:top w:val="single" w:sz="4" w:space="0" w:color="000000"/>
              <w:left w:val="nil"/>
              <w:bottom w:val="single" w:sz="4" w:space="0" w:color="000000"/>
              <w:right w:val="single" w:sz="4" w:space="0" w:color="000000"/>
            </w:tcBorders>
            <w:shd w:val="clear" w:color="auto" w:fill="FFFFFF"/>
            <w:vAlign w:val="bottom"/>
          </w:tcPr>
          <w:p w14:paraId="7C078A91" w14:textId="77777777" w:rsidR="001629EA" w:rsidRDefault="00587327">
            <w:pPr>
              <w:spacing w:after="0"/>
              <w:rPr>
                <w:sz w:val="16"/>
                <w:szCs w:val="16"/>
              </w:rPr>
            </w:pPr>
            <w:r>
              <w:rPr>
                <w:sz w:val="16"/>
                <w:szCs w:val="16"/>
              </w:rPr>
              <w:t>Lat Min</w:t>
            </w:r>
          </w:p>
        </w:tc>
        <w:tc>
          <w:tcPr>
            <w:tcW w:w="620" w:type="dxa"/>
            <w:tcBorders>
              <w:top w:val="single" w:sz="4" w:space="0" w:color="000000"/>
              <w:left w:val="nil"/>
              <w:bottom w:val="single" w:sz="4" w:space="0" w:color="000000"/>
              <w:right w:val="single" w:sz="4" w:space="0" w:color="000000"/>
            </w:tcBorders>
            <w:shd w:val="clear" w:color="auto" w:fill="FFFFFF"/>
            <w:vAlign w:val="bottom"/>
          </w:tcPr>
          <w:p w14:paraId="485BC4E7" w14:textId="77777777" w:rsidR="001629EA" w:rsidRDefault="00587327">
            <w:pPr>
              <w:spacing w:after="0"/>
              <w:rPr>
                <w:sz w:val="16"/>
                <w:szCs w:val="16"/>
              </w:rPr>
            </w:pPr>
            <w:r>
              <w:rPr>
                <w:sz w:val="16"/>
                <w:szCs w:val="16"/>
              </w:rPr>
              <w:t>Lon Deg</w:t>
            </w:r>
          </w:p>
        </w:tc>
        <w:tc>
          <w:tcPr>
            <w:tcW w:w="760" w:type="dxa"/>
            <w:tcBorders>
              <w:top w:val="single" w:sz="4" w:space="0" w:color="000000"/>
              <w:left w:val="nil"/>
              <w:bottom w:val="single" w:sz="4" w:space="0" w:color="000000"/>
              <w:right w:val="single" w:sz="4" w:space="0" w:color="000000"/>
            </w:tcBorders>
            <w:shd w:val="clear" w:color="auto" w:fill="FFFFFF"/>
            <w:vAlign w:val="bottom"/>
          </w:tcPr>
          <w:p w14:paraId="039D9EE0" w14:textId="77777777" w:rsidR="001629EA" w:rsidRDefault="00587327">
            <w:pPr>
              <w:spacing w:after="0"/>
              <w:rPr>
                <w:sz w:val="16"/>
                <w:szCs w:val="16"/>
              </w:rPr>
            </w:pPr>
            <w:r>
              <w:rPr>
                <w:sz w:val="16"/>
                <w:szCs w:val="16"/>
              </w:rPr>
              <w:t>Lon Min</w:t>
            </w:r>
          </w:p>
        </w:tc>
        <w:tc>
          <w:tcPr>
            <w:tcW w:w="2300" w:type="dxa"/>
            <w:tcBorders>
              <w:top w:val="single" w:sz="4" w:space="0" w:color="000000"/>
              <w:left w:val="nil"/>
              <w:bottom w:val="single" w:sz="4" w:space="0" w:color="000000"/>
              <w:right w:val="single" w:sz="4" w:space="0" w:color="000000"/>
            </w:tcBorders>
            <w:shd w:val="clear" w:color="auto" w:fill="FFFFFF"/>
            <w:vAlign w:val="bottom"/>
          </w:tcPr>
          <w:p w14:paraId="50E49964" w14:textId="77777777" w:rsidR="001629EA" w:rsidRDefault="00587327">
            <w:pPr>
              <w:spacing w:after="0"/>
              <w:rPr>
                <w:sz w:val="16"/>
                <w:szCs w:val="16"/>
              </w:rPr>
            </w:pPr>
            <w:r>
              <w:rPr>
                <w:sz w:val="16"/>
                <w:szCs w:val="16"/>
              </w:rPr>
              <w:t>Operation</w:t>
            </w:r>
          </w:p>
        </w:tc>
        <w:tc>
          <w:tcPr>
            <w:tcW w:w="602" w:type="dxa"/>
            <w:tcBorders>
              <w:top w:val="single" w:sz="4" w:space="0" w:color="000000"/>
              <w:left w:val="nil"/>
              <w:bottom w:val="single" w:sz="4" w:space="0" w:color="000000"/>
              <w:right w:val="single" w:sz="4" w:space="0" w:color="000000"/>
            </w:tcBorders>
            <w:shd w:val="clear" w:color="auto" w:fill="FFFFFF"/>
            <w:vAlign w:val="bottom"/>
          </w:tcPr>
          <w:p w14:paraId="6CDD7CFF" w14:textId="77777777" w:rsidR="001629EA" w:rsidRDefault="00587327">
            <w:pPr>
              <w:spacing w:after="0"/>
              <w:rPr>
                <w:sz w:val="16"/>
                <w:szCs w:val="16"/>
              </w:rPr>
            </w:pPr>
            <w:r>
              <w:rPr>
                <w:sz w:val="16"/>
                <w:szCs w:val="16"/>
              </w:rPr>
              <w:t>depth</w:t>
            </w:r>
          </w:p>
        </w:tc>
      </w:tr>
      <w:tr w:rsidR="001629EA" w14:paraId="450A1D48"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1957E29E" w14:textId="77777777" w:rsidR="001629EA" w:rsidRDefault="00587327">
            <w:pPr>
              <w:spacing w:after="0"/>
              <w:rPr>
                <w:sz w:val="16"/>
                <w:szCs w:val="16"/>
              </w:rPr>
            </w:pPr>
            <w:r>
              <w:rPr>
                <w:sz w:val="16"/>
                <w:szCs w:val="16"/>
              </w:rPr>
              <w:t>DBO</w:t>
            </w:r>
          </w:p>
        </w:tc>
        <w:tc>
          <w:tcPr>
            <w:tcW w:w="1135" w:type="dxa"/>
            <w:tcBorders>
              <w:top w:val="nil"/>
              <w:left w:val="nil"/>
              <w:bottom w:val="single" w:sz="4" w:space="0" w:color="000000"/>
              <w:right w:val="single" w:sz="4" w:space="0" w:color="000000"/>
            </w:tcBorders>
            <w:shd w:val="clear" w:color="auto" w:fill="FFFFFF"/>
            <w:vAlign w:val="bottom"/>
          </w:tcPr>
          <w:p w14:paraId="5B9D7BB2" w14:textId="77777777" w:rsidR="001629EA" w:rsidRDefault="00587327">
            <w:pPr>
              <w:spacing w:after="0"/>
              <w:rPr>
                <w:sz w:val="16"/>
                <w:szCs w:val="16"/>
              </w:rPr>
            </w:pPr>
            <w:r>
              <w:rPr>
                <w:sz w:val="16"/>
                <w:szCs w:val="16"/>
              </w:rPr>
              <w:t>DBO1.1</w:t>
            </w:r>
          </w:p>
        </w:tc>
        <w:tc>
          <w:tcPr>
            <w:tcW w:w="900" w:type="dxa"/>
            <w:tcBorders>
              <w:top w:val="nil"/>
              <w:left w:val="nil"/>
              <w:bottom w:val="single" w:sz="4" w:space="0" w:color="000000"/>
              <w:right w:val="single" w:sz="4" w:space="0" w:color="000000"/>
            </w:tcBorders>
            <w:shd w:val="clear" w:color="auto" w:fill="FFFFFF"/>
            <w:vAlign w:val="bottom"/>
          </w:tcPr>
          <w:p w14:paraId="439F53A0" w14:textId="77777777" w:rsidR="001629EA" w:rsidRDefault="00587327">
            <w:pPr>
              <w:spacing w:after="0"/>
              <w:jc w:val="right"/>
              <w:rPr>
                <w:sz w:val="16"/>
                <w:szCs w:val="16"/>
              </w:rPr>
            </w:pPr>
            <w:r>
              <w:rPr>
                <w:sz w:val="16"/>
                <w:szCs w:val="16"/>
              </w:rPr>
              <w:t>62.0100</w:t>
            </w:r>
          </w:p>
        </w:tc>
        <w:tc>
          <w:tcPr>
            <w:tcW w:w="1000" w:type="dxa"/>
            <w:tcBorders>
              <w:top w:val="nil"/>
              <w:left w:val="nil"/>
              <w:bottom w:val="single" w:sz="4" w:space="0" w:color="000000"/>
              <w:right w:val="single" w:sz="4" w:space="0" w:color="000000"/>
            </w:tcBorders>
            <w:shd w:val="clear" w:color="auto" w:fill="FFFFFF"/>
            <w:vAlign w:val="bottom"/>
          </w:tcPr>
          <w:p w14:paraId="5257F38C" w14:textId="77777777" w:rsidR="001629EA" w:rsidRDefault="00587327">
            <w:pPr>
              <w:spacing w:after="0"/>
              <w:jc w:val="right"/>
              <w:rPr>
                <w:sz w:val="16"/>
                <w:szCs w:val="16"/>
              </w:rPr>
            </w:pPr>
            <w:r>
              <w:rPr>
                <w:sz w:val="16"/>
                <w:szCs w:val="16"/>
              </w:rPr>
              <w:t>-175.0600</w:t>
            </w:r>
          </w:p>
        </w:tc>
        <w:tc>
          <w:tcPr>
            <w:tcW w:w="580" w:type="dxa"/>
            <w:tcBorders>
              <w:top w:val="nil"/>
              <w:left w:val="nil"/>
              <w:bottom w:val="single" w:sz="4" w:space="0" w:color="000000"/>
              <w:right w:val="single" w:sz="4" w:space="0" w:color="000000"/>
            </w:tcBorders>
            <w:shd w:val="clear" w:color="auto" w:fill="FFFFFF"/>
            <w:vAlign w:val="bottom"/>
          </w:tcPr>
          <w:p w14:paraId="13271435" w14:textId="77777777" w:rsidR="001629EA" w:rsidRDefault="00587327">
            <w:pPr>
              <w:spacing w:after="0"/>
              <w:jc w:val="right"/>
              <w:rPr>
                <w:sz w:val="16"/>
                <w:szCs w:val="16"/>
              </w:rPr>
            </w:pPr>
            <w:r>
              <w:rPr>
                <w:sz w:val="16"/>
                <w:szCs w:val="16"/>
              </w:rPr>
              <w:t>62</w:t>
            </w:r>
          </w:p>
        </w:tc>
        <w:tc>
          <w:tcPr>
            <w:tcW w:w="743" w:type="dxa"/>
            <w:tcBorders>
              <w:top w:val="nil"/>
              <w:left w:val="nil"/>
              <w:bottom w:val="single" w:sz="4" w:space="0" w:color="000000"/>
              <w:right w:val="single" w:sz="4" w:space="0" w:color="000000"/>
            </w:tcBorders>
            <w:shd w:val="clear" w:color="auto" w:fill="FFFFFF"/>
            <w:vAlign w:val="bottom"/>
          </w:tcPr>
          <w:p w14:paraId="5D3F00A1" w14:textId="77777777" w:rsidR="001629EA" w:rsidRDefault="00587327">
            <w:pPr>
              <w:spacing w:after="0"/>
              <w:jc w:val="right"/>
              <w:rPr>
                <w:sz w:val="16"/>
                <w:szCs w:val="16"/>
              </w:rPr>
            </w:pPr>
            <w:r>
              <w:rPr>
                <w:sz w:val="16"/>
                <w:szCs w:val="16"/>
              </w:rPr>
              <w:t>0.6000</w:t>
            </w:r>
          </w:p>
        </w:tc>
        <w:tc>
          <w:tcPr>
            <w:tcW w:w="620" w:type="dxa"/>
            <w:tcBorders>
              <w:top w:val="nil"/>
              <w:left w:val="nil"/>
              <w:bottom w:val="single" w:sz="4" w:space="0" w:color="000000"/>
              <w:right w:val="single" w:sz="4" w:space="0" w:color="000000"/>
            </w:tcBorders>
            <w:shd w:val="clear" w:color="auto" w:fill="FFFFFF"/>
            <w:vAlign w:val="bottom"/>
          </w:tcPr>
          <w:p w14:paraId="55081659" w14:textId="77777777" w:rsidR="001629EA" w:rsidRDefault="00587327">
            <w:pPr>
              <w:spacing w:after="0"/>
              <w:jc w:val="right"/>
              <w:rPr>
                <w:sz w:val="16"/>
                <w:szCs w:val="16"/>
              </w:rPr>
            </w:pPr>
            <w:r>
              <w:rPr>
                <w:sz w:val="16"/>
                <w:szCs w:val="16"/>
              </w:rPr>
              <w:t>-175</w:t>
            </w:r>
          </w:p>
        </w:tc>
        <w:tc>
          <w:tcPr>
            <w:tcW w:w="760" w:type="dxa"/>
            <w:tcBorders>
              <w:top w:val="nil"/>
              <w:left w:val="nil"/>
              <w:bottom w:val="single" w:sz="4" w:space="0" w:color="000000"/>
              <w:right w:val="single" w:sz="4" w:space="0" w:color="000000"/>
            </w:tcBorders>
            <w:shd w:val="clear" w:color="auto" w:fill="FFFFFF"/>
            <w:vAlign w:val="bottom"/>
          </w:tcPr>
          <w:p w14:paraId="324E49D2" w14:textId="77777777" w:rsidR="001629EA" w:rsidRDefault="00587327">
            <w:pPr>
              <w:spacing w:after="0"/>
              <w:jc w:val="right"/>
              <w:rPr>
                <w:sz w:val="16"/>
                <w:szCs w:val="16"/>
              </w:rPr>
            </w:pPr>
            <w:r>
              <w:rPr>
                <w:sz w:val="16"/>
                <w:szCs w:val="16"/>
              </w:rPr>
              <w:t>3.6000</w:t>
            </w:r>
          </w:p>
        </w:tc>
        <w:tc>
          <w:tcPr>
            <w:tcW w:w="2300" w:type="dxa"/>
            <w:tcBorders>
              <w:top w:val="nil"/>
              <w:left w:val="nil"/>
              <w:bottom w:val="single" w:sz="4" w:space="0" w:color="000000"/>
              <w:right w:val="single" w:sz="4" w:space="0" w:color="000000"/>
            </w:tcBorders>
            <w:shd w:val="clear" w:color="auto" w:fill="FFFFFF"/>
            <w:vAlign w:val="bottom"/>
          </w:tcPr>
          <w:p w14:paraId="0072CFF0"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4F9FEB13" w14:textId="77777777" w:rsidR="001629EA" w:rsidRDefault="00587327">
            <w:pPr>
              <w:spacing w:after="0"/>
              <w:jc w:val="right"/>
              <w:rPr>
                <w:sz w:val="16"/>
                <w:szCs w:val="16"/>
              </w:rPr>
            </w:pPr>
            <w:r>
              <w:rPr>
                <w:sz w:val="16"/>
                <w:szCs w:val="16"/>
              </w:rPr>
              <w:t>50-80</w:t>
            </w:r>
          </w:p>
        </w:tc>
      </w:tr>
      <w:tr w:rsidR="001629EA" w14:paraId="4D323D70"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30122F3F" w14:textId="77777777" w:rsidR="001629EA" w:rsidRDefault="00587327">
            <w:pPr>
              <w:spacing w:after="0"/>
              <w:rPr>
                <w:sz w:val="16"/>
                <w:szCs w:val="16"/>
              </w:rPr>
            </w:pPr>
            <w:r>
              <w:rPr>
                <w:sz w:val="16"/>
                <w:szCs w:val="16"/>
              </w:rPr>
              <w:t>DBO</w:t>
            </w:r>
          </w:p>
        </w:tc>
        <w:tc>
          <w:tcPr>
            <w:tcW w:w="1135" w:type="dxa"/>
            <w:tcBorders>
              <w:top w:val="nil"/>
              <w:left w:val="nil"/>
              <w:bottom w:val="single" w:sz="4" w:space="0" w:color="000000"/>
              <w:right w:val="single" w:sz="4" w:space="0" w:color="000000"/>
            </w:tcBorders>
            <w:shd w:val="clear" w:color="auto" w:fill="FFFFFF"/>
            <w:vAlign w:val="bottom"/>
          </w:tcPr>
          <w:p w14:paraId="44AB406E" w14:textId="77777777" w:rsidR="001629EA" w:rsidRDefault="00587327">
            <w:pPr>
              <w:spacing w:after="0"/>
              <w:rPr>
                <w:sz w:val="16"/>
                <w:szCs w:val="16"/>
              </w:rPr>
            </w:pPr>
            <w:r>
              <w:rPr>
                <w:sz w:val="16"/>
                <w:szCs w:val="16"/>
              </w:rPr>
              <w:t>DBO1.2</w:t>
            </w:r>
          </w:p>
        </w:tc>
        <w:tc>
          <w:tcPr>
            <w:tcW w:w="900" w:type="dxa"/>
            <w:tcBorders>
              <w:top w:val="nil"/>
              <w:left w:val="nil"/>
              <w:bottom w:val="single" w:sz="4" w:space="0" w:color="000000"/>
              <w:right w:val="single" w:sz="4" w:space="0" w:color="000000"/>
            </w:tcBorders>
            <w:shd w:val="clear" w:color="auto" w:fill="FFFFFF"/>
            <w:vAlign w:val="bottom"/>
          </w:tcPr>
          <w:p w14:paraId="78D38CCE" w14:textId="77777777" w:rsidR="001629EA" w:rsidRDefault="00587327">
            <w:pPr>
              <w:spacing w:after="0"/>
              <w:jc w:val="right"/>
              <w:rPr>
                <w:sz w:val="16"/>
                <w:szCs w:val="16"/>
              </w:rPr>
            </w:pPr>
            <w:r>
              <w:rPr>
                <w:sz w:val="16"/>
                <w:szCs w:val="16"/>
              </w:rPr>
              <w:t>62.0500</w:t>
            </w:r>
          </w:p>
        </w:tc>
        <w:tc>
          <w:tcPr>
            <w:tcW w:w="1000" w:type="dxa"/>
            <w:tcBorders>
              <w:top w:val="nil"/>
              <w:left w:val="nil"/>
              <w:bottom w:val="single" w:sz="4" w:space="0" w:color="000000"/>
              <w:right w:val="single" w:sz="4" w:space="0" w:color="000000"/>
            </w:tcBorders>
            <w:shd w:val="clear" w:color="auto" w:fill="FFFFFF"/>
            <w:vAlign w:val="bottom"/>
          </w:tcPr>
          <w:p w14:paraId="66CDBAA9" w14:textId="77777777" w:rsidR="001629EA" w:rsidRDefault="00587327">
            <w:pPr>
              <w:spacing w:after="0"/>
              <w:jc w:val="right"/>
              <w:rPr>
                <w:sz w:val="16"/>
                <w:szCs w:val="16"/>
              </w:rPr>
            </w:pPr>
            <w:r>
              <w:rPr>
                <w:sz w:val="16"/>
                <w:szCs w:val="16"/>
              </w:rPr>
              <w:t>-175.2100</w:t>
            </w:r>
          </w:p>
        </w:tc>
        <w:tc>
          <w:tcPr>
            <w:tcW w:w="580" w:type="dxa"/>
            <w:tcBorders>
              <w:top w:val="nil"/>
              <w:left w:val="nil"/>
              <w:bottom w:val="single" w:sz="4" w:space="0" w:color="000000"/>
              <w:right w:val="single" w:sz="4" w:space="0" w:color="000000"/>
            </w:tcBorders>
            <w:shd w:val="clear" w:color="auto" w:fill="FFFFFF"/>
            <w:vAlign w:val="bottom"/>
          </w:tcPr>
          <w:p w14:paraId="7D7EE119" w14:textId="77777777" w:rsidR="001629EA" w:rsidRDefault="00587327">
            <w:pPr>
              <w:spacing w:after="0"/>
              <w:jc w:val="right"/>
              <w:rPr>
                <w:sz w:val="16"/>
                <w:szCs w:val="16"/>
              </w:rPr>
            </w:pPr>
            <w:r>
              <w:rPr>
                <w:sz w:val="16"/>
                <w:szCs w:val="16"/>
              </w:rPr>
              <w:t>62</w:t>
            </w:r>
          </w:p>
        </w:tc>
        <w:tc>
          <w:tcPr>
            <w:tcW w:w="743" w:type="dxa"/>
            <w:tcBorders>
              <w:top w:val="nil"/>
              <w:left w:val="nil"/>
              <w:bottom w:val="single" w:sz="4" w:space="0" w:color="000000"/>
              <w:right w:val="single" w:sz="4" w:space="0" w:color="000000"/>
            </w:tcBorders>
            <w:shd w:val="clear" w:color="auto" w:fill="FFFFFF"/>
            <w:vAlign w:val="bottom"/>
          </w:tcPr>
          <w:p w14:paraId="078E7804" w14:textId="77777777" w:rsidR="001629EA" w:rsidRDefault="00587327">
            <w:pPr>
              <w:spacing w:after="0"/>
              <w:jc w:val="right"/>
              <w:rPr>
                <w:sz w:val="16"/>
                <w:szCs w:val="16"/>
              </w:rPr>
            </w:pPr>
            <w:r>
              <w:rPr>
                <w:sz w:val="16"/>
                <w:szCs w:val="16"/>
              </w:rPr>
              <w:t>3.0000</w:t>
            </w:r>
          </w:p>
        </w:tc>
        <w:tc>
          <w:tcPr>
            <w:tcW w:w="620" w:type="dxa"/>
            <w:tcBorders>
              <w:top w:val="nil"/>
              <w:left w:val="nil"/>
              <w:bottom w:val="single" w:sz="4" w:space="0" w:color="000000"/>
              <w:right w:val="single" w:sz="4" w:space="0" w:color="000000"/>
            </w:tcBorders>
            <w:shd w:val="clear" w:color="auto" w:fill="FFFFFF"/>
            <w:vAlign w:val="bottom"/>
          </w:tcPr>
          <w:p w14:paraId="7F9EF5B6" w14:textId="77777777" w:rsidR="001629EA" w:rsidRDefault="00587327">
            <w:pPr>
              <w:spacing w:after="0"/>
              <w:jc w:val="right"/>
              <w:rPr>
                <w:sz w:val="16"/>
                <w:szCs w:val="16"/>
              </w:rPr>
            </w:pPr>
            <w:r>
              <w:rPr>
                <w:sz w:val="16"/>
                <w:szCs w:val="16"/>
              </w:rPr>
              <w:t>-175</w:t>
            </w:r>
          </w:p>
        </w:tc>
        <w:tc>
          <w:tcPr>
            <w:tcW w:w="760" w:type="dxa"/>
            <w:tcBorders>
              <w:top w:val="nil"/>
              <w:left w:val="nil"/>
              <w:bottom w:val="single" w:sz="4" w:space="0" w:color="000000"/>
              <w:right w:val="single" w:sz="4" w:space="0" w:color="000000"/>
            </w:tcBorders>
            <w:shd w:val="clear" w:color="auto" w:fill="FFFFFF"/>
            <w:vAlign w:val="bottom"/>
          </w:tcPr>
          <w:p w14:paraId="1045332B" w14:textId="77777777" w:rsidR="001629EA" w:rsidRDefault="00587327">
            <w:pPr>
              <w:spacing w:after="0"/>
              <w:jc w:val="right"/>
              <w:rPr>
                <w:sz w:val="16"/>
                <w:szCs w:val="16"/>
              </w:rPr>
            </w:pPr>
            <w:r>
              <w:rPr>
                <w:sz w:val="16"/>
                <w:szCs w:val="16"/>
              </w:rPr>
              <w:t>12.6000</w:t>
            </w:r>
          </w:p>
        </w:tc>
        <w:tc>
          <w:tcPr>
            <w:tcW w:w="2300" w:type="dxa"/>
            <w:tcBorders>
              <w:top w:val="nil"/>
              <w:left w:val="nil"/>
              <w:bottom w:val="single" w:sz="4" w:space="0" w:color="000000"/>
              <w:right w:val="single" w:sz="4" w:space="0" w:color="000000"/>
            </w:tcBorders>
            <w:shd w:val="clear" w:color="auto" w:fill="FFFFFF"/>
            <w:vAlign w:val="bottom"/>
          </w:tcPr>
          <w:p w14:paraId="49C8A966"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32179169" w14:textId="77777777" w:rsidR="001629EA" w:rsidRDefault="00587327">
            <w:pPr>
              <w:spacing w:after="0"/>
              <w:jc w:val="right"/>
              <w:rPr>
                <w:sz w:val="16"/>
                <w:szCs w:val="16"/>
              </w:rPr>
            </w:pPr>
            <w:r>
              <w:rPr>
                <w:sz w:val="16"/>
                <w:szCs w:val="16"/>
              </w:rPr>
              <w:t>50-80</w:t>
            </w:r>
          </w:p>
        </w:tc>
      </w:tr>
      <w:tr w:rsidR="001629EA" w14:paraId="61B3744B"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1B6BD8CB" w14:textId="77777777" w:rsidR="001629EA" w:rsidRDefault="00587327">
            <w:pPr>
              <w:spacing w:after="0"/>
              <w:rPr>
                <w:sz w:val="16"/>
                <w:szCs w:val="16"/>
              </w:rPr>
            </w:pPr>
            <w:r>
              <w:rPr>
                <w:sz w:val="16"/>
                <w:szCs w:val="16"/>
              </w:rPr>
              <w:t>DBO</w:t>
            </w:r>
          </w:p>
        </w:tc>
        <w:tc>
          <w:tcPr>
            <w:tcW w:w="1135" w:type="dxa"/>
            <w:tcBorders>
              <w:top w:val="nil"/>
              <w:left w:val="nil"/>
              <w:bottom w:val="single" w:sz="4" w:space="0" w:color="000000"/>
              <w:right w:val="single" w:sz="4" w:space="0" w:color="000000"/>
            </w:tcBorders>
            <w:shd w:val="clear" w:color="auto" w:fill="FFFFFF"/>
            <w:vAlign w:val="bottom"/>
          </w:tcPr>
          <w:p w14:paraId="136894D4" w14:textId="77777777" w:rsidR="001629EA" w:rsidRDefault="00587327">
            <w:pPr>
              <w:spacing w:after="0"/>
              <w:rPr>
                <w:sz w:val="16"/>
                <w:szCs w:val="16"/>
              </w:rPr>
            </w:pPr>
            <w:r>
              <w:rPr>
                <w:sz w:val="16"/>
                <w:szCs w:val="16"/>
              </w:rPr>
              <w:t>DBO1.3</w:t>
            </w:r>
          </w:p>
        </w:tc>
        <w:tc>
          <w:tcPr>
            <w:tcW w:w="900" w:type="dxa"/>
            <w:tcBorders>
              <w:top w:val="nil"/>
              <w:left w:val="nil"/>
              <w:bottom w:val="single" w:sz="4" w:space="0" w:color="000000"/>
              <w:right w:val="single" w:sz="4" w:space="0" w:color="000000"/>
            </w:tcBorders>
            <w:shd w:val="clear" w:color="auto" w:fill="FFFFFF"/>
            <w:vAlign w:val="bottom"/>
          </w:tcPr>
          <w:p w14:paraId="2E223B85" w14:textId="77777777" w:rsidR="001629EA" w:rsidRDefault="00587327">
            <w:pPr>
              <w:spacing w:after="0"/>
              <w:jc w:val="right"/>
              <w:rPr>
                <w:sz w:val="16"/>
                <w:szCs w:val="16"/>
              </w:rPr>
            </w:pPr>
            <w:r>
              <w:rPr>
                <w:sz w:val="16"/>
                <w:szCs w:val="16"/>
              </w:rPr>
              <w:t>62.2190</w:t>
            </w:r>
          </w:p>
        </w:tc>
        <w:tc>
          <w:tcPr>
            <w:tcW w:w="1000" w:type="dxa"/>
            <w:tcBorders>
              <w:top w:val="nil"/>
              <w:left w:val="nil"/>
              <w:bottom w:val="single" w:sz="4" w:space="0" w:color="000000"/>
              <w:right w:val="single" w:sz="4" w:space="0" w:color="000000"/>
            </w:tcBorders>
            <w:shd w:val="clear" w:color="auto" w:fill="FFFFFF"/>
            <w:vAlign w:val="bottom"/>
          </w:tcPr>
          <w:p w14:paraId="72522120" w14:textId="77777777" w:rsidR="001629EA" w:rsidRDefault="00587327">
            <w:pPr>
              <w:spacing w:after="0"/>
              <w:jc w:val="right"/>
              <w:rPr>
                <w:sz w:val="16"/>
                <w:szCs w:val="16"/>
              </w:rPr>
            </w:pPr>
            <w:r>
              <w:rPr>
                <w:sz w:val="16"/>
                <w:szCs w:val="16"/>
              </w:rPr>
              <w:t>-174.8770</w:t>
            </w:r>
          </w:p>
        </w:tc>
        <w:tc>
          <w:tcPr>
            <w:tcW w:w="580" w:type="dxa"/>
            <w:tcBorders>
              <w:top w:val="nil"/>
              <w:left w:val="nil"/>
              <w:bottom w:val="single" w:sz="4" w:space="0" w:color="000000"/>
              <w:right w:val="single" w:sz="4" w:space="0" w:color="000000"/>
            </w:tcBorders>
            <w:shd w:val="clear" w:color="auto" w:fill="FFFFFF"/>
            <w:vAlign w:val="bottom"/>
          </w:tcPr>
          <w:p w14:paraId="53CDB139" w14:textId="77777777" w:rsidR="001629EA" w:rsidRDefault="00587327">
            <w:pPr>
              <w:spacing w:after="0"/>
              <w:jc w:val="right"/>
              <w:rPr>
                <w:sz w:val="16"/>
                <w:szCs w:val="16"/>
              </w:rPr>
            </w:pPr>
            <w:r>
              <w:rPr>
                <w:sz w:val="16"/>
                <w:szCs w:val="16"/>
              </w:rPr>
              <w:t>62</w:t>
            </w:r>
          </w:p>
        </w:tc>
        <w:tc>
          <w:tcPr>
            <w:tcW w:w="743" w:type="dxa"/>
            <w:tcBorders>
              <w:top w:val="nil"/>
              <w:left w:val="nil"/>
              <w:bottom w:val="single" w:sz="4" w:space="0" w:color="000000"/>
              <w:right w:val="single" w:sz="4" w:space="0" w:color="000000"/>
            </w:tcBorders>
            <w:shd w:val="clear" w:color="auto" w:fill="FFFFFF"/>
            <w:vAlign w:val="bottom"/>
          </w:tcPr>
          <w:p w14:paraId="1514C76E" w14:textId="77777777" w:rsidR="001629EA" w:rsidRDefault="00587327">
            <w:pPr>
              <w:spacing w:after="0"/>
              <w:jc w:val="right"/>
              <w:rPr>
                <w:sz w:val="16"/>
                <w:szCs w:val="16"/>
              </w:rPr>
            </w:pPr>
            <w:r>
              <w:rPr>
                <w:sz w:val="16"/>
                <w:szCs w:val="16"/>
              </w:rPr>
              <w:t>13.1400</w:t>
            </w:r>
          </w:p>
        </w:tc>
        <w:tc>
          <w:tcPr>
            <w:tcW w:w="620" w:type="dxa"/>
            <w:tcBorders>
              <w:top w:val="nil"/>
              <w:left w:val="nil"/>
              <w:bottom w:val="single" w:sz="4" w:space="0" w:color="000000"/>
              <w:right w:val="single" w:sz="4" w:space="0" w:color="000000"/>
            </w:tcBorders>
            <w:shd w:val="clear" w:color="auto" w:fill="FFFFFF"/>
            <w:vAlign w:val="bottom"/>
          </w:tcPr>
          <w:p w14:paraId="593373C4" w14:textId="77777777" w:rsidR="001629EA" w:rsidRDefault="00587327">
            <w:pPr>
              <w:spacing w:after="0"/>
              <w:jc w:val="right"/>
              <w:rPr>
                <w:sz w:val="16"/>
                <w:szCs w:val="16"/>
              </w:rPr>
            </w:pPr>
            <w:r>
              <w:rPr>
                <w:sz w:val="16"/>
                <w:szCs w:val="16"/>
              </w:rPr>
              <w:t>-174</w:t>
            </w:r>
          </w:p>
        </w:tc>
        <w:tc>
          <w:tcPr>
            <w:tcW w:w="760" w:type="dxa"/>
            <w:tcBorders>
              <w:top w:val="nil"/>
              <w:left w:val="nil"/>
              <w:bottom w:val="single" w:sz="4" w:space="0" w:color="000000"/>
              <w:right w:val="single" w:sz="4" w:space="0" w:color="000000"/>
            </w:tcBorders>
            <w:shd w:val="clear" w:color="auto" w:fill="FFFFFF"/>
            <w:vAlign w:val="bottom"/>
          </w:tcPr>
          <w:p w14:paraId="25ED17DF" w14:textId="77777777" w:rsidR="001629EA" w:rsidRDefault="00587327">
            <w:pPr>
              <w:spacing w:after="0"/>
              <w:jc w:val="right"/>
              <w:rPr>
                <w:sz w:val="16"/>
                <w:szCs w:val="16"/>
              </w:rPr>
            </w:pPr>
            <w:r>
              <w:rPr>
                <w:sz w:val="16"/>
                <w:szCs w:val="16"/>
              </w:rPr>
              <w:t>52.6200</w:t>
            </w:r>
          </w:p>
        </w:tc>
        <w:tc>
          <w:tcPr>
            <w:tcW w:w="2300" w:type="dxa"/>
            <w:tcBorders>
              <w:top w:val="nil"/>
              <w:left w:val="nil"/>
              <w:bottom w:val="single" w:sz="4" w:space="0" w:color="000000"/>
              <w:right w:val="single" w:sz="4" w:space="0" w:color="000000"/>
            </w:tcBorders>
            <w:shd w:val="clear" w:color="auto" w:fill="FFFFFF"/>
            <w:vAlign w:val="bottom"/>
          </w:tcPr>
          <w:p w14:paraId="13B98E8C" w14:textId="77777777" w:rsidR="001629EA" w:rsidRDefault="00587327">
            <w:pPr>
              <w:spacing w:after="0"/>
              <w:rPr>
                <w:sz w:val="16"/>
                <w:szCs w:val="16"/>
              </w:rPr>
            </w:pPr>
            <w:r>
              <w:rPr>
                <w:sz w:val="16"/>
                <w:szCs w:val="16"/>
              </w:rPr>
              <w:t>CTD</w:t>
            </w:r>
          </w:p>
        </w:tc>
        <w:tc>
          <w:tcPr>
            <w:tcW w:w="602" w:type="dxa"/>
            <w:tcBorders>
              <w:top w:val="nil"/>
              <w:left w:val="nil"/>
              <w:bottom w:val="single" w:sz="4" w:space="0" w:color="000000"/>
              <w:right w:val="single" w:sz="4" w:space="0" w:color="000000"/>
            </w:tcBorders>
            <w:shd w:val="clear" w:color="auto" w:fill="FFFFFF"/>
            <w:vAlign w:val="bottom"/>
          </w:tcPr>
          <w:p w14:paraId="509E3DBE" w14:textId="77777777" w:rsidR="001629EA" w:rsidRDefault="00587327">
            <w:pPr>
              <w:spacing w:after="0"/>
              <w:jc w:val="right"/>
              <w:rPr>
                <w:sz w:val="16"/>
                <w:szCs w:val="16"/>
              </w:rPr>
            </w:pPr>
            <w:r>
              <w:rPr>
                <w:sz w:val="16"/>
                <w:szCs w:val="16"/>
              </w:rPr>
              <w:t>50-80</w:t>
            </w:r>
          </w:p>
        </w:tc>
      </w:tr>
      <w:tr w:rsidR="001629EA" w14:paraId="34B1B658"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3C814C05" w14:textId="77777777" w:rsidR="001629EA" w:rsidRDefault="00587327">
            <w:pPr>
              <w:spacing w:after="0"/>
              <w:rPr>
                <w:sz w:val="16"/>
                <w:szCs w:val="16"/>
              </w:rPr>
            </w:pPr>
            <w:r>
              <w:rPr>
                <w:sz w:val="16"/>
                <w:szCs w:val="16"/>
              </w:rPr>
              <w:t>DBO</w:t>
            </w:r>
          </w:p>
        </w:tc>
        <w:tc>
          <w:tcPr>
            <w:tcW w:w="1135" w:type="dxa"/>
            <w:tcBorders>
              <w:top w:val="nil"/>
              <w:left w:val="nil"/>
              <w:bottom w:val="single" w:sz="4" w:space="0" w:color="000000"/>
              <w:right w:val="single" w:sz="4" w:space="0" w:color="000000"/>
            </w:tcBorders>
            <w:shd w:val="clear" w:color="auto" w:fill="FFFFFF"/>
            <w:vAlign w:val="bottom"/>
          </w:tcPr>
          <w:p w14:paraId="474E2F70" w14:textId="77777777" w:rsidR="001629EA" w:rsidRDefault="00587327">
            <w:pPr>
              <w:spacing w:after="0"/>
              <w:rPr>
                <w:sz w:val="16"/>
                <w:szCs w:val="16"/>
              </w:rPr>
            </w:pPr>
            <w:r>
              <w:rPr>
                <w:sz w:val="16"/>
                <w:szCs w:val="16"/>
              </w:rPr>
              <w:t>DBO1.4</w:t>
            </w:r>
          </w:p>
        </w:tc>
        <w:tc>
          <w:tcPr>
            <w:tcW w:w="900" w:type="dxa"/>
            <w:tcBorders>
              <w:top w:val="nil"/>
              <w:left w:val="nil"/>
              <w:bottom w:val="single" w:sz="4" w:space="0" w:color="000000"/>
              <w:right w:val="single" w:sz="4" w:space="0" w:color="000000"/>
            </w:tcBorders>
            <w:shd w:val="clear" w:color="auto" w:fill="FFFFFF"/>
            <w:vAlign w:val="bottom"/>
          </w:tcPr>
          <w:p w14:paraId="1D7EAA71" w14:textId="77777777" w:rsidR="001629EA" w:rsidRDefault="00587327">
            <w:pPr>
              <w:spacing w:after="0"/>
              <w:jc w:val="right"/>
              <w:rPr>
                <w:sz w:val="16"/>
                <w:szCs w:val="16"/>
              </w:rPr>
            </w:pPr>
            <w:r>
              <w:rPr>
                <w:sz w:val="16"/>
                <w:szCs w:val="16"/>
              </w:rPr>
              <w:t>62.3900</w:t>
            </w:r>
          </w:p>
        </w:tc>
        <w:tc>
          <w:tcPr>
            <w:tcW w:w="1000" w:type="dxa"/>
            <w:tcBorders>
              <w:top w:val="nil"/>
              <w:left w:val="nil"/>
              <w:bottom w:val="single" w:sz="4" w:space="0" w:color="000000"/>
              <w:right w:val="single" w:sz="4" w:space="0" w:color="000000"/>
            </w:tcBorders>
            <w:shd w:val="clear" w:color="auto" w:fill="FFFFFF"/>
            <w:vAlign w:val="bottom"/>
          </w:tcPr>
          <w:p w14:paraId="1F5D60DB" w14:textId="77777777" w:rsidR="001629EA" w:rsidRDefault="00587327">
            <w:pPr>
              <w:spacing w:after="0"/>
              <w:jc w:val="right"/>
              <w:rPr>
                <w:sz w:val="16"/>
                <w:szCs w:val="16"/>
              </w:rPr>
            </w:pPr>
            <w:r>
              <w:rPr>
                <w:sz w:val="16"/>
                <w:szCs w:val="16"/>
              </w:rPr>
              <w:t>-174.5700</w:t>
            </w:r>
          </w:p>
        </w:tc>
        <w:tc>
          <w:tcPr>
            <w:tcW w:w="580" w:type="dxa"/>
            <w:tcBorders>
              <w:top w:val="nil"/>
              <w:left w:val="nil"/>
              <w:bottom w:val="single" w:sz="4" w:space="0" w:color="000000"/>
              <w:right w:val="single" w:sz="4" w:space="0" w:color="000000"/>
            </w:tcBorders>
            <w:shd w:val="clear" w:color="auto" w:fill="FFFFFF"/>
            <w:vAlign w:val="bottom"/>
          </w:tcPr>
          <w:p w14:paraId="5C59870D" w14:textId="77777777" w:rsidR="001629EA" w:rsidRDefault="00587327">
            <w:pPr>
              <w:spacing w:after="0"/>
              <w:jc w:val="right"/>
              <w:rPr>
                <w:sz w:val="16"/>
                <w:szCs w:val="16"/>
              </w:rPr>
            </w:pPr>
            <w:r>
              <w:rPr>
                <w:sz w:val="16"/>
                <w:szCs w:val="16"/>
              </w:rPr>
              <w:t>62</w:t>
            </w:r>
          </w:p>
        </w:tc>
        <w:tc>
          <w:tcPr>
            <w:tcW w:w="743" w:type="dxa"/>
            <w:tcBorders>
              <w:top w:val="nil"/>
              <w:left w:val="nil"/>
              <w:bottom w:val="single" w:sz="4" w:space="0" w:color="000000"/>
              <w:right w:val="single" w:sz="4" w:space="0" w:color="000000"/>
            </w:tcBorders>
            <w:shd w:val="clear" w:color="auto" w:fill="FFFFFF"/>
            <w:vAlign w:val="bottom"/>
          </w:tcPr>
          <w:p w14:paraId="719EE13A" w14:textId="77777777" w:rsidR="001629EA" w:rsidRDefault="00587327">
            <w:pPr>
              <w:spacing w:after="0"/>
              <w:jc w:val="right"/>
              <w:rPr>
                <w:sz w:val="16"/>
                <w:szCs w:val="16"/>
              </w:rPr>
            </w:pPr>
            <w:r>
              <w:rPr>
                <w:sz w:val="16"/>
                <w:szCs w:val="16"/>
              </w:rPr>
              <w:t>23.4000</w:t>
            </w:r>
          </w:p>
        </w:tc>
        <w:tc>
          <w:tcPr>
            <w:tcW w:w="620" w:type="dxa"/>
            <w:tcBorders>
              <w:top w:val="nil"/>
              <w:left w:val="nil"/>
              <w:bottom w:val="single" w:sz="4" w:space="0" w:color="000000"/>
              <w:right w:val="single" w:sz="4" w:space="0" w:color="000000"/>
            </w:tcBorders>
            <w:shd w:val="clear" w:color="auto" w:fill="FFFFFF"/>
            <w:vAlign w:val="bottom"/>
          </w:tcPr>
          <w:p w14:paraId="7733504C" w14:textId="77777777" w:rsidR="001629EA" w:rsidRDefault="00587327">
            <w:pPr>
              <w:spacing w:after="0"/>
              <w:jc w:val="right"/>
              <w:rPr>
                <w:sz w:val="16"/>
                <w:szCs w:val="16"/>
              </w:rPr>
            </w:pPr>
            <w:r>
              <w:rPr>
                <w:sz w:val="16"/>
                <w:szCs w:val="16"/>
              </w:rPr>
              <w:t>-174</w:t>
            </w:r>
          </w:p>
        </w:tc>
        <w:tc>
          <w:tcPr>
            <w:tcW w:w="760" w:type="dxa"/>
            <w:tcBorders>
              <w:top w:val="nil"/>
              <w:left w:val="nil"/>
              <w:bottom w:val="single" w:sz="4" w:space="0" w:color="000000"/>
              <w:right w:val="single" w:sz="4" w:space="0" w:color="000000"/>
            </w:tcBorders>
            <w:shd w:val="clear" w:color="auto" w:fill="FFFFFF"/>
            <w:vAlign w:val="bottom"/>
          </w:tcPr>
          <w:p w14:paraId="069C78E9" w14:textId="77777777" w:rsidR="001629EA" w:rsidRDefault="00587327">
            <w:pPr>
              <w:spacing w:after="0"/>
              <w:jc w:val="right"/>
              <w:rPr>
                <w:sz w:val="16"/>
                <w:szCs w:val="16"/>
              </w:rPr>
            </w:pPr>
            <w:r>
              <w:rPr>
                <w:sz w:val="16"/>
                <w:szCs w:val="16"/>
              </w:rPr>
              <w:t>34.2000</w:t>
            </w:r>
          </w:p>
        </w:tc>
        <w:tc>
          <w:tcPr>
            <w:tcW w:w="2300" w:type="dxa"/>
            <w:tcBorders>
              <w:top w:val="nil"/>
              <w:left w:val="nil"/>
              <w:bottom w:val="single" w:sz="4" w:space="0" w:color="000000"/>
              <w:right w:val="single" w:sz="4" w:space="0" w:color="000000"/>
            </w:tcBorders>
            <w:shd w:val="clear" w:color="auto" w:fill="FFFFFF"/>
            <w:vAlign w:val="bottom"/>
          </w:tcPr>
          <w:p w14:paraId="3BD73B84"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4B130B9F" w14:textId="77777777" w:rsidR="001629EA" w:rsidRDefault="00587327">
            <w:pPr>
              <w:spacing w:after="0"/>
              <w:jc w:val="right"/>
              <w:rPr>
                <w:sz w:val="16"/>
                <w:szCs w:val="16"/>
              </w:rPr>
            </w:pPr>
            <w:r>
              <w:rPr>
                <w:sz w:val="16"/>
                <w:szCs w:val="16"/>
              </w:rPr>
              <w:t>50-80</w:t>
            </w:r>
          </w:p>
        </w:tc>
      </w:tr>
      <w:tr w:rsidR="001629EA" w14:paraId="39C675DB"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20AD10CF" w14:textId="77777777" w:rsidR="001629EA" w:rsidRDefault="00587327">
            <w:pPr>
              <w:spacing w:after="0"/>
              <w:rPr>
                <w:sz w:val="16"/>
                <w:szCs w:val="16"/>
              </w:rPr>
            </w:pPr>
            <w:r>
              <w:rPr>
                <w:sz w:val="16"/>
                <w:szCs w:val="16"/>
              </w:rPr>
              <w:t>DBO</w:t>
            </w:r>
          </w:p>
        </w:tc>
        <w:tc>
          <w:tcPr>
            <w:tcW w:w="1135" w:type="dxa"/>
            <w:tcBorders>
              <w:top w:val="nil"/>
              <w:left w:val="nil"/>
              <w:bottom w:val="single" w:sz="4" w:space="0" w:color="000000"/>
              <w:right w:val="single" w:sz="4" w:space="0" w:color="000000"/>
            </w:tcBorders>
            <w:shd w:val="clear" w:color="auto" w:fill="FFFFFF"/>
            <w:vAlign w:val="bottom"/>
          </w:tcPr>
          <w:p w14:paraId="2A6A8993" w14:textId="77777777" w:rsidR="001629EA" w:rsidRDefault="00587327">
            <w:pPr>
              <w:spacing w:after="0"/>
              <w:rPr>
                <w:sz w:val="16"/>
                <w:szCs w:val="16"/>
              </w:rPr>
            </w:pPr>
            <w:r>
              <w:rPr>
                <w:sz w:val="16"/>
                <w:szCs w:val="16"/>
              </w:rPr>
              <w:t>DBO1.5</w:t>
            </w:r>
          </w:p>
        </w:tc>
        <w:tc>
          <w:tcPr>
            <w:tcW w:w="900" w:type="dxa"/>
            <w:tcBorders>
              <w:top w:val="nil"/>
              <w:left w:val="nil"/>
              <w:bottom w:val="single" w:sz="4" w:space="0" w:color="000000"/>
              <w:right w:val="single" w:sz="4" w:space="0" w:color="000000"/>
            </w:tcBorders>
            <w:shd w:val="clear" w:color="auto" w:fill="FFFFFF"/>
            <w:vAlign w:val="bottom"/>
          </w:tcPr>
          <w:p w14:paraId="542CA4F7" w14:textId="77777777" w:rsidR="001629EA" w:rsidRDefault="00587327">
            <w:pPr>
              <w:spacing w:after="0"/>
              <w:jc w:val="right"/>
              <w:rPr>
                <w:sz w:val="16"/>
                <w:szCs w:val="16"/>
              </w:rPr>
            </w:pPr>
            <w:r>
              <w:rPr>
                <w:sz w:val="16"/>
                <w:szCs w:val="16"/>
              </w:rPr>
              <w:t>62.4680</w:t>
            </w:r>
          </w:p>
        </w:tc>
        <w:tc>
          <w:tcPr>
            <w:tcW w:w="1000" w:type="dxa"/>
            <w:tcBorders>
              <w:top w:val="nil"/>
              <w:left w:val="nil"/>
              <w:bottom w:val="single" w:sz="4" w:space="0" w:color="000000"/>
              <w:right w:val="single" w:sz="4" w:space="0" w:color="000000"/>
            </w:tcBorders>
            <w:shd w:val="clear" w:color="auto" w:fill="FFFFFF"/>
            <w:vAlign w:val="bottom"/>
          </w:tcPr>
          <w:p w14:paraId="4FC18C65" w14:textId="77777777" w:rsidR="001629EA" w:rsidRDefault="00587327">
            <w:pPr>
              <w:spacing w:after="0"/>
              <w:jc w:val="right"/>
              <w:rPr>
                <w:sz w:val="16"/>
                <w:szCs w:val="16"/>
              </w:rPr>
            </w:pPr>
            <w:r>
              <w:rPr>
                <w:sz w:val="16"/>
                <w:szCs w:val="16"/>
              </w:rPr>
              <w:t>-174.0830</w:t>
            </w:r>
          </w:p>
        </w:tc>
        <w:tc>
          <w:tcPr>
            <w:tcW w:w="580" w:type="dxa"/>
            <w:tcBorders>
              <w:top w:val="nil"/>
              <w:left w:val="nil"/>
              <w:bottom w:val="single" w:sz="4" w:space="0" w:color="000000"/>
              <w:right w:val="single" w:sz="4" w:space="0" w:color="000000"/>
            </w:tcBorders>
            <w:shd w:val="clear" w:color="auto" w:fill="FFFFFF"/>
            <w:vAlign w:val="bottom"/>
          </w:tcPr>
          <w:p w14:paraId="4F33D169" w14:textId="77777777" w:rsidR="001629EA" w:rsidRDefault="00587327">
            <w:pPr>
              <w:spacing w:after="0"/>
              <w:jc w:val="right"/>
              <w:rPr>
                <w:sz w:val="16"/>
                <w:szCs w:val="16"/>
              </w:rPr>
            </w:pPr>
            <w:r>
              <w:rPr>
                <w:sz w:val="16"/>
                <w:szCs w:val="16"/>
              </w:rPr>
              <w:t>62</w:t>
            </w:r>
          </w:p>
        </w:tc>
        <w:tc>
          <w:tcPr>
            <w:tcW w:w="743" w:type="dxa"/>
            <w:tcBorders>
              <w:top w:val="nil"/>
              <w:left w:val="nil"/>
              <w:bottom w:val="single" w:sz="4" w:space="0" w:color="000000"/>
              <w:right w:val="single" w:sz="4" w:space="0" w:color="000000"/>
            </w:tcBorders>
            <w:shd w:val="clear" w:color="auto" w:fill="FFFFFF"/>
            <w:vAlign w:val="bottom"/>
          </w:tcPr>
          <w:p w14:paraId="11F5975E" w14:textId="77777777" w:rsidR="001629EA" w:rsidRDefault="00587327">
            <w:pPr>
              <w:spacing w:after="0"/>
              <w:jc w:val="right"/>
              <w:rPr>
                <w:sz w:val="16"/>
                <w:szCs w:val="16"/>
              </w:rPr>
            </w:pPr>
            <w:r>
              <w:rPr>
                <w:sz w:val="16"/>
                <w:szCs w:val="16"/>
              </w:rPr>
              <w:t>28.0800</w:t>
            </w:r>
          </w:p>
        </w:tc>
        <w:tc>
          <w:tcPr>
            <w:tcW w:w="620" w:type="dxa"/>
            <w:tcBorders>
              <w:top w:val="nil"/>
              <w:left w:val="nil"/>
              <w:bottom w:val="single" w:sz="4" w:space="0" w:color="000000"/>
              <w:right w:val="single" w:sz="4" w:space="0" w:color="000000"/>
            </w:tcBorders>
            <w:shd w:val="clear" w:color="auto" w:fill="FFFFFF"/>
            <w:vAlign w:val="bottom"/>
          </w:tcPr>
          <w:p w14:paraId="15BCAC0C" w14:textId="77777777" w:rsidR="001629EA" w:rsidRDefault="00587327">
            <w:pPr>
              <w:spacing w:after="0"/>
              <w:jc w:val="right"/>
              <w:rPr>
                <w:sz w:val="16"/>
                <w:szCs w:val="16"/>
              </w:rPr>
            </w:pPr>
            <w:r>
              <w:rPr>
                <w:sz w:val="16"/>
                <w:szCs w:val="16"/>
              </w:rPr>
              <w:t>-174</w:t>
            </w:r>
          </w:p>
        </w:tc>
        <w:tc>
          <w:tcPr>
            <w:tcW w:w="760" w:type="dxa"/>
            <w:tcBorders>
              <w:top w:val="nil"/>
              <w:left w:val="nil"/>
              <w:bottom w:val="single" w:sz="4" w:space="0" w:color="000000"/>
              <w:right w:val="single" w:sz="4" w:space="0" w:color="000000"/>
            </w:tcBorders>
            <w:shd w:val="clear" w:color="auto" w:fill="FFFFFF"/>
            <w:vAlign w:val="bottom"/>
          </w:tcPr>
          <w:p w14:paraId="0220F2FF" w14:textId="77777777" w:rsidR="001629EA" w:rsidRDefault="00587327">
            <w:pPr>
              <w:spacing w:after="0"/>
              <w:jc w:val="right"/>
              <w:rPr>
                <w:sz w:val="16"/>
                <w:szCs w:val="16"/>
              </w:rPr>
            </w:pPr>
            <w:r>
              <w:rPr>
                <w:sz w:val="16"/>
                <w:szCs w:val="16"/>
              </w:rPr>
              <w:t>4.9800</w:t>
            </w:r>
          </w:p>
        </w:tc>
        <w:tc>
          <w:tcPr>
            <w:tcW w:w="2300" w:type="dxa"/>
            <w:tcBorders>
              <w:top w:val="nil"/>
              <w:left w:val="nil"/>
              <w:bottom w:val="single" w:sz="4" w:space="0" w:color="000000"/>
              <w:right w:val="single" w:sz="4" w:space="0" w:color="000000"/>
            </w:tcBorders>
            <w:shd w:val="clear" w:color="auto" w:fill="FFFFFF"/>
            <w:vAlign w:val="bottom"/>
          </w:tcPr>
          <w:p w14:paraId="4516E1AD" w14:textId="77777777" w:rsidR="001629EA" w:rsidRDefault="00587327">
            <w:pPr>
              <w:spacing w:after="0"/>
              <w:rPr>
                <w:sz w:val="16"/>
                <w:szCs w:val="16"/>
              </w:rPr>
            </w:pPr>
            <w:r>
              <w:rPr>
                <w:sz w:val="16"/>
                <w:szCs w:val="16"/>
              </w:rPr>
              <w:t>CTD</w:t>
            </w:r>
          </w:p>
        </w:tc>
        <w:tc>
          <w:tcPr>
            <w:tcW w:w="602" w:type="dxa"/>
            <w:tcBorders>
              <w:top w:val="nil"/>
              <w:left w:val="nil"/>
              <w:bottom w:val="single" w:sz="4" w:space="0" w:color="000000"/>
              <w:right w:val="single" w:sz="4" w:space="0" w:color="000000"/>
            </w:tcBorders>
            <w:shd w:val="clear" w:color="auto" w:fill="FFFFFF"/>
            <w:vAlign w:val="bottom"/>
          </w:tcPr>
          <w:p w14:paraId="19DC76CE" w14:textId="77777777" w:rsidR="001629EA" w:rsidRDefault="00587327">
            <w:pPr>
              <w:spacing w:after="0"/>
              <w:jc w:val="right"/>
              <w:rPr>
                <w:sz w:val="16"/>
                <w:szCs w:val="16"/>
              </w:rPr>
            </w:pPr>
            <w:r>
              <w:rPr>
                <w:sz w:val="16"/>
                <w:szCs w:val="16"/>
              </w:rPr>
              <w:t>50-80</w:t>
            </w:r>
          </w:p>
        </w:tc>
      </w:tr>
      <w:tr w:rsidR="001629EA" w14:paraId="12455A3E"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0DA4352B" w14:textId="77777777" w:rsidR="001629EA" w:rsidRDefault="00587327">
            <w:pPr>
              <w:spacing w:after="0"/>
              <w:rPr>
                <w:sz w:val="16"/>
                <w:szCs w:val="16"/>
              </w:rPr>
            </w:pPr>
            <w:r>
              <w:rPr>
                <w:sz w:val="16"/>
                <w:szCs w:val="16"/>
              </w:rPr>
              <w:t>DBO</w:t>
            </w:r>
          </w:p>
        </w:tc>
        <w:tc>
          <w:tcPr>
            <w:tcW w:w="1135" w:type="dxa"/>
            <w:tcBorders>
              <w:top w:val="nil"/>
              <w:left w:val="nil"/>
              <w:bottom w:val="single" w:sz="4" w:space="0" w:color="000000"/>
              <w:right w:val="single" w:sz="4" w:space="0" w:color="000000"/>
            </w:tcBorders>
            <w:shd w:val="clear" w:color="auto" w:fill="FFFFFF"/>
            <w:vAlign w:val="bottom"/>
          </w:tcPr>
          <w:p w14:paraId="6F986798" w14:textId="77777777" w:rsidR="001629EA" w:rsidRDefault="00587327">
            <w:pPr>
              <w:spacing w:after="0"/>
              <w:rPr>
                <w:sz w:val="16"/>
                <w:szCs w:val="16"/>
              </w:rPr>
            </w:pPr>
            <w:r>
              <w:rPr>
                <w:sz w:val="16"/>
                <w:szCs w:val="16"/>
              </w:rPr>
              <w:t>DBO1.6</w:t>
            </w:r>
          </w:p>
        </w:tc>
        <w:tc>
          <w:tcPr>
            <w:tcW w:w="900" w:type="dxa"/>
            <w:tcBorders>
              <w:top w:val="nil"/>
              <w:left w:val="nil"/>
              <w:bottom w:val="single" w:sz="4" w:space="0" w:color="000000"/>
              <w:right w:val="single" w:sz="4" w:space="0" w:color="000000"/>
            </w:tcBorders>
            <w:shd w:val="clear" w:color="auto" w:fill="FFFFFF"/>
            <w:vAlign w:val="bottom"/>
          </w:tcPr>
          <w:p w14:paraId="44CB1C2B" w14:textId="77777777" w:rsidR="001629EA" w:rsidRDefault="00587327">
            <w:pPr>
              <w:spacing w:after="0"/>
              <w:jc w:val="right"/>
              <w:rPr>
                <w:sz w:val="16"/>
                <w:szCs w:val="16"/>
              </w:rPr>
            </w:pPr>
            <w:r>
              <w:rPr>
                <w:sz w:val="16"/>
                <w:szCs w:val="16"/>
              </w:rPr>
              <w:t>62.5600</w:t>
            </w:r>
          </w:p>
        </w:tc>
        <w:tc>
          <w:tcPr>
            <w:tcW w:w="1000" w:type="dxa"/>
            <w:tcBorders>
              <w:top w:val="nil"/>
              <w:left w:val="nil"/>
              <w:bottom w:val="single" w:sz="4" w:space="0" w:color="000000"/>
              <w:right w:val="single" w:sz="4" w:space="0" w:color="000000"/>
            </w:tcBorders>
            <w:shd w:val="clear" w:color="auto" w:fill="FFFFFF"/>
            <w:vAlign w:val="bottom"/>
          </w:tcPr>
          <w:p w14:paraId="3F047177" w14:textId="77777777" w:rsidR="001629EA" w:rsidRDefault="00587327">
            <w:pPr>
              <w:spacing w:after="0"/>
              <w:jc w:val="right"/>
              <w:rPr>
                <w:sz w:val="16"/>
                <w:szCs w:val="16"/>
              </w:rPr>
            </w:pPr>
            <w:r>
              <w:rPr>
                <w:sz w:val="16"/>
                <w:szCs w:val="16"/>
              </w:rPr>
              <w:t>-173.5500</w:t>
            </w:r>
          </w:p>
        </w:tc>
        <w:tc>
          <w:tcPr>
            <w:tcW w:w="580" w:type="dxa"/>
            <w:tcBorders>
              <w:top w:val="nil"/>
              <w:left w:val="nil"/>
              <w:bottom w:val="single" w:sz="4" w:space="0" w:color="000000"/>
              <w:right w:val="single" w:sz="4" w:space="0" w:color="000000"/>
            </w:tcBorders>
            <w:shd w:val="clear" w:color="auto" w:fill="FFFFFF"/>
            <w:vAlign w:val="bottom"/>
          </w:tcPr>
          <w:p w14:paraId="2881C5E3" w14:textId="77777777" w:rsidR="001629EA" w:rsidRDefault="00587327">
            <w:pPr>
              <w:spacing w:after="0"/>
              <w:jc w:val="right"/>
              <w:rPr>
                <w:sz w:val="16"/>
                <w:szCs w:val="16"/>
              </w:rPr>
            </w:pPr>
            <w:r>
              <w:rPr>
                <w:sz w:val="16"/>
                <w:szCs w:val="16"/>
              </w:rPr>
              <w:t>62</w:t>
            </w:r>
          </w:p>
        </w:tc>
        <w:tc>
          <w:tcPr>
            <w:tcW w:w="743" w:type="dxa"/>
            <w:tcBorders>
              <w:top w:val="nil"/>
              <w:left w:val="nil"/>
              <w:bottom w:val="single" w:sz="4" w:space="0" w:color="000000"/>
              <w:right w:val="single" w:sz="4" w:space="0" w:color="000000"/>
            </w:tcBorders>
            <w:shd w:val="clear" w:color="auto" w:fill="FFFFFF"/>
            <w:vAlign w:val="bottom"/>
          </w:tcPr>
          <w:p w14:paraId="15915F46" w14:textId="77777777" w:rsidR="001629EA" w:rsidRDefault="00587327">
            <w:pPr>
              <w:spacing w:after="0"/>
              <w:jc w:val="right"/>
              <w:rPr>
                <w:sz w:val="16"/>
                <w:szCs w:val="16"/>
              </w:rPr>
            </w:pPr>
            <w:r>
              <w:rPr>
                <w:sz w:val="16"/>
                <w:szCs w:val="16"/>
              </w:rPr>
              <w:t>33.6000</w:t>
            </w:r>
          </w:p>
        </w:tc>
        <w:tc>
          <w:tcPr>
            <w:tcW w:w="620" w:type="dxa"/>
            <w:tcBorders>
              <w:top w:val="nil"/>
              <w:left w:val="nil"/>
              <w:bottom w:val="single" w:sz="4" w:space="0" w:color="000000"/>
              <w:right w:val="single" w:sz="4" w:space="0" w:color="000000"/>
            </w:tcBorders>
            <w:shd w:val="clear" w:color="auto" w:fill="FFFFFF"/>
            <w:vAlign w:val="bottom"/>
          </w:tcPr>
          <w:p w14:paraId="0500B0B0" w14:textId="77777777" w:rsidR="001629EA" w:rsidRDefault="00587327">
            <w:pPr>
              <w:spacing w:after="0"/>
              <w:jc w:val="right"/>
              <w:rPr>
                <w:sz w:val="16"/>
                <w:szCs w:val="16"/>
              </w:rPr>
            </w:pPr>
            <w:r>
              <w:rPr>
                <w:sz w:val="16"/>
                <w:szCs w:val="16"/>
              </w:rPr>
              <w:t>-173</w:t>
            </w:r>
          </w:p>
        </w:tc>
        <w:tc>
          <w:tcPr>
            <w:tcW w:w="760" w:type="dxa"/>
            <w:tcBorders>
              <w:top w:val="nil"/>
              <w:left w:val="nil"/>
              <w:bottom w:val="single" w:sz="4" w:space="0" w:color="000000"/>
              <w:right w:val="single" w:sz="4" w:space="0" w:color="000000"/>
            </w:tcBorders>
            <w:shd w:val="clear" w:color="auto" w:fill="FFFFFF"/>
            <w:vAlign w:val="bottom"/>
          </w:tcPr>
          <w:p w14:paraId="06870285" w14:textId="77777777" w:rsidR="001629EA" w:rsidRDefault="00587327">
            <w:pPr>
              <w:spacing w:after="0"/>
              <w:jc w:val="right"/>
              <w:rPr>
                <w:sz w:val="16"/>
                <w:szCs w:val="16"/>
              </w:rPr>
            </w:pPr>
            <w:r>
              <w:rPr>
                <w:sz w:val="16"/>
                <w:szCs w:val="16"/>
              </w:rPr>
              <w:t>33.0000</w:t>
            </w:r>
          </w:p>
        </w:tc>
        <w:tc>
          <w:tcPr>
            <w:tcW w:w="2300" w:type="dxa"/>
            <w:tcBorders>
              <w:top w:val="nil"/>
              <w:left w:val="nil"/>
              <w:bottom w:val="single" w:sz="4" w:space="0" w:color="000000"/>
              <w:right w:val="single" w:sz="4" w:space="0" w:color="000000"/>
            </w:tcBorders>
            <w:shd w:val="clear" w:color="auto" w:fill="FFFFFF"/>
            <w:vAlign w:val="bottom"/>
          </w:tcPr>
          <w:p w14:paraId="04784CBC"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1624866A" w14:textId="77777777" w:rsidR="001629EA" w:rsidRDefault="00587327">
            <w:pPr>
              <w:spacing w:after="0"/>
              <w:jc w:val="right"/>
              <w:rPr>
                <w:sz w:val="16"/>
                <w:szCs w:val="16"/>
              </w:rPr>
            </w:pPr>
            <w:r>
              <w:rPr>
                <w:sz w:val="16"/>
                <w:szCs w:val="16"/>
              </w:rPr>
              <w:t>50-80</w:t>
            </w:r>
          </w:p>
        </w:tc>
      </w:tr>
      <w:tr w:rsidR="001629EA" w14:paraId="5D8F3200"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09A3A5D0" w14:textId="77777777" w:rsidR="001629EA" w:rsidRDefault="00587327">
            <w:pPr>
              <w:spacing w:after="0"/>
              <w:rPr>
                <w:sz w:val="16"/>
                <w:szCs w:val="16"/>
              </w:rPr>
            </w:pPr>
            <w:r>
              <w:rPr>
                <w:sz w:val="16"/>
                <w:szCs w:val="16"/>
              </w:rPr>
              <w:t>DBO</w:t>
            </w:r>
          </w:p>
        </w:tc>
        <w:tc>
          <w:tcPr>
            <w:tcW w:w="1135" w:type="dxa"/>
            <w:tcBorders>
              <w:top w:val="nil"/>
              <w:left w:val="nil"/>
              <w:bottom w:val="single" w:sz="4" w:space="0" w:color="000000"/>
              <w:right w:val="single" w:sz="4" w:space="0" w:color="000000"/>
            </w:tcBorders>
            <w:shd w:val="clear" w:color="auto" w:fill="FFFFFF"/>
            <w:vAlign w:val="bottom"/>
          </w:tcPr>
          <w:p w14:paraId="661CD342" w14:textId="77777777" w:rsidR="001629EA" w:rsidRDefault="00587327">
            <w:pPr>
              <w:spacing w:after="0"/>
              <w:rPr>
                <w:sz w:val="16"/>
                <w:szCs w:val="16"/>
              </w:rPr>
            </w:pPr>
            <w:r>
              <w:rPr>
                <w:sz w:val="16"/>
                <w:szCs w:val="16"/>
              </w:rPr>
              <w:t>DBO1.7</w:t>
            </w:r>
          </w:p>
        </w:tc>
        <w:tc>
          <w:tcPr>
            <w:tcW w:w="900" w:type="dxa"/>
            <w:tcBorders>
              <w:top w:val="nil"/>
              <w:left w:val="nil"/>
              <w:bottom w:val="single" w:sz="4" w:space="0" w:color="000000"/>
              <w:right w:val="single" w:sz="4" w:space="0" w:color="000000"/>
            </w:tcBorders>
            <w:shd w:val="clear" w:color="auto" w:fill="FFFFFF"/>
            <w:vAlign w:val="bottom"/>
          </w:tcPr>
          <w:p w14:paraId="7AE17BBE" w14:textId="77777777" w:rsidR="001629EA" w:rsidRDefault="00587327">
            <w:pPr>
              <w:spacing w:after="0"/>
              <w:jc w:val="right"/>
              <w:rPr>
                <w:sz w:val="16"/>
                <w:szCs w:val="16"/>
              </w:rPr>
            </w:pPr>
            <w:r>
              <w:rPr>
                <w:sz w:val="16"/>
                <w:szCs w:val="16"/>
              </w:rPr>
              <w:t>62.7870</w:t>
            </w:r>
          </w:p>
        </w:tc>
        <w:tc>
          <w:tcPr>
            <w:tcW w:w="1000" w:type="dxa"/>
            <w:tcBorders>
              <w:top w:val="nil"/>
              <w:left w:val="nil"/>
              <w:bottom w:val="single" w:sz="4" w:space="0" w:color="000000"/>
              <w:right w:val="single" w:sz="4" w:space="0" w:color="000000"/>
            </w:tcBorders>
            <w:shd w:val="clear" w:color="auto" w:fill="FFFFFF"/>
            <w:vAlign w:val="bottom"/>
          </w:tcPr>
          <w:p w14:paraId="37551006" w14:textId="77777777" w:rsidR="001629EA" w:rsidRDefault="00587327">
            <w:pPr>
              <w:spacing w:after="0"/>
              <w:jc w:val="right"/>
              <w:rPr>
                <w:sz w:val="16"/>
                <w:szCs w:val="16"/>
              </w:rPr>
            </w:pPr>
            <w:r>
              <w:rPr>
                <w:sz w:val="16"/>
                <w:szCs w:val="16"/>
              </w:rPr>
              <w:t>-173.5000</w:t>
            </w:r>
          </w:p>
        </w:tc>
        <w:tc>
          <w:tcPr>
            <w:tcW w:w="580" w:type="dxa"/>
            <w:tcBorders>
              <w:top w:val="nil"/>
              <w:left w:val="nil"/>
              <w:bottom w:val="single" w:sz="4" w:space="0" w:color="000000"/>
              <w:right w:val="single" w:sz="4" w:space="0" w:color="000000"/>
            </w:tcBorders>
            <w:shd w:val="clear" w:color="auto" w:fill="FFFFFF"/>
            <w:vAlign w:val="bottom"/>
          </w:tcPr>
          <w:p w14:paraId="55549483" w14:textId="77777777" w:rsidR="001629EA" w:rsidRDefault="00587327">
            <w:pPr>
              <w:spacing w:after="0"/>
              <w:jc w:val="right"/>
              <w:rPr>
                <w:sz w:val="16"/>
                <w:szCs w:val="16"/>
              </w:rPr>
            </w:pPr>
            <w:r>
              <w:rPr>
                <w:sz w:val="16"/>
                <w:szCs w:val="16"/>
              </w:rPr>
              <w:t>62</w:t>
            </w:r>
          </w:p>
        </w:tc>
        <w:tc>
          <w:tcPr>
            <w:tcW w:w="743" w:type="dxa"/>
            <w:tcBorders>
              <w:top w:val="nil"/>
              <w:left w:val="nil"/>
              <w:bottom w:val="single" w:sz="4" w:space="0" w:color="000000"/>
              <w:right w:val="single" w:sz="4" w:space="0" w:color="000000"/>
            </w:tcBorders>
            <w:shd w:val="clear" w:color="auto" w:fill="FFFFFF"/>
            <w:vAlign w:val="bottom"/>
          </w:tcPr>
          <w:p w14:paraId="28D259BB" w14:textId="77777777" w:rsidR="001629EA" w:rsidRDefault="00587327">
            <w:pPr>
              <w:spacing w:after="0"/>
              <w:jc w:val="right"/>
              <w:rPr>
                <w:sz w:val="16"/>
                <w:szCs w:val="16"/>
              </w:rPr>
            </w:pPr>
            <w:r>
              <w:rPr>
                <w:sz w:val="16"/>
                <w:szCs w:val="16"/>
              </w:rPr>
              <w:t>47.2200</w:t>
            </w:r>
          </w:p>
        </w:tc>
        <w:tc>
          <w:tcPr>
            <w:tcW w:w="620" w:type="dxa"/>
            <w:tcBorders>
              <w:top w:val="nil"/>
              <w:left w:val="nil"/>
              <w:bottom w:val="single" w:sz="4" w:space="0" w:color="000000"/>
              <w:right w:val="single" w:sz="4" w:space="0" w:color="000000"/>
            </w:tcBorders>
            <w:shd w:val="clear" w:color="auto" w:fill="FFFFFF"/>
            <w:vAlign w:val="bottom"/>
          </w:tcPr>
          <w:p w14:paraId="28C9233E" w14:textId="77777777" w:rsidR="001629EA" w:rsidRDefault="00587327">
            <w:pPr>
              <w:spacing w:after="0"/>
              <w:jc w:val="right"/>
              <w:rPr>
                <w:sz w:val="16"/>
                <w:szCs w:val="16"/>
              </w:rPr>
            </w:pPr>
            <w:r>
              <w:rPr>
                <w:sz w:val="16"/>
                <w:szCs w:val="16"/>
              </w:rPr>
              <w:t>-173</w:t>
            </w:r>
          </w:p>
        </w:tc>
        <w:tc>
          <w:tcPr>
            <w:tcW w:w="760" w:type="dxa"/>
            <w:tcBorders>
              <w:top w:val="nil"/>
              <w:left w:val="nil"/>
              <w:bottom w:val="single" w:sz="4" w:space="0" w:color="000000"/>
              <w:right w:val="single" w:sz="4" w:space="0" w:color="000000"/>
            </w:tcBorders>
            <w:shd w:val="clear" w:color="auto" w:fill="FFFFFF"/>
            <w:vAlign w:val="bottom"/>
          </w:tcPr>
          <w:p w14:paraId="4759BFDD" w14:textId="77777777" w:rsidR="001629EA" w:rsidRDefault="00587327">
            <w:pPr>
              <w:spacing w:after="0"/>
              <w:jc w:val="right"/>
              <w:rPr>
                <w:sz w:val="16"/>
                <w:szCs w:val="16"/>
              </w:rPr>
            </w:pPr>
            <w:r>
              <w:rPr>
                <w:sz w:val="16"/>
                <w:szCs w:val="16"/>
              </w:rPr>
              <w:t>30.0000</w:t>
            </w:r>
          </w:p>
        </w:tc>
        <w:tc>
          <w:tcPr>
            <w:tcW w:w="2300" w:type="dxa"/>
            <w:tcBorders>
              <w:top w:val="nil"/>
              <w:left w:val="nil"/>
              <w:bottom w:val="single" w:sz="4" w:space="0" w:color="000000"/>
              <w:right w:val="single" w:sz="4" w:space="0" w:color="000000"/>
            </w:tcBorders>
            <w:shd w:val="clear" w:color="auto" w:fill="FFFFFF"/>
            <w:vAlign w:val="bottom"/>
          </w:tcPr>
          <w:p w14:paraId="59225FEB" w14:textId="77777777" w:rsidR="001629EA" w:rsidRDefault="00587327">
            <w:pPr>
              <w:spacing w:after="0"/>
              <w:rPr>
                <w:sz w:val="16"/>
                <w:szCs w:val="16"/>
              </w:rPr>
            </w:pPr>
            <w:r>
              <w:rPr>
                <w:sz w:val="16"/>
                <w:szCs w:val="16"/>
              </w:rPr>
              <w:t>CTD</w:t>
            </w:r>
          </w:p>
        </w:tc>
        <w:tc>
          <w:tcPr>
            <w:tcW w:w="602" w:type="dxa"/>
            <w:tcBorders>
              <w:top w:val="nil"/>
              <w:left w:val="nil"/>
              <w:bottom w:val="single" w:sz="4" w:space="0" w:color="000000"/>
              <w:right w:val="single" w:sz="4" w:space="0" w:color="000000"/>
            </w:tcBorders>
            <w:shd w:val="clear" w:color="auto" w:fill="FFFFFF"/>
            <w:vAlign w:val="bottom"/>
          </w:tcPr>
          <w:p w14:paraId="16C6A406" w14:textId="77777777" w:rsidR="001629EA" w:rsidRDefault="00587327">
            <w:pPr>
              <w:spacing w:after="0"/>
              <w:jc w:val="right"/>
              <w:rPr>
                <w:sz w:val="16"/>
                <w:szCs w:val="16"/>
              </w:rPr>
            </w:pPr>
            <w:r>
              <w:rPr>
                <w:sz w:val="16"/>
                <w:szCs w:val="16"/>
              </w:rPr>
              <w:t>50-80</w:t>
            </w:r>
          </w:p>
        </w:tc>
      </w:tr>
      <w:tr w:rsidR="001629EA" w14:paraId="59FEBAEC"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597E1033" w14:textId="77777777" w:rsidR="001629EA" w:rsidRDefault="00587327">
            <w:pPr>
              <w:spacing w:after="0"/>
              <w:rPr>
                <w:sz w:val="16"/>
                <w:szCs w:val="16"/>
              </w:rPr>
            </w:pPr>
            <w:r>
              <w:rPr>
                <w:sz w:val="16"/>
                <w:szCs w:val="16"/>
              </w:rPr>
              <w:t>DBO</w:t>
            </w:r>
          </w:p>
        </w:tc>
        <w:tc>
          <w:tcPr>
            <w:tcW w:w="1135" w:type="dxa"/>
            <w:tcBorders>
              <w:top w:val="nil"/>
              <w:left w:val="nil"/>
              <w:bottom w:val="single" w:sz="4" w:space="0" w:color="000000"/>
              <w:right w:val="single" w:sz="4" w:space="0" w:color="000000"/>
            </w:tcBorders>
            <w:shd w:val="clear" w:color="auto" w:fill="FFFFFF"/>
            <w:vAlign w:val="bottom"/>
          </w:tcPr>
          <w:p w14:paraId="54406B70" w14:textId="77777777" w:rsidR="001629EA" w:rsidRDefault="00587327">
            <w:pPr>
              <w:spacing w:after="0"/>
              <w:rPr>
                <w:sz w:val="16"/>
                <w:szCs w:val="16"/>
              </w:rPr>
            </w:pPr>
            <w:r>
              <w:rPr>
                <w:sz w:val="16"/>
                <w:szCs w:val="16"/>
              </w:rPr>
              <w:t>DBO1.8</w:t>
            </w:r>
          </w:p>
        </w:tc>
        <w:tc>
          <w:tcPr>
            <w:tcW w:w="900" w:type="dxa"/>
            <w:tcBorders>
              <w:top w:val="nil"/>
              <w:left w:val="nil"/>
              <w:bottom w:val="single" w:sz="4" w:space="0" w:color="000000"/>
              <w:right w:val="single" w:sz="4" w:space="0" w:color="000000"/>
            </w:tcBorders>
            <w:shd w:val="clear" w:color="auto" w:fill="FFFFFF"/>
            <w:vAlign w:val="bottom"/>
          </w:tcPr>
          <w:p w14:paraId="46668BA4" w14:textId="77777777" w:rsidR="001629EA" w:rsidRDefault="00587327">
            <w:pPr>
              <w:spacing w:after="0"/>
              <w:jc w:val="right"/>
              <w:rPr>
                <w:sz w:val="16"/>
                <w:szCs w:val="16"/>
              </w:rPr>
            </w:pPr>
            <w:r>
              <w:rPr>
                <w:sz w:val="16"/>
                <w:szCs w:val="16"/>
              </w:rPr>
              <w:t>63.0300</w:t>
            </w:r>
          </w:p>
        </w:tc>
        <w:tc>
          <w:tcPr>
            <w:tcW w:w="1000" w:type="dxa"/>
            <w:tcBorders>
              <w:top w:val="nil"/>
              <w:left w:val="nil"/>
              <w:bottom w:val="single" w:sz="4" w:space="0" w:color="000000"/>
              <w:right w:val="single" w:sz="4" w:space="0" w:color="000000"/>
            </w:tcBorders>
            <w:shd w:val="clear" w:color="auto" w:fill="FFFFFF"/>
            <w:vAlign w:val="bottom"/>
          </w:tcPr>
          <w:p w14:paraId="6707F841" w14:textId="77777777" w:rsidR="001629EA" w:rsidRDefault="00587327">
            <w:pPr>
              <w:spacing w:after="0"/>
              <w:jc w:val="right"/>
              <w:rPr>
                <w:sz w:val="16"/>
                <w:szCs w:val="16"/>
              </w:rPr>
            </w:pPr>
            <w:r>
              <w:rPr>
                <w:sz w:val="16"/>
                <w:szCs w:val="16"/>
              </w:rPr>
              <w:t>-173.4600</w:t>
            </w:r>
          </w:p>
        </w:tc>
        <w:tc>
          <w:tcPr>
            <w:tcW w:w="580" w:type="dxa"/>
            <w:tcBorders>
              <w:top w:val="nil"/>
              <w:left w:val="nil"/>
              <w:bottom w:val="single" w:sz="4" w:space="0" w:color="000000"/>
              <w:right w:val="single" w:sz="4" w:space="0" w:color="000000"/>
            </w:tcBorders>
            <w:shd w:val="clear" w:color="auto" w:fill="FFFFFF"/>
            <w:vAlign w:val="bottom"/>
          </w:tcPr>
          <w:p w14:paraId="37CBC21C" w14:textId="77777777" w:rsidR="001629EA" w:rsidRDefault="00587327">
            <w:pPr>
              <w:spacing w:after="0"/>
              <w:jc w:val="right"/>
              <w:rPr>
                <w:sz w:val="16"/>
                <w:szCs w:val="16"/>
              </w:rPr>
            </w:pPr>
            <w:r>
              <w:rPr>
                <w:sz w:val="16"/>
                <w:szCs w:val="16"/>
              </w:rPr>
              <w:t>63</w:t>
            </w:r>
          </w:p>
        </w:tc>
        <w:tc>
          <w:tcPr>
            <w:tcW w:w="743" w:type="dxa"/>
            <w:tcBorders>
              <w:top w:val="nil"/>
              <w:left w:val="nil"/>
              <w:bottom w:val="single" w:sz="4" w:space="0" w:color="000000"/>
              <w:right w:val="single" w:sz="4" w:space="0" w:color="000000"/>
            </w:tcBorders>
            <w:shd w:val="clear" w:color="auto" w:fill="FFFFFF"/>
            <w:vAlign w:val="bottom"/>
          </w:tcPr>
          <w:p w14:paraId="1EE2869D" w14:textId="77777777" w:rsidR="001629EA" w:rsidRDefault="00587327">
            <w:pPr>
              <w:spacing w:after="0"/>
              <w:jc w:val="right"/>
              <w:rPr>
                <w:sz w:val="16"/>
                <w:szCs w:val="16"/>
              </w:rPr>
            </w:pPr>
            <w:r>
              <w:rPr>
                <w:sz w:val="16"/>
                <w:szCs w:val="16"/>
              </w:rPr>
              <w:t>1.8000</w:t>
            </w:r>
          </w:p>
        </w:tc>
        <w:tc>
          <w:tcPr>
            <w:tcW w:w="620" w:type="dxa"/>
            <w:tcBorders>
              <w:top w:val="nil"/>
              <w:left w:val="nil"/>
              <w:bottom w:val="single" w:sz="4" w:space="0" w:color="000000"/>
              <w:right w:val="single" w:sz="4" w:space="0" w:color="000000"/>
            </w:tcBorders>
            <w:shd w:val="clear" w:color="auto" w:fill="FFFFFF"/>
            <w:vAlign w:val="bottom"/>
          </w:tcPr>
          <w:p w14:paraId="7352F1B9" w14:textId="77777777" w:rsidR="001629EA" w:rsidRDefault="00587327">
            <w:pPr>
              <w:spacing w:after="0"/>
              <w:jc w:val="right"/>
              <w:rPr>
                <w:sz w:val="16"/>
                <w:szCs w:val="16"/>
              </w:rPr>
            </w:pPr>
            <w:r>
              <w:rPr>
                <w:sz w:val="16"/>
                <w:szCs w:val="16"/>
              </w:rPr>
              <w:t>-173</w:t>
            </w:r>
          </w:p>
        </w:tc>
        <w:tc>
          <w:tcPr>
            <w:tcW w:w="760" w:type="dxa"/>
            <w:tcBorders>
              <w:top w:val="nil"/>
              <w:left w:val="nil"/>
              <w:bottom w:val="single" w:sz="4" w:space="0" w:color="000000"/>
              <w:right w:val="single" w:sz="4" w:space="0" w:color="000000"/>
            </w:tcBorders>
            <w:shd w:val="clear" w:color="auto" w:fill="FFFFFF"/>
            <w:vAlign w:val="bottom"/>
          </w:tcPr>
          <w:p w14:paraId="50104B5B" w14:textId="77777777" w:rsidR="001629EA" w:rsidRDefault="00587327">
            <w:pPr>
              <w:spacing w:after="0"/>
              <w:jc w:val="right"/>
              <w:rPr>
                <w:sz w:val="16"/>
                <w:szCs w:val="16"/>
              </w:rPr>
            </w:pPr>
            <w:r>
              <w:rPr>
                <w:sz w:val="16"/>
                <w:szCs w:val="16"/>
              </w:rPr>
              <w:t>27.6000</w:t>
            </w:r>
          </w:p>
        </w:tc>
        <w:tc>
          <w:tcPr>
            <w:tcW w:w="2300" w:type="dxa"/>
            <w:tcBorders>
              <w:top w:val="nil"/>
              <w:left w:val="nil"/>
              <w:bottom w:val="single" w:sz="4" w:space="0" w:color="000000"/>
              <w:right w:val="single" w:sz="4" w:space="0" w:color="000000"/>
            </w:tcBorders>
            <w:shd w:val="clear" w:color="auto" w:fill="FFFFFF"/>
            <w:vAlign w:val="bottom"/>
          </w:tcPr>
          <w:p w14:paraId="1C27B35C"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3A1886F8" w14:textId="77777777" w:rsidR="001629EA" w:rsidRDefault="00587327">
            <w:pPr>
              <w:spacing w:after="0"/>
              <w:jc w:val="right"/>
              <w:rPr>
                <w:sz w:val="16"/>
                <w:szCs w:val="16"/>
              </w:rPr>
            </w:pPr>
            <w:r>
              <w:rPr>
                <w:sz w:val="16"/>
                <w:szCs w:val="16"/>
              </w:rPr>
              <w:t>50-80</w:t>
            </w:r>
          </w:p>
        </w:tc>
      </w:tr>
      <w:tr w:rsidR="001629EA" w14:paraId="75CB8665"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1C55DFFB" w14:textId="77777777" w:rsidR="001629EA" w:rsidRDefault="00587327">
            <w:pPr>
              <w:spacing w:after="0"/>
              <w:rPr>
                <w:sz w:val="16"/>
                <w:szCs w:val="16"/>
              </w:rPr>
            </w:pPr>
            <w:r>
              <w:rPr>
                <w:sz w:val="16"/>
                <w:szCs w:val="16"/>
              </w:rPr>
              <w:t>DBO</w:t>
            </w:r>
          </w:p>
        </w:tc>
        <w:tc>
          <w:tcPr>
            <w:tcW w:w="1135" w:type="dxa"/>
            <w:tcBorders>
              <w:top w:val="nil"/>
              <w:left w:val="nil"/>
              <w:bottom w:val="single" w:sz="4" w:space="0" w:color="000000"/>
              <w:right w:val="single" w:sz="4" w:space="0" w:color="000000"/>
            </w:tcBorders>
            <w:shd w:val="clear" w:color="auto" w:fill="FFFFFF"/>
            <w:vAlign w:val="bottom"/>
          </w:tcPr>
          <w:p w14:paraId="257E5768" w14:textId="77777777" w:rsidR="001629EA" w:rsidRDefault="00587327">
            <w:pPr>
              <w:spacing w:after="0"/>
              <w:rPr>
                <w:sz w:val="16"/>
                <w:szCs w:val="16"/>
              </w:rPr>
            </w:pPr>
            <w:r>
              <w:rPr>
                <w:sz w:val="16"/>
                <w:szCs w:val="16"/>
              </w:rPr>
              <w:t>DBO1.9</w:t>
            </w:r>
          </w:p>
        </w:tc>
        <w:tc>
          <w:tcPr>
            <w:tcW w:w="900" w:type="dxa"/>
            <w:tcBorders>
              <w:top w:val="nil"/>
              <w:left w:val="nil"/>
              <w:bottom w:val="single" w:sz="4" w:space="0" w:color="000000"/>
              <w:right w:val="single" w:sz="4" w:space="0" w:color="000000"/>
            </w:tcBorders>
            <w:shd w:val="clear" w:color="auto" w:fill="FFFFFF"/>
            <w:vAlign w:val="bottom"/>
          </w:tcPr>
          <w:p w14:paraId="7AEC0599" w14:textId="77777777" w:rsidR="001629EA" w:rsidRDefault="00587327">
            <w:pPr>
              <w:spacing w:after="0"/>
              <w:jc w:val="right"/>
              <w:rPr>
                <w:sz w:val="16"/>
                <w:szCs w:val="16"/>
              </w:rPr>
            </w:pPr>
            <w:r>
              <w:rPr>
                <w:sz w:val="16"/>
                <w:szCs w:val="16"/>
              </w:rPr>
              <w:t>63.2800</w:t>
            </w:r>
          </w:p>
        </w:tc>
        <w:tc>
          <w:tcPr>
            <w:tcW w:w="1000" w:type="dxa"/>
            <w:tcBorders>
              <w:top w:val="nil"/>
              <w:left w:val="nil"/>
              <w:bottom w:val="single" w:sz="4" w:space="0" w:color="000000"/>
              <w:right w:val="single" w:sz="4" w:space="0" w:color="000000"/>
            </w:tcBorders>
            <w:shd w:val="clear" w:color="auto" w:fill="FFFFFF"/>
            <w:vAlign w:val="bottom"/>
          </w:tcPr>
          <w:p w14:paraId="4B9FB019" w14:textId="77777777" w:rsidR="001629EA" w:rsidRDefault="00587327">
            <w:pPr>
              <w:spacing w:after="0"/>
              <w:jc w:val="right"/>
              <w:rPr>
                <w:sz w:val="16"/>
                <w:szCs w:val="16"/>
              </w:rPr>
            </w:pPr>
            <w:r>
              <w:rPr>
                <w:sz w:val="16"/>
                <w:szCs w:val="16"/>
              </w:rPr>
              <w:t>-173.0800</w:t>
            </w:r>
          </w:p>
        </w:tc>
        <w:tc>
          <w:tcPr>
            <w:tcW w:w="580" w:type="dxa"/>
            <w:tcBorders>
              <w:top w:val="nil"/>
              <w:left w:val="nil"/>
              <w:bottom w:val="single" w:sz="4" w:space="0" w:color="000000"/>
              <w:right w:val="single" w:sz="4" w:space="0" w:color="000000"/>
            </w:tcBorders>
            <w:shd w:val="clear" w:color="auto" w:fill="FFFFFF"/>
            <w:vAlign w:val="bottom"/>
          </w:tcPr>
          <w:p w14:paraId="4833901D" w14:textId="77777777" w:rsidR="001629EA" w:rsidRDefault="00587327">
            <w:pPr>
              <w:spacing w:after="0"/>
              <w:jc w:val="right"/>
              <w:rPr>
                <w:sz w:val="16"/>
                <w:szCs w:val="16"/>
              </w:rPr>
            </w:pPr>
            <w:r>
              <w:rPr>
                <w:sz w:val="16"/>
                <w:szCs w:val="16"/>
              </w:rPr>
              <w:t>63</w:t>
            </w:r>
          </w:p>
        </w:tc>
        <w:tc>
          <w:tcPr>
            <w:tcW w:w="743" w:type="dxa"/>
            <w:tcBorders>
              <w:top w:val="nil"/>
              <w:left w:val="nil"/>
              <w:bottom w:val="single" w:sz="4" w:space="0" w:color="000000"/>
              <w:right w:val="single" w:sz="4" w:space="0" w:color="000000"/>
            </w:tcBorders>
            <w:shd w:val="clear" w:color="auto" w:fill="FFFFFF"/>
            <w:vAlign w:val="bottom"/>
          </w:tcPr>
          <w:p w14:paraId="7D2C8AFD" w14:textId="77777777" w:rsidR="001629EA" w:rsidRDefault="00587327">
            <w:pPr>
              <w:spacing w:after="0"/>
              <w:jc w:val="right"/>
              <w:rPr>
                <w:sz w:val="16"/>
                <w:szCs w:val="16"/>
              </w:rPr>
            </w:pPr>
            <w:r>
              <w:rPr>
                <w:sz w:val="16"/>
                <w:szCs w:val="16"/>
              </w:rPr>
              <w:t>16.8000</w:t>
            </w:r>
          </w:p>
        </w:tc>
        <w:tc>
          <w:tcPr>
            <w:tcW w:w="620" w:type="dxa"/>
            <w:tcBorders>
              <w:top w:val="nil"/>
              <w:left w:val="nil"/>
              <w:bottom w:val="single" w:sz="4" w:space="0" w:color="000000"/>
              <w:right w:val="single" w:sz="4" w:space="0" w:color="000000"/>
            </w:tcBorders>
            <w:shd w:val="clear" w:color="auto" w:fill="FFFFFF"/>
            <w:vAlign w:val="bottom"/>
          </w:tcPr>
          <w:p w14:paraId="30DCFFAD" w14:textId="77777777" w:rsidR="001629EA" w:rsidRDefault="00587327">
            <w:pPr>
              <w:spacing w:after="0"/>
              <w:jc w:val="right"/>
              <w:rPr>
                <w:sz w:val="16"/>
                <w:szCs w:val="16"/>
              </w:rPr>
            </w:pPr>
            <w:r>
              <w:rPr>
                <w:sz w:val="16"/>
                <w:szCs w:val="16"/>
              </w:rPr>
              <w:t>-173</w:t>
            </w:r>
          </w:p>
        </w:tc>
        <w:tc>
          <w:tcPr>
            <w:tcW w:w="760" w:type="dxa"/>
            <w:tcBorders>
              <w:top w:val="nil"/>
              <w:left w:val="nil"/>
              <w:bottom w:val="single" w:sz="4" w:space="0" w:color="000000"/>
              <w:right w:val="single" w:sz="4" w:space="0" w:color="000000"/>
            </w:tcBorders>
            <w:shd w:val="clear" w:color="auto" w:fill="FFFFFF"/>
            <w:vAlign w:val="bottom"/>
          </w:tcPr>
          <w:p w14:paraId="29495BC0" w14:textId="77777777" w:rsidR="001629EA" w:rsidRDefault="00587327">
            <w:pPr>
              <w:spacing w:after="0"/>
              <w:jc w:val="right"/>
              <w:rPr>
                <w:sz w:val="16"/>
                <w:szCs w:val="16"/>
              </w:rPr>
            </w:pPr>
            <w:r>
              <w:rPr>
                <w:sz w:val="16"/>
                <w:szCs w:val="16"/>
              </w:rPr>
              <w:t>4.8000</w:t>
            </w:r>
          </w:p>
        </w:tc>
        <w:tc>
          <w:tcPr>
            <w:tcW w:w="2300" w:type="dxa"/>
            <w:tcBorders>
              <w:top w:val="nil"/>
              <w:left w:val="nil"/>
              <w:bottom w:val="single" w:sz="4" w:space="0" w:color="000000"/>
              <w:right w:val="single" w:sz="4" w:space="0" w:color="000000"/>
            </w:tcBorders>
            <w:shd w:val="clear" w:color="auto" w:fill="FFFFFF"/>
            <w:vAlign w:val="bottom"/>
          </w:tcPr>
          <w:p w14:paraId="7E51AEA9" w14:textId="77777777" w:rsidR="001629EA" w:rsidRDefault="00587327">
            <w:pPr>
              <w:spacing w:after="0"/>
              <w:rPr>
                <w:sz w:val="16"/>
                <w:szCs w:val="16"/>
              </w:rPr>
            </w:pPr>
            <w:r>
              <w:rPr>
                <w:sz w:val="16"/>
                <w:szCs w:val="16"/>
              </w:rPr>
              <w:t>CTD</w:t>
            </w:r>
          </w:p>
        </w:tc>
        <w:tc>
          <w:tcPr>
            <w:tcW w:w="602" w:type="dxa"/>
            <w:tcBorders>
              <w:top w:val="nil"/>
              <w:left w:val="nil"/>
              <w:bottom w:val="single" w:sz="4" w:space="0" w:color="000000"/>
              <w:right w:val="single" w:sz="4" w:space="0" w:color="000000"/>
            </w:tcBorders>
            <w:shd w:val="clear" w:color="auto" w:fill="FFFFFF"/>
            <w:vAlign w:val="bottom"/>
          </w:tcPr>
          <w:p w14:paraId="1EA68866" w14:textId="77777777" w:rsidR="001629EA" w:rsidRDefault="00587327">
            <w:pPr>
              <w:spacing w:after="0"/>
              <w:jc w:val="right"/>
              <w:rPr>
                <w:sz w:val="16"/>
                <w:szCs w:val="16"/>
              </w:rPr>
            </w:pPr>
            <w:r>
              <w:rPr>
                <w:sz w:val="16"/>
                <w:szCs w:val="16"/>
              </w:rPr>
              <w:t>50-80</w:t>
            </w:r>
          </w:p>
        </w:tc>
      </w:tr>
      <w:tr w:rsidR="001629EA" w14:paraId="04118E29"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1BEFCCA0" w14:textId="77777777" w:rsidR="001629EA" w:rsidRDefault="00587327">
            <w:pPr>
              <w:spacing w:after="0"/>
              <w:rPr>
                <w:sz w:val="16"/>
                <w:szCs w:val="16"/>
              </w:rPr>
            </w:pPr>
            <w:r>
              <w:rPr>
                <w:sz w:val="16"/>
                <w:szCs w:val="16"/>
              </w:rPr>
              <w:t>DBO</w:t>
            </w:r>
          </w:p>
        </w:tc>
        <w:tc>
          <w:tcPr>
            <w:tcW w:w="1135" w:type="dxa"/>
            <w:tcBorders>
              <w:top w:val="nil"/>
              <w:left w:val="nil"/>
              <w:bottom w:val="single" w:sz="4" w:space="0" w:color="000000"/>
              <w:right w:val="single" w:sz="4" w:space="0" w:color="000000"/>
            </w:tcBorders>
            <w:shd w:val="clear" w:color="auto" w:fill="FFFFFF"/>
            <w:vAlign w:val="bottom"/>
          </w:tcPr>
          <w:p w14:paraId="5989DA62" w14:textId="77777777" w:rsidR="001629EA" w:rsidRDefault="00587327">
            <w:pPr>
              <w:spacing w:after="0"/>
              <w:rPr>
                <w:sz w:val="16"/>
                <w:szCs w:val="16"/>
              </w:rPr>
            </w:pPr>
            <w:r>
              <w:rPr>
                <w:sz w:val="16"/>
                <w:szCs w:val="16"/>
              </w:rPr>
              <w:t>DBO1.10</w:t>
            </w:r>
          </w:p>
        </w:tc>
        <w:tc>
          <w:tcPr>
            <w:tcW w:w="900" w:type="dxa"/>
            <w:tcBorders>
              <w:top w:val="nil"/>
              <w:left w:val="nil"/>
              <w:bottom w:val="single" w:sz="4" w:space="0" w:color="000000"/>
              <w:right w:val="single" w:sz="4" w:space="0" w:color="000000"/>
            </w:tcBorders>
            <w:shd w:val="clear" w:color="auto" w:fill="FFFFFF"/>
            <w:vAlign w:val="bottom"/>
          </w:tcPr>
          <w:p w14:paraId="188BCDA7" w14:textId="77777777" w:rsidR="001629EA" w:rsidRDefault="00587327">
            <w:pPr>
              <w:spacing w:after="0"/>
              <w:jc w:val="right"/>
              <w:rPr>
                <w:sz w:val="16"/>
                <w:szCs w:val="16"/>
              </w:rPr>
            </w:pPr>
            <w:r>
              <w:rPr>
                <w:sz w:val="16"/>
                <w:szCs w:val="16"/>
              </w:rPr>
              <w:t>63.6040</w:t>
            </w:r>
          </w:p>
        </w:tc>
        <w:tc>
          <w:tcPr>
            <w:tcW w:w="1000" w:type="dxa"/>
            <w:tcBorders>
              <w:top w:val="nil"/>
              <w:left w:val="nil"/>
              <w:bottom w:val="single" w:sz="4" w:space="0" w:color="000000"/>
              <w:right w:val="single" w:sz="4" w:space="0" w:color="000000"/>
            </w:tcBorders>
            <w:shd w:val="clear" w:color="auto" w:fill="FFFFFF"/>
            <w:vAlign w:val="bottom"/>
          </w:tcPr>
          <w:p w14:paraId="465D304C" w14:textId="77777777" w:rsidR="001629EA" w:rsidRDefault="00587327">
            <w:pPr>
              <w:spacing w:after="0"/>
              <w:jc w:val="right"/>
              <w:rPr>
                <w:sz w:val="16"/>
                <w:szCs w:val="16"/>
              </w:rPr>
            </w:pPr>
            <w:r>
              <w:rPr>
                <w:sz w:val="16"/>
                <w:szCs w:val="16"/>
              </w:rPr>
              <w:t>-172.5910</w:t>
            </w:r>
          </w:p>
        </w:tc>
        <w:tc>
          <w:tcPr>
            <w:tcW w:w="580" w:type="dxa"/>
            <w:tcBorders>
              <w:top w:val="nil"/>
              <w:left w:val="nil"/>
              <w:bottom w:val="single" w:sz="4" w:space="0" w:color="000000"/>
              <w:right w:val="single" w:sz="4" w:space="0" w:color="000000"/>
            </w:tcBorders>
            <w:shd w:val="clear" w:color="auto" w:fill="FFFFFF"/>
            <w:vAlign w:val="bottom"/>
          </w:tcPr>
          <w:p w14:paraId="0012A908" w14:textId="77777777" w:rsidR="001629EA" w:rsidRDefault="00587327">
            <w:pPr>
              <w:spacing w:after="0"/>
              <w:jc w:val="right"/>
              <w:rPr>
                <w:sz w:val="16"/>
                <w:szCs w:val="16"/>
              </w:rPr>
            </w:pPr>
            <w:r>
              <w:rPr>
                <w:sz w:val="16"/>
                <w:szCs w:val="16"/>
              </w:rPr>
              <w:t>63</w:t>
            </w:r>
          </w:p>
        </w:tc>
        <w:tc>
          <w:tcPr>
            <w:tcW w:w="743" w:type="dxa"/>
            <w:tcBorders>
              <w:top w:val="nil"/>
              <w:left w:val="nil"/>
              <w:bottom w:val="single" w:sz="4" w:space="0" w:color="000000"/>
              <w:right w:val="single" w:sz="4" w:space="0" w:color="000000"/>
            </w:tcBorders>
            <w:shd w:val="clear" w:color="auto" w:fill="FFFFFF"/>
            <w:vAlign w:val="bottom"/>
          </w:tcPr>
          <w:p w14:paraId="66EB4E14" w14:textId="77777777" w:rsidR="001629EA" w:rsidRDefault="00587327">
            <w:pPr>
              <w:spacing w:after="0"/>
              <w:jc w:val="right"/>
              <w:rPr>
                <w:sz w:val="16"/>
                <w:szCs w:val="16"/>
              </w:rPr>
            </w:pPr>
            <w:r>
              <w:rPr>
                <w:sz w:val="16"/>
                <w:szCs w:val="16"/>
              </w:rPr>
              <w:t>36.2400</w:t>
            </w:r>
          </w:p>
        </w:tc>
        <w:tc>
          <w:tcPr>
            <w:tcW w:w="620" w:type="dxa"/>
            <w:tcBorders>
              <w:top w:val="nil"/>
              <w:left w:val="nil"/>
              <w:bottom w:val="single" w:sz="4" w:space="0" w:color="000000"/>
              <w:right w:val="single" w:sz="4" w:space="0" w:color="000000"/>
            </w:tcBorders>
            <w:shd w:val="clear" w:color="auto" w:fill="FFFFFF"/>
            <w:vAlign w:val="bottom"/>
          </w:tcPr>
          <w:p w14:paraId="6C1F3B9E" w14:textId="77777777" w:rsidR="001629EA" w:rsidRDefault="00587327">
            <w:pPr>
              <w:spacing w:after="0"/>
              <w:jc w:val="right"/>
              <w:rPr>
                <w:sz w:val="16"/>
                <w:szCs w:val="16"/>
              </w:rPr>
            </w:pPr>
            <w:r>
              <w:rPr>
                <w:sz w:val="16"/>
                <w:szCs w:val="16"/>
              </w:rPr>
              <w:t>-172</w:t>
            </w:r>
          </w:p>
        </w:tc>
        <w:tc>
          <w:tcPr>
            <w:tcW w:w="760" w:type="dxa"/>
            <w:tcBorders>
              <w:top w:val="nil"/>
              <w:left w:val="nil"/>
              <w:bottom w:val="single" w:sz="4" w:space="0" w:color="000000"/>
              <w:right w:val="single" w:sz="4" w:space="0" w:color="000000"/>
            </w:tcBorders>
            <w:shd w:val="clear" w:color="auto" w:fill="FFFFFF"/>
            <w:vAlign w:val="bottom"/>
          </w:tcPr>
          <w:p w14:paraId="053F0886" w14:textId="77777777" w:rsidR="001629EA" w:rsidRDefault="00587327">
            <w:pPr>
              <w:spacing w:after="0"/>
              <w:jc w:val="right"/>
              <w:rPr>
                <w:sz w:val="16"/>
                <w:szCs w:val="16"/>
              </w:rPr>
            </w:pPr>
            <w:r>
              <w:rPr>
                <w:sz w:val="16"/>
                <w:szCs w:val="16"/>
              </w:rPr>
              <w:t>35.4600</w:t>
            </w:r>
          </w:p>
        </w:tc>
        <w:tc>
          <w:tcPr>
            <w:tcW w:w="2300" w:type="dxa"/>
            <w:tcBorders>
              <w:top w:val="nil"/>
              <w:left w:val="nil"/>
              <w:bottom w:val="single" w:sz="4" w:space="0" w:color="000000"/>
              <w:right w:val="single" w:sz="4" w:space="0" w:color="000000"/>
            </w:tcBorders>
            <w:shd w:val="clear" w:color="auto" w:fill="FFFFFF"/>
            <w:vAlign w:val="bottom"/>
          </w:tcPr>
          <w:p w14:paraId="5E36B45A" w14:textId="77777777" w:rsidR="001629EA" w:rsidRDefault="00587327">
            <w:pPr>
              <w:spacing w:after="0"/>
              <w:rPr>
                <w:sz w:val="16"/>
                <w:szCs w:val="16"/>
              </w:rPr>
            </w:pPr>
            <w:r>
              <w:rPr>
                <w:sz w:val="16"/>
                <w:szCs w:val="16"/>
              </w:rPr>
              <w:t>CTD</w:t>
            </w:r>
          </w:p>
        </w:tc>
        <w:tc>
          <w:tcPr>
            <w:tcW w:w="602" w:type="dxa"/>
            <w:tcBorders>
              <w:top w:val="nil"/>
              <w:left w:val="nil"/>
              <w:bottom w:val="single" w:sz="4" w:space="0" w:color="000000"/>
              <w:right w:val="single" w:sz="4" w:space="0" w:color="000000"/>
            </w:tcBorders>
            <w:shd w:val="clear" w:color="auto" w:fill="FFFFFF"/>
            <w:vAlign w:val="bottom"/>
          </w:tcPr>
          <w:p w14:paraId="73B1B8F5" w14:textId="77777777" w:rsidR="001629EA" w:rsidRDefault="00587327">
            <w:pPr>
              <w:spacing w:after="0"/>
              <w:jc w:val="right"/>
              <w:rPr>
                <w:sz w:val="16"/>
                <w:szCs w:val="16"/>
              </w:rPr>
            </w:pPr>
            <w:r>
              <w:rPr>
                <w:sz w:val="16"/>
                <w:szCs w:val="16"/>
              </w:rPr>
              <w:t>50-80</w:t>
            </w:r>
          </w:p>
        </w:tc>
      </w:tr>
      <w:tr w:rsidR="001629EA" w14:paraId="0EA46B73"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308777D0"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580C33E3" w14:textId="77777777" w:rsidR="001629EA" w:rsidRDefault="00587327">
            <w:pPr>
              <w:spacing w:after="0"/>
              <w:rPr>
                <w:sz w:val="16"/>
                <w:szCs w:val="16"/>
              </w:rPr>
            </w:pPr>
            <w:r>
              <w:rPr>
                <w:sz w:val="16"/>
                <w:szCs w:val="16"/>
              </w:rPr>
              <w:t>M2-S</w:t>
            </w:r>
          </w:p>
        </w:tc>
        <w:tc>
          <w:tcPr>
            <w:tcW w:w="900" w:type="dxa"/>
            <w:tcBorders>
              <w:top w:val="nil"/>
              <w:left w:val="nil"/>
              <w:bottom w:val="single" w:sz="4" w:space="0" w:color="000000"/>
              <w:right w:val="single" w:sz="4" w:space="0" w:color="000000"/>
            </w:tcBorders>
            <w:shd w:val="clear" w:color="auto" w:fill="FFFFFF"/>
            <w:vAlign w:val="bottom"/>
          </w:tcPr>
          <w:p w14:paraId="672F76AF" w14:textId="77777777" w:rsidR="001629EA" w:rsidRDefault="00587327">
            <w:pPr>
              <w:spacing w:after="0"/>
              <w:jc w:val="right"/>
              <w:rPr>
                <w:sz w:val="16"/>
                <w:szCs w:val="16"/>
              </w:rPr>
            </w:pPr>
            <w:r>
              <w:rPr>
                <w:sz w:val="16"/>
                <w:szCs w:val="16"/>
              </w:rPr>
              <w:t>56.6667</w:t>
            </w:r>
          </w:p>
        </w:tc>
        <w:tc>
          <w:tcPr>
            <w:tcW w:w="1000" w:type="dxa"/>
            <w:tcBorders>
              <w:top w:val="nil"/>
              <w:left w:val="nil"/>
              <w:bottom w:val="single" w:sz="4" w:space="0" w:color="000000"/>
              <w:right w:val="single" w:sz="4" w:space="0" w:color="000000"/>
            </w:tcBorders>
            <w:shd w:val="clear" w:color="auto" w:fill="FFFFFF"/>
            <w:vAlign w:val="bottom"/>
          </w:tcPr>
          <w:p w14:paraId="22E91502" w14:textId="77777777" w:rsidR="001629EA" w:rsidRDefault="00587327">
            <w:pPr>
              <w:spacing w:after="0"/>
              <w:jc w:val="right"/>
              <w:rPr>
                <w:sz w:val="16"/>
                <w:szCs w:val="16"/>
              </w:rPr>
            </w:pPr>
            <w:r>
              <w:rPr>
                <w:sz w:val="16"/>
                <w:szCs w:val="16"/>
              </w:rPr>
              <w:t>-163.8670</w:t>
            </w:r>
          </w:p>
        </w:tc>
        <w:tc>
          <w:tcPr>
            <w:tcW w:w="580" w:type="dxa"/>
            <w:tcBorders>
              <w:top w:val="nil"/>
              <w:left w:val="nil"/>
              <w:bottom w:val="single" w:sz="4" w:space="0" w:color="000000"/>
              <w:right w:val="single" w:sz="4" w:space="0" w:color="000000"/>
            </w:tcBorders>
            <w:shd w:val="clear" w:color="auto" w:fill="FFFFFF"/>
            <w:vAlign w:val="bottom"/>
          </w:tcPr>
          <w:p w14:paraId="62D7A3C0" w14:textId="77777777" w:rsidR="001629EA" w:rsidRDefault="00587327">
            <w:pPr>
              <w:spacing w:after="0"/>
              <w:jc w:val="right"/>
              <w:rPr>
                <w:sz w:val="16"/>
                <w:szCs w:val="16"/>
              </w:rPr>
            </w:pPr>
            <w:r>
              <w:rPr>
                <w:sz w:val="16"/>
                <w:szCs w:val="16"/>
              </w:rPr>
              <w:t>56</w:t>
            </w:r>
          </w:p>
        </w:tc>
        <w:tc>
          <w:tcPr>
            <w:tcW w:w="743" w:type="dxa"/>
            <w:tcBorders>
              <w:top w:val="nil"/>
              <w:left w:val="nil"/>
              <w:bottom w:val="single" w:sz="4" w:space="0" w:color="000000"/>
              <w:right w:val="single" w:sz="4" w:space="0" w:color="000000"/>
            </w:tcBorders>
            <w:shd w:val="clear" w:color="auto" w:fill="FFFFFF"/>
            <w:vAlign w:val="bottom"/>
          </w:tcPr>
          <w:p w14:paraId="05B1D52B" w14:textId="77777777" w:rsidR="001629EA" w:rsidRDefault="00587327">
            <w:pPr>
              <w:spacing w:after="0"/>
              <w:jc w:val="right"/>
              <w:rPr>
                <w:sz w:val="16"/>
                <w:szCs w:val="16"/>
              </w:rPr>
            </w:pPr>
            <w:r>
              <w:rPr>
                <w:sz w:val="16"/>
                <w:szCs w:val="16"/>
              </w:rPr>
              <w:t>40.0002</w:t>
            </w:r>
          </w:p>
        </w:tc>
        <w:tc>
          <w:tcPr>
            <w:tcW w:w="620" w:type="dxa"/>
            <w:tcBorders>
              <w:top w:val="nil"/>
              <w:left w:val="nil"/>
              <w:bottom w:val="single" w:sz="4" w:space="0" w:color="000000"/>
              <w:right w:val="single" w:sz="4" w:space="0" w:color="000000"/>
            </w:tcBorders>
            <w:shd w:val="clear" w:color="auto" w:fill="FFFFFF"/>
            <w:vAlign w:val="bottom"/>
          </w:tcPr>
          <w:p w14:paraId="124B92FD" w14:textId="77777777" w:rsidR="001629EA" w:rsidRDefault="00587327">
            <w:pPr>
              <w:spacing w:after="0"/>
              <w:jc w:val="right"/>
              <w:rPr>
                <w:sz w:val="16"/>
                <w:szCs w:val="16"/>
              </w:rPr>
            </w:pPr>
            <w:r>
              <w:rPr>
                <w:sz w:val="16"/>
                <w:szCs w:val="16"/>
              </w:rPr>
              <w:t>-163</w:t>
            </w:r>
          </w:p>
        </w:tc>
        <w:tc>
          <w:tcPr>
            <w:tcW w:w="760" w:type="dxa"/>
            <w:tcBorders>
              <w:top w:val="nil"/>
              <w:left w:val="nil"/>
              <w:bottom w:val="single" w:sz="4" w:space="0" w:color="000000"/>
              <w:right w:val="single" w:sz="4" w:space="0" w:color="000000"/>
            </w:tcBorders>
            <w:shd w:val="clear" w:color="auto" w:fill="FFFFFF"/>
            <w:vAlign w:val="bottom"/>
          </w:tcPr>
          <w:p w14:paraId="7852A882" w14:textId="77777777" w:rsidR="001629EA" w:rsidRDefault="00587327">
            <w:pPr>
              <w:spacing w:after="0"/>
              <w:jc w:val="right"/>
              <w:rPr>
                <w:sz w:val="16"/>
                <w:szCs w:val="16"/>
              </w:rPr>
            </w:pPr>
            <w:r>
              <w:rPr>
                <w:sz w:val="16"/>
                <w:szCs w:val="16"/>
              </w:rPr>
              <w:t>52.0200</w:t>
            </w:r>
          </w:p>
        </w:tc>
        <w:tc>
          <w:tcPr>
            <w:tcW w:w="2300" w:type="dxa"/>
            <w:tcBorders>
              <w:top w:val="nil"/>
              <w:left w:val="nil"/>
              <w:bottom w:val="single" w:sz="4" w:space="0" w:color="000000"/>
              <w:right w:val="single" w:sz="4" w:space="0" w:color="000000"/>
            </w:tcBorders>
            <w:shd w:val="clear" w:color="auto" w:fill="FFFFFF"/>
            <w:vAlign w:val="bottom"/>
          </w:tcPr>
          <w:p w14:paraId="161770B3"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1C4B450B" w14:textId="77777777" w:rsidR="001629EA" w:rsidRDefault="00587327">
            <w:pPr>
              <w:spacing w:after="0"/>
              <w:jc w:val="right"/>
              <w:rPr>
                <w:sz w:val="16"/>
                <w:szCs w:val="16"/>
              </w:rPr>
            </w:pPr>
            <w:r>
              <w:rPr>
                <w:sz w:val="16"/>
                <w:szCs w:val="16"/>
              </w:rPr>
              <w:t>76</w:t>
            </w:r>
          </w:p>
        </w:tc>
      </w:tr>
      <w:tr w:rsidR="001629EA" w14:paraId="4EE71D3D"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54BAD3F2"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1E61DB75" w14:textId="77777777" w:rsidR="001629EA" w:rsidRDefault="00587327">
            <w:pPr>
              <w:spacing w:after="0"/>
              <w:rPr>
                <w:sz w:val="16"/>
                <w:szCs w:val="16"/>
              </w:rPr>
            </w:pPr>
            <w:r>
              <w:rPr>
                <w:sz w:val="16"/>
                <w:szCs w:val="16"/>
              </w:rPr>
              <w:t>M2-W</w:t>
            </w:r>
          </w:p>
        </w:tc>
        <w:tc>
          <w:tcPr>
            <w:tcW w:w="900" w:type="dxa"/>
            <w:tcBorders>
              <w:top w:val="nil"/>
              <w:left w:val="nil"/>
              <w:bottom w:val="single" w:sz="4" w:space="0" w:color="000000"/>
              <w:right w:val="single" w:sz="4" w:space="0" w:color="000000"/>
            </w:tcBorders>
            <w:shd w:val="clear" w:color="auto" w:fill="FFFFFF"/>
            <w:vAlign w:val="bottom"/>
          </w:tcPr>
          <w:p w14:paraId="2B2CEA9A" w14:textId="77777777" w:rsidR="001629EA" w:rsidRDefault="00587327">
            <w:pPr>
              <w:spacing w:after="0"/>
              <w:jc w:val="right"/>
              <w:rPr>
                <w:sz w:val="16"/>
                <w:szCs w:val="16"/>
              </w:rPr>
            </w:pPr>
            <w:r>
              <w:rPr>
                <w:sz w:val="16"/>
                <w:szCs w:val="16"/>
              </w:rPr>
              <w:t>56.7667</w:t>
            </w:r>
          </w:p>
        </w:tc>
        <w:tc>
          <w:tcPr>
            <w:tcW w:w="1000" w:type="dxa"/>
            <w:tcBorders>
              <w:top w:val="nil"/>
              <w:left w:val="nil"/>
              <w:bottom w:val="single" w:sz="4" w:space="0" w:color="000000"/>
              <w:right w:val="single" w:sz="4" w:space="0" w:color="000000"/>
            </w:tcBorders>
            <w:shd w:val="clear" w:color="auto" w:fill="FFFFFF"/>
            <w:vAlign w:val="bottom"/>
          </w:tcPr>
          <w:p w14:paraId="7530DA47" w14:textId="77777777" w:rsidR="001629EA" w:rsidRDefault="00587327">
            <w:pPr>
              <w:spacing w:after="0"/>
              <w:jc w:val="right"/>
              <w:rPr>
                <w:sz w:val="16"/>
                <w:szCs w:val="16"/>
              </w:rPr>
            </w:pPr>
            <w:r>
              <w:rPr>
                <w:sz w:val="16"/>
                <w:szCs w:val="16"/>
              </w:rPr>
              <w:t>-164.3338</w:t>
            </w:r>
          </w:p>
        </w:tc>
        <w:tc>
          <w:tcPr>
            <w:tcW w:w="580" w:type="dxa"/>
            <w:tcBorders>
              <w:top w:val="nil"/>
              <w:left w:val="nil"/>
              <w:bottom w:val="single" w:sz="4" w:space="0" w:color="000000"/>
              <w:right w:val="single" w:sz="4" w:space="0" w:color="000000"/>
            </w:tcBorders>
            <w:shd w:val="clear" w:color="auto" w:fill="FFFFFF"/>
            <w:vAlign w:val="bottom"/>
          </w:tcPr>
          <w:p w14:paraId="6E32C8CE" w14:textId="77777777" w:rsidR="001629EA" w:rsidRDefault="00587327">
            <w:pPr>
              <w:spacing w:after="0"/>
              <w:jc w:val="right"/>
              <w:rPr>
                <w:sz w:val="16"/>
                <w:szCs w:val="16"/>
              </w:rPr>
            </w:pPr>
            <w:r>
              <w:rPr>
                <w:sz w:val="16"/>
                <w:szCs w:val="16"/>
              </w:rPr>
              <w:t>56</w:t>
            </w:r>
          </w:p>
        </w:tc>
        <w:tc>
          <w:tcPr>
            <w:tcW w:w="743" w:type="dxa"/>
            <w:tcBorders>
              <w:top w:val="nil"/>
              <w:left w:val="nil"/>
              <w:bottom w:val="single" w:sz="4" w:space="0" w:color="000000"/>
              <w:right w:val="single" w:sz="4" w:space="0" w:color="000000"/>
            </w:tcBorders>
            <w:shd w:val="clear" w:color="auto" w:fill="FFFFFF"/>
            <w:vAlign w:val="bottom"/>
          </w:tcPr>
          <w:p w14:paraId="2D4E8025" w14:textId="77777777" w:rsidR="001629EA" w:rsidRDefault="00587327">
            <w:pPr>
              <w:spacing w:after="0"/>
              <w:jc w:val="right"/>
              <w:rPr>
                <w:sz w:val="16"/>
                <w:szCs w:val="16"/>
              </w:rPr>
            </w:pPr>
            <w:r>
              <w:rPr>
                <w:sz w:val="16"/>
                <w:szCs w:val="16"/>
              </w:rPr>
              <w:t>46.0002</w:t>
            </w:r>
          </w:p>
        </w:tc>
        <w:tc>
          <w:tcPr>
            <w:tcW w:w="620" w:type="dxa"/>
            <w:tcBorders>
              <w:top w:val="nil"/>
              <w:left w:val="nil"/>
              <w:bottom w:val="single" w:sz="4" w:space="0" w:color="000000"/>
              <w:right w:val="single" w:sz="4" w:space="0" w:color="000000"/>
            </w:tcBorders>
            <w:shd w:val="clear" w:color="auto" w:fill="FFFFFF"/>
            <w:vAlign w:val="bottom"/>
          </w:tcPr>
          <w:p w14:paraId="3796E847" w14:textId="77777777" w:rsidR="001629EA" w:rsidRDefault="00587327">
            <w:pPr>
              <w:spacing w:after="0"/>
              <w:jc w:val="right"/>
              <w:rPr>
                <w:sz w:val="16"/>
                <w:szCs w:val="16"/>
              </w:rPr>
            </w:pPr>
            <w:r>
              <w:rPr>
                <w:sz w:val="16"/>
                <w:szCs w:val="16"/>
              </w:rPr>
              <w:t>-164</w:t>
            </w:r>
          </w:p>
        </w:tc>
        <w:tc>
          <w:tcPr>
            <w:tcW w:w="760" w:type="dxa"/>
            <w:tcBorders>
              <w:top w:val="nil"/>
              <w:left w:val="nil"/>
              <w:bottom w:val="single" w:sz="4" w:space="0" w:color="000000"/>
              <w:right w:val="single" w:sz="4" w:space="0" w:color="000000"/>
            </w:tcBorders>
            <w:shd w:val="clear" w:color="auto" w:fill="FFFFFF"/>
            <w:vAlign w:val="bottom"/>
          </w:tcPr>
          <w:p w14:paraId="3359C7A8" w14:textId="77777777" w:rsidR="001629EA" w:rsidRDefault="00587327">
            <w:pPr>
              <w:spacing w:after="0"/>
              <w:jc w:val="right"/>
              <w:rPr>
                <w:sz w:val="16"/>
                <w:szCs w:val="16"/>
              </w:rPr>
            </w:pPr>
            <w:r>
              <w:rPr>
                <w:sz w:val="16"/>
                <w:szCs w:val="16"/>
              </w:rPr>
              <w:t>20.0300</w:t>
            </w:r>
          </w:p>
        </w:tc>
        <w:tc>
          <w:tcPr>
            <w:tcW w:w="2300" w:type="dxa"/>
            <w:tcBorders>
              <w:top w:val="nil"/>
              <w:left w:val="nil"/>
              <w:bottom w:val="single" w:sz="4" w:space="0" w:color="000000"/>
              <w:right w:val="single" w:sz="4" w:space="0" w:color="000000"/>
            </w:tcBorders>
            <w:shd w:val="clear" w:color="auto" w:fill="FFFFFF"/>
            <w:vAlign w:val="bottom"/>
          </w:tcPr>
          <w:p w14:paraId="164D4609"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2D847E1E" w14:textId="77777777" w:rsidR="001629EA" w:rsidRDefault="00587327">
            <w:pPr>
              <w:spacing w:after="0"/>
              <w:jc w:val="right"/>
              <w:rPr>
                <w:sz w:val="16"/>
                <w:szCs w:val="16"/>
              </w:rPr>
            </w:pPr>
            <w:r>
              <w:rPr>
                <w:sz w:val="16"/>
                <w:szCs w:val="16"/>
              </w:rPr>
              <w:t>74</w:t>
            </w:r>
          </w:p>
        </w:tc>
      </w:tr>
      <w:tr w:rsidR="001629EA" w14:paraId="076C1107"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13598CEC"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6D7FF274" w14:textId="77777777" w:rsidR="001629EA" w:rsidRDefault="00587327">
            <w:pPr>
              <w:spacing w:after="0"/>
              <w:rPr>
                <w:sz w:val="16"/>
                <w:szCs w:val="16"/>
              </w:rPr>
            </w:pPr>
            <w:r>
              <w:rPr>
                <w:sz w:val="16"/>
                <w:szCs w:val="16"/>
              </w:rPr>
              <w:t>70M3</w:t>
            </w:r>
          </w:p>
        </w:tc>
        <w:tc>
          <w:tcPr>
            <w:tcW w:w="900" w:type="dxa"/>
            <w:tcBorders>
              <w:top w:val="nil"/>
              <w:left w:val="nil"/>
              <w:bottom w:val="single" w:sz="4" w:space="0" w:color="000000"/>
              <w:right w:val="single" w:sz="4" w:space="0" w:color="000000"/>
            </w:tcBorders>
            <w:shd w:val="clear" w:color="auto" w:fill="FFFFFF"/>
            <w:vAlign w:val="bottom"/>
          </w:tcPr>
          <w:p w14:paraId="6085393C" w14:textId="77777777" w:rsidR="001629EA" w:rsidRDefault="00587327">
            <w:pPr>
              <w:spacing w:after="0"/>
              <w:jc w:val="right"/>
              <w:rPr>
                <w:sz w:val="16"/>
                <w:szCs w:val="16"/>
              </w:rPr>
            </w:pPr>
            <w:r>
              <w:rPr>
                <w:sz w:val="16"/>
                <w:szCs w:val="16"/>
              </w:rPr>
              <w:t>56.8087</w:t>
            </w:r>
          </w:p>
        </w:tc>
        <w:tc>
          <w:tcPr>
            <w:tcW w:w="1000" w:type="dxa"/>
            <w:tcBorders>
              <w:top w:val="nil"/>
              <w:left w:val="nil"/>
              <w:bottom w:val="single" w:sz="4" w:space="0" w:color="000000"/>
              <w:right w:val="single" w:sz="4" w:space="0" w:color="000000"/>
            </w:tcBorders>
            <w:shd w:val="clear" w:color="auto" w:fill="FFFFFF"/>
            <w:vAlign w:val="bottom"/>
          </w:tcPr>
          <w:p w14:paraId="71F19E9E" w14:textId="77777777" w:rsidR="001629EA" w:rsidRDefault="00587327">
            <w:pPr>
              <w:spacing w:after="0"/>
              <w:jc w:val="right"/>
              <w:rPr>
                <w:sz w:val="16"/>
                <w:szCs w:val="16"/>
              </w:rPr>
            </w:pPr>
            <w:r>
              <w:rPr>
                <w:sz w:val="16"/>
                <w:szCs w:val="16"/>
              </w:rPr>
              <w:t>-164.5833</w:t>
            </w:r>
          </w:p>
        </w:tc>
        <w:tc>
          <w:tcPr>
            <w:tcW w:w="580" w:type="dxa"/>
            <w:tcBorders>
              <w:top w:val="nil"/>
              <w:left w:val="nil"/>
              <w:bottom w:val="single" w:sz="4" w:space="0" w:color="000000"/>
              <w:right w:val="single" w:sz="4" w:space="0" w:color="000000"/>
            </w:tcBorders>
            <w:shd w:val="clear" w:color="auto" w:fill="FFFFFF"/>
            <w:vAlign w:val="bottom"/>
          </w:tcPr>
          <w:p w14:paraId="5D5EFBD9" w14:textId="77777777" w:rsidR="001629EA" w:rsidRDefault="00587327">
            <w:pPr>
              <w:spacing w:after="0"/>
              <w:jc w:val="right"/>
              <w:rPr>
                <w:sz w:val="16"/>
                <w:szCs w:val="16"/>
              </w:rPr>
            </w:pPr>
            <w:r>
              <w:rPr>
                <w:sz w:val="16"/>
                <w:szCs w:val="16"/>
              </w:rPr>
              <w:t>56</w:t>
            </w:r>
          </w:p>
        </w:tc>
        <w:tc>
          <w:tcPr>
            <w:tcW w:w="743" w:type="dxa"/>
            <w:tcBorders>
              <w:top w:val="nil"/>
              <w:left w:val="nil"/>
              <w:bottom w:val="single" w:sz="4" w:space="0" w:color="000000"/>
              <w:right w:val="single" w:sz="4" w:space="0" w:color="000000"/>
            </w:tcBorders>
            <w:shd w:val="clear" w:color="auto" w:fill="FFFFFF"/>
            <w:vAlign w:val="bottom"/>
          </w:tcPr>
          <w:p w14:paraId="1FF095C4" w14:textId="77777777" w:rsidR="001629EA" w:rsidRDefault="00587327">
            <w:pPr>
              <w:spacing w:after="0"/>
              <w:jc w:val="right"/>
              <w:rPr>
                <w:sz w:val="16"/>
                <w:szCs w:val="16"/>
              </w:rPr>
            </w:pPr>
            <w:r>
              <w:rPr>
                <w:sz w:val="16"/>
                <w:szCs w:val="16"/>
              </w:rPr>
              <w:t>48.5200</w:t>
            </w:r>
          </w:p>
        </w:tc>
        <w:tc>
          <w:tcPr>
            <w:tcW w:w="620" w:type="dxa"/>
            <w:tcBorders>
              <w:top w:val="nil"/>
              <w:left w:val="nil"/>
              <w:bottom w:val="single" w:sz="4" w:space="0" w:color="000000"/>
              <w:right w:val="single" w:sz="4" w:space="0" w:color="000000"/>
            </w:tcBorders>
            <w:shd w:val="clear" w:color="auto" w:fill="FFFFFF"/>
            <w:vAlign w:val="bottom"/>
          </w:tcPr>
          <w:p w14:paraId="6BAE4330" w14:textId="77777777" w:rsidR="001629EA" w:rsidRDefault="00587327">
            <w:pPr>
              <w:spacing w:after="0"/>
              <w:jc w:val="right"/>
              <w:rPr>
                <w:sz w:val="16"/>
                <w:szCs w:val="16"/>
              </w:rPr>
            </w:pPr>
            <w:r>
              <w:rPr>
                <w:sz w:val="16"/>
                <w:szCs w:val="16"/>
              </w:rPr>
              <w:t>-164</w:t>
            </w:r>
          </w:p>
        </w:tc>
        <w:tc>
          <w:tcPr>
            <w:tcW w:w="760" w:type="dxa"/>
            <w:tcBorders>
              <w:top w:val="nil"/>
              <w:left w:val="nil"/>
              <w:bottom w:val="single" w:sz="4" w:space="0" w:color="000000"/>
              <w:right w:val="single" w:sz="4" w:space="0" w:color="000000"/>
            </w:tcBorders>
            <w:shd w:val="clear" w:color="auto" w:fill="FFFFFF"/>
            <w:vAlign w:val="bottom"/>
          </w:tcPr>
          <w:p w14:paraId="1754711D" w14:textId="77777777" w:rsidR="001629EA" w:rsidRDefault="00587327">
            <w:pPr>
              <w:spacing w:after="0"/>
              <w:jc w:val="right"/>
              <w:rPr>
                <w:sz w:val="16"/>
                <w:szCs w:val="16"/>
              </w:rPr>
            </w:pPr>
            <w:r>
              <w:rPr>
                <w:sz w:val="16"/>
                <w:szCs w:val="16"/>
              </w:rPr>
              <w:t>34.9998</w:t>
            </w:r>
          </w:p>
        </w:tc>
        <w:tc>
          <w:tcPr>
            <w:tcW w:w="2300" w:type="dxa"/>
            <w:tcBorders>
              <w:top w:val="nil"/>
              <w:left w:val="nil"/>
              <w:bottom w:val="single" w:sz="4" w:space="0" w:color="000000"/>
              <w:right w:val="single" w:sz="4" w:space="0" w:color="000000"/>
            </w:tcBorders>
            <w:shd w:val="clear" w:color="auto" w:fill="FFFFFF"/>
            <w:vAlign w:val="bottom"/>
          </w:tcPr>
          <w:p w14:paraId="1D8435F0" w14:textId="77777777" w:rsidR="001629EA" w:rsidRDefault="00587327">
            <w:pPr>
              <w:spacing w:after="0"/>
              <w:rPr>
                <w:sz w:val="16"/>
                <w:szCs w:val="16"/>
              </w:rPr>
            </w:pPr>
            <w:r>
              <w:rPr>
                <w:sz w:val="16"/>
                <w:szCs w:val="16"/>
              </w:rPr>
              <w:t>CTD</w:t>
            </w:r>
          </w:p>
        </w:tc>
        <w:tc>
          <w:tcPr>
            <w:tcW w:w="602" w:type="dxa"/>
            <w:tcBorders>
              <w:top w:val="nil"/>
              <w:left w:val="nil"/>
              <w:bottom w:val="single" w:sz="4" w:space="0" w:color="000000"/>
              <w:right w:val="single" w:sz="4" w:space="0" w:color="000000"/>
            </w:tcBorders>
            <w:shd w:val="clear" w:color="auto" w:fill="FFFFFF"/>
            <w:vAlign w:val="bottom"/>
          </w:tcPr>
          <w:p w14:paraId="7415E7D7" w14:textId="77777777" w:rsidR="001629EA" w:rsidRDefault="00587327">
            <w:pPr>
              <w:spacing w:after="0"/>
              <w:jc w:val="right"/>
              <w:rPr>
                <w:sz w:val="16"/>
                <w:szCs w:val="16"/>
              </w:rPr>
            </w:pPr>
            <w:r>
              <w:rPr>
                <w:sz w:val="16"/>
                <w:szCs w:val="16"/>
              </w:rPr>
              <w:t>74</w:t>
            </w:r>
          </w:p>
        </w:tc>
      </w:tr>
      <w:tr w:rsidR="001629EA" w14:paraId="0178B25E"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57D5FF00"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47A48B73" w14:textId="77777777" w:rsidR="001629EA" w:rsidRDefault="00587327">
            <w:pPr>
              <w:spacing w:after="0"/>
              <w:rPr>
                <w:sz w:val="16"/>
                <w:szCs w:val="16"/>
              </w:rPr>
            </w:pPr>
            <w:r>
              <w:rPr>
                <w:sz w:val="16"/>
                <w:szCs w:val="16"/>
              </w:rPr>
              <w:t>70M5</w:t>
            </w:r>
          </w:p>
        </w:tc>
        <w:tc>
          <w:tcPr>
            <w:tcW w:w="900" w:type="dxa"/>
            <w:tcBorders>
              <w:top w:val="nil"/>
              <w:left w:val="nil"/>
              <w:bottom w:val="single" w:sz="4" w:space="0" w:color="000000"/>
              <w:right w:val="single" w:sz="4" w:space="0" w:color="000000"/>
            </w:tcBorders>
            <w:shd w:val="clear" w:color="auto" w:fill="FFFFFF"/>
            <w:vAlign w:val="bottom"/>
          </w:tcPr>
          <w:p w14:paraId="0E869C90" w14:textId="77777777" w:rsidR="001629EA" w:rsidRDefault="00587327">
            <w:pPr>
              <w:spacing w:after="0"/>
              <w:jc w:val="right"/>
              <w:rPr>
                <w:sz w:val="16"/>
                <w:szCs w:val="16"/>
              </w:rPr>
            </w:pPr>
            <w:r>
              <w:rPr>
                <w:sz w:val="16"/>
                <w:szCs w:val="16"/>
              </w:rPr>
              <w:t>56.8597</w:t>
            </w:r>
          </w:p>
        </w:tc>
        <w:tc>
          <w:tcPr>
            <w:tcW w:w="1000" w:type="dxa"/>
            <w:tcBorders>
              <w:top w:val="nil"/>
              <w:left w:val="nil"/>
              <w:bottom w:val="single" w:sz="4" w:space="0" w:color="000000"/>
              <w:right w:val="single" w:sz="4" w:space="0" w:color="000000"/>
            </w:tcBorders>
            <w:shd w:val="clear" w:color="auto" w:fill="FFFFFF"/>
            <w:vAlign w:val="bottom"/>
          </w:tcPr>
          <w:p w14:paraId="5D30F55C" w14:textId="77777777" w:rsidR="001629EA" w:rsidRDefault="00587327">
            <w:pPr>
              <w:spacing w:after="0"/>
              <w:jc w:val="right"/>
              <w:rPr>
                <w:sz w:val="16"/>
                <w:szCs w:val="16"/>
              </w:rPr>
            </w:pPr>
            <w:r>
              <w:rPr>
                <w:sz w:val="16"/>
                <w:szCs w:val="16"/>
              </w:rPr>
              <w:t>-165.1215</w:t>
            </w:r>
          </w:p>
        </w:tc>
        <w:tc>
          <w:tcPr>
            <w:tcW w:w="580" w:type="dxa"/>
            <w:tcBorders>
              <w:top w:val="nil"/>
              <w:left w:val="nil"/>
              <w:bottom w:val="single" w:sz="4" w:space="0" w:color="000000"/>
              <w:right w:val="single" w:sz="4" w:space="0" w:color="000000"/>
            </w:tcBorders>
            <w:shd w:val="clear" w:color="auto" w:fill="FFFFFF"/>
            <w:vAlign w:val="bottom"/>
          </w:tcPr>
          <w:p w14:paraId="3A41BB57" w14:textId="77777777" w:rsidR="001629EA" w:rsidRDefault="00587327">
            <w:pPr>
              <w:spacing w:after="0"/>
              <w:jc w:val="right"/>
              <w:rPr>
                <w:sz w:val="16"/>
                <w:szCs w:val="16"/>
              </w:rPr>
            </w:pPr>
            <w:r>
              <w:rPr>
                <w:sz w:val="16"/>
                <w:szCs w:val="16"/>
              </w:rPr>
              <w:t>56</w:t>
            </w:r>
          </w:p>
        </w:tc>
        <w:tc>
          <w:tcPr>
            <w:tcW w:w="743" w:type="dxa"/>
            <w:tcBorders>
              <w:top w:val="nil"/>
              <w:left w:val="nil"/>
              <w:bottom w:val="single" w:sz="4" w:space="0" w:color="000000"/>
              <w:right w:val="single" w:sz="4" w:space="0" w:color="000000"/>
            </w:tcBorders>
            <w:shd w:val="clear" w:color="auto" w:fill="FFFFFF"/>
            <w:vAlign w:val="bottom"/>
          </w:tcPr>
          <w:p w14:paraId="06BCC82F" w14:textId="77777777" w:rsidR="001629EA" w:rsidRDefault="00587327">
            <w:pPr>
              <w:spacing w:after="0"/>
              <w:jc w:val="right"/>
              <w:rPr>
                <w:sz w:val="16"/>
                <w:szCs w:val="16"/>
              </w:rPr>
            </w:pPr>
            <w:r>
              <w:rPr>
                <w:sz w:val="16"/>
                <w:szCs w:val="16"/>
              </w:rPr>
              <w:t>51.5800</w:t>
            </w:r>
          </w:p>
        </w:tc>
        <w:tc>
          <w:tcPr>
            <w:tcW w:w="620" w:type="dxa"/>
            <w:tcBorders>
              <w:top w:val="nil"/>
              <w:left w:val="nil"/>
              <w:bottom w:val="single" w:sz="4" w:space="0" w:color="000000"/>
              <w:right w:val="single" w:sz="4" w:space="0" w:color="000000"/>
            </w:tcBorders>
            <w:shd w:val="clear" w:color="auto" w:fill="FFFFFF"/>
            <w:vAlign w:val="bottom"/>
          </w:tcPr>
          <w:p w14:paraId="135862CE" w14:textId="77777777" w:rsidR="001629EA" w:rsidRDefault="00587327">
            <w:pPr>
              <w:spacing w:after="0"/>
              <w:jc w:val="right"/>
              <w:rPr>
                <w:sz w:val="16"/>
                <w:szCs w:val="16"/>
              </w:rPr>
            </w:pPr>
            <w:r>
              <w:rPr>
                <w:sz w:val="16"/>
                <w:szCs w:val="16"/>
              </w:rPr>
              <w:t>-165</w:t>
            </w:r>
          </w:p>
        </w:tc>
        <w:tc>
          <w:tcPr>
            <w:tcW w:w="760" w:type="dxa"/>
            <w:tcBorders>
              <w:top w:val="nil"/>
              <w:left w:val="nil"/>
              <w:bottom w:val="single" w:sz="4" w:space="0" w:color="000000"/>
              <w:right w:val="single" w:sz="4" w:space="0" w:color="000000"/>
            </w:tcBorders>
            <w:shd w:val="clear" w:color="auto" w:fill="FFFFFF"/>
            <w:vAlign w:val="bottom"/>
          </w:tcPr>
          <w:p w14:paraId="40D3475C" w14:textId="77777777" w:rsidR="001629EA" w:rsidRDefault="00587327">
            <w:pPr>
              <w:spacing w:after="0"/>
              <w:jc w:val="right"/>
              <w:rPr>
                <w:sz w:val="16"/>
                <w:szCs w:val="16"/>
              </w:rPr>
            </w:pPr>
            <w:r>
              <w:rPr>
                <w:sz w:val="16"/>
                <w:szCs w:val="16"/>
              </w:rPr>
              <w:t>7.2900</w:t>
            </w:r>
          </w:p>
        </w:tc>
        <w:tc>
          <w:tcPr>
            <w:tcW w:w="2300" w:type="dxa"/>
            <w:tcBorders>
              <w:top w:val="nil"/>
              <w:left w:val="nil"/>
              <w:bottom w:val="single" w:sz="4" w:space="0" w:color="000000"/>
              <w:right w:val="single" w:sz="4" w:space="0" w:color="000000"/>
            </w:tcBorders>
            <w:shd w:val="clear" w:color="auto" w:fill="FFFFFF"/>
            <w:vAlign w:val="bottom"/>
          </w:tcPr>
          <w:p w14:paraId="04657C0D" w14:textId="77777777" w:rsidR="001629EA" w:rsidRDefault="00587327">
            <w:pPr>
              <w:spacing w:after="0"/>
              <w:rPr>
                <w:sz w:val="16"/>
                <w:szCs w:val="16"/>
              </w:rPr>
            </w:pPr>
            <w:r>
              <w:rPr>
                <w:sz w:val="16"/>
                <w:szCs w:val="16"/>
              </w:rPr>
              <w:t>CTD</w:t>
            </w:r>
          </w:p>
        </w:tc>
        <w:tc>
          <w:tcPr>
            <w:tcW w:w="602" w:type="dxa"/>
            <w:tcBorders>
              <w:top w:val="nil"/>
              <w:left w:val="nil"/>
              <w:bottom w:val="single" w:sz="4" w:space="0" w:color="000000"/>
              <w:right w:val="single" w:sz="4" w:space="0" w:color="000000"/>
            </w:tcBorders>
            <w:shd w:val="clear" w:color="auto" w:fill="FFFFFF"/>
            <w:vAlign w:val="bottom"/>
          </w:tcPr>
          <w:p w14:paraId="4454BA37" w14:textId="77777777" w:rsidR="001629EA" w:rsidRDefault="00587327">
            <w:pPr>
              <w:spacing w:after="0"/>
              <w:jc w:val="right"/>
              <w:rPr>
                <w:sz w:val="16"/>
                <w:szCs w:val="16"/>
              </w:rPr>
            </w:pPr>
            <w:r>
              <w:rPr>
                <w:sz w:val="16"/>
                <w:szCs w:val="16"/>
              </w:rPr>
              <w:t>74</w:t>
            </w:r>
          </w:p>
        </w:tc>
      </w:tr>
      <w:tr w:rsidR="001629EA" w14:paraId="427402AB"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0E5F6039"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7BFB144A" w14:textId="77777777" w:rsidR="001629EA" w:rsidRDefault="00587327">
            <w:pPr>
              <w:spacing w:after="0"/>
              <w:rPr>
                <w:sz w:val="16"/>
                <w:szCs w:val="16"/>
              </w:rPr>
            </w:pPr>
            <w:r>
              <w:rPr>
                <w:sz w:val="16"/>
                <w:szCs w:val="16"/>
              </w:rPr>
              <w:t>70M2/M2</w:t>
            </w:r>
          </w:p>
        </w:tc>
        <w:tc>
          <w:tcPr>
            <w:tcW w:w="900" w:type="dxa"/>
            <w:tcBorders>
              <w:top w:val="nil"/>
              <w:left w:val="nil"/>
              <w:bottom w:val="single" w:sz="4" w:space="0" w:color="000000"/>
              <w:right w:val="single" w:sz="4" w:space="0" w:color="000000"/>
            </w:tcBorders>
            <w:shd w:val="clear" w:color="auto" w:fill="FFFFFF"/>
            <w:vAlign w:val="bottom"/>
          </w:tcPr>
          <w:p w14:paraId="6A465F51" w14:textId="77777777" w:rsidR="001629EA" w:rsidRDefault="00587327">
            <w:pPr>
              <w:spacing w:after="0"/>
              <w:jc w:val="right"/>
              <w:rPr>
                <w:sz w:val="16"/>
                <w:szCs w:val="16"/>
              </w:rPr>
            </w:pPr>
            <w:r>
              <w:rPr>
                <w:sz w:val="16"/>
                <w:szCs w:val="16"/>
              </w:rPr>
              <w:t>56.8670</w:t>
            </w:r>
          </w:p>
        </w:tc>
        <w:tc>
          <w:tcPr>
            <w:tcW w:w="1000" w:type="dxa"/>
            <w:tcBorders>
              <w:top w:val="nil"/>
              <w:left w:val="nil"/>
              <w:bottom w:val="single" w:sz="4" w:space="0" w:color="000000"/>
              <w:right w:val="single" w:sz="4" w:space="0" w:color="000000"/>
            </w:tcBorders>
            <w:shd w:val="clear" w:color="auto" w:fill="FFFFFF"/>
            <w:vAlign w:val="bottom"/>
          </w:tcPr>
          <w:p w14:paraId="28C39565" w14:textId="77777777" w:rsidR="001629EA" w:rsidRDefault="00587327">
            <w:pPr>
              <w:spacing w:after="0"/>
              <w:jc w:val="right"/>
              <w:rPr>
                <w:sz w:val="16"/>
                <w:szCs w:val="16"/>
              </w:rPr>
            </w:pPr>
            <w:r>
              <w:rPr>
                <w:sz w:val="16"/>
                <w:szCs w:val="16"/>
              </w:rPr>
              <w:t>-164.0690</w:t>
            </w:r>
          </w:p>
        </w:tc>
        <w:tc>
          <w:tcPr>
            <w:tcW w:w="580" w:type="dxa"/>
            <w:tcBorders>
              <w:top w:val="nil"/>
              <w:left w:val="nil"/>
              <w:bottom w:val="single" w:sz="4" w:space="0" w:color="000000"/>
              <w:right w:val="single" w:sz="4" w:space="0" w:color="000000"/>
            </w:tcBorders>
            <w:shd w:val="clear" w:color="auto" w:fill="FFFFFF"/>
            <w:vAlign w:val="bottom"/>
          </w:tcPr>
          <w:p w14:paraId="72471DE7" w14:textId="77777777" w:rsidR="001629EA" w:rsidRDefault="00587327">
            <w:pPr>
              <w:spacing w:after="0"/>
              <w:jc w:val="right"/>
              <w:rPr>
                <w:sz w:val="16"/>
                <w:szCs w:val="16"/>
              </w:rPr>
            </w:pPr>
            <w:r>
              <w:rPr>
                <w:sz w:val="16"/>
                <w:szCs w:val="16"/>
              </w:rPr>
              <w:t>56</w:t>
            </w:r>
          </w:p>
        </w:tc>
        <w:tc>
          <w:tcPr>
            <w:tcW w:w="743" w:type="dxa"/>
            <w:tcBorders>
              <w:top w:val="nil"/>
              <w:left w:val="nil"/>
              <w:bottom w:val="single" w:sz="4" w:space="0" w:color="000000"/>
              <w:right w:val="single" w:sz="4" w:space="0" w:color="000000"/>
            </w:tcBorders>
            <w:shd w:val="clear" w:color="auto" w:fill="FFFFFF"/>
            <w:vAlign w:val="bottom"/>
          </w:tcPr>
          <w:p w14:paraId="2D531B6F" w14:textId="77777777" w:rsidR="001629EA" w:rsidRDefault="00587327">
            <w:pPr>
              <w:spacing w:after="0"/>
              <w:jc w:val="right"/>
              <w:rPr>
                <w:sz w:val="16"/>
                <w:szCs w:val="16"/>
              </w:rPr>
            </w:pPr>
            <w:r>
              <w:rPr>
                <w:sz w:val="16"/>
                <w:szCs w:val="16"/>
              </w:rPr>
              <w:t>52.0200</w:t>
            </w:r>
          </w:p>
        </w:tc>
        <w:tc>
          <w:tcPr>
            <w:tcW w:w="620" w:type="dxa"/>
            <w:tcBorders>
              <w:top w:val="nil"/>
              <w:left w:val="nil"/>
              <w:bottom w:val="single" w:sz="4" w:space="0" w:color="000000"/>
              <w:right w:val="single" w:sz="4" w:space="0" w:color="000000"/>
            </w:tcBorders>
            <w:shd w:val="clear" w:color="auto" w:fill="FFFFFF"/>
            <w:vAlign w:val="bottom"/>
          </w:tcPr>
          <w:p w14:paraId="6850362E" w14:textId="77777777" w:rsidR="001629EA" w:rsidRDefault="00587327">
            <w:pPr>
              <w:spacing w:after="0"/>
              <w:jc w:val="right"/>
              <w:rPr>
                <w:sz w:val="16"/>
                <w:szCs w:val="16"/>
              </w:rPr>
            </w:pPr>
            <w:r>
              <w:rPr>
                <w:sz w:val="16"/>
                <w:szCs w:val="16"/>
              </w:rPr>
              <w:t>-164</w:t>
            </w:r>
          </w:p>
        </w:tc>
        <w:tc>
          <w:tcPr>
            <w:tcW w:w="760" w:type="dxa"/>
            <w:tcBorders>
              <w:top w:val="nil"/>
              <w:left w:val="nil"/>
              <w:bottom w:val="single" w:sz="4" w:space="0" w:color="000000"/>
              <w:right w:val="single" w:sz="4" w:space="0" w:color="000000"/>
            </w:tcBorders>
            <w:shd w:val="clear" w:color="auto" w:fill="FFFFFF"/>
            <w:vAlign w:val="bottom"/>
          </w:tcPr>
          <w:p w14:paraId="683B8024" w14:textId="77777777" w:rsidR="001629EA" w:rsidRDefault="00587327">
            <w:pPr>
              <w:spacing w:after="0"/>
              <w:jc w:val="right"/>
              <w:rPr>
                <w:sz w:val="16"/>
                <w:szCs w:val="16"/>
              </w:rPr>
            </w:pPr>
            <w:r>
              <w:rPr>
                <w:sz w:val="16"/>
                <w:szCs w:val="16"/>
              </w:rPr>
              <w:t>4.1400</w:t>
            </w:r>
          </w:p>
        </w:tc>
        <w:tc>
          <w:tcPr>
            <w:tcW w:w="2300" w:type="dxa"/>
            <w:tcBorders>
              <w:top w:val="nil"/>
              <w:left w:val="nil"/>
              <w:bottom w:val="single" w:sz="4" w:space="0" w:color="000000"/>
              <w:right w:val="single" w:sz="4" w:space="0" w:color="000000"/>
            </w:tcBorders>
            <w:shd w:val="clear" w:color="auto" w:fill="FFFFFF"/>
            <w:vAlign w:val="bottom"/>
          </w:tcPr>
          <w:p w14:paraId="4DAFC177"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6A9DCAA5" w14:textId="77777777" w:rsidR="001629EA" w:rsidRDefault="00587327">
            <w:pPr>
              <w:spacing w:after="0"/>
              <w:jc w:val="right"/>
              <w:rPr>
                <w:sz w:val="16"/>
                <w:szCs w:val="16"/>
              </w:rPr>
            </w:pPr>
            <w:r>
              <w:rPr>
                <w:sz w:val="16"/>
                <w:szCs w:val="16"/>
              </w:rPr>
              <w:t>72</w:t>
            </w:r>
          </w:p>
        </w:tc>
      </w:tr>
      <w:tr w:rsidR="001629EA" w14:paraId="36A691B3"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77973515"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7EDC5418" w14:textId="77777777" w:rsidR="001629EA" w:rsidRDefault="00587327">
            <w:pPr>
              <w:spacing w:after="0"/>
              <w:rPr>
                <w:sz w:val="16"/>
                <w:szCs w:val="16"/>
              </w:rPr>
            </w:pPr>
            <w:r>
              <w:rPr>
                <w:sz w:val="16"/>
                <w:szCs w:val="16"/>
              </w:rPr>
              <w:t>70M2/M2</w:t>
            </w:r>
          </w:p>
        </w:tc>
        <w:tc>
          <w:tcPr>
            <w:tcW w:w="900" w:type="dxa"/>
            <w:tcBorders>
              <w:top w:val="nil"/>
              <w:left w:val="nil"/>
              <w:bottom w:val="single" w:sz="4" w:space="0" w:color="000000"/>
              <w:right w:val="single" w:sz="4" w:space="0" w:color="000000"/>
            </w:tcBorders>
            <w:shd w:val="clear" w:color="auto" w:fill="FFFFFF"/>
            <w:vAlign w:val="bottom"/>
          </w:tcPr>
          <w:p w14:paraId="65932B75" w14:textId="77777777" w:rsidR="001629EA" w:rsidRDefault="00587327">
            <w:pPr>
              <w:spacing w:after="0"/>
              <w:jc w:val="right"/>
              <w:rPr>
                <w:sz w:val="16"/>
                <w:szCs w:val="16"/>
              </w:rPr>
            </w:pPr>
            <w:r>
              <w:rPr>
                <w:sz w:val="16"/>
                <w:szCs w:val="16"/>
              </w:rPr>
              <w:t>56.8670</w:t>
            </w:r>
          </w:p>
        </w:tc>
        <w:tc>
          <w:tcPr>
            <w:tcW w:w="1000" w:type="dxa"/>
            <w:tcBorders>
              <w:top w:val="nil"/>
              <w:left w:val="nil"/>
              <w:bottom w:val="single" w:sz="4" w:space="0" w:color="000000"/>
              <w:right w:val="single" w:sz="4" w:space="0" w:color="000000"/>
            </w:tcBorders>
            <w:shd w:val="clear" w:color="auto" w:fill="FFFFFF"/>
            <w:vAlign w:val="bottom"/>
          </w:tcPr>
          <w:p w14:paraId="59F70264" w14:textId="77777777" w:rsidR="001629EA" w:rsidRDefault="00587327">
            <w:pPr>
              <w:spacing w:after="0"/>
              <w:jc w:val="right"/>
              <w:rPr>
                <w:sz w:val="16"/>
                <w:szCs w:val="16"/>
              </w:rPr>
            </w:pPr>
            <w:r>
              <w:rPr>
                <w:sz w:val="16"/>
                <w:szCs w:val="16"/>
              </w:rPr>
              <w:t>-164.0690</w:t>
            </w:r>
          </w:p>
        </w:tc>
        <w:tc>
          <w:tcPr>
            <w:tcW w:w="580" w:type="dxa"/>
            <w:tcBorders>
              <w:top w:val="nil"/>
              <w:left w:val="nil"/>
              <w:bottom w:val="single" w:sz="4" w:space="0" w:color="000000"/>
              <w:right w:val="single" w:sz="4" w:space="0" w:color="000000"/>
            </w:tcBorders>
            <w:shd w:val="clear" w:color="auto" w:fill="FFFFFF"/>
            <w:vAlign w:val="bottom"/>
          </w:tcPr>
          <w:p w14:paraId="74239CD4" w14:textId="77777777" w:rsidR="001629EA" w:rsidRDefault="00587327">
            <w:pPr>
              <w:spacing w:after="0"/>
              <w:jc w:val="right"/>
              <w:rPr>
                <w:sz w:val="16"/>
                <w:szCs w:val="16"/>
              </w:rPr>
            </w:pPr>
            <w:r>
              <w:rPr>
                <w:sz w:val="16"/>
                <w:szCs w:val="16"/>
              </w:rPr>
              <w:t>56</w:t>
            </w:r>
          </w:p>
        </w:tc>
        <w:tc>
          <w:tcPr>
            <w:tcW w:w="743" w:type="dxa"/>
            <w:tcBorders>
              <w:top w:val="nil"/>
              <w:left w:val="nil"/>
              <w:bottom w:val="single" w:sz="4" w:space="0" w:color="000000"/>
              <w:right w:val="single" w:sz="4" w:space="0" w:color="000000"/>
            </w:tcBorders>
            <w:shd w:val="clear" w:color="auto" w:fill="FFFFFF"/>
            <w:vAlign w:val="bottom"/>
          </w:tcPr>
          <w:p w14:paraId="15445D71" w14:textId="77777777" w:rsidR="001629EA" w:rsidRDefault="00587327">
            <w:pPr>
              <w:spacing w:after="0"/>
              <w:jc w:val="right"/>
              <w:rPr>
                <w:sz w:val="16"/>
                <w:szCs w:val="16"/>
              </w:rPr>
            </w:pPr>
            <w:r>
              <w:rPr>
                <w:sz w:val="16"/>
                <w:szCs w:val="16"/>
              </w:rPr>
              <w:t>52.0200</w:t>
            </w:r>
          </w:p>
        </w:tc>
        <w:tc>
          <w:tcPr>
            <w:tcW w:w="620" w:type="dxa"/>
            <w:tcBorders>
              <w:top w:val="nil"/>
              <w:left w:val="nil"/>
              <w:bottom w:val="single" w:sz="4" w:space="0" w:color="000000"/>
              <w:right w:val="single" w:sz="4" w:space="0" w:color="000000"/>
            </w:tcBorders>
            <w:shd w:val="clear" w:color="auto" w:fill="FFFFFF"/>
            <w:vAlign w:val="bottom"/>
          </w:tcPr>
          <w:p w14:paraId="7AC1653B" w14:textId="77777777" w:rsidR="001629EA" w:rsidRDefault="00587327">
            <w:pPr>
              <w:spacing w:after="0"/>
              <w:jc w:val="right"/>
              <w:rPr>
                <w:sz w:val="16"/>
                <w:szCs w:val="16"/>
              </w:rPr>
            </w:pPr>
            <w:r>
              <w:rPr>
                <w:sz w:val="16"/>
                <w:szCs w:val="16"/>
              </w:rPr>
              <w:t>-164</w:t>
            </w:r>
          </w:p>
        </w:tc>
        <w:tc>
          <w:tcPr>
            <w:tcW w:w="760" w:type="dxa"/>
            <w:tcBorders>
              <w:top w:val="nil"/>
              <w:left w:val="nil"/>
              <w:bottom w:val="single" w:sz="4" w:space="0" w:color="000000"/>
              <w:right w:val="single" w:sz="4" w:space="0" w:color="000000"/>
            </w:tcBorders>
            <w:shd w:val="clear" w:color="auto" w:fill="FFFFFF"/>
            <w:vAlign w:val="bottom"/>
          </w:tcPr>
          <w:p w14:paraId="68557693" w14:textId="77777777" w:rsidR="001629EA" w:rsidRDefault="00587327">
            <w:pPr>
              <w:spacing w:after="0"/>
              <w:jc w:val="right"/>
              <w:rPr>
                <w:sz w:val="16"/>
                <w:szCs w:val="16"/>
              </w:rPr>
            </w:pPr>
            <w:r>
              <w:rPr>
                <w:sz w:val="16"/>
                <w:szCs w:val="16"/>
              </w:rPr>
              <w:t>4.1400</w:t>
            </w:r>
          </w:p>
        </w:tc>
        <w:tc>
          <w:tcPr>
            <w:tcW w:w="2300" w:type="dxa"/>
            <w:tcBorders>
              <w:top w:val="nil"/>
              <w:left w:val="nil"/>
              <w:bottom w:val="single" w:sz="4" w:space="0" w:color="000000"/>
              <w:right w:val="single" w:sz="4" w:space="0" w:color="000000"/>
            </w:tcBorders>
            <w:shd w:val="clear" w:color="auto" w:fill="FFFFFF"/>
            <w:vAlign w:val="bottom"/>
          </w:tcPr>
          <w:p w14:paraId="31B2E635" w14:textId="77777777" w:rsidR="001629EA" w:rsidRDefault="00587327">
            <w:pPr>
              <w:spacing w:after="0"/>
              <w:rPr>
                <w:sz w:val="16"/>
                <w:szCs w:val="16"/>
              </w:rPr>
            </w:pPr>
            <w:r>
              <w:rPr>
                <w:sz w:val="16"/>
                <w:szCs w:val="16"/>
              </w:rPr>
              <w:t>3 CalVETs</w:t>
            </w:r>
          </w:p>
        </w:tc>
        <w:tc>
          <w:tcPr>
            <w:tcW w:w="602" w:type="dxa"/>
            <w:tcBorders>
              <w:top w:val="nil"/>
              <w:left w:val="nil"/>
              <w:bottom w:val="single" w:sz="4" w:space="0" w:color="000000"/>
              <w:right w:val="single" w:sz="4" w:space="0" w:color="000000"/>
            </w:tcBorders>
            <w:shd w:val="clear" w:color="auto" w:fill="FFFFFF"/>
            <w:vAlign w:val="bottom"/>
          </w:tcPr>
          <w:p w14:paraId="37363BF2" w14:textId="77777777" w:rsidR="001629EA" w:rsidRDefault="00587327">
            <w:pPr>
              <w:spacing w:after="0"/>
              <w:jc w:val="right"/>
              <w:rPr>
                <w:sz w:val="16"/>
                <w:szCs w:val="16"/>
              </w:rPr>
            </w:pPr>
            <w:r>
              <w:rPr>
                <w:sz w:val="16"/>
                <w:szCs w:val="16"/>
              </w:rPr>
              <w:t>72</w:t>
            </w:r>
          </w:p>
        </w:tc>
      </w:tr>
      <w:tr w:rsidR="001629EA" w14:paraId="1FBBDF0F"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2F305140"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6BA9DA31" w14:textId="77777777" w:rsidR="001629EA" w:rsidRDefault="00587327">
            <w:pPr>
              <w:spacing w:after="0"/>
              <w:rPr>
                <w:sz w:val="16"/>
                <w:szCs w:val="16"/>
              </w:rPr>
            </w:pPr>
            <w:r>
              <w:rPr>
                <w:sz w:val="16"/>
                <w:szCs w:val="16"/>
              </w:rPr>
              <w:t>70M4</w:t>
            </w:r>
          </w:p>
        </w:tc>
        <w:tc>
          <w:tcPr>
            <w:tcW w:w="900" w:type="dxa"/>
            <w:tcBorders>
              <w:top w:val="nil"/>
              <w:left w:val="nil"/>
              <w:bottom w:val="single" w:sz="4" w:space="0" w:color="000000"/>
              <w:right w:val="single" w:sz="4" w:space="0" w:color="000000"/>
            </w:tcBorders>
            <w:shd w:val="clear" w:color="auto" w:fill="FFFFFF"/>
            <w:vAlign w:val="bottom"/>
          </w:tcPr>
          <w:p w14:paraId="6E2470C0" w14:textId="77777777" w:rsidR="001629EA" w:rsidRDefault="00587327">
            <w:pPr>
              <w:spacing w:after="0"/>
              <w:jc w:val="right"/>
              <w:rPr>
                <w:sz w:val="16"/>
                <w:szCs w:val="16"/>
              </w:rPr>
            </w:pPr>
            <w:r>
              <w:rPr>
                <w:sz w:val="16"/>
                <w:szCs w:val="16"/>
              </w:rPr>
              <w:t>56.9095</w:t>
            </w:r>
          </w:p>
        </w:tc>
        <w:tc>
          <w:tcPr>
            <w:tcW w:w="1000" w:type="dxa"/>
            <w:tcBorders>
              <w:top w:val="nil"/>
              <w:left w:val="nil"/>
              <w:bottom w:val="single" w:sz="4" w:space="0" w:color="000000"/>
              <w:right w:val="single" w:sz="4" w:space="0" w:color="000000"/>
            </w:tcBorders>
            <w:shd w:val="clear" w:color="auto" w:fill="FFFFFF"/>
            <w:vAlign w:val="bottom"/>
          </w:tcPr>
          <w:p w14:paraId="070665C6" w14:textId="77777777" w:rsidR="001629EA" w:rsidRDefault="00587327">
            <w:pPr>
              <w:spacing w:after="0"/>
              <w:jc w:val="right"/>
              <w:rPr>
                <w:sz w:val="16"/>
                <w:szCs w:val="16"/>
              </w:rPr>
            </w:pPr>
            <w:r>
              <w:rPr>
                <w:sz w:val="16"/>
                <w:szCs w:val="16"/>
              </w:rPr>
              <w:t>-164.8275</w:t>
            </w:r>
          </w:p>
        </w:tc>
        <w:tc>
          <w:tcPr>
            <w:tcW w:w="580" w:type="dxa"/>
            <w:tcBorders>
              <w:top w:val="nil"/>
              <w:left w:val="nil"/>
              <w:bottom w:val="single" w:sz="4" w:space="0" w:color="000000"/>
              <w:right w:val="single" w:sz="4" w:space="0" w:color="000000"/>
            </w:tcBorders>
            <w:shd w:val="clear" w:color="auto" w:fill="FFFFFF"/>
            <w:vAlign w:val="bottom"/>
          </w:tcPr>
          <w:p w14:paraId="1B7AFF53" w14:textId="77777777" w:rsidR="001629EA" w:rsidRDefault="00587327">
            <w:pPr>
              <w:spacing w:after="0"/>
              <w:jc w:val="right"/>
              <w:rPr>
                <w:sz w:val="16"/>
                <w:szCs w:val="16"/>
              </w:rPr>
            </w:pPr>
            <w:r>
              <w:rPr>
                <w:sz w:val="16"/>
                <w:szCs w:val="16"/>
              </w:rPr>
              <w:t>56</w:t>
            </w:r>
          </w:p>
        </w:tc>
        <w:tc>
          <w:tcPr>
            <w:tcW w:w="743" w:type="dxa"/>
            <w:tcBorders>
              <w:top w:val="nil"/>
              <w:left w:val="nil"/>
              <w:bottom w:val="single" w:sz="4" w:space="0" w:color="000000"/>
              <w:right w:val="single" w:sz="4" w:space="0" w:color="000000"/>
            </w:tcBorders>
            <w:shd w:val="clear" w:color="auto" w:fill="FFFFFF"/>
            <w:vAlign w:val="bottom"/>
          </w:tcPr>
          <w:p w14:paraId="58A1D4F0" w14:textId="77777777" w:rsidR="001629EA" w:rsidRDefault="00587327">
            <w:pPr>
              <w:spacing w:after="0"/>
              <w:jc w:val="right"/>
              <w:rPr>
                <w:sz w:val="16"/>
                <w:szCs w:val="16"/>
              </w:rPr>
            </w:pPr>
            <w:r>
              <w:rPr>
                <w:sz w:val="16"/>
                <w:szCs w:val="16"/>
              </w:rPr>
              <w:t>54.5700</w:t>
            </w:r>
          </w:p>
        </w:tc>
        <w:tc>
          <w:tcPr>
            <w:tcW w:w="620" w:type="dxa"/>
            <w:tcBorders>
              <w:top w:val="nil"/>
              <w:left w:val="nil"/>
              <w:bottom w:val="single" w:sz="4" w:space="0" w:color="000000"/>
              <w:right w:val="single" w:sz="4" w:space="0" w:color="000000"/>
            </w:tcBorders>
            <w:shd w:val="clear" w:color="auto" w:fill="FFFFFF"/>
            <w:vAlign w:val="bottom"/>
          </w:tcPr>
          <w:p w14:paraId="5372E775" w14:textId="77777777" w:rsidR="001629EA" w:rsidRDefault="00587327">
            <w:pPr>
              <w:spacing w:after="0"/>
              <w:jc w:val="right"/>
              <w:rPr>
                <w:sz w:val="16"/>
                <w:szCs w:val="16"/>
              </w:rPr>
            </w:pPr>
            <w:r>
              <w:rPr>
                <w:sz w:val="16"/>
                <w:szCs w:val="16"/>
              </w:rPr>
              <w:t>-164</w:t>
            </w:r>
          </w:p>
        </w:tc>
        <w:tc>
          <w:tcPr>
            <w:tcW w:w="760" w:type="dxa"/>
            <w:tcBorders>
              <w:top w:val="nil"/>
              <w:left w:val="nil"/>
              <w:bottom w:val="single" w:sz="4" w:space="0" w:color="000000"/>
              <w:right w:val="single" w:sz="4" w:space="0" w:color="000000"/>
            </w:tcBorders>
            <w:shd w:val="clear" w:color="auto" w:fill="FFFFFF"/>
            <w:vAlign w:val="bottom"/>
          </w:tcPr>
          <w:p w14:paraId="7A265F66" w14:textId="77777777" w:rsidR="001629EA" w:rsidRDefault="00587327">
            <w:pPr>
              <w:spacing w:after="0"/>
              <w:jc w:val="right"/>
              <w:rPr>
                <w:sz w:val="16"/>
                <w:szCs w:val="16"/>
              </w:rPr>
            </w:pPr>
            <w:r>
              <w:rPr>
                <w:sz w:val="16"/>
                <w:szCs w:val="16"/>
              </w:rPr>
              <w:t>49.6500</w:t>
            </w:r>
          </w:p>
        </w:tc>
        <w:tc>
          <w:tcPr>
            <w:tcW w:w="2300" w:type="dxa"/>
            <w:tcBorders>
              <w:top w:val="nil"/>
              <w:left w:val="nil"/>
              <w:bottom w:val="single" w:sz="4" w:space="0" w:color="000000"/>
              <w:right w:val="single" w:sz="4" w:space="0" w:color="000000"/>
            </w:tcBorders>
            <w:shd w:val="clear" w:color="auto" w:fill="FFFFFF"/>
            <w:vAlign w:val="bottom"/>
          </w:tcPr>
          <w:p w14:paraId="2D26BB79"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41F2EEB1" w14:textId="77777777" w:rsidR="001629EA" w:rsidRDefault="00587327">
            <w:pPr>
              <w:spacing w:after="0"/>
              <w:jc w:val="right"/>
              <w:rPr>
                <w:sz w:val="16"/>
                <w:szCs w:val="16"/>
              </w:rPr>
            </w:pPr>
            <w:r>
              <w:rPr>
                <w:sz w:val="16"/>
                <w:szCs w:val="16"/>
              </w:rPr>
              <w:t>72</w:t>
            </w:r>
          </w:p>
        </w:tc>
      </w:tr>
      <w:tr w:rsidR="001629EA" w14:paraId="2AC55BE8"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0569055D"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28FF7C21" w14:textId="77777777" w:rsidR="001629EA" w:rsidRDefault="00587327">
            <w:pPr>
              <w:spacing w:after="0"/>
              <w:rPr>
                <w:sz w:val="16"/>
                <w:szCs w:val="16"/>
              </w:rPr>
            </w:pPr>
            <w:r>
              <w:rPr>
                <w:sz w:val="16"/>
                <w:szCs w:val="16"/>
              </w:rPr>
              <w:t>M2-E</w:t>
            </w:r>
          </w:p>
        </w:tc>
        <w:tc>
          <w:tcPr>
            <w:tcW w:w="900" w:type="dxa"/>
            <w:tcBorders>
              <w:top w:val="nil"/>
              <w:left w:val="nil"/>
              <w:bottom w:val="single" w:sz="4" w:space="0" w:color="000000"/>
              <w:right w:val="single" w:sz="4" w:space="0" w:color="000000"/>
            </w:tcBorders>
            <w:shd w:val="clear" w:color="auto" w:fill="FFFFFF"/>
            <w:vAlign w:val="bottom"/>
          </w:tcPr>
          <w:p w14:paraId="6C49D26E" w14:textId="77777777" w:rsidR="001629EA" w:rsidRDefault="00587327">
            <w:pPr>
              <w:spacing w:after="0"/>
              <w:jc w:val="right"/>
              <w:rPr>
                <w:sz w:val="16"/>
                <w:szCs w:val="16"/>
              </w:rPr>
            </w:pPr>
            <w:r>
              <w:rPr>
                <w:sz w:val="16"/>
                <w:szCs w:val="16"/>
              </w:rPr>
              <w:t>56.9452</w:t>
            </w:r>
          </w:p>
        </w:tc>
        <w:tc>
          <w:tcPr>
            <w:tcW w:w="1000" w:type="dxa"/>
            <w:tcBorders>
              <w:top w:val="nil"/>
              <w:left w:val="nil"/>
              <w:bottom w:val="single" w:sz="4" w:space="0" w:color="000000"/>
              <w:right w:val="single" w:sz="4" w:space="0" w:color="000000"/>
            </w:tcBorders>
            <w:shd w:val="clear" w:color="auto" w:fill="FFFFFF"/>
            <w:vAlign w:val="bottom"/>
          </w:tcPr>
          <w:p w14:paraId="671ABAFF" w14:textId="77777777" w:rsidR="001629EA" w:rsidRDefault="00587327">
            <w:pPr>
              <w:spacing w:after="0"/>
              <w:jc w:val="right"/>
              <w:rPr>
                <w:sz w:val="16"/>
                <w:szCs w:val="16"/>
              </w:rPr>
            </w:pPr>
            <w:r>
              <w:rPr>
                <w:sz w:val="16"/>
                <w:szCs w:val="16"/>
              </w:rPr>
              <w:t>-163.8327</w:t>
            </w:r>
          </w:p>
        </w:tc>
        <w:tc>
          <w:tcPr>
            <w:tcW w:w="580" w:type="dxa"/>
            <w:tcBorders>
              <w:top w:val="nil"/>
              <w:left w:val="nil"/>
              <w:bottom w:val="single" w:sz="4" w:space="0" w:color="000000"/>
              <w:right w:val="single" w:sz="4" w:space="0" w:color="000000"/>
            </w:tcBorders>
            <w:shd w:val="clear" w:color="auto" w:fill="FFFFFF"/>
            <w:vAlign w:val="bottom"/>
          </w:tcPr>
          <w:p w14:paraId="0784BE5A" w14:textId="77777777" w:rsidR="001629EA" w:rsidRDefault="00587327">
            <w:pPr>
              <w:spacing w:after="0"/>
              <w:jc w:val="right"/>
              <w:rPr>
                <w:sz w:val="16"/>
                <w:szCs w:val="16"/>
              </w:rPr>
            </w:pPr>
            <w:r>
              <w:rPr>
                <w:sz w:val="16"/>
                <w:szCs w:val="16"/>
              </w:rPr>
              <w:t>56</w:t>
            </w:r>
          </w:p>
        </w:tc>
        <w:tc>
          <w:tcPr>
            <w:tcW w:w="743" w:type="dxa"/>
            <w:tcBorders>
              <w:top w:val="nil"/>
              <w:left w:val="nil"/>
              <w:bottom w:val="single" w:sz="4" w:space="0" w:color="000000"/>
              <w:right w:val="single" w:sz="4" w:space="0" w:color="000000"/>
            </w:tcBorders>
            <w:shd w:val="clear" w:color="auto" w:fill="FFFFFF"/>
            <w:vAlign w:val="bottom"/>
          </w:tcPr>
          <w:p w14:paraId="0A8743E3" w14:textId="77777777" w:rsidR="001629EA" w:rsidRDefault="00587327">
            <w:pPr>
              <w:spacing w:after="0"/>
              <w:jc w:val="right"/>
              <w:rPr>
                <w:sz w:val="16"/>
                <w:szCs w:val="16"/>
              </w:rPr>
            </w:pPr>
            <w:r>
              <w:rPr>
                <w:sz w:val="16"/>
                <w:szCs w:val="16"/>
              </w:rPr>
              <w:t>56.7100</w:t>
            </w:r>
          </w:p>
        </w:tc>
        <w:tc>
          <w:tcPr>
            <w:tcW w:w="620" w:type="dxa"/>
            <w:tcBorders>
              <w:top w:val="nil"/>
              <w:left w:val="nil"/>
              <w:bottom w:val="single" w:sz="4" w:space="0" w:color="000000"/>
              <w:right w:val="single" w:sz="4" w:space="0" w:color="000000"/>
            </w:tcBorders>
            <w:shd w:val="clear" w:color="auto" w:fill="FFFFFF"/>
            <w:vAlign w:val="bottom"/>
          </w:tcPr>
          <w:p w14:paraId="02440FFE" w14:textId="77777777" w:rsidR="001629EA" w:rsidRDefault="00587327">
            <w:pPr>
              <w:spacing w:after="0"/>
              <w:jc w:val="right"/>
              <w:rPr>
                <w:sz w:val="16"/>
                <w:szCs w:val="16"/>
              </w:rPr>
            </w:pPr>
            <w:r>
              <w:rPr>
                <w:sz w:val="16"/>
                <w:szCs w:val="16"/>
              </w:rPr>
              <w:t>-163</w:t>
            </w:r>
          </w:p>
        </w:tc>
        <w:tc>
          <w:tcPr>
            <w:tcW w:w="760" w:type="dxa"/>
            <w:tcBorders>
              <w:top w:val="nil"/>
              <w:left w:val="nil"/>
              <w:bottom w:val="single" w:sz="4" w:space="0" w:color="000000"/>
              <w:right w:val="single" w:sz="4" w:space="0" w:color="000000"/>
            </w:tcBorders>
            <w:shd w:val="clear" w:color="auto" w:fill="FFFFFF"/>
            <w:vAlign w:val="bottom"/>
          </w:tcPr>
          <w:p w14:paraId="0826436A" w14:textId="77777777" w:rsidR="001629EA" w:rsidRDefault="00587327">
            <w:pPr>
              <w:spacing w:after="0"/>
              <w:jc w:val="right"/>
              <w:rPr>
                <w:sz w:val="16"/>
                <w:szCs w:val="16"/>
              </w:rPr>
            </w:pPr>
            <w:r>
              <w:rPr>
                <w:sz w:val="16"/>
                <w:szCs w:val="16"/>
              </w:rPr>
              <w:t>49.9600</w:t>
            </w:r>
          </w:p>
        </w:tc>
        <w:tc>
          <w:tcPr>
            <w:tcW w:w="2300" w:type="dxa"/>
            <w:tcBorders>
              <w:top w:val="nil"/>
              <w:left w:val="nil"/>
              <w:bottom w:val="single" w:sz="4" w:space="0" w:color="000000"/>
              <w:right w:val="single" w:sz="4" w:space="0" w:color="000000"/>
            </w:tcBorders>
            <w:shd w:val="clear" w:color="auto" w:fill="FFFFFF"/>
            <w:vAlign w:val="bottom"/>
          </w:tcPr>
          <w:p w14:paraId="3EF4FF92"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57FD4823" w14:textId="77777777" w:rsidR="001629EA" w:rsidRDefault="00587327">
            <w:pPr>
              <w:spacing w:after="0"/>
              <w:jc w:val="right"/>
              <w:rPr>
                <w:sz w:val="16"/>
                <w:szCs w:val="16"/>
              </w:rPr>
            </w:pPr>
            <w:r>
              <w:rPr>
                <w:sz w:val="16"/>
                <w:szCs w:val="16"/>
              </w:rPr>
              <w:t>70</w:t>
            </w:r>
          </w:p>
        </w:tc>
      </w:tr>
      <w:tr w:rsidR="001629EA" w14:paraId="0D1CCE47"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70638A0D"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35B40C76" w14:textId="77777777" w:rsidR="001629EA" w:rsidRDefault="00587327">
            <w:pPr>
              <w:spacing w:after="0"/>
              <w:rPr>
                <w:sz w:val="16"/>
                <w:szCs w:val="16"/>
              </w:rPr>
            </w:pPr>
            <w:r>
              <w:rPr>
                <w:sz w:val="16"/>
                <w:szCs w:val="16"/>
              </w:rPr>
              <w:t>70M6</w:t>
            </w:r>
          </w:p>
        </w:tc>
        <w:tc>
          <w:tcPr>
            <w:tcW w:w="900" w:type="dxa"/>
            <w:tcBorders>
              <w:top w:val="nil"/>
              <w:left w:val="nil"/>
              <w:bottom w:val="single" w:sz="4" w:space="0" w:color="000000"/>
              <w:right w:val="single" w:sz="4" w:space="0" w:color="000000"/>
            </w:tcBorders>
            <w:shd w:val="clear" w:color="auto" w:fill="FFFFFF"/>
            <w:vAlign w:val="bottom"/>
          </w:tcPr>
          <w:p w14:paraId="574EC888" w14:textId="77777777" w:rsidR="001629EA" w:rsidRDefault="00587327">
            <w:pPr>
              <w:spacing w:after="0"/>
              <w:jc w:val="right"/>
              <w:rPr>
                <w:sz w:val="16"/>
                <w:szCs w:val="16"/>
              </w:rPr>
            </w:pPr>
            <w:r>
              <w:rPr>
                <w:sz w:val="16"/>
                <w:szCs w:val="16"/>
              </w:rPr>
              <w:t>56.9928</w:t>
            </w:r>
          </w:p>
        </w:tc>
        <w:tc>
          <w:tcPr>
            <w:tcW w:w="1000" w:type="dxa"/>
            <w:tcBorders>
              <w:top w:val="nil"/>
              <w:left w:val="nil"/>
              <w:bottom w:val="single" w:sz="4" w:space="0" w:color="000000"/>
              <w:right w:val="single" w:sz="4" w:space="0" w:color="000000"/>
            </w:tcBorders>
            <w:shd w:val="clear" w:color="auto" w:fill="FFFFFF"/>
            <w:vAlign w:val="bottom"/>
          </w:tcPr>
          <w:p w14:paraId="046FF60E" w14:textId="77777777" w:rsidR="001629EA" w:rsidRDefault="00587327">
            <w:pPr>
              <w:spacing w:after="0"/>
              <w:jc w:val="right"/>
              <w:rPr>
                <w:sz w:val="16"/>
                <w:szCs w:val="16"/>
              </w:rPr>
            </w:pPr>
            <w:r>
              <w:rPr>
                <w:sz w:val="16"/>
                <w:szCs w:val="16"/>
              </w:rPr>
              <w:t>-165.3775</w:t>
            </w:r>
          </w:p>
        </w:tc>
        <w:tc>
          <w:tcPr>
            <w:tcW w:w="580" w:type="dxa"/>
            <w:tcBorders>
              <w:top w:val="nil"/>
              <w:left w:val="nil"/>
              <w:bottom w:val="single" w:sz="4" w:space="0" w:color="000000"/>
              <w:right w:val="single" w:sz="4" w:space="0" w:color="000000"/>
            </w:tcBorders>
            <w:shd w:val="clear" w:color="auto" w:fill="FFFFFF"/>
            <w:vAlign w:val="bottom"/>
          </w:tcPr>
          <w:p w14:paraId="563F3919" w14:textId="77777777" w:rsidR="001629EA" w:rsidRDefault="00587327">
            <w:pPr>
              <w:spacing w:after="0"/>
              <w:jc w:val="right"/>
              <w:rPr>
                <w:sz w:val="16"/>
                <w:szCs w:val="16"/>
              </w:rPr>
            </w:pPr>
            <w:r>
              <w:rPr>
                <w:sz w:val="16"/>
                <w:szCs w:val="16"/>
              </w:rPr>
              <w:t>56</w:t>
            </w:r>
          </w:p>
        </w:tc>
        <w:tc>
          <w:tcPr>
            <w:tcW w:w="743" w:type="dxa"/>
            <w:tcBorders>
              <w:top w:val="nil"/>
              <w:left w:val="nil"/>
              <w:bottom w:val="single" w:sz="4" w:space="0" w:color="000000"/>
              <w:right w:val="single" w:sz="4" w:space="0" w:color="000000"/>
            </w:tcBorders>
            <w:shd w:val="clear" w:color="auto" w:fill="FFFFFF"/>
            <w:vAlign w:val="bottom"/>
          </w:tcPr>
          <w:p w14:paraId="527E4EE5" w14:textId="77777777" w:rsidR="001629EA" w:rsidRDefault="00587327">
            <w:pPr>
              <w:spacing w:after="0"/>
              <w:jc w:val="right"/>
              <w:rPr>
                <w:sz w:val="16"/>
                <w:szCs w:val="16"/>
              </w:rPr>
            </w:pPr>
            <w:r>
              <w:rPr>
                <w:sz w:val="16"/>
                <w:szCs w:val="16"/>
              </w:rPr>
              <w:t>59.5700</w:t>
            </w:r>
          </w:p>
        </w:tc>
        <w:tc>
          <w:tcPr>
            <w:tcW w:w="620" w:type="dxa"/>
            <w:tcBorders>
              <w:top w:val="nil"/>
              <w:left w:val="nil"/>
              <w:bottom w:val="single" w:sz="4" w:space="0" w:color="000000"/>
              <w:right w:val="single" w:sz="4" w:space="0" w:color="000000"/>
            </w:tcBorders>
            <w:shd w:val="clear" w:color="auto" w:fill="FFFFFF"/>
            <w:vAlign w:val="bottom"/>
          </w:tcPr>
          <w:p w14:paraId="52A586B9" w14:textId="77777777" w:rsidR="001629EA" w:rsidRDefault="00587327">
            <w:pPr>
              <w:spacing w:after="0"/>
              <w:jc w:val="right"/>
              <w:rPr>
                <w:sz w:val="16"/>
                <w:szCs w:val="16"/>
              </w:rPr>
            </w:pPr>
            <w:r>
              <w:rPr>
                <w:sz w:val="16"/>
                <w:szCs w:val="16"/>
              </w:rPr>
              <w:t>-165</w:t>
            </w:r>
          </w:p>
        </w:tc>
        <w:tc>
          <w:tcPr>
            <w:tcW w:w="760" w:type="dxa"/>
            <w:tcBorders>
              <w:top w:val="nil"/>
              <w:left w:val="nil"/>
              <w:bottom w:val="single" w:sz="4" w:space="0" w:color="000000"/>
              <w:right w:val="single" w:sz="4" w:space="0" w:color="000000"/>
            </w:tcBorders>
            <w:shd w:val="clear" w:color="auto" w:fill="FFFFFF"/>
            <w:vAlign w:val="bottom"/>
          </w:tcPr>
          <w:p w14:paraId="332E57C0" w14:textId="77777777" w:rsidR="001629EA" w:rsidRDefault="00587327">
            <w:pPr>
              <w:spacing w:after="0"/>
              <w:jc w:val="right"/>
              <w:rPr>
                <w:sz w:val="16"/>
                <w:szCs w:val="16"/>
              </w:rPr>
            </w:pPr>
            <w:r>
              <w:rPr>
                <w:sz w:val="16"/>
                <w:szCs w:val="16"/>
              </w:rPr>
              <w:t>22.6500</w:t>
            </w:r>
          </w:p>
        </w:tc>
        <w:tc>
          <w:tcPr>
            <w:tcW w:w="2300" w:type="dxa"/>
            <w:tcBorders>
              <w:top w:val="nil"/>
              <w:left w:val="nil"/>
              <w:bottom w:val="single" w:sz="4" w:space="0" w:color="000000"/>
              <w:right w:val="single" w:sz="4" w:space="0" w:color="000000"/>
            </w:tcBorders>
            <w:shd w:val="clear" w:color="auto" w:fill="FFFFFF"/>
            <w:vAlign w:val="bottom"/>
          </w:tcPr>
          <w:p w14:paraId="13E933D9"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7476D02A" w14:textId="77777777" w:rsidR="001629EA" w:rsidRDefault="00587327">
            <w:pPr>
              <w:spacing w:after="0"/>
              <w:jc w:val="right"/>
              <w:rPr>
                <w:sz w:val="16"/>
                <w:szCs w:val="16"/>
              </w:rPr>
            </w:pPr>
            <w:r>
              <w:rPr>
                <w:sz w:val="16"/>
                <w:szCs w:val="16"/>
              </w:rPr>
              <w:t>72</w:t>
            </w:r>
          </w:p>
        </w:tc>
      </w:tr>
      <w:tr w:rsidR="001629EA" w14:paraId="26245EB9"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25222661"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2A270DA3" w14:textId="77777777" w:rsidR="001629EA" w:rsidRDefault="00587327">
            <w:pPr>
              <w:spacing w:after="0"/>
              <w:rPr>
                <w:sz w:val="16"/>
                <w:szCs w:val="16"/>
              </w:rPr>
            </w:pPr>
            <w:r>
              <w:rPr>
                <w:sz w:val="16"/>
                <w:szCs w:val="16"/>
              </w:rPr>
              <w:t>M2-N</w:t>
            </w:r>
          </w:p>
        </w:tc>
        <w:tc>
          <w:tcPr>
            <w:tcW w:w="900" w:type="dxa"/>
            <w:tcBorders>
              <w:top w:val="nil"/>
              <w:left w:val="nil"/>
              <w:bottom w:val="single" w:sz="4" w:space="0" w:color="000000"/>
              <w:right w:val="single" w:sz="4" w:space="0" w:color="000000"/>
            </w:tcBorders>
            <w:shd w:val="clear" w:color="auto" w:fill="FFFFFF"/>
            <w:vAlign w:val="bottom"/>
          </w:tcPr>
          <w:p w14:paraId="3742FB1C" w14:textId="77777777" w:rsidR="001629EA" w:rsidRDefault="00587327">
            <w:pPr>
              <w:spacing w:after="0"/>
              <w:jc w:val="right"/>
              <w:rPr>
                <w:sz w:val="16"/>
                <w:szCs w:val="16"/>
              </w:rPr>
            </w:pPr>
            <w:r>
              <w:rPr>
                <w:sz w:val="16"/>
                <w:szCs w:val="16"/>
              </w:rPr>
              <w:t>57.0167</w:t>
            </w:r>
          </w:p>
        </w:tc>
        <w:tc>
          <w:tcPr>
            <w:tcW w:w="1000" w:type="dxa"/>
            <w:tcBorders>
              <w:top w:val="nil"/>
              <w:left w:val="nil"/>
              <w:bottom w:val="single" w:sz="4" w:space="0" w:color="000000"/>
              <w:right w:val="single" w:sz="4" w:space="0" w:color="000000"/>
            </w:tcBorders>
            <w:shd w:val="clear" w:color="auto" w:fill="FFFFFF"/>
            <w:vAlign w:val="bottom"/>
          </w:tcPr>
          <w:p w14:paraId="1FA8334C" w14:textId="77777777" w:rsidR="001629EA" w:rsidRDefault="00587327">
            <w:pPr>
              <w:spacing w:after="0"/>
              <w:jc w:val="right"/>
              <w:rPr>
                <w:sz w:val="16"/>
                <w:szCs w:val="16"/>
              </w:rPr>
            </w:pPr>
            <w:r>
              <w:rPr>
                <w:sz w:val="16"/>
                <w:szCs w:val="16"/>
              </w:rPr>
              <w:t>-164.2167</w:t>
            </w:r>
          </w:p>
        </w:tc>
        <w:tc>
          <w:tcPr>
            <w:tcW w:w="580" w:type="dxa"/>
            <w:tcBorders>
              <w:top w:val="nil"/>
              <w:left w:val="nil"/>
              <w:bottom w:val="single" w:sz="4" w:space="0" w:color="000000"/>
              <w:right w:val="single" w:sz="4" w:space="0" w:color="000000"/>
            </w:tcBorders>
            <w:shd w:val="clear" w:color="auto" w:fill="FFFFFF"/>
            <w:vAlign w:val="bottom"/>
          </w:tcPr>
          <w:p w14:paraId="12C4A116" w14:textId="77777777" w:rsidR="001629EA" w:rsidRDefault="00587327">
            <w:pPr>
              <w:spacing w:after="0"/>
              <w:jc w:val="right"/>
              <w:rPr>
                <w:sz w:val="16"/>
                <w:szCs w:val="16"/>
              </w:rPr>
            </w:pPr>
            <w:r>
              <w:rPr>
                <w:sz w:val="16"/>
                <w:szCs w:val="16"/>
              </w:rPr>
              <w:t>57</w:t>
            </w:r>
          </w:p>
        </w:tc>
        <w:tc>
          <w:tcPr>
            <w:tcW w:w="743" w:type="dxa"/>
            <w:tcBorders>
              <w:top w:val="nil"/>
              <w:left w:val="nil"/>
              <w:bottom w:val="single" w:sz="4" w:space="0" w:color="000000"/>
              <w:right w:val="single" w:sz="4" w:space="0" w:color="000000"/>
            </w:tcBorders>
            <w:shd w:val="clear" w:color="auto" w:fill="FFFFFF"/>
            <w:vAlign w:val="bottom"/>
          </w:tcPr>
          <w:p w14:paraId="1C647E7E" w14:textId="77777777" w:rsidR="001629EA" w:rsidRDefault="00587327">
            <w:pPr>
              <w:spacing w:after="0"/>
              <w:jc w:val="right"/>
              <w:rPr>
                <w:sz w:val="16"/>
                <w:szCs w:val="16"/>
              </w:rPr>
            </w:pPr>
            <w:r>
              <w:rPr>
                <w:sz w:val="16"/>
                <w:szCs w:val="16"/>
              </w:rPr>
              <w:t>1.0002</w:t>
            </w:r>
          </w:p>
        </w:tc>
        <w:tc>
          <w:tcPr>
            <w:tcW w:w="620" w:type="dxa"/>
            <w:tcBorders>
              <w:top w:val="nil"/>
              <w:left w:val="nil"/>
              <w:bottom w:val="single" w:sz="4" w:space="0" w:color="000000"/>
              <w:right w:val="single" w:sz="4" w:space="0" w:color="000000"/>
            </w:tcBorders>
            <w:shd w:val="clear" w:color="auto" w:fill="FFFFFF"/>
            <w:vAlign w:val="bottom"/>
          </w:tcPr>
          <w:p w14:paraId="565575C6" w14:textId="77777777" w:rsidR="001629EA" w:rsidRDefault="00587327">
            <w:pPr>
              <w:spacing w:after="0"/>
              <w:jc w:val="right"/>
              <w:rPr>
                <w:sz w:val="16"/>
                <w:szCs w:val="16"/>
              </w:rPr>
            </w:pPr>
            <w:r>
              <w:rPr>
                <w:sz w:val="16"/>
                <w:szCs w:val="16"/>
              </w:rPr>
              <w:t>-164</w:t>
            </w:r>
          </w:p>
        </w:tc>
        <w:tc>
          <w:tcPr>
            <w:tcW w:w="760" w:type="dxa"/>
            <w:tcBorders>
              <w:top w:val="nil"/>
              <w:left w:val="nil"/>
              <w:bottom w:val="single" w:sz="4" w:space="0" w:color="000000"/>
              <w:right w:val="single" w:sz="4" w:space="0" w:color="000000"/>
            </w:tcBorders>
            <w:shd w:val="clear" w:color="auto" w:fill="FFFFFF"/>
            <w:vAlign w:val="bottom"/>
          </w:tcPr>
          <w:p w14:paraId="27940A24" w14:textId="77777777" w:rsidR="001629EA" w:rsidRDefault="00587327">
            <w:pPr>
              <w:spacing w:after="0"/>
              <w:jc w:val="right"/>
              <w:rPr>
                <w:sz w:val="16"/>
                <w:szCs w:val="16"/>
              </w:rPr>
            </w:pPr>
            <w:r>
              <w:rPr>
                <w:sz w:val="16"/>
                <w:szCs w:val="16"/>
              </w:rPr>
              <w:t>13.0002</w:t>
            </w:r>
          </w:p>
        </w:tc>
        <w:tc>
          <w:tcPr>
            <w:tcW w:w="2300" w:type="dxa"/>
            <w:tcBorders>
              <w:top w:val="nil"/>
              <w:left w:val="nil"/>
              <w:bottom w:val="single" w:sz="4" w:space="0" w:color="000000"/>
              <w:right w:val="single" w:sz="4" w:space="0" w:color="000000"/>
            </w:tcBorders>
            <w:shd w:val="clear" w:color="auto" w:fill="FFFFFF"/>
            <w:vAlign w:val="bottom"/>
          </w:tcPr>
          <w:p w14:paraId="7555DF6A"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7A68EBA0" w14:textId="77777777" w:rsidR="001629EA" w:rsidRDefault="00587327">
            <w:pPr>
              <w:spacing w:after="0"/>
              <w:jc w:val="right"/>
              <w:rPr>
                <w:sz w:val="16"/>
                <w:szCs w:val="16"/>
              </w:rPr>
            </w:pPr>
            <w:r>
              <w:rPr>
                <w:sz w:val="16"/>
                <w:szCs w:val="16"/>
              </w:rPr>
              <w:t>69</w:t>
            </w:r>
          </w:p>
        </w:tc>
      </w:tr>
      <w:tr w:rsidR="001629EA" w14:paraId="030CE707"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5C52B3F3"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6BCE5BD3" w14:textId="77777777" w:rsidR="001629EA" w:rsidRDefault="00587327">
            <w:pPr>
              <w:spacing w:after="0"/>
              <w:rPr>
                <w:sz w:val="16"/>
                <w:szCs w:val="16"/>
              </w:rPr>
            </w:pPr>
            <w:r>
              <w:rPr>
                <w:sz w:val="16"/>
                <w:szCs w:val="16"/>
              </w:rPr>
              <w:t>70M7</w:t>
            </w:r>
          </w:p>
        </w:tc>
        <w:tc>
          <w:tcPr>
            <w:tcW w:w="900" w:type="dxa"/>
            <w:tcBorders>
              <w:top w:val="nil"/>
              <w:left w:val="nil"/>
              <w:bottom w:val="single" w:sz="4" w:space="0" w:color="000000"/>
              <w:right w:val="single" w:sz="4" w:space="0" w:color="000000"/>
            </w:tcBorders>
            <w:shd w:val="clear" w:color="auto" w:fill="FFFFFF"/>
            <w:vAlign w:val="bottom"/>
          </w:tcPr>
          <w:p w14:paraId="66A592BB" w14:textId="77777777" w:rsidR="001629EA" w:rsidRDefault="00587327">
            <w:pPr>
              <w:spacing w:after="0"/>
              <w:jc w:val="right"/>
              <w:rPr>
                <w:sz w:val="16"/>
                <w:szCs w:val="16"/>
              </w:rPr>
            </w:pPr>
            <w:r>
              <w:rPr>
                <w:sz w:val="16"/>
                <w:szCs w:val="16"/>
              </w:rPr>
              <w:t>57.1070</w:t>
            </w:r>
          </w:p>
        </w:tc>
        <w:tc>
          <w:tcPr>
            <w:tcW w:w="1000" w:type="dxa"/>
            <w:tcBorders>
              <w:top w:val="nil"/>
              <w:left w:val="nil"/>
              <w:bottom w:val="single" w:sz="4" w:space="0" w:color="000000"/>
              <w:right w:val="single" w:sz="4" w:space="0" w:color="000000"/>
            </w:tcBorders>
            <w:shd w:val="clear" w:color="auto" w:fill="FFFFFF"/>
            <w:vAlign w:val="bottom"/>
          </w:tcPr>
          <w:p w14:paraId="78FAEB1E" w14:textId="77777777" w:rsidR="001629EA" w:rsidRDefault="00587327">
            <w:pPr>
              <w:spacing w:after="0"/>
              <w:jc w:val="right"/>
              <w:rPr>
                <w:sz w:val="16"/>
                <w:szCs w:val="16"/>
              </w:rPr>
            </w:pPr>
            <w:r>
              <w:rPr>
                <w:sz w:val="16"/>
                <w:szCs w:val="16"/>
              </w:rPr>
              <w:t>-165.6150</w:t>
            </w:r>
          </w:p>
        </w:tc>
        <w:tc>
          <w:tcPr>
            <w:tcW w:w="580" w:type="dxa"/>
            <w:tcBorders>
              <w:top w:val="nil"/>
              <w:left w:val="nil"/>
              <w:bottom w:val="single" w:sz="4" w:space="0" w:color="000000"/>
              <w:right w:val="single" w:sz="4" w:space="0" w:color="000000"/>
            </w:tcBorders>
            <w:shd w:val="clear" w:color="auto" w:fill="FFFFFF"/>
            <w:vAlign w:val="bottom"/>
          </w:tcPr>
          <w:p w14:paraId="4D1AE046" w14:textId="77777777" w:rsidR="001629EA" w:rsidRDefault="00587327">
            <w:pPr>
              <w:spacing w:after="0"/>
              <w:jc w:val="right"/>
              <w:rPr>
                <w:sz w:val="16"/>
                <w:szCs w:val="16"/>
              </w:rPr>
            </w:pPr>
            <w:r>
              <w:rPr>
                <w:sz w:val="16"/>
                <w:szCs w:val="16"/>
              </w:rPr>
              <w:t>57</w:t>
            </w:r>
          </w:p>
        </w:tc>
        <w:tc>
          <w:tcPr>
            <w:tcW w:w="743" w:type="dxa"/>
            <w:tcBorders>
              <w:top w:val="nil"/>
              <w:left w:val="nil"/>
              <w:bottom w:val="single" w:sz="4" w:space="0" w:color="000000"/>
              <w:right w:val="single" w:sz="4" w:space="0" w:color="000000"/>
            </w:tcBorders>
            <w:shd w:val="clear" w:color="auto" w:fill="FFFFFF"/>
            <w:vAlign w:val="bottom"/>
          </w:tcPr>
          <w:p w14:paraId="1B1AB95F" w14:textId="77777777" w:rsidR="001629EA" w:rsidRDefault="00587327">
            <w:pPr>
              <w:spacing w:after="0"/>
              <w:jc w:val="right"/>
              <w:rPr>
                <w:sz w:val="16"/>
                <w:szCs w:val="16"/>
              </w:rPr>
            </w:pPr>
            <w:r>
              <w:rPr>
                <w:sz w:val="16"/>
                <w:szCs w:val="16"/>
              </w:rPr>
              <w:t>6.4200</w:t>
            </w:r>
          </w:p>
        </w:tc>
        <w:tc>
          <w:tcPr>
            <w:tcW w:w="620" w:type="dxa"/>
            <w:tcBorders>
              <w:top w:val="nil"/>
              <w:left w:val="nil"/>
              <w:bottom w:val="single" w:sz="4" w:space="0" w:color="000000"/>
              <w:right w:val="single" w:sz="4" w:space="0" w:color="000000"/>
            </w:tcBorders>
            <w:shd w:val="clear" w:color="auto" w:fill="FFFFFF"/>
            <w:vAlign w:val="bottom"/>
          </w:tcPr>
          <w:p w14:paraId="6B46201D" w14:textId="77777777" w:rsidR="001629EA" w:rsidRDefault="00587327">
            <w:pPr>
              <w:spacing w:after="0"/>
              <w:jc w:val="right"/>
              <w:rPr>
                <w:sz w:val="16"/>
                <w:szCs w:val="16"/>
              </w:rPr>
            </w:pPr>
            <w:r>
              <w:rPr>
                <w:sz w:val="16"/>
                <w:szCs w:val="16"/>
              </w:rPr>
              <w:t>-165</w:t>
            </w:r>
          </w:p>
        </w:tc>
        <w:tc>
          <w:tcPr>
            <w:tcW w:w="760" w:type="dxa"/>
            <w:tcBorders>
              <w:top w:val="nil"/>
              <w:left w:val="nil"/>
              <w:bottom w:val="single" w:sz="4" w:space="0" w:color="000000"/>
              <w:right w:val="single" w:sz="4" w:space="0" w:color="000000"/>
            </w:tcBorders>
            <w:shd w:val="clear" w:color="auto" w:fill="FFFFFF"/>
            <w:vAlign w:val="bottom"/>
          </w:tcPr>
          <w:p w14:paraId="7C4AF7FC" w14:textId="77777777" w:rsidR="001629EA" w:rsidRDefault="00587327">
            <w:pPr>
              <w:spacing w:after="0"/>
              <w:jc w:val="right"/>
              <w:rPr>
                <w:sz w:val="16"/>
                <w:szCs w:val="16"/>
              </w:rPr>
            </w:pPr>
            <w:r>
              <w:rPr>
                <w:sz w:val="16"/>
                <w:szCs w:val="16"/>
              </w:rPr>
              <w:t>36.9000</w:t>
            </w:r>
          </w:p>
        </w:tc>
        <w:tc>
          <w:tcPr>
            <w:tcW w:w="2300" w:type="dxa"/>
            <w:tcBorders>
              <w:top w:val="nil"/>
              <w:left w:val="nil"/>
              <w:bottom w:val="single" w:sz="4" w:space="0" w:color="000000"/>
              <w:right w:val="single" w:sz="4" w:space="0" w:color="000000"/>
            </w:tcBorders>
            <w:shd w:val="clear" w:color="auto" w:fill="FFFFFF"/>
            <w:vAlign w:val="bottom"/>
          </w:tcPr>
          <w:p w14:paraId="63187DB3" w14:textId="77777777" w:rsidR="001629EA" w:rsidRDefault="00587327">
            <w:pPr>
              <w:spacing w:after="0"/>
              <w:rPr>
                <w:sz w:val="16"/>
                <w:szCs w:val="16"/>
              </w:rPr>
            </w:pPr>
            <w:r>
              <w:rPr>
                <w:sz w:val="16"/>
                <w:szCs w:val="16"/>
              </w:rPr>
              <w:t>CTD</w:t>
            </w:r>
          </w:p>
        </w:tc>
        <w:tc>
          <w:tcPr>
            <w:tcW w:w="602" w:type="dxa"/>
            <w:tcBorders>
              <w:top w:val="nil"/>
              <w:left w:val="nil"/>
              <w:bottom w:val="single" w:sz="4" w:space="0" w:color="000000"/>
              <w:right w:val="single" w:sz="4" w:space="0" w:color="000000"/>
            </w:tcBorders>
            <w:shd w:val="clear" w:color="auto" w:fill="FFFFFF"/>
            <w:vAlign w:val="bottom"/>
          </w:tcPr>
          <w:p w14:paraId="3D9B1F4F" w14:textId="77777777" w:rsidR="001629EA" w:rsidRDefault="00587327">
            <w:pPr>
              <w:spacing w:after="0"/>
              <w:jc w:val="right"/>
              <w:rPr>
                <w:sz w:val="16"/>
                <w:szCs w:val="16"/>
              </w:rPr>
            </w:pPr>
            <w:r>
              <w:rPr>
                <w:sz w:val="16"/>
                <w:szCs w:val="16"/>
              </w:rPr>
              <w:t>71</w:t>
            </w:r>
          </w:p>
        </w:tc>
      </w:tr>
      <w:tr w:rsidR="001629EA" w14:paraId="7A4CD622"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2107BC67"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40D3927D" w14:textId="77777777" w:rsidR="001629EA" w:rsidRDefault="00587327">
            <w:pPr>
              <w:spacing w:after="0"/>
              <w:rPr>
                <w:sz w:val="16"/>
                <w:szCs w:val="16"/>
              </w:rPr>
            </w:pPr>
            <w:r>
              <w:rPr>
                <w:sz w:val="16"/>
                <w:szCs w:val="16"/>
              </w:rPr>
              <w:t>70M8</w:t>
            </w:r>
          </w:p>
        </w:tc>
        <w:tc>
          <w:tcPr>
            <w:tcW w:w="900" w:type="dxa"/>
            <w:tcBorders>
              <w:top w:val="nil"/>
              <w:left w:val="nil"/>
              <w:bottom w:val="single" w:sz="4" w:space="0" w:color="000000"/>
              <w:right w:val="single" w:sz="4" w:space="0" w:color="000000"/>
            </w:tcBorders>
            <w:shd w:val="clear" w:color="auto" w:fill="FFFFFF"/>
            <w:vAlign w:val="bottom"/>
          </w:tcPr>
          <w:p w14:paraId="0FA79271" w14:textId="77777777" w:rsidR="001629EA" w:rsidRDefault="00587327">
            <w:pPr>
              <w:spacing w:after="0"/>
              <w:jc w:val="right"/>
              <w:rPr>
                <w:sz w:val="16"/>
                <w:szCs w:val="16"/>
              </w:rPr>
            </w:pPr>
            <w:r>
              <w:rPr>
                <w:sz w:val="16"/>
                <w:szCs w:val="16"/>
              </w:rPr>
              <w:t>57.2627</w:t>
            </w:r>
          </w:p>
        </w:tc>
        <w:tc>
          <w:tcPr>
            <w:tcW w:w="1000" w:type="dxa"/>
            <w:tcBorders>
              <w:top w:val="nil"/>
              <w:left w:val="nil"/>
              <w:bottom w:val="single" w:sz="4" w:space="0" w:color="000000"/>
              <w:right w:val="single" w:sz="4" w:space="0" w:color="000000"/>
            </w:tcBorders>
            <w:shd w:val="clear" w:color="auto" w:fill="FFFFFF"/>
            <w:vAlign w:val="bottom"/>
          </w:tcPr>
          <w:p w14:paraId="2AA9A20A" w14:textId="77777777" w:rsidR="001629EA" w:rsidRDefault="00587327">
            <w:pPr>
              <w:spacing w:after="0"/>
              <w:jc w:val="right"/>
              <w:rPr>
                <w:sz w:val="16"/>
                <w:szCs w:val="16"/>
              </w:rPr>
            </w:pPr>
            <w:r>
              <w:rPr>
                <w:sz w:val="16"/>
                <w:szCs w:val="16"/>
              </w:rPr>
              <w:t>-165.7465</w:t>
            </w:r>
          </w:p>
        </w:tc>
        <w:tc>
          <w:tcPr>
            <w:tcW w:w="580" w:type="dxa"/>
            <w:tcBorders>
              <w:top w:val="nil"/>
              <w:left w:val="nil"/>
              <w:bottom w:val="single" w:sz="4" w:space="0" w:color="000000"/>
              <w:right w:val="single" w:sz="4" w:space="0" w:color="000000"/>
            </w:tcBorders>
            <w:shd w:val="clear" w:color="auto" w:fill="FFFFFF"/>
            <w:vAlign w:val="bottom"/>
          </w:tcPr>
          <w:p w14:paraId="48BA1AD2" w14:textId="77777777" w:rsidR="001629EA" w:rsidRDefault="00587327">
            <w:pPr>
              <w:spacing w:after="0"/>
              <w:jc w:val="right"/>
              <w:rPr>
                <w:sz w:val="16"/>
                <w:szCs w:val="16"/>
              </w:rPr>
            </w:pPr>
            <w:r>
              <w:rPr>
                <w:sz w:val="16"/>
                <w:szCs w:val="16"/>
              </w:rPr>
              <w:t>57</w:t>
            </w:r>
          </w:p>
        </w:tc>
        <w:tc>
          <w:tcPr>
            <w:tcW w:w="743" w:type="dxa"/>
            <w:tcBorders>
              <w:top w:val="nil"/>
              <w:left w:val="nil"/>
              <w:bottom w:val="single" w:sz="4" w:space="0" w:color="000000"/>
              <w:right w:val="single" w:sz="4" w:space="0" w:color="000000"/>
            </w:tcBorders>
            <w:shd w:val="clear" w:color="auto" w:fill="FFFFFF"/>
            <w:vAlign w:val="bottom"/>
          </w:tcPr>
          <w:p w14:paraId="26A3C52E" w14:textId="77777777" w:rsidR="001629EA" w:rsidRDefault="00587327">
            <w:pPr>
              <w:spacing w:after="0"/>
              <w:jc w:val="right"/>
              <w:rPr>
                <w:sz w:val="16"/>
                <w:szCs w:val="16"/>
              </w:rPr>
            </w:pPr>
            <w:r>
              <w:rPr>
                <w:sz w:val="16"/>
                <w:szCs w:val="16"/>
              </w:rPr>
              <w:t>15.7600</w:t>
            </w:r>
          </w:p>
        </w:tc>
        <w:tc>
          <w:tcPr>
            <w:tcW w:w="620" w:type="dxa"/>
            <w:tcBorders>
              <w:top w:val="nil"/>
              <w:left w:val="nil"/>
              <w:bottom w:val="single" w:sz="4" w:space="0" w:color="000000"/>
              <w:right w:val="single" w:sz="4" w:space="0" w:color="000000"/>
            </w:tcBorders>
            <w:shd w:val="clear" w:color="auto" w:fill="FFFFFF"/>
            <w:vAlign w:val="bottom"/>
          </w:tcPr>
          <w:p w14:paraId="73D035D9" w14:textId="77777777" w:rsidR="001629EA" w:rsidRDefault="00587327">
            <w:pPr>
              <w:spacing w:after="0"/>
              <w:jc w:val="right"/>
              <w:rPr>
                <w:sz w:val="16"/>
                <w:szCs w:val="16"/>
              </w:rPr>
            </w:pPr>
            <w:r>
              <w:rPr>
                <w:sz w:val="16"/>
                <w:szCs w:val="16"/>
              </w:rPr>
              <w:t>-165</w:t>
            </w:r>
          </w:p>
        </w:tc>
        <w:tc>
          <w:tcPr>
            <w:tcW w:w="760" w:type="dxa"/>
            <w:tcBorders>
              <w:top w:val="nil"/>
              <w:left w:val="nil"/>
              <w:bottom w:val="single" w:sz="4" w:space="0" w:color="000000"/>
              <w:right w:val="single" w:sz="4" w:space="0" w:color="000000"/>
            </w:tcBorders>
            <w:shd w:val="clear" w:color="auto" w:fill="FFFFFF"/>
            <w:vAlign w:val="bottom"/>
          </w:tcPr>
          <w:p w14:paraId="15AEB242" w14:textId="77777777" w:rsidR="001629EA" w:rsidRDefault="00587327">
            <w:pPr>
              <w:spacing w:after="0"/>
              <w:jc w:val="right"/>
              <w:rPr>
                <w:sz w:val="16"/>
                <w:szCs w:val="16"/>
              </w:rPr>
            </w:pPr>
            <w:r>
              <w:rPr>
                <w:sz w:val="16"/>
                <w:szCs w:val="16"/>
              </w:rPr>
              <w:t>44.7900</w:t>
            </w:r>
          </w:p>
        </w:tc>
        <w:tc>
          <w:tcPr>
            <w:tcW w:w="2300" w:type="dxa"/>
            <w:tcBorders>
              <w:top w:val="nil"/>
              <w:left w:val="nil"/>
              <w:bottom w:val="single" w:sz="4" w:space="0" w:color="000000"/>
              <w:right w:val="single" w:sz="4" w:space="0" w:color="000000"/>
            </w:tcBorders>
            <w:shd w:val="clear" w:color="auto" w:fill="FFFFFF"/>
            <w:vAlign w:val="bottom"/>
          </w:tcPr>
          <w:p w14:paraId="69F93B28"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195F5BAE" w14:textId="77777777" w:rsidR="001629EA" w:rsidRDefault="00587327">
            <w:pPr>
              <w:spacing w:after="0"/>
              <w:jc w:val="right"/>
              <w:rPr>
                <w:sz w:val="16"/>
                <w:szCs w:val="16"/>
              </w:rPr>
            </w:pPr>
            <w:r>
              <w:rPr>
                <w:sz w:val="16"/>
                <w:szCs w:val="16"/>
              </w:rPr>
              <w:t>70</w:t>
            </w:r>
          </w:p>
        </w:tc>
      </w:tr>
      <w:tr w:rsidR="001629EA" w14:paraId="0D05137E"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70BFD1D5"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09E1BF69" w14:textId="77777777" w:rsidR="001629EA" w:rsidRDefault="00587327">
            <w:pPr>
              <w:spacing w:after="0"/>
              <w:rPr>
                <w:sz w:val="16"/>
                <w:szCs w:val="16"/>
              </w:rPr>
            </w:pPr>
            <w:r>
              <w:rPr>
                <w:sz w:val="16"/>
                <w:szCs w:val="16"/>
              </w:rPr>
              <w:t>70M9</w:t>
            </w:r>
          </w:p>
        </w:tc>
        <w:tc>
          <w:tcPr>
            <w:tcW w:w="900" w:type="dxa"/>
            <w:tcBorders>
              <w:top w:val="nil"/>
              <w:left w:val="nil"/>
              <w:bottom w:val="single" w:sz="4" w:space="0" w:color="000000"/>
              <w:right w:val="single" w:sz="4" w:space="0" w:color="000000"/>
            </w:tcBorders>
            <w:shd w:val="clear" w:color="auto" w:fill="FFFFFF"/>
            <w:vAlign w:val="bottom"/>
          </w:tcPr>
          <w:p w14:paraId="3478C955" w14:textId="77777777" w:rsidR="001629EA" w:rsidRDefault="00587327">
            <w:pPr>
              <w:spacing w:after="0"/>
              <w:jc w:val="right"/>
              <w:rPr>
                <w:sz w:val="16"/>
                <w:szCs w:val="16"/>
              </w:rPr>
            </w:pPr>
            <w:r>
              <w:rPr>
                <w:sz w:val="16"/>
                <w:szCs w:val="16"/>
              </w:rPr>
              <w:t>57.3217</w:t>
            </w:r>
          </w:p>
        </w:tc>
        <w:tc>
          <w:tcPr>
            <w:tcW w:w="1000" w:type="dxa"/>
            <w:tcBorders>
              <w:top w:val="nil"/>
              <w:left w:val="nil"/>
              <w:bottom w:val="single" w:sz="4" w:space="0" w:color="000000"/>
              <w:right w:val="single" w:sz="4" w:space="0" w:color="000000"/>
            </w:tcBorders>
            <w:shd w:val="clear" w:color="auto" w:fill="FFFFFF"/>
            <w:vAlign w:val="bottom"/>
          </w:tcPr>
          <w:p w14:paraId="18D07F79" w14:textId="77777777" w:rsidR="001629EA" w:rsidRDefault="00587327">
            <w:pPr>
              <w:spacing w:after="0"/>
              <w:jc w:val="right"/>
              <w:rPr>
                <w:sz w:val="16"/>
                <w:szCs w:val="16"/>
              </w:rPr>
            </w:pPr>
            <w:r>
              <w:rPr>
                <w:sz w:val="16"/>
                <w:szCs w:val="16"/>
              </w:rPr>
              <w:t>-166.0097</w:t>
            </w:r>
          </w:p>
        </w:tc>
        <w:tc>
          <w:tcPr>
            <w:tcW w:w="580" w:type="dxa"/>
            <w:tcBorders>
              <w:top w:val="nil"/>
              <w:left w:val="nil"/>
              <w:bottom w:val="single" w:sz="4" w:space="0" w:color="000000"/>
              <w:right w:val="single" w:sz="4" w:space="0" w:color="000000"/>
            </w:tcBorders>
            <w:shd w:val="clear" w:color="auto" w:fill="FFFFFF"/>
            <w:vAlign w:val="bottom"/>
          </w:tcPr>
          <w:p w14:paraId="11B70446" w14:textId="77777777" w:rsidR="001629EA" w:rsidRDefault="00587327">
            <w:pPr>
              <w:spacing w:after="0"/>
              <w:jc w:val="right"/>
              <w:rPr>
                <w:sz w:val="16"/>
                <w:szCs w:val="16"/>
              </w:rPr>
            </w:pPr>
            <w:r>
              <w:rPr>
                <w:sz w:val="16"/>
                <w:szCs w:val="16"/>
              </w:rPr>
              <w:t>57</w:t>
            </w:r>
          </w:p>
        </w:tc>
        <w:tc>
          <w:tcPr>
            <w:tcW w:w="743" w:type="dxa"/>
            <w:tcBorders>
              <w:top w:val="nil"/>
              <w:left w:val="nil"/>
              <w:bottom w:val="single" w:sz="4" w:space="0" w:color="000000"/>
              <w:right w:val="single" w:sz="4" w:space="0" w:color="000000"/>
            </w:tcBorders>
            <w:shd w:val="clear" w:color="auto" w:fill="FFFFFF"/>
            <w:vAlign w:val="bottom"/>
          </w:tcPr>
          <w:p w14:paraId="352BB790" w14:textId="77777777" w:rsidR="001629EA" w:rsidRDefault="00587327">
            <w:pPr>
              <w:spacing w:after="0"/>
              <w:jc w:val="right"/>
              <w:rPr>
                <w:sz w:val="16"/>
                <w:szCs w:val="16"/>
              </w:rPr>
            </w:pPr>
            <w:r>
              <w:rPr>
                <w:sz w:val="16"/>
                <w:szCs w:val="16"/>
              </w:rPr>
              <w:t>19.3000</w:t>
            </w:r>
          </w:p>
        </w:tc>
        <w:tc>
          <w:tcPr>
            <w:tcW w:w="620" w:type="dxa"/>
            <w:tcBorders>
              <w:top w:val="nil"/>
              <w:left w:val="nil"/>
              <w:bottom w:val="single" w:sz="4" w:space="0" w:color="000000"/>
              <w:right w:val="single" w:sz="4" w:space="0" w:color="000000"/>
            </w:tcBorders>
            <w:shd w:val="clear" w:color="auto" w:fill="FFFFFF"/>
            <w:vAlign w:val="bottom"/>
          </w:tcPr>
          <w:p w14:paraId="692DE9C0" w14:textId="77777777" w:rsidR="001629EA" w:rsidRDefault="00587327">
            <w:pPr>
              <w:spacing w:after="0"/>
              <w:jc w:val="right"/>
              <w:rPr>
                <w:sz w:val="16"/>
                <w:szCs w:val="16"/>
              </w:rPr>
            </w:pPr>
            <w:r>
              <w:rPr>
                <w:sz w:val="16"/>
                <w:szCs w:val="16"/>
              </w:rPr>
              <w:t>-166</w:t>
            </w:r>
          </w:p>
        </w:tc>
        <w:tc>
          <w:tcPr>
            <w:tcW w:w="760" w:type="dxa"/>
            <w:tcBorders>
              <w:top w:val="nil"/>
              <w:left w:val="nil"/>
              <w:bottom w:val="single" w:sz="4" w:space="0" w:color="000000"/>
              <w:right w:val="single" w:sz="4" w:space="0" w:color="000000"/>
            </w:tcBorders>
            <w:shd w:val="clear" w:color="auto" w:fill="FFFFFF"/>
            <w:vAlign w:val="bottom"/>
          </w:tcPr>
          <w:p w14:paraId="216D4DCF" w14:textId="77777777" w:rsidR="001629EA" w:rsidRDefault="00587327">
            <w:pPr>
              <w:spacing w:after="0"/>
              <w:jc w:val="right"/>
              <w:rPr>
                <w:sz w:val="16"/>
                <w:szCs w:val="16"/>
              </w:rPr>
            </w:pPr>
            <w:r>
              <w:rPr>
                <w:sz w:val="16"/>
                <w:szCs w:val="16"/>
              </w:rPr>
              <w:t>0.5800</w:t>
            </w:r>
          </w:p>
        </w:tc>
        <w:tc>
          <w:tcPr>
            <w:tcW w:w="2300" w:type="dxa"/>
            <w:tcBorders>
              <w:top w:val="nil"/>
              <w:left w:val="nil"/>
              <w:bottom w:val="single" w:sz="4" w:space="0" w:color="000000"/>
              <w:right w:val="single" w:sz="4" w:space="0" w:color="000000"/>
            </w:tcBorders>
            <w:shd w:val="clear" w:color="auto" w:fill="FFFFFF"/>
            <w:vAlign w:val="bottom"/>
          </w:tcPr>
          <w:p w14:paraId="794EB69E" w14:textId="77777777" w:rsidR="001629EA" w:rsidRDefault="00587327">
            <w:pPr>
              <w:spacing w:after="0"/>
              <w:rPr>
                <w:sz w:val="16"/>
                <w:szCs w:val="16"/>
              </w:rPr>
            </w:pPr>
            <w:r>
              <w:rPr>
                <w:sz w:val="16"/>
                <w:szCs w:val="16"/>
              </w:rPr>
              <w:t>CTD</w:t>
            </w:r>
          </w:p>
        </w:tc>
        <w:tc>
          <w:tcPr>
            <w:tcW w:w="602" w:type="dxa"/>
            <w:tcBorders>
              <w:top w:val="nil"/>
              <w:left w:val="nil"/>
              <w:bottom w:val="single" w:sz="4" w:space="0" w:color="000000"/>
              <w:right w:val="single" w:sz="4" w:space="0" w:color="000000"/>
            </w:tcBorders>
            <w:shd w:val="clear" w:color="auto" w:fill="FFFFFF"/>
            <w:vAlign w:val="bottom"/>
          </w:tcPr>
          <w:p w14:paraId="5BC0C2FC" w14:textId="77777777" w:rsidR="001629EA" w:rsidRDefault="00587327">
            <w:pPr>
              <w:spacing w:after="0"/>
              <w:jc w:val="right"/>
              <w:rPr>
                <w:sz w:val="16"/>
                <w:szCs w:val="16"/>
              </w:rPr>
            </w:pPr>
            <w:r>
              <w:rPr>
                <w:sz w:val="16"/>
                <w:szCs w:val="16"/>
              </w:rPr>
              <w:t>70</w:t>
            </w:r>
          </w:p>
        </w:tc>
      </w:tr>
      <w:tr w:rsidR="001629EA" w14:paraId="4EF2B088"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16C9895D"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4CA77E4A" w14:textId="77777777" w:rsidR="001629EA" w:rsidRDefault="00587327">
            <w:pPr>
              <w:spacing w:after="0"/>
              <w:rPr>
                <w:sz w:val="16"/>
                <w:szCs w:val="16"/>
              </w:rPr>
            </w:pPr>
            <w:r>
              <w:rPr>
                <w:sz w:val="16"/>
                <w:szCs w:val="16"/>
              </w:rPr>
              <w:t>70M10</w:t>
            </w:r>
          </w:p>
        </w:tc>
        <w:tc>
          <w:tcPr>
            <w:tcW w:w="900" w:type="dxa"/>
            <w:tcBorders>
              <w:top w:val="nil"/>
              <w:left w:val="nil"/>
              <w:bottom w:val="single" w:sz="4" w:space="0" w:color="000000"/>
              <w:right w:val="single" w:sz="4" w:space="0" w:color="000000"/>
            </w:tcBorders>
            <w:shd w:val="clear" w:color="auto" w:fill="FFFFFF"/>
            <w:vAlign w:val="bottom"/>
          </w:tcPr>
          <w:p w14:paraId="50A4BDFD" w14:textId="77777777" w:rsidR="001629EA" w:rsidRDefault="00587327">
            <w:pPr>
              <w:spacing w:after="0"/>
              <w:jc w:val="right"/>
              <w:rPr>
                <w:sz w:val="16"/>
                <w:szCs w:val="16"/>
              </w:rPr>
            </w:pPr>
            <w:r>
              <w:rPr>
                <w:sz w:val="16"/>
                <w:szCs w:val="16"/>
              </w:rPr>
              <w:t>57.3223</w:t>
            </w:r>
          </w:p>
        </w:tc>
        <w:tc>
          <w:tcPr>
            <w:tcW w:w="1000" w:type="dxa"/>
            <w:tcBorders>
              <w:top w:val="nil"/>
              <w:left w:val="nil"/>
              <w:bottom w:val="single" w:sz="4" w:space="0" w:color="000000"/>
              <w:right w:val="single" w:sz="4" w:space="0" w:color="000000"/>
            </w:tcBorders>
            <w:shd w:val="clear" w:color="auto" w:fill="FFFFFF"/>
            <w:vAlign w:val="bottom"/>
          </w:tcPr>
          <w:p w14:paraId="5B197C55" w14:textId="77777777" w:rsidR="001629EA" w:rsidRDefault="00587327">
            <w:pPr>
              <w:spacing w:after="0"/>
              <w:jc w:val="right"/>
              <w:rPr>
                <w:sz w:val="16"/>
                <w:szCs w:val="16"/>
              </w:rPr>
            </w:pPr>
            <w:r>
              <w:rPr>
                <w:sz w:val="16"/>
                <w:szCs w:val="16"/>
              </w:rPr>
              <w:t>-166.3263</w:t>
            </w:r>
          </w:p>
        </w:tc>
        <w:tc>
          <w:tcPr>
            <w:tcW w:w="580" w:type="dxa"/>
            <w:tcBorders>
              <w:top w:val="nil"/>
              <w:left w:val="nil"/>
              <w:bottom w:val="single" w:sz="4" w:space="0" w:color="000000"/>
              <w:right w:val="single" w:sz="4" w:space="0" w:color="000000"/>
            </w:tcBorders>
            <w:shd w:val="clear" w:color="auto" w:fill="FFFFFF"/>
            <w:vAlign w:val="bottom"/>
          </w:tcPr>
          <w:p w14:paraId="7BC3B885" w14:textId="77777777" w:rsidR="001629EA" w:rsidRDefault="00587327">
            <w:pPr>
              <w:spacing w:after="0"/>
              <w:jc w:val="right"/>
              <w:rPr>
                <w:sz w:val="16"/>
                <w:szCs w:val="16"/>
              </w:rPr>
            </w:pPr>
            <w:r>
              <w:rPr>
                <w:sz w:val="16"/>
                <w:szCs w:val="16"/>
              </w:rPr>
              <w:t>57</w:t>
            </w:r>
          </w:p>
        </w:tc>
        <w:tc>
          <w:tcPr>
            <w:tcW w:w="743" w:type="dxa"/>
            <w:tcBorders>
              <w:top w:val="nil"/>
              <w:left w:val="nil"/>
              <w:bottom w:val="single" w:sz="4" w:space="0" w:color="000000"/>
              <w:right w:val="single" w:sz="4" w:space="0" w:color="000000"/>
            </w:tcBorders>
            <w:shd w:val="clear" w:color="auto" w:fill="FFFFFF"/>
            <w:vAlign w:val="bottom"/>
          </w:tcPr>
          <w:p w14:paraId="1E8AB8E2" w14:textId="77777777" w:rsidR="001629EA" w:rsidRDefault="00587327">
            <w:pPr>
              <w:spacing w:after="0"/>
              <w:jc w:val="right"/>
              <w:rPr>
                <w:sz w:val="16"/>
                <w:szCs w:val="16"/>
              </w:rPr>
            </w:pPr>
            <w:r>
              <w:rPr>
                <w:sz w:val="16"/>
                <w:szCs w:val="16"/>
              </w:rPr>
              <w:t>19.3398</w:t>
            </w:r>
          </w:p>
        </w:tc>
        <w:tc>
          <w:tcPr>
            <w:tcW w:w="620" w:type="dxa"/>
            <w:tcBorders>
              <w:top w:val="nil"/>
              <w:left w:val="nil"/>
              <w:bottom w:val="single" w:sz="4" w:space="0" w:color="000000"/>
              <w:right w:val="single" w:sz="4" w:space="0" w:color="000000"/>
            </w:tcBorders>
            <w:shd w:val="clear" w:color="auto" w:fill="FFFFFF"/>
            <w:vAlign w:val="bottom"/>
          </w:tcPr>
          <w:p w14:paraId="4AE3859A" w14:textId="77777777" w:rsidR="001629EA" w:rsidRDefault="00587327">
            <w:pPr>
              <w:spacing w:after="0"/>
              <w:jc w:val="right"/>
              <w:rPr>
                <w:sz w:val="16"/>
                <w:szCs w:val="16"/>
              </w:rPr>
            </w:pPr>
            <w:r>
              <w:rPr>
                <w:sz w:val="16"/>
                <w:szCs w:val="16"/>
              </w:rPr>
              <w:t>-166</w:t>
            </w:r>
          </w:p>
        </w:tc>
        <w:tc>
          <w:tcPr>
            <w:tcW w:w="760" w:type="dxa"/>
            <w:tcBorders>
              <w:top w:val="nil"/>
              <w:left w:val="nil"/>
              <w:bottom w:val="single" w:sz="4" w:space="0" w:color="000000"/>
              <w:right w:val="single" w:sz="4" w:space="0" w:color="000000"/>
            </w:tcBorders>
            <w:shd w:val="clear" w:color="auto" w:fill="FFFFFF"/>
            <w:vAlign w:val="bottom"/>
          </w:tcPr>
          <w:p w14:paraId="15893413" w14:textId="77777777" w:rsidR="001629EA" w:rsidRDefault="00587327">
            <w:pPr>
              <w:spacing w:after="0"/>
              <w:jc w:val="right"/>
              <w:rPr>
                <w:sz w:val="16"/>
                <w:szCs w:val="16"/>
              </w:rPr>
            </w:pPr>
            <w:r>
              <w:rPr>
                <w:sz w:val="16"/>
                <w:szCs w:val="16"/>
              </w:rPr>
              <w:t>19.5798</w:t>
            </w:r>
          </w:p>
        </w:tc>
        <w:tc>
          <w:tcPr>
            <w:tcW w:w="2300" w:type="dxa"/>
            <w:tcBorders>
              <w:top w:val="nil"/>
              <w:left w:val="nil"/>
              <w:bottom w:val="single" w:sz="4" w:space="0" w:color="000000"/>
              <w:right w:val="single" w:sz="4" w:space="0" w:color="000000"/>
            </w:tcBorders>
            <w:shd w:val="clear" w:color="auto" w:fill="FFFFFF"/>
            <w:vAlign w:val="bottom"/>
          </w:tcPr>
          <w:p w14:paraId="4B9F692F"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3D931753" w14:textId="77777777" w:rsidR="001629EA" w:rsidRDefault="00587327">
            <w:pPr>
              <w:spacing w:after="0"/>
              <w:jc w:val="right"/>
              <w:rPr>
                <w:sz w:val="16"/>
                <w:szCs w:val="16"/>
              </w:rPr>
            </w:pPr>
            <w:r>
              <w:rPr>
                <w:sz w:val="16"/>
                <w:szCs w:val="16"/>
              </w:rPr>
              <w:t>71</w:t>
            </w:r>
          </w:p>
        </w:tc>
      </w:tr>
      <w:tr w:rsidR="001629EA" w14:paraId="0A6110ED"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4F6B2207"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5C055177" w14:textId="77777777" w:rsidR="001629EA" w:rsidRDefault="00587327">
            <w:pPr>
              <w:spacing w:after="0"/>
              <w:rPr>
                <w:sz w:val="16"/>
                <w:szCs w:val="16"/>
              </w:rPr>
            </w:pPr>
            <w:r>
              <w:rPr>
                <w:sz w:val="16"/>
                <w:szCs w:val="16"/>
              </w:rPr>
              <w:t>70M12</w:t>
            </w:r>
          </w:p>
        </w:tc>
        <w:tc>
          <w:tcPr>
            <w:tcW w:w="900" w:type="dxa"/>
            <w:tcBorders>
              <w:top w:val="nil"/>
              <w:left w:val="nil"/>
              <w:bottom w:val="single" w:sz="4" w:space="0" w:color="000000"/>
              <w:right w:val="single" w:sz="4" w:space="0" w:color="000000"/>
            </w:tcBorders>
            <w:shd w:val="clear" w:color="auto" w:fill="FFFFFF"/>
            <w:vAlign w:val="bottom"/>
          </w:tcPr>
          <w:p w14:paraId="531323C9" w14:textId="77777777" w:rsidR="001629EA" w:rsidRDefault="00587327">
            <w:pPr>
              <w:spacing w:after="0"/>
              <w:jc w:val="right"/>
              <w:rPr>
                <w:sz w:val="16"/>
                <w:szCs w:val="16"/>
              </w:rPr>
            </w:pPr>
            <w:r>
              <w:rPr>
                <w:sz w:val="16"/>
                <w:szCs w:val="16"/>
              </w:rPr>
              <w:t>57.4290</w:t>
            </w:r>
          </w:p>
        </w:tc>
        <w:tc>
          <w:tcPr>
            <w:tcW w:w="1000" w:type="dxa"/>
            <w:tcBorders>
              <w:top w:val="nil"/>
              <w:left w:val="nil"/>
              <w:bottom w:val="single" w:sz="4" w:space="0" w:color="000000"/>
              <w:right w:val="single" w:sz="4" w:space="0" w:color="000000"/>
            </w:tcBorders>
            <w:shd w:val="clear" w:color="auto" w:fill="FFFFFF"/>
            <w:vAlign w:val="bottom"/>
          </w:tcPr>
          <w:p w14:paraId="2050C2E5" w14:textId="77777777" w:rsidR="001629EA" w:rsidRDefault="00587327">
            <w:pPr>
              <w:spacing w:after="0"/>
              <w:jc w:val="right"/>
              <w:rPr>
                <w:sz w:val="16"/>
                <w:szCs w:val="16"/>
              </w:rPr>
            </w:pPr>
            <w:r>
              <w:rPr>
                <w:sz w:val="16"/>
                <w:szCs w:val="16"/>
              </w:rPr>
              <w:t>-166.8120</w:t>
            </w:r>
          </w:p>
        </w:tc>
        <w:tc>
          <w:tcPr>
            <w:tcW w:w="580" w:type="dxa"/>
            <w:tcBorders>
              <w:top w:val="nil"/>
              <w:left w:val="nil"/>
              <w:bottom w:val="single" w:sz="4" w:space="0" w:color="000000"/>
              <w:right w:val="single" w:sz="4" w:space="0" w:color="000000"/>
            </w:tcBorders>
            <w:shd w:val="clear" w:color="auto" w:fill="FFFFFF"/>
            <w:vAlign w:val="bottom"/>
          </w:tcPr>
          <w:p w14:paraId="55517BBE" w14:textId="77777777" w:rsidR="001629EA" w:rsidRDefault="00587327">
            <w:pPr>
              <w:spacing w:after="0"/>
              <w:jc w:val="right"/>
              <w:rPr>
                <w:sz w:val="16"/>
                <w:szCs w:val="16"/>
              </w:rPr>
            </w:pPr>
            <w:r>
              <w:rPr>
                <w:sz w:val="16"/>
                <w:szCs w:val="16"/>
              </w:rPr>
              <w:t>57</w:t>
            </w:r>
          </w:p>
        </w:tc>
        <w:tc>
          <w:tcPr>
            <w:tcW w:w="743" w:type="dxa"/>
            <w:tcBorders>
              <w:top w:val="nil"/>
              <w:left w:val="nil"/>
              <w:bottom w:val="single" w:sz="4" w:space="0" w:color="000000"/>
              <w:right w:val="single" w:sz="4" w:space="0" w:color="000000"/>
            </w:tcBorders>
            <w:shd w:val="clear" w:color="auto" w:fill="FFFFFF"/>
            <w:vAlign w:val="bottom"/>
          </w:tcPr>
          <w:p w14:paraId="32051CD6" w14:textId="77777777" w:rsidR="001629EA" w:rsidRDefault="00587327">
            <w:pPr>
              <w:spacing w:after="0"/>
              <w:jc w:val="right"/>
              <w:rPr>
                <w:sz w:val="16"/>
                <w:szCs w:val="16"/>
              </w:rPr>
            </w:pPr>
            <w:r>
              <w:rPr>
                <w:sz w:val="16"/>
                <w:szCs w:val="16"/>
              </w:rPr>
              <w:t>25.7400</w:t>
            </w:r>
          </w:p>
        </w:tc>
        <w:tc>
          <w:tcPr>
            <w:tcW w:w="620" w:type="dxa"/>
            <w:tcBorders>
              <w:top w:val="nil"/>
              <w:left w:val="nil"/>
              <w:bottom w:val="single" w:sz="4" w:space="0" w:color="000000"/>
              <w:right w:val="single" w:sz="4" w:space="0" w:color="000000"/>
            </w:tcBorders>
            <w:shd w:val="clear" w:color="auto" w:fill="FFFFFF"/>
            <w:vAlign w:val="bottom"/>
          </w:tcPr>
          <w:p w14:paraId="09301E67" w14:textId="77777777" w:rsidR="001629EA" w:rsidRDefault="00587327">
            <w:pPr>
              <w:spacing w:after="0"/>
              <w:jc w:val="right"/>
              <w:rPr>
                <w:sz w:val="16"/>
                <w:szCs w:val="16"/>
              </w:rPr>
            </w:pPr>
            <w:r>
              <w:rPr>
                <w:sz w:val="16"/>
                <w:szCs w:val="16"/>
              </w:rPr>
              <w:t>-166</w:t>
            </w:r>
          </w:p>
        </w:tc>
        <w:tc>
          <w:tcPr>
            <w:tcW w:w="760" w:type="dxa"/>
            <w:tcBorders>
              <w:top w:val="nil"/>
              <w:left w:val="nil"/>
              <w:bottom w:val="single" w:sz="4" w:space="0" w:color="000000"/>
              <w:right w:val="single" w:sz="4" w:space="0" w:color="000000"/>
            </w:tcBorders>
            <w:shd w:val="clear" w:color="auto" w:fill="FFFFFF"/>
            <w:vAlign w:val="bottom"/>
          </w:tcPr>
          <w:p w14:paraId="160B1509" w14:textId="77777777" w:rsidR="001629EA" w:rsidRDefault="00587327">
            <w:pPr>
              <w:spacing w:after="0"/>
              <w:jc w:val="right"/>
              <w:rPr>
                <w:sz w:val="16"/>
                <w:szCs w:val="16"/>
              </w:rPr>
            </w:pPr>
            <w:r>
              <w:rPr>
                <w:sz w:val="16"/>
                <w:szCs w:val="16"/>
              </w:rPr>
              <w:t>48.7200</w:t>
            </w:r>
          </w:p>
        </w:tc>
        <w:tc>
          <w:tcPr>
            <w:tcW w:w="2300" w:type="dxa"/>
            <w:tcBorders>
              <w:top w:val="nil"/>
              <w:left w:val="nil"/>
              <w:bottom w:val="single" w:sz="4" w:space="0" w:color="000000"/>
              <w:right w:val="single" w:sz="4" w:space="0" w:color="000000"/>
            </w:tcBorders>
            <w:shd w:val="clear" w:color="auto" w:fill="FFFFFF"/>
            <w:vAlign w:val="bottom"/>
          </w:tcPr>
          <w:p w14:paraId="4232B5EA"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2E799BF7" w14:textId="77777777" w:rsidR="001629EA" w:rsidRDefault="00587327">
            <w:pPr>
              <w:spacing w:after="0"/>
              <w:jc w:val="right"/>
              <w:rPr>
                <w:sz w:val="16"/>
                <w:szCs w:val="16"/>
              </w:rPr>
            </w:pPr>
            <w:r>
              <w:rPr>
                <w:sz w:val="16"/>
                <w:szCs w:val="16"/>
              </w:rPr>
              <w:t>70</w:t>
            </w:r>
          </w:p>
        </w:tc>
      </w:tr>
      <w:tr w:rsidR="001629EA" w14:paraId="71318FE1"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48D2FE6F"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6177B3DA" w14:textId="77777777" w:rsidR="001629EA" w:rsidRDefault="00587327">
            <w:pPr>
              <w:spacing w:after="0"/>
              <w:rPr>
                <w:sz w:val="16"/>
                <w:szCs w:val="16"/>
              </w:rPr>
            </w:pPr>
            <w:r>
              <w:rPr>
                <w:sz w:val="16"/>
                <w:szCs w:val="16"/>
              </w:rPr>
              <w:t>70M11</w:t>
            </w:r>
          </w:p>
        </w:tc>
        <w:tc>
          <w:tcPr>
            <w:tcW w:w="900" w:type="dxa"/>
            <w:tcBorders>
              <w:top w:val="nil"/>
              <w:left w:val="nil"/>
              <w:bottom w:val="single" w:sz="4" w:space="0" w:color="000000"/>
              <w:right w:val="single" w:sz="4" w:space="0" w:color="000000"/>
            </w:tcBorders>
            <w:shd w:val="clear" w:color="auto" w:fill="FFFFFF"/>
            <w:vAlign w:val="bottom"/>
          </w:tcPr>
          <w:p w14:paraId="483B8FA1" w14:textId="77777777" w:rsidR="001629EA" w:rsidRDefault="00587327">
            <w:pPr>
              <w:spacing w:after="0"/>
              <w:jc w:val="right"/>
              <w:rPr>
                <w:sz w:val="16"/>
                <w:szCs w:val="16"/>
              </w:rPr>
            </w:pPr>
            <w:r>
              <w:rPr>
                <w:sz w:val="16"/>
                <w:szCs w:val="16"/>
              </w:rPr>
              <w:t>57.4380</w:t>
            </w:r>
          </w:p>
        </w:tc>
        <w:tc>
          <w:tcPr>
            <w:tcW w:w="1000" w:type="dxa"/>
            <w:tcBorders>
              <w:top w:val="nil"/>
              <w:left w:val="nil"/>
              <w:bottom w:val="single" w:sz="4" w:space="0" w:color="000000"/>
              <w:right w:val="single" w:sz="4" w:space="0" w:color="000000"/>
            </w:tcBorders>
            <w:shd w:val="clear" w:color="auto" w:fill="FFFFFF"/>
            <w:vAlign w:val="bottom"/>
          </w:tcPr>
          <w:p w14:paraId="300200BC" w14:textId="77777777" w:rsidR="001629EA" w:rsidRDefault="00587327">
            <w:pPr>
              <w:spacing w:after="0"/>
              <w:jc w:val="right"/>
              <w:rPr>
                <w:sz w:val="16"/>
                <w:szCs w:val="16"/>
              </w:rPr>
            </w:pPr>
            <w:r>
              <w:rPr>
                <w:sz w:val="16"/>
                <w:szCs w:val="16"/>
              </w:rPr>
              <w:t>-166.5125</w:t>
            </w:r>
          </w:p>
        </w:tc>
        <w:tc>
          <w:tcPr>
            <w:tcW w:w="580" w:type="dxa"/>
            <w:tcBorders>
              <w:top w:val="nil"/>
              <w:left w:val="nil"/>
              <w:bottom w:val="single" w:sz="4" w:space="0" w:color="000000"/>
              <w:right w:val="single" w:sz="4" w:space="0" w:color="000000"/>
            </w:tcBorders>
            <w:shd w:val="clear" w:color="auto" w:fill="FFFFFF"/>
            <w:vAlign w:val="bottom"/>
          </w:tcPr>
          <w:p w14:paraId="57E2FFB1" w14:textId="77777777" w:rsidR="001629EA" w:rsidRDefault="00587327">
            <w:pPr>
              <w:spacing w:after="0"/>
              <w:jc w:val="right"/>
              <w:rPr>
                <w:sz w:val="16"/>
                <w:szCs w:val="16"/>
              </w:rPr>
            </w:pPr>
            <w:r>
              <w:rPr>
                <w:sz w:val="16"/>
                <w:szCs w:val="16"/>
              </w:rPr>
              <w:t>57</w:t>
            </w:r>
          </w:p>
        </w:tc>
        <w:tc>
          <w:tcPr>
            <w:tcW w:w="743" w:type="dxa"/>
            <w:tcBorders>
              <w:top w:val="nil"/>
              <w:left w:val="nil"/>
              <w:bottom w:val="single" w:sz="4" w:space="0" w:color="000000"/>
              <w:right w:val="single" w:sz="4" w:space="0" w:color="000000"/>
            </w:tcBorders>
            <w:shd w:val="clear" w:color="auto" w:fill="FFFFFF"/>
            <w:vAlign w:val="bottom"/>
          </w:tcPr>
          <w:p w14:paraId="3A780982" w14:textId="77777777" w:rsidR="001629EA" w:rsidRDefault="00587327">
            <w:pPr>
              <w:spacing w:after="0"/>
              <w:jc w:val="right"/>
              <w:rPr>
                <w:sz w:val="16"/>
                <w:szCs w:val="16"/>
              </w:rPr>
            </w:pPr>
            <w:r>
              <w:rPr>
                <w:sz w:val="16"/>
                <w:szCs w:val="16"/>
              </w:rPr>
              <w:t>26.2800</w:t>
            </w:r>
          </w:p>
        </w:tc>
        <w:tc>
          <w:tcPr>
            <w:tcW w:w="620" w:type="dxa"/>
            <w:tcBorders>
              <w:top w:val="nil"/>
              <w:left w:val="nil"/>
              <w:bottom w:val="single" w:sz="4" w:space="0" w:color="000000"/>
              <w:right w:val="single" w:sz="4" w:space="0" w:color="000000"/>
            </w:tcBorders>
            <w:shd w:val="clear" w:color="auto" w:fill="FFFFFF"/>
            <w:vAlign w:val="bottom"/>
          </w:tcPr>
          <w:p w14:paraId="2A11A2C2" w14:textId="77777777" w:rsidR="001629EA" w:rsidRDefault="00587327">
            <w:pPr>
              <w:spacing w:after="0"/>
              <w:jc w:val="right"/>
              <w:rPr>
                <w:sz w:val="16"/>
                <w:szCs w:val="16"/>
              </w:rPr>
            </w:pPr>
            <w:r>
              <w:rPr>
                <w:sz w:val="16"/>
                <w:szCs w:val="16"/>
              </w:rPr>
              <w:t>-166</w:t>
            </w:r>
          </w:p>
        </w:tc>
        <w:tc>
          <w:tcPr>
            <w:tcW w:w="760" w:type="dxa"/>
            <w:tcBorders>
              <w:top w:val="nil"/>
              <w:left w:val="nil"/>
              <w:bottom w:val="single" w:sz="4" w:space="0" w:color="000000"/>
              <w:right w:val="single" w:sz="4" w:space="0" w:color="000000"/>
            </w:tcBorders>
            <w:shd w:val="clear" w:color="auto" w:fill="FFFFFF"/>
            <w:vAlign w:val="bottom"/>
          </w:tcPr>
          <w:p w14:paraId="019DC0DA" w14:textId="77777777" w:rsidR="001629EA" w:rsidRDefault="00587327">
            <w:pPr>
              <w:spacing w:after="0"/>
              <w:jc w:val="right"/>
              <w:rPr>
                <w:sz w:val="16"/>
                <w:szCs w:val="16"/>
              </w:rPr>
            </w:pPr>
            <w:r>
              <w:rPr>
                <w:sz w:val="16"/>
                <w:szCs w:val="16"/>
              </w:rPr>
              <w:t>30.7500</w:t>
            </w:r>
          </w:p>
        </w:tc>
        <w:tc>
          <w:tcPr>
            <w:tcW w:w="2300" w:type="dxa"/>
            <w:tcBorders>
              <w:top w:val="nil"/>
              <w:left w:val="nil"/>
              <w:bottom w:val="single" w:sz="4" w:space="0" w:color="000000"/>
              <w:right w:val="single" w:sz="4" w:space="0" w:color="000000"/>
            </w:tcBorders>
            <w:shd w:val="clear" w:color="auto" w:fill="FFFFFF"/>
            <w:vAlign w:val="bottom"/>
          </w:tcPr>
          <w:p w14:paraId="1BFC0C8A" w14:textId="77777777" w:rsidR="001629EA" w:rsidRDefault="00587327">
            <w:pPr>
              <w:spacing w:after="0"/>
              <w:rPr>
                <w:sz w:val="16"/>
                <w:szCs w:val="16"/>
              </w:rPr>
            </w:pPr>
            <w:r>
              <w:rPr>
                <w:sz w:val="16"/>
                <w:szCs w:val="16"/>
              </w:rPr>
              <w:t>CTD</w:t>
            </w:r>
          </w:p>
        </w:tc>
        <w:tc>
          <w:tcPr>
            <w:tcW w:w="602" w:type="dxa"/>
            <w:tcBorders>
              <w:top w:val="nil"/>
              <w:left w:val="nil"/>
              <w:bottom w:val="single" w:sz="4" w:space="0" w:color="000000"/>
              <w:right w:val="single" w:sz="4" w:space="0" w:color="000000"/>
            </w:tcBorders>
            <w:shd w:val="clear" w:color="auto" w:fill="FFFFFF"/>
            <w:vAlign w:val="bottom"/>
          </w:tcPr>
          <w:p w14:paraId="2F79DD75" w14:textId="77777777" w:rsidR="001629EA" w:rsidRDefault="00587327">
            <w:pPr>
              <w:spacing w:after="0"/>
              <w:jc w:val="right"/>
              <w:rPr>
                <w:sz w:val="16"/>
                <w:szCs w:val="16"/>
              </w:rPr>
            </w:pPr>
            <w:r>
              <w:rPr>
                <w:sz w:val="16"/>
                <w:szCs w:val="16"/>
              </w:rPr>
              <w:t>70</w:t>
            </w:r>
          </w:p>
        </w:tc>
      </w:tr>
      <w:tr w:rsidR="001629EA" w14:paraId="4293FA87"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1569A00B"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102D7415" w14:textId="77777777" w:rsidR="001629EA" w:rsidRDefault="00587327">
            <w:pPr>
              <w:spacing w:after="0"/>
              <w:rPr>
                <w:sz w:val="16"/>
                <w:szCs w:val="16"/>
              </w:rPr>
            </w:pPr>
            <w:r>
              <w:rPr>
                <w:sz w:val="16"/>
                <w:szCs w:val="16"/>
              </w:rPr>
              <w:t>70M14</w:t>
            </w:r>
          </w:p>
        </w:tc>
        <w:tc>
          <w:tcPr>
            <w:tcW w:w="900" w:type="dxa"/>
            <w:tcBorders>
              <w:top w:val="nil"/>
              <w:left w:val="nil"/>
              <w:bottom w:val="single" w:sz="4" w:space="0" w:color="000000"/>
              <w:right w:val="single" w:sz="4" w:space="0" w:color="000000"/>
            </w:tcBorders>
            <w:shd w:val="clear" w:color="auto" w:fill="FFFFFF"/>
            <w:vAlign w:val="bottom"/>
          </w:tcPr>
          <w:p w14:paraId="3ACAF1F1" w14:textId="77777777" w:rsidR="001629EA" w:rsidRDefault="00587327">
            <w:pPr>
              <w:spacing w:after="0"/>
              <w:jc w:val="right"/>
              <w:rPr>
                <w:sz w:val="16"/>
                <w:szCs w:val="16"/>
              </w:rPr>
            </w:pPr>
            <w:r>
              <w:rPr>
                <w:sz w:val="16"/>
                <w:szCs w:val="16"/>
              </w:rPr>
              <w:t>57.4988</w:t>
            </w:r>
          </w:p>
        </w:tc>
        <w:tc>
          <w:tcPr>
            <w:tcW w:w="1000" w:type="dxa"/>
            <w:tcBorders>
              <w:top w:val="nil"/>
              <w:left w:val="nil"/>
              <w:bottom w:val="single" w:sz="4" w:space="0" w:color="000000"/>
              <w:right w:val="single" w:sz="4" w:space="0" w:color="000000"/>
            </w:tcBorders>
            <w:shd w:val="clear" w:color="auto" w:fill="FFFFFF"/>
            <w:vAlign w:val="bottom"/>
          </w:tcPr>
          <w:p w14:paraId="16B079C1" w14:textId="77777777" w:rsidR="001629EA" w:rsidRDefault="00587327">
            <w:pPr>
              <w:spacing w:after="0"/>
              <w:jc w:val="right"/>
              <w:rPr>
                <w:sz w:val="16"/>
                <w:szCs w:val="16"/>
              </w:rPr>
            </w:pPr>
            <w:r>
              <w:rPr>
                <w:sz w:val="16"/>
                <w:szCs w:val="16"/>
              </w:rPr>
              <w:t>-167.3442</w:t>
            </w:r>
          </w:p>
        </w:tc>
        <w:tc>
          <w:tcPr>
            <w:tcW w:w="580" w:type="dxa"/>
            <w:tcBorders>
              <w:top w:val="nil"/>
              <w:left w:val="nil"/>
              <w:bottom w:val="single" w:sz="4" w:space="0" w:color="000000"/>
              <w:right w:val="single" w:sz="4" w:space="0" w:color="000000"/>
            </w:tcBorders>
            <w:shd w:val="clear" w:color="auto" w:fill="FFFFFF"/>
            <w:vAlign w:val="bottom"/>
          </w:tcPr>
          <w:p w14:paraId="0B3B945E" w14:textId="77777777" w:rsidR="001629EA" w:rsidRDefault="00587327">
            <w:pPr>
              <w:spacing w:after="0"/>
              <w:jc w:val="right"/>
              <w:rPr>
                <w:sz w:val="16"/>
                <w:szCs w:val="16"/>
              </w:rPr>
            </w:pPr>
            <w:r>
              <w:rPr>
                <w:sz w:val="16"/>
                <w:szCs w:val="16"/>
              </w:rPr>
              <w:t>57</w:t>
            </w:r>
          </w:p>
        </w:tc>
        <w:tc>
          <w:tcPr>
            <w:tcW w:w="743" w:type="dxa"/>
            <w:tcBorders>
              <w:top w:val="nil"/>
              <w:left w:val="nil"/>
              <w:bottom w:val="single" w:sz="4" w:space="0" w:color="000000"/>
              <w:right w:val="single" w:sz="4" w:space="0" w:color="000000"/>
            </w:tcBorders>
            <w:shd w:val="clear" w:color="auto" w:fill="FFFFFF"/>
            <w:vAlign w:val="bottom"/>
          </w:tcPr>
          <w:p w14:paraId="07B796EB" w14:textId="77777777" w:rsidR="001629EA" w:rsidRDefault="00587327">
            <w:pPr>
              <w:spacing w:after="0"/>
              <w:jc w:val="right"/>
              <w:rPr>
                <w:sz w:val="16"/>
                <w:szCs w:val="16"/>
              </w:rPr>
            </w:pPr>
            <w:r>
              <w:rPr>
                <w:sz w:val="16"/>
                <w:szCs w:val="16"/>
              </w:rPr>
              <w:t>29.9300</w:t>
            </w:r>
          </w:p>
        </w:tc>
        <w:tc>
          <w:tcPr>
            <w:tcW w:w="620" w:type="dxa"/>
            <w:tcBorders>
              <w:top w:val="nil"/>
              <w:left w:val="nil"/>
              <w:bottom w:val="single" w:sz="4" w:space="0" w:color="000000"/>
              <w:right w:val="single" w:sz="4" w:space="0" w:color="000000"/>
            </w:tcBorders>
            <w:shd w:val="clear" w:color="auto" w:fill="FFFFFF"/>
            <w:vAlign w:val="bottom"/>
          </w:tcPr>
          <w:p w14:paraId="292574C3" w14:textId="77777777" w:rsidR="001629EA" w:rsidRDefault="00587327">
            <w:pPr>
              <w:spacing w:after="0"/>
              <w:jc w:val="right"/>
              <w:rPr>
                <w:sz w:val="16"/>
                <w:szCs w:val="16"/>
              </w:rPr>
            </w:pPr>
            <w:r>
              <w:rPr>
                <w:sz w:val="16"/>
                <w:szCs w:val="16"/>
              </w:rPr>
              <w:t>-167</w:t>
            </w:r>
          </w:p>
        </w:tc>
        <w:tc>
          <w:tcPr>
            <w:tcW w:w="760" w:type="dxa"/>
            <w:tcBorders>
              <w:top w:val="nil"/>
              <w:left w:val="nil"/>
              <w:bottom w:val="single" w:sz="4" w:space="0" w:color="000000"/>
              <w:right w:val="single" w:sz="4" w:space="0" w:color="000000"/>
            </w:tcBorders>
            <w:shd w:val="clear" w:color="auto" w:fill="FFFFFF"/>
            <w:vAlign w:val="bottom"/>
          </w:tcPr>
          <w:p w14:paraId="1CFD29F2" w14:textId="77777777" w:rsidR="001629EA" w:rsidRDefault="00587327">
            <w:pPr>
              <w:spacing w:after="0"/>
              <w:jc w:val="right"/>
              <w:rPr>
                <w:sz w:val="16"/>
                <w:szCs w:val="16"/>
              </w:rPr>
            </w:pPr>
            <w:r>
              <w:rPr>
                <w:sz w:val="16"/>
                <w:szCs w:val="16"/>
              </w:rPr>
              <w:t>20.6502</w:t>
            </w:r>
          </w:p>
        </w:tc>
        <w:tc>
          <w:tcPr>
            <w:tcW w:w="2300" w:type="dxa"/>
            <w:tcBorders>
              <w:top w:val="nil"/>
              <w:left w:val="nil"/>
              <w:bottom w:val="single" w:sz="4" w:space="0" w:color="000000"/>
              <w:right w:val="single" w:sz="4" w:space="0" w:color="000000"/>
            </w:tcBorders>
            <w:shd w:val="clear" w:color="auto" w:fill="FFFFFF"/>
            <w:vAlign w:val="bottom"/>
          </w:tcPr>
          <w:p w14:paraId="373ED8DE"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0112A015" w14:textId="77777777" w:rsidR="001629EA" w:rsidRDefault="00587327">
            <w:pPr>
              <w:spacing w:after="0"/>
              <w:jc w:val="right"/>
              <w:rPr>
                <w:sz w:val="16"/>
                <w:szCs w:val="16"/>
              </w:rPr>
            </w:pPr>
            <w:r>
              <w:rPr>
                <w:sz w:val="16"/>
                <w:szCs w:val="16"/>
              </w:rPr>
              <w:t>71</w:t>
            </w:r>
          </w:p>
        </w:tc>
      </w:tr>
      <w:tr w:rsidR="001629EA" w14:paraId="245E2305"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41FEF006"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6C4AF975" w14:textId="77777777" w:rsidR="001629EA" w:rsidRDefault="00587327">
            <w:pPr>
              <w:spacing w:after="0"/>
              <w:rPr>
                <w:sz w:val="16"/>
                <w:szCs w:val="16"/>
              </w:rPr>
            </w:pPr>
            <w:r>
              <w:rPr>
                <w:sz w:val="16"/>
                <w:szCs w:val="16"/>
              </w:rPr>
              <w:t>70M16</w:t>
            </w:r>
          </w:p>
        </w:tc>
        <w:tc>
          <w:tcPr>
            <w:tcW w:w="900" w:type="dxa"/>
            <w:tcBorders>
              <w:top w:val="nil"/>
              <w:left w:val="nil"/>
              <w:bottom w:val="single" w:sz="4" w:space="0" w:color="000000"/>
              <w:right w:val="single" w:sz="4" w:space="0" w:color="000000"/>
            </w:tcBorders>
            <w:shd w:val="clear" w:color="auto" w:fill="FFFFFF"/>
            <w:vAlign w:val="bottom"/>
          </w:tcPr>
          <w:p w14:paraId="1350F132" w14:textId="77777777" w:rsidR="001629EA" w:rsidRDefault="00587327">
            <w:pPr>
              <w:spacing w:after="0"/>
              <w:jc w:val="right"/>
              <w:rPr>
                <w:sz w:val="16"/>
                <w:szCs w:val="16"/>
              </w:rPr>
            </w:pPr>
            <w:r>
              <w:rPr>
                <w:sz w:val="16"/>
                <w:szCs w:val="16"/>
              </w:rPr>
              <w:t>57.5007</w:t>
            </w:r>
          </w:p>
        </w:tc>
        <w:tc>
          <w:tcPr>
            <w:tcW w:w="1000" w:type="dxa"/>
            <w:tcBorders>
              <w:top w:val="nil"/>
              <w:left w:val="nil"/>
              <w:bottom w:val="single" w:sz="4" w:space="0" w:color="000000"/>
              <w:right w:val="single" w:sz="4" w:space="0" w:color="000000"/>
            </w:tcBorders>
            <w:shd w:val="clear" w:color="auto" w:fill="FFFFFF"/>
            <w:vAlign w:val="bottom"/>
          </w:tcPr>
          <w:p w14:paraId="2341D006" w14:textId="77777777" w:rsidR="001629EA" w:rsidRDefault="00587327">
            <w:pPr>
              <w:spacing w:after="0"/>
              <w:jc w:val="right"/>
              <w:rPr>
                <w:sz w:val="16"/>
                <w:szCs w:val="16"/>
              </w:rPr>
            </w:pPr>
            <w:r>
              <w:rPr>
                <w:sz w:val="16"/>
                <w:szCs w:val="16"/>
              </w:rPr>
              <w:t>-167.9862</w:t>
            </w:r>
          </w:p>
        </w:tc>
        <w:tc>
          <w:tcPr>
            <w:tcW w:w="580" w:type="dxa"/>
            <w:tcBorders>
              <w:top w:val="nil"/>
              <w:left w:val="nil"/>
              <w:bottom w:val="single" w:sz="4" w:space="0" w:color="000000"/>
              <w:right w:val="single" w:sz="4" w:space="0" w:color="000000"/>
            </w:tcBorders>
            <w:shd w:val="clear" w:color="auto" w:fill="FFFFFF"/>
            <w:vAlign w:val="bottom"/>
          </w:tcPr>
          <w:p w14:paraId="2ED64D3F" w14:textId="77777777" w:rsidR="001629EA" w:rsidRDefault="00587327">
            <w:pPr>
              <w:spacing w:after="0"/>
              <w:jc w:val="right"/>
              <w:rPr>
                <w:sz w:val="16"/>
                <w:szCs w:val="16"/>
              </w:rPr>
            </w:pPr>
            <w:r>
              <w:rPr>
                <w:sz w:val="16"/>
                <w:szCs w:val="16"/>
              </w:rPr>
              <w:t>57</w:t>
            </w:r>
          </w:p>
        </w:tc>
        <w:tc>
          <w:tcPr>
            <w:tcW w:w="743" w:type="dxa"/>
            <w:tcBorders>
              <w:top w:val="nil"/>
              <w:left w:val="nil"/>
              <w:bottom w:val="single" w:sz="4" w:space="0" w:color="000000"/>
              <w:right w:val="single" w:sz="4" w:space="0" w:color="000000"/>
            </w:tcBorders>
            <w:shd w:val="clear" w:color="auto" w:fill="FFFFFF"/>
            <w:vAlign w:val="bottom"/>
          </w:tcPr>
          <w:p w14:paraId="6E5E4645" w14:textId="77777777" w:rsidR="001629EA" w:rsidRDefault="00587327">
            <w:pPr>
              <w:spacing w:after="0"/>
              <w:jc w:val="right"/>
              <w:rPr>
                <w:sz w:val="16"/>
                <w:szCs w:val="16"/>
              </w:rPr>
            </w:pPr>
            <w:r>
              <w:rPr>
                <w:sz w:val="16"/>
                <w:szCs w:val="16"/>
              </w:rPr>
              <w:t>30.0402</w:t>
            </w:r>
          </w:p>
        </w:tc>
        <w:tc>
          <w:tcPr>
            <w:tcW w:w="620" w:type="dxa"/>
            <w:tcBorders>
              <w:top w:val="nil"/>
              <w:left w:val="nil"/>
              <w:bottom w:val="single" w:sz="4" w:space="0" w:color="000000"/>
              <w:right w:val="single" w:sz="4" w:space="0" w:color="000000"/>
            </w:tcBorders>
            <w:shd w:val="clear" w:color="auto" w:fill="FFFFFF"/>
            <w:vAlign w:val="bottom"/>
          </w:tcPr>
          <w:p w14:paraId="31BAC3D9" w14:textId="77777777" w:rsidR="001629EA" w:rsidRDefault="00587327">
            <w:pPr>
              <w:spacing w:after="0"/>
              <w:jc w:val="right"/>
              <w:rPr>
                <w:sz w:val="16"/>
                <w:szCs w:val="16"/>
              </w:rPr>
            </w:pPr>
            <w:r>
              <w:rPr>
                <w:sz w:val="16"/>
                <w:szCs w:val="16"/>
              </w:rPr>
              <w:t>-167</w:t>
            </w:r>
          </w:p>
        </w:tc>
        <w:tc>
          <w:tcPr>
            <w:tcW w:w="760" w:type="dxa"/>
            <w:tcBorders>
              <w:top w:val="nil"/>
              <w:left w:val="nil"/>
              <w:bottom w:val="single" w:sz="4" w:space="0" w:color="000000"/>
              <w:right w:val="single" w:sz="4" w:space="0" w:color="000000"/>
            </w:tcBorders>
            <w:shd w:val="clear" w:color="auto" w:fill="FFFFFF"/>
            <w:vAlign w:val="bottom"/>
          </w:tcPr>
          <w:p w14:paraId="64F81C32" w14:textId="77777777" w:rsidR="001629EA" w:rsidRDefault="00587327">
            <w:pPr>
              <w:spacing w:after="0"/>
              <w:jc w:val="right"/>
              <w:rPr>
                <w:sz w:val="16"/>
                <w:szCs w:val="16"/>
              </w:rPr>
            </w:pPr>
            <w:r>
              <w:rPr>
                <w:sz w:val="16"/>
                <w:szCs w:val="16"/>
              </w:rPr>
              <w:t>59.1702</w:t>
            </w:r>
          </w:p>
        </w:tc>
        <w:tc>
          <w:tcPr>
            <w:tcW w:w="2300" w:type="dxa"/>
            <w:tcBorders>
              <w:top w:val="nil"/>
              <w:left w:val="nil"/>
              <w:bottom w:val="single" w:sz="4" w:space="0" w:color="000000"/>
              <w:right w:val="single" w:sz="4" w:space="0" w:color="000000"/>
            </w:tcBorders>
            <w:shd w:val="clear" w:color="auto" w:fill="FFFFFF"/>
            <w:vAlign w:val="bottom"/>
          </w:tcPr>
          <w:p w14:paraId="1D5E8521"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4E260A18" w14:textId="77777777" w:rsidR="001629EA" w:rsidRDefault="00587327">
            <w:pPr>
              <w:spacing w:after="0"/>
              <w:jc w:val="right"/>
              <w:rPr>
                <w:sz w:val="16"/>
                <w:szCs w:val="16"/>
              </w:rPr>
            </w:pPr>
            <w:r>
              <w:rPr>
                <w:sz w:val="16"/>
                <w:szCs w:val="16"/>
              </w:rPr>
              <w:t>72</w:t>
            </w:r>
          </w:p>
        </w:tc>
      </w:tr>
      <w:tr w:rsidR="001629EA" w14:paraId="72D40178"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4A724AA9"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1DA7190D" w14:textId="77777777" w:rsidR="001629EA" w:rsidRDefault="00587327">
            <w:pPr>
              <w:spacing w:after="0"/>
              <w:rPr>
                <w:sz w:val="16"/>
                <w:szCs w:val="16"/>
              </w:rPr>
            </w:pPr>
            <w:r>
              <w:rPr>
                <w:sz w:val="16"/>
                <w:szCs w:val="16"/>
              </w:rPr>
              <w:t>70M15</w:t>
            </w:r>
          </w:p>
        </w:tc>
        <w:tc>
          <w:tcPr>
            <w:tcW w:w="900" w:type="dxa"/>
            <w:tcBorders>
              <w:top w:val="nil"/>
              <w:left w:val="nil"/>
              <w:bottom w:val="single" w:sz="4" w:space="0" w:color="000000"/>
              <w:right w:val="single" w:sz="4" w:space="0" w:color="000000"/>
            </w:tcBorders>
            <w:shd w:val="clear" w:color="auto" w:fill="FFFFFF"/>
            <w:vAlign w:val="bottom"/>
          </w:tcPr>
          <w:p w14:paraId="2E78D187" w14:textId="77777777" w:rsidR="001629EA" w:rsidRDefault="00587327">
            <w:pPr>
              <w:spacing w:after="0"/>
              <w:jc w:val="right"/>
              <w:rPr>
                <w:sz w:val="16"/>
                <w:szCs w:val="16"/>
              </w:rPr>
            </w:pPr>
            <w:r>
              <w:rPr>
                <w:sz w:val="16"/>
                <w:szCs w:val="16"/>
              </w:rPr>
              <w:t>57.5012</w:t>
            </w:r>
          </w:p>
        </w:tc>
        <w:tc>
          <w:tcPr>
            <w:tcW w:w="1000" w:type="dxa"/>
            <w:tcBorders>
              <w:top w:val="nil"/>
              <w:left w:val="nil"/>
              <w:bottom w:val="single" w:sz="4" w:space="0" w:color="000000"/>
              <w:right w:val="single" w:sz="4" w:space="0" w:color="000000"/>
            </w:tcBorders>
            <w:shd w:val="clear" w:color="auto" w:fill="FFFFFF"/>
            <w:vAlign w:val="bottom"/>
          </w:tcPr>
          <w:p w14:paraId="6C0AFEA8" w14:textId="77777777" w:rsidR="001629EA" w:rsidRDefault="00587327">
            <w:pPr>
              <w:spacing w:after="0"/>
              <w:jc w:val="right"/>
              <w:rPr>
                <w:sz w:val="16"/>
                <w:szCs w:val="16"/>
              </w:rPr>
            </w:pPr>
            <w:r>
              <w:rPr>
                <w:sz w:val="16"/>
                <w:szCs w:val="16"/>
              </w:rPr>
              <w:t>-167.6653</w:t>
            </w:r>
          </w:p>
        </w:tc>
        <w:tc>
          <w:tcPr>
            <w:tcW w:w="580" w:type="dxa"/>
            <w:tcBorders>
              <w:top w:val="nil"/>
              <w:left w:val="nil"/>
              <w:bottom w:val="single" w:sz="4" w:space="0" w:color="000000"/>
              <w:right w:val="single" w:sz="4" w:space="0" w:color="000000"/>
            </w:tcBorders>
            <w:shd w:val="clear" w:color="auto" w:fill="FFFFFF"/>
            <w:vAlign w:val="bottom"/>
          </w:tcPr>
          <w:p w14:paraId="7CD87255" w14:textId="77777777" w:rsidR="001629EA" w:rsidRDefault="00587327">
            <w:pPr>
              <w:spacing w:after="0"/>
              <w:jc w:val="right"/>
              <w:rPr>
                <w:sz w:val="16"/>
                <w:szCs w:val="16"/>
              </w:rPr>
            </w:pPr>
            <w:r>
              <w:rPr>
                <w:sz w:val="16"/>
                <w:szCs w:val="16"/>
              </w:rPr>
              <w:t>57</w:t>
            </w:r>
          </w:p>
        </w:tc>
        <w:tc>
          <w:tcPr>
            <w:tcW w:w="743" w:type="dxa"/>
            <w:tcBorders>
              <w:top w:val="nil"/>
              <w:left w:val="nil"/>
              <w:bottom w:val="single" w:sz="4" w:space="0" w:color="000000"/>
              <w:right w:val="single" w:sz="4" w:space="0" w:color="000000"/>
            </w:tcBorders>
            <w:shd w:val="clear" w:color="auto" w:fill="FFFFFF"/>
            <w:vAlign w:val="bottom"/>
          </w:tcPr>
          <w:p w14:paraId="16A71819" w14:textId="77777777" w:rsidR="001629EA" w:rsidRDefault="00587327">
            <w:pPr>
              <w:spacing w:after="0"/>
              <w:jc w:val="right"/>
              <w:rPr>
                <w:sz w:val="16"/>
                <w:szCs w:val="16"/>
              </w:rPr>
            </w:pPr>
            <w:r>
              <w:rPr>
                <w:sz w:val="16"/>
                <w:szCs w:val="16"/>
              </w:rPr>
              <w:t>30.0702</w:t>
            </w:r>
          </w:p>
        </w:tc>
        <w:tc>
          <w:tcPr>
            <w:tcW w:w="620" w:type="dxa"/>
            <w:tcBorders>
              <w:top w:val="nil"/>
              <w:left w:val="nil"/>
              <w:bottom w:val="single" w:sz="4" w:space="0" w:color="000000"/>
              <w:right w:val="single" w:sz="4" w:space="0" w:color="000000"/>
            </w:tcBorders>
            <w:shd w:val="clear" w:color="auto" w:fill="FFFFFF"/>
            <w:vAlign w:val="bottom"/>
          </w:tcPr>
          <w:p w14:paraId="23543C3E" w14:textId="77777777" w:rsidR="001629EA" w:rsidRDefault="00587327">
            <w:pPr>
              <w:spacing w:after="0"/>
              <w:jc w:val="right"/>
              <w:rPr>
                <w:sz w:val="16"/>
                <w:szCs w:val="16"/>
              </w:rPr>
            </w:pPr>
            <w:r>
              <w:rPr>
                <w:sz w:val="16"/>
                <w:szCs w:val="16"/>
              </w:rPr>
              <w:t>-167</w:t>
            </w:r>
          </w:p>
        </w:tc>
        <w:tc>
          <w:tcPr>
            <w:tcW w:w="760" w:type="dxa"/>
            <w:tcBorders>
              <w:top w:val="nil"/>
              <w:left w:val="nil"/>
              <w:bottom w:val="single" w:sz="4" w:space="0" w:color="000000"/>
              <w:right w:val="single" w:sz="4" w:space="0" w:color="000000"/>
            </w:tcBorders>
            <w:shd w:val="clear" w:color="auto" w:fill="FFFFFF"/>
            <w:vAlign w:val="bottom"/>
          </w:tcPr>
          <w:p w14:paraId="7197E319" w14:textId="77777777" w:rsidR="001629EA" w:rsidRDefault="00587327">
            <w:pPr>
              <w:spacing w:after="0"/>
              <w:jc w:val="right"/>
              <w:rPr>
                <w:sz w:val="16"/>
                <w:szCs w:val="16"/>
              </w:rPr>
            </w:pPr>
            <w:r>
              <w:rPr>
                <w:sz w:val="16"/>
                <w:szCs w:val="16"/>
              </w:rPr>
              <w:t>39.9200</w:t>
            </w:r>
          </w:p>
        </w:tc>
        <w:tc>
          <w:tcPr>
            <w:tcW w:w="2300" w:type="dxa"/>
            <w:tcBorders>
              <w:top w:val="nil"/>
              <w:left w:val="nil"/>
              <w:bottom w:val="single" w:sz="4" w:space="0" w:color="000000"/>
              <w:right w:val="single" w:sz="4" w:space="0" w:color="000000"/>
            </w:tcBorders>
            <w:shd w:val="clear" w:color="auto" w:fill="FFFFFF"/>
            <w:vAlign w:val="bottom"/>
          </w:tcPr>
          <w:p w14:paraId="6AF02858" w14:textId="77777777" w:rsidR="001629EA" w:rsidRDefault="00587327">
            <w:pPr>
              <w:spacing w:after="0"/>
              <w:rPr>
                <w:sz w:val="16"/>
                <w:szCs w:val="16"/>
              </w:rPr>
            </w:pPr>
            <w:r>
              <w:rPr>
                <w:sz w:val="16"/>
                <w:szCs w:val="16"/>
              </w:rPr>
              <w:t>CTD</w:t>
            </w:r>
          </w:p>
        </w:tc>
        <w:tc>
          <w:tcPr>
            <w:tcW w:w="602" w:type="dxa"/>
            <w:tcBorders>
              <w:top w:val="nil"/>
              <w:left w:val="nil"/>
              <w:bottom w:val="single" w:sz="4" w:space="0" w:color="000000"/>
              <w:right w:val="single" w:sz="4" w:space="0" w:color="000000"/>
            </w:tcBorders>
            <w:shd w:val="clear" w:color="auto" w:fill="FFFFFF"/>
            <w:vAlign w:val="bottom"/>
          </w:tcPr>
          <w:p w14:paraId="1A48B853" w14:textId="77777777" w:rsidR="001629EA" w:rsidRDefault="00587327">
            <w:pPr>
              <w:spacing w:after="0"/>
              <w:jc w:val="right"/>
              <w:rPr>
                <w:sz w:val="16"/>
                <w:szCs w:val="16"/>
              </w:rPr>
            </w:pPr>
            <w:r>
              <w:rPr>
                <w:sz w:val="16"/>
                <w:szCs w:val="16"/>
              </w:rPr>
              <w:t>72</w:t>
            </w:r>
          </w:p>
        </w:tc>
      </w:tr>
      <w:tr w:rsidR="001629EA" w14:paraId="50189198"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4A495713"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7A9E3EC1" w14:textId="77777777" w:rsidR="001629EA" w:rsidRDefault="00587327">
            <w:pPr>
              <w:spacing w:after="0"/>
              <w:rPr>
                <w:sz w:val="16"/>
                <w:szCs w:val="16"/>
              </w:rPr>
            </w:pPr>
            <w:r>
              <w:rPr>
                <w:sz w:val="16"/>
                <w:szCs w:val="16"/>
              </w:rPr>
              <w:t>70M17</w:t>
            </w:r>
          </w:p>
        </w:tc>
        <w:tc>
          <w:tcPr>
            <w:tcW w:w="900" w:type="dxa"/>
            <w:tcBorders>
              <w:top w:val="nil"/>
              <w:left w:val="nil"/>
              <w:bottom w:val="single" w:sz="4" w:space="0" w:color="000000"/>
              <w:right w:val="single" w:sz="4" w:space="0" w:color="000000"/>
            </w:tcBorders>
            <w:shd w:val="clear" w:color="auto" w:fill="FFFFFF"/>
            <w:vAlign w:val="bottom"/>
          </w:tcPr>
          <w:p w14:paraId="23DA5D90" w14:textId="77777777" w:rsidR="001629EA" w:rsidRDefault="00587327">
            <w:pPr>
              <w:spacing w:after="0"/>
              <w:jc w:val="right"/>
              <w:rPr>
                <w:sz w:val="16"/>
                <w:szCs w:val="16"/>
              </w:rPr>
            </w:pPr>
            <w:r>
              <w:rPr>
                <w:sz w:val="16"/>
                <w:szCs w:val="16"/>
              </w:rPr>
              <w:t>57.5208</w:t>
            </w:r>
          </w:p>
        </w:tc>
        <w:tc>
          <w:tcPr>
            <w:tcW w:w="1000" w:type="dxa"/>
            <w:tcBorders>
              <w:top w:val="nil"/>
              <w:left w:val="nil"/>
              <w:bottom w:val="single" w:sz="4" w:space="0" w:color="000000"/>
              <w:right w:val="single" w:sz="4" w:space="0" w:color="000000"/>
            </w:tcBorders>
            <w:shd w:val="clear" w:color="auto" w:fill="FFFFFF"/>
            <w:vAlign w:val="bottom"/>
          </w:tcPr>
          <w:p w14:paraId="0B442313" w14:textId="77777777" w:rsidR="001629EA" w:rsidRDefault="00587327">
            <w:pPr>
              <w:spacing w:after="0"/>
              <w:jc w:val="right"/>
              <w:rPr>
                <w:sz w:val="16"/>
                <w:szCs w:val="16"/>
              </w:rPr>
            </w:pPr>
            <w:r>
              <w:rPr>
                <w:sz w:val="16"/>
                <w:szCs w:val="16"/>
              </w:rPr>
              <w:t>-168.3063</w:t>
            </w:r>
          </w:p>
        </w:tc>
        <w:tc>
          <w:tcPr>
            <w:tcW w:w="580" w:type="dxa"/>
            <w:tcBorders>
              <w:top w:val="nil"/>
              <w:left w:val="nil"/>
              <w:bottom w:val="single" w:sz="4" w:space="0" w:color="000000"/>
              <w:right w:val="single" w:sz="4" w:space="0" w:color="000000"/>
            </w:tcBorders>
            <w:shd w:val="clear" w:color="auto" w:fill="FFFFFF"/>
            <w:vAlign w:val="bottom"/>
          </w:tcPr>
          <w:p w14:paraId="50024780" w14:textId="77777777" w:rsidR="001629EA" w:rsidRDefault="00587327">
            <w:pPr>
              <w:spacing w:after="0"/>
              <w:jc w:val="right"/>
              <w:rPr>
                <w:sz w:val="16"/>
                <w:szCs w:val="16"/>
              </w:rPr>
            </w:pPr>
            <w:r>
              <w:rPr>
                <w:sz w:val="16"/>
                <w:szCs w:val="16"/>
              </w:rPr>
              <w:t>57</w:t>
            </w:r>
          </w:p>
        </w:tc>
        <w:tc>
          <w:tcPr>
            <w:tcW w:w="743" w:type="dxa"/>
            <w:tcBorders>
              <w:top w:val="nil"/>
              <w:left w:val="nil"/>
              <w:bottom w:val="single" w:sz="4" w:space="0" w:color="000000"/>
              <w:right w:val="single" w:sz="4" w:space="0" w:color="000000"/>
            </w:tcBorders>
            <w:shd w:val="clear" w:color="auto" w:fill="FFFFFF"/>
            <w:vAlign w:val="bottom"/>
          </w:tcPr>
          <w:p w14:paraId="027DCACD" w14:textId="77777777" w:rsidR="001629EA" w:rsidRDefault="00587327">
            <w:pPr>
              <w:spacing w:after="0"/>
              <w:jc w:val="right"/>
              <w:rPr>
                <w:sz w:val="16"/>
                <w:szCs w:val="16"/>
              </w:rPr>
            </w:pPr>
            <w:r>
              <w:rPr>
                <w:sz w:val="16"/>
                <w:szCs w:val="16"/>
              </w:rPr>
              <w:t>31.2500</w:t>
            </w:r>
          </w:p>
        </w:tc>
        <w:tc>
          <w:tcPr>
            <w:tcW w:w="620" w:type="dxa"/>
            <w:tcBorders>
              <w:top w:val="nil"/>
              <w:left w:val="nil"/>
              <w:bottom w:val="single" w:sz="4" w:space="0" w:color="000000"/>
              <w:right w:val="single" w:sz="4" w:space="0" w:color="000000"/>
            </w:tcBorders>
            <w:shd w:val="clear" w:color="auto" w:fill="FFFFFF"/>
            <w:vAlign w:val="bottom"/>
          </w:tcPr>
          <w:p w14:paraId="2ED9D106" w14:textId="77777777" w:rsidR="001629EA" w:rsidRDefault="00587327">
            <w:pPr>
              <w:spacing w:after="0"/>
              <w:jc w:val="right"/>
              <w:rPr>
                <w:sz w:val="16"/>
                <w:szCs w:val="16"/>
              </w:rPr>
            </w:pPr>
            <w:r>
              <w:rPr>
                <w:sz w:val="16"/>
                <w:szCs w:val="16"/>
              </w:rPr>
              <w:t>-168</w:t>
            </w:r>
          </w:p>
        </w:tc>
        <w:tc>
          <w:tcPr>
            <w:tcW w:w="760" w:type="dxa"/>
            <w:tcBorders>
              <w:top w:val="nil"/>
              <w:left w:val="nil"/>
              <w:bottom w:val="single" w:sz="4" w:space="0" w:color="000000"/>
              <w:right w:val="single" w:sz="4" w:space="0" w:color="000000"/>
            </w:tcBorders>
            <w:shd w:val="clear" w:color="auto" w:fill="FFFFFF"/>
            <w:vAlign w:val="bottom"/>
          </w:tcPr>
          <w:p w14:paraId="75348FA5" w14:textId="77777777" w:rsidR="001629EA" w:rsidRDefault="00587327">
            <w:pPr>
              <w:spacing w:after="0"/>
              <w:jc w:val="right"/>
              <w:rPr>
                <w:sz w:val="16"/>
                <w:szCs w:val="16"/>
              </w:rPr>
            </w:pPr>
            <w:r>
              <w:rPr>
                <w:sz w:val="16"/>
                <w:szCs w:val="16"/>
              </w:rPr>
              <w:t>18.3800</w:t>
            </w:r>
          </w:p>
        </w:tc>
        <w:tc>
          <w:tcPr>
            <w:tcW w:w="2300" w:type="dxa"/>
            <w:tcBorders>
              <w:top w:val="nil"/>
              <w:left w:val="nil"/>
              <w:bottom w:val="single" w:sz="4" w:space="0" w:color="000000"/>
              <w:right w:val="single" w:sz="4" w:space="0" w:color="000000"/>
            </w:tcBorders>
            <w:shd w:val="clear" w:color="auto" w:fill="FFFFFF"/>
            <w:vAlign w:val="bottom"/>
          </w:tcPr>
          <w:p w14:paraId="7C77B42F" w14:textId="77777777" w:rsidR="001629EA" w:rsidRDefault="00587327">
            <w:pPr>
              <w:spacing w:after="0"/>
              <w:rPr>
                <w:sz w:val="16"/>
                <w:szCs w:val="16"/>
              </w:rPr>
            </w:pPr>
            <w:r>
              <w:rPr>
                <w:sz w:val="16"/>
                <w:szCs w:val="16"/>
              </w:rPr>
              <w:t>CTD</w:t>
            </w:r>
          </w:p>
        </w:tc>
        <w:tc>
          <w:tcPr>
            <w:tcW w:w="602" w:type="dxa"/>
            <w:tcBorders>
              <w:top w:val="nil"/>
              <w:left w:val="nil"/>
              <w:bottom w:val="single" w:sz="4" w:space="0" w:color="000000"/>
              <w:right w:val="single" w:sz="4" w:space="0" w:color="000000"/>
            </w:tcBorders>
            <w:shd w:val="clear" w:color="auto" w:fill="FFFFFF"/>
            <w:vAlign w:val="bottom"/>
          </w:tcPr>
          <w:p w14:paraId="17486A09" w14:textId="77777777" w:rsidR="001629EA" w:rsidRDefault="00587327">
            <w:pPr>
              <w:spacing w:after="0"/>
              <w:jc w:val="right"/>
              <w:rPr>
                <w:sz w:val="16"/>
                <w:szCs w:val="16"/>
              </w:rPr>
            </w:pPr>
            <w:r>
              <w:rPr>
                <w:sz w:val="16"/>
                <w:szCs w:val="16"/>
              </w:rPr>
              <w:t>72</w:t>
            </w:r>
          </w:p>
        </w:tc>
      </w:tr>
      <w:tr w:rsidR="001629EA" w14:paraId="0FF1A585"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59964225"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74745BAE" w14:textId="77777777" w:rsidR="001629EA" w:rsidRDefault="00587327">
            <w:pPr>
              <w:spacing w:after="0"/>
              <w:rPr>
                <w:sz w:val="16"/>
                <w:szCs w:val="16"/>
              </w:rPr>
            </w:pPr>
            <w:r>
              <w:rPr>
                <w:sz w:val="16"/>
                <w:szCs w:val="16"/>
              </w:rPr>
              <w:t>70M13</w:t>
            </w:r>
          </w:p>
        </w:tc>
        <w:tc>
          <w:tcPr>
            <w:tcW w:w="900" w:type="dxa"/>
            <w:tcBorders>
              <w:top w:val="nil"/>
              <w:left w:val="nil"/>
              <w:bottom w:val="single" w:sz="4" w:space="0" w:color="000000"/>
              <w:right w:val="single" w:sz="4" w:space="0" w:color="000000"/>
            </w:tcBorders>
            <w:shd w:val="clear" w:color="auto" w:fill="FFFFFF"/>
            <w:vAlign w:val="bottom"/>
          </w:tcPr>
          <w:p w14:paraId="2EEE250A" w14:textId="77777777" w:rsidR="001629EA" w:rsidRDefault="00587327">
            <w:pPr>
              <w:spacing w:after="0"/>
              <w:jc w:val="right"/>
              <w:rPr>
                <w:sz w:val="16"/>
                <w:szCs w:val="16"/>
              </w:rPr>
            </w:pPr>
            <w:r>
              <w:rPr>
                <w:sz w:val="16"/>
                <w:szCs w:val="16"/>
              </w:rPr>
              <w:t>57.5223</w:t>
            </w:r>
          </w:p>
        </w:tc>
        <w:tc>
          <w:tcPr>
            <w:tcW w:w="1000" w:type="dxa"/>
            <w:tcBorders>
              <w:top w:val="nil"/>
              <w:left w:val="nil"/>
              <w:bottom w:val="single" w:sz="4" w:space="0" w:color="000000"/>
              <w:right w:val="single" w:sz="4" w:space="0" w:color="000000"/>
            </w:tcBorders>
            <w:shd w:val="clear" w:color="auto" w:fill="FFFFFF"/>
            <w:vAlign w:val="bottom"/>
          </w:tcPr>
          <w:p w14:paraId="010FA9CF" w14:textId="77777777" w:rsidR="001629EA" w:rsidRDefault="00587327">
            <w:pPr>
              <w:spacing w:after="0"/>
              <w:jc w:val="right"/>
              <w:rPr>
                <w:sz w:val="16"/>
                <w:szCs w:val="16"/>
              </w:rPr>
            </w:pPr>
            <w:r>
              <w:rPr>
                <w:sz w:val="16"/>
                <w:szCs w:val="16"/>
              </w:rPr>
              <w:t>-167.0382</w:t>
            </w:r>
          </w:p>
        </w:tc>
        <w:tc>
          <w:tcPr>
            <w:tcW w:w="580" w:type="dxa"/>
            <w:tcBorders>
              <w:top w:val="nil"/>
              <w:left w:val="nil"/>
              <w:bottom w:val="single" w:sz="4" w:space="0" w:color="000000"/>
              <w:right w:val="single" w:sz="4" w:space="0" w:color="000000"/>
            </w:tcBorders>
            <w:shd w:val="clear" w:color="auto" w:fill="FFFFFF"/>
            <w:vAlign w:val="bottom"/>
          </w:tcPr>
          <w:p w14:paraId="50F20E04" w14:textId="77777777" w:rsidR="001629EA" w:rsidRDefault="00587327">
            <w:pPr>
              <w:spacing w:after="0"/>
              <w:jc w:val="right"/>
              <w:rPr>
                <w:sz w:val="16"/>
                <w:szCs w:val="16"/>
              </w:rPr>
            </w:pPr>
            <w:r>
              <w:rPr>
                <w:sz w:val="16"/>
                <w:szCs w:val="16"/>
              </w:rPr>
              <w:t>57</w:t>
            </w:r>
          </w:p>
        </w:tc>
        <w:tc>
          <w:tcPr>
            <w:tcW w:w="743" w:type="dxa"/>
            <w:tcBorders>
              <w:top w:val="nil"/>
              <w:left w:val="nil"/>
              <w:bottom w:val="single" w:sz="4" w:space="0" w:color="000000"/>
              <w:right w:val="single" w:sz="4" w:space="0" w:color="000000"/>
            </w:tcBorders>
            <w:shd w:val="clear" w:color="auto" w:fill="FFFFFF"/>
            <w:vAlign w:val="bottom"/>
          </w:tcPr>
          <w:p w14:paraId="7110828C" w14:textId="77777777" w:rsidR="001629EA" w:rsidRDefault="00587327">
            <w:pPr>
              <w:spacing w:after="0"/>
              <w:jc w:val="right"/>
              <w:rPr>
                <w:sz w:val="16"/>
                <w:szCs w:val="16"/>
              </w:rPr>
            </w:pPr>
            <w:r>
              <w:rPr>
                <w:sz w:val="16"/>
                <w:szCs w:val="16"/>
              </w:rPr>
              <w:t>31.3398</w:t>
            </w:r>
          </w:p>
        </w:tc>
        <w:tc>
          <w:tcPr>
            <w:tcW w:w="620" w:type="dxa"/>
            <w:tcBorders>
              <w:top w:val="nil"/>
              <w:left w:val="nil"/>
              <w:bottom w:val="single" w:sz="4" w:space="0" w:color="000000"/>
              <w:right w:val="single" w:sz="4" w:space="0" w:color="000000"/>
            </w:tcBorders>
            <w:shd w:val="clear" w:color="auto" w:fill="FFFFFF"/>
            <w:vAlign w:val="bottom"/>
          </w:tcPr>
          <w:p w14:paraId="216D2B06" w14:textId="77777777" w:rsidR="001629EA" w:rsidRDefault="00587327">
            <w:pPr>
              <w:spacing w:after="0"/>
              <w:jc w:val="right"/>
              <w:rPr>
                <w:sz w:val="16"/>
                <w:szCs w:val="16"/>
              </w:rPr>
            </w:pPr>
            <w:r>
              <w:rPr>
                <w:sz w:val="16"/>
                <w:szCs w:val="16"/>
              </w:rPr>
              <w:t>-167</w:t>
            </w:r>
          </w:p>
        </w:tc>
        <w:tc>
          <w:tcPr>
            <w:tcW w:w="760" w:type="dxa"/>
            <w:tcBorders>
              <w:top w:val="nil"/>
              <w:left w:val="nil"/>
              <w:bottom w:val="single" w:sz="4" w:space="0" w:color="000000"/>
              <w:right w:val="single" w:sz="4" w:space="0" w:color="000000"/>
            </w:tcBorders>
            <w:shd w:val="clear" w:color="auto" w:fill="FFFFFF"/>
            <w:vAlign w:val="bottom"/>
          </w:tcPr>
          <w:p w14:paraId="741849E3" w14:textId="77777777" w:rsidR="001629EA" w:rsidRDefault="00587327">
            <w:pPr>
              <w:spacing w:after="0"/>
              <w:jc w:val="right"/>
              <w:rPr>
                <w:sz w:val="16"/>
                <w:szCs w:val="16"/>
              </w:rPr>
            </w:pPr>
            <w:r>
              <w:rPr>
                <w:sz w:val="16"/>
                <w:szCs w:val="16"/>
              </w:rPr>
              <w:t>2.2902</w:t>
            </w:r>
          </w:p>
        </w:tc>
        <w:tc>
          <w:tcPr>
            <w:tcW w:w="2300" w:type="dxa"/>
            <w:tcBorders>
              <w:top w:val="nil"/>
              <w:left w:val="nil"/>
              <w:bottom w:val="single" w:sz="4" w:space="0" w:color="000000"/>
              <w:right w:val="single" w:sz="4" w:space="0" w:color="000000"/>
            </w:tcBorders>
            <w:shd w:val="clear" w:color="auto" w:fill="FFFFFF"/>
            <w:vAlign w:val="bottom"/>
          </w:tcPr>
          <w:p w14:paraId="62D778F5" w14:textId="77777777" w:rsidR="001629EA" w:rsidRDefault="00587327">
            <w:pPr>
              <w:spacing w:after="0"/>
              <w:rPr>
                <w:sz w:val="16"/>
                <w:szCs w:val="16"/>
              </w:rPr>
            </w:pPr>
            <w:r>
              <w:rPr>
                <w:sz w:val="16"/>
                <w:szCs w:val="16"/>
              </w:rPr>
              <w:t>CTD</w:t>
            </w:r>
          </w:p>
        </w:tc>
        <w:tc>
          <w:tcPr>
            <w:tcW w:w="602" w:type="dxa"/>
            <w:tcBorders>
              <w:top w:val="nil"/>
              <w:left w:val="nil"/>
              <w:bottom w:val="single" w:sz="4" w:space="0" w:color="000000"/>
              <w:right w:val="single" w:sz="4" w:space="0" w:color="000000"/>
            </w:tcBorders>
            <w:shd w:val="clear" w:color="auto" w:fill="FFFFFF"/>
            <w:vAlign w:val="bottom"/>
          </w:tcPr>
          <w:p w14:paraId="7F4833A1" w14:textId="77777777" w:rsidR="001629EA" w:rsidRDefault="00587327">
            <w:pPr>
              <w:spacing w:after="0"/>
              <w:jc w:val="right"/>
              <w:rPr>
                <w:sz w:val="16"/>
                <w:szCs w:val="16"/>
              </w:rPr>
            </w:pPr>
            <w:r>
              <w:rPr>
                <w:sz w:val="16"/>
                <w:szCs w:val="16"/>
              </w:rPr>
              <w:t>70</w:t>
            </w:r>
          </w:p>
        </w:tc>
      </w:tr>
      <w:tr w:rsidR="001629EA" w14:paraId="0ABE5EE6"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4467A6DF"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5779A4C2" w14:textId="77777777" w:rsidR="001629EA" w:rsidRDefault="00587327">
            <w:pPr>
              <w:spacing w:after="0"/>
              <w:rPr>
                <w:sz w:val="16"/>
                <w:szCs w:val="16"/>
              </w:rPr>
            </w:pPr>
            <w:r>
              <w:rPr>
                <w:sz w:val="16"/>
                <w:szCs w:val="16"/>
              </w:rPr>
              <w:t>70M18</w:t>
            </w:r>
          </w:p>
        </w:tc>
        <w:tc>
          <w:tcPr>
            <w:tcW w:w="900" w:type="dxa"/>
            <w:tcBorders>
              <w:top w:val="nil"/>
              <w:left w:val="nil"/>
              <w:bottom w:val="single" w:sz="4" w:space="0" w:color="000000"/>
              <w:right w:val="single" w:sz="4" w:space="0" w:color="000000"/>
            </w:tcBorders>
            <w:shd w:val="clear" w:color="auto" w:fill="FFFFFF"/>
            <w:vAlign w:val="bottom"/>
          </w:tcPr>
          <w:p w14:paraId="70B287F5" w14:textId="77777777" w:rsidR="001629EA" w:rsidRDefault="00587327">
            <w:pPr>
              <w:spacing w:after="0"/>
              <w:jc w:val="right"/>
              <w:rPr>
                <w:sz w:val="16"/>
                <w:szCs w:val="16"/>
              </w:rPr>
            </w:pPr>
            <w:r>
              <w:rPr>
                <w:sz w:val="16"/>
                <w:szCs w:val="16"/>
              </w:rPr>
              <w:t>57.5245</w:t>
            </w:r>
          </w:p>
        </w:tc>
        <w:tc>
          <w:tcPr>
            <w:tcW w:w="1000" w:type="dxa"/>
            <w:tcBorders>
              <w:top w:val="nil"/>
              <w:left w:val="nil"/>
              <w:bottom w:val="single" w:sz="4" w:space="0" w:color="000000"/>
              <w:right w:val="single" w:sz="4" w:space="0" w:color="000000"/>
            </w:tcBorders>
            <w:shd w:val="clear" w:color="auto" w:fill="FFFFFF"/>
            <w:vAlign w:val="bottom"/>
          </w:tcPr>
          <w:p w14:paraId="0C16A7E9" w14:textId="77777777" w:rsidR="001629EA" w:rsidRDefault="00587327">
            <w:pPr>
              <w:spacing w:after="0"/>
              <w:jc w:val="right"/>
              <w:rPr>
                <w:sz w:val="16"/>
                <w:szCs w:val="16"/>
              </w:rPr>
            </w:pPr>
            <w:r>
              <w:rPr>
                <w:sz w:val="16"/>
                <w:szCs w:val="16"/>
              </w:rPr>
              <w:t>-168.6135</w:t>
            </w:r>
          </w:p>
        </w:tc>
        <w:tc>
          <w:tcPr>
            <w:tcW w:w="580" w:type="dxa"/>
            <w:tcBorders>
              <w:top w:val="nil"/>
              <w:left w:val="nil"/>
              <w:bottom w:val="single" w:sz="4" w:space="0" w:color="000000"/>
              <w:right w:val="single" w:sz="4" w:space="0" w:color="000000"/>
            </w:tcBorders>
            <w:shd w:val="clear" w:color="auto" w:fill="FFFFFF"/>
            <w:vAlign w:val="bottom"/>
          </w:tcPr>
          <w:p w14:paraId="5C344A51" w14:textId="77777777" w:rsidR="001629EA" w:rsidRDefault="00587327">
            <w:pPr>
              <w:spacing w:after="0"/>
              <w:jc w:val="right"/>
              <w:rPr>
                <w:sz w:val="16"/>
                <w:szCs w:val="16"/>
              </w:rPr>
            </w:pPr>
            <w:r>
              <w:rPr>
                <w:sz w:val="16"/>
                <w:szCs w:val="16"/>
              </w:rPr>
              <w:t>57</w:t>
            </w:r>
          </w:p>
        </w:tc>
        <w:tc>
          <w:tcPr>
            <w:tcW w:w="743" w:type="dxa"/>
            <w:tcBorders>
              <w:top w:val="nil"/>
              <w:left w:val="nil"/>
              <w:bottom w:val="single" w:sz="4" w:space="0" w:color="000000"/>
              <w:right w:val="single" w:sz="4" w:space="0" w:color="000000"/>
            </w:tcBorders>
            <w:shd w:val="clear" w:color="auto" w:fill="FFFFFF"/>
            <w:vAlign w:val="bottom"/>
          </w:tcPr>
          <w:p w14:paraId="5D13F9DD" w14:textId="77777777" w:rsidR="001629EA" w:rsidRDefault="00587327">
            <w:pPr>
              <w:spacing w:after="0"/>
              <w:jc w:val="right"/>
              <w:rPr>
                <w:sz w:val="16"/>
                <w:szCs w:val="16"/>
              </w:rPr>
            </w:pPr>
            <w:r>
              <w:rPr>
                <w:sz w:val="16"/>
                <w:szCs w:val="16"/>
              </w:rPr>
              <w:t>31.4700</w:t>
            </w:r>
          </w:p>
        </w:tc>
        <w:tc>
          <w:tcPr>
            <w:tcW w:w="620" w:type="dxa"/>
            <w:tcBorders>
              <w:top w:val="nil"/>
              <w:left w:val="nil"/>
              <w:bottom w:val="single" w:sz="4" w:space="0" w:color="000000"/>
              <w:right w:val="single" w:sz="4" w:space="0" w:color="000000"/>
            </w:tcBorders>
            <w:shd w:val="clear" w:color="auto" w:fill="FFFFFF"/>
            <w:vAlign w:val="bottom"/>
          </w:tcPr>
          <w:p w14:paraId="62657776" w14:textId="77777777" w:rsidR="001629EA" w:rsidRDefault="00587327">
            <w:pPr>
              <w:spacing w:after="0"/>
              <w:jc w:val="right"/>
              <w:rPr>
                <w:sz w:val="16"/>
                <w:szCs w:val="16"/>
              </w:rPr>
            </w:pPr>
            <w:r>
              <w:rPr>
                <w:sz w:val="16"/>
                <w:szCs w:val="16"/>
              </w:rPr>
              <w:t>-168</w:t>
            </w:r>
          </w:p>
        </w:tc>
        <w:tc>
          <w:tcPr>
            <w:tcW w:w="760" w:type="dxa"/>
            <w:tcBorders>
              <w:top w:val="nil"/>
              <w:left w:val="nil"/>
              <w:bottom w:val="single" w:sz="4" w:space="0" w:color="000000"/>
              <w:right w:val="single" w:sz="4" w:space="0" w:color="000000"/>
            </w:tcBorders>
            <w:shd w:val="clear" w:color="auto" w:fill="FFFFFF"/>
            <w:vAlign w:val="bottom"/>
          </w:tcPr>
          <w:p w14:paraId="69A4E473" w14:textId="77777777" w:rsidR="001629EA" w:rsidRDefault="00587327">
            <w:pPr>
              <w:spacing w:after="0"/>
              <w:jc w:val="right"/>
              <w:rPr>
                <w:sz w:val="16"/>
                <w:szCs w:val="16"/>
              </w:rPr>
            </w:pPr>
            <w:r>
              <w:rPr>
                <w:sz w:val="16"/>
                <w:szCs w:val="16"/>
              </w:rPr>
              <w:t>36.8100</w:t>
            </w:r>
          </w:p>
        </w:tc>
        <w:tc>
          <w:tcPr>
            <w:tcW w:w="2300" w:type="dxa"/>
            <w:tcBorders>
              <w:top w:val="nil"/>
              <w:left w:val="nil"/>
              <w:bottom w:val="single" w:sz="4" w:space="0" w:color="000000"/>
              <w:right w:val="single" w:sz="4" w:space="0" w:color="000000"/>
            </w:tcBorders>
            <w:shd w:val="clear" w:color="auto" w:fill="FFFFFF"/>
            <w:vAlign w:val="bottom"/>
          </w:tcPr>
          <w:p w14:paraId="75DCEFE8"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37EC9935" w14:textId="77777777" w:rsidR="001629EA" w:rsidRDefault="00587327">
            <w:pPr>
              <w:spacing w:after="0"/>
              <w:jc w:val="right"/>
              <w:rPr>
                <w:sz w:val="16"/>
                <w:szCs w:val="16"/>
              </w:rPr>
            </w:pPr>
            <w:r>
              <w:rPr>
                <w:sz w:val="16"/>
                <w:szCs w:val="16"/>
              </w:rPr>
              <w:t>72</w:t>
            </w:r>
          </w:p>
        </w:tc>
      </w:tr>
      <w:tr w:rsidR="001629EA" w14:paraId="3336EEA6"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444B4C76"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17C11978" w14:textId="77777777" w:rsidR="001629EA" w:rsidRDefault="00587327">
            <w:pPr>
              <w:spacing w:after="0"/>
              <w:rPr>
                <w:sz w:val="16"/>
                <w:szCs w:val="16"/>
              </w:rPr>
            </w:pPr>
            <w:r>
              <w:rPr>
                <w:sz w:val="16"/>
                <w:szCs w:val="16"/>
              </w:rPr>
              <w:t>70M19/M4-S</w:t>
            </w:r>
          </w:p>
        </w:tc>
        <w:tc>
          <w:tcPr>
            <w:tcW w:w="900" w:type="dxa"/>
            <w:tcBorders>
              <w:top w:val="nil"/>
              <w:left w:val="nil"/>
              <w:bottom w:val="single" w:sz="4" w:space="0" w:color="000000"/>
              <w:right w:val="single" w:sz="4" w:space="0" w:color="000000"/>
            </w:tcBorders>
            <w:shd w:val="clear" w:color="auto" w:fill="FFFFFF"/>
            <w:vAlign w:val="bottom"/>
          </w:tcPr>
          <w:p w14:paraId="65FAD8D3" w14:textId="77777777" w:rsidR="001629EA" w:rsidRDefault="00587327">
            <w:pPr>
              <w:spacing w:after="0"/>
              <w:jc w:val="right"/>
              <w:rPr>
                <w:sz w:val="16"/>
                <w:szCs w:val="16"/>
              </w:rPr>
            </w:pPr>
            <w:r>
              <w:rPr>
                <w:sz w:val="16"/>
                <w:szCs w:val="16"/>
              </w:rPr>
              <w:t>57.6000</w:t>
            </w:r>
          </w:p>
        </w:tc>
        <w:tc>
          <w:tcPr>
            <w:tcW w:w="1000" w:type="dxa"/>
            <w:tcBorders>
              <w:top w:val="nil"/>
              <w:left w:val="nil"/>
              <w:bottom w:val="single" w:sz="4" w:space="0" w:color="000000"/>
              <w:right w:val="single" w:sz="4" w:space="0" w:color="000000"/>
            </w:tcBorders>
            <w:shd w:val="clear" w:color="auto" w:fill="FFFFFF"/>
            <w:vAlign w:val="bottom"/>
          </w:tcPr>
          <w:p w14:paraId="635CF463" w14:textId="77777777" w:rsidR="001629EA" w:rsidRDefault="00587327">
            <w:pPr>
              <w:spacing w:after="0"/>
              <w:jc w:val="right"/>
              <w:rPr>
                <w:sz w:val="16"/>
                <w:szCs w:val="16"/>
              </w:rPr>
            </w:pPr>
            <w:r>
              <w:rPr>
                <w:sz w:val="16"/>
                <w:szCs w:val="16"/>
              </w:rPr>
              <w:t>-168.7000</w:t>
            </w:r>
          </w:p>
        </w:tc>
        <w:tc>
          <w:tcPr>
            <w:tcW w:w="580" w:type="dxa"/>
            <w:tcBorders>
              <w:top w:val="nil"/>
              <w:left w:val="nil"/>
              <w:bottom w:val="single" w:sz="4" w:space="0" w:color="000000"/>
              <w:right w:val="single" w:sz="4" w:space="0" w:color="000000"/>
            </w:tcBorders>
            <w:shd w:val="clear" w:color="auto" w:fill="FFFFFF"/>
            <w:vAlign w:val="bottom"/>
          </w:tcPr>
          <w:p w14:paraId="00185CB9" w14:textId="77777777" w:rsidR="001629EA" w:rsidRDefault="00587327">
            <w:pPr>
              <w:spacing w:after="0"/>
              <w:jc w:val="right"/>
              <w:rPr>
                <w:sz w:val="16"/>
                <w:szCs w:val="16"/>
              </w:rPr>
            </w:pPr>
            <w:r>
              <w:rPr>
                <w:sz w:val="16"/>
                <w:szCs w:val="16"/>
              </w:rPr>
              <w:t>57</w:t>
            </w:r>
          </w:p>
        </w:tc>
        <w:tc>
          <w:tcPr>
            <w:tcW w:w="743" w:type="dxa"/>
            <w:tcBorders>
              <w:top w:val="nil"/>
              <w:left w:val="nil"/>
              <w:bottom w:val="single" w:sz="4" w:space="0" w:color="000000"/>
              <w:right w:val="single" w:sz="4" w:space="0" w:color="000000"/>
            </w:tcBorders>
            <w:shd w:val="clear" w:color="auto" w:fill="FFFFFF"/>
            <w:vAlign w:val="bottom"/>
          </w:tcPr>
          <w:p w14:paraId="41A9E81E" w14:textId="77777777" w:rsidR="001629EA" w:rsidRDefault="00587327">
            <w:pPr>
              <w:spacing w:after="0"/>
              <w:jc w:val="right"/>
              <w:rPr>
                <w:sz w:val="16"/>
                <w:szCs w:val="16"/>
              </w:rPr>
            </w:pPr>
            <w:r>
              <w:rPr>
                <w:sz w:val="16"/>
                <w:szCs w:val="16"/>
              </w:rPr>
              <w:t>39.1800</w:t>
            </w:r>
          </w:p>
        </w:tc>
        <w:tc>
          <w:tcPr>
            <w:tcW w:w="620" w:type="dxa"/>
            <w:tcBorders>
              <w:top w:val="nil"/>
              <w:left w:val="nil"/>
              <w:bottom w:val="single" w:sz="4" w:space="0" w:color="000000"/>
              <w:right w:val="single" w:sz="4" w:space="0" w:color="000000"/>
            </w:tcBorders>
            <w:shd w:val="clear" w:color="auto" w:fill="FFFFFF"/>
            <w:vAlign w:val="bottom"/>
          </w:tcPr>
          <w:p w14:paraId="2E3AA89C" w14:textId="77777777" w:rsidR="001629EA" w:rsidRDefault="00587327">
            <w:pPr>
              <w:spacing w:after="0"/>
              <w:jc w:val="right"/>
              <w:rPr>
                <w:sz w:val="16"/>
                <w:szCs w:val="16"/>
              </w:rPr>
            </w:pPr>
            <w:r>
              <w:rPr>
                <w:sz w:val="16"/>
                <w:szCs w:val="16"/>
              </w:rPr>
              <w:t>-169</w:t>
            </w:r>
          </w:p>
        </w:tc>
        <w:tc>
          <w:tcPr>
            <w:tcW w:w="760" w:type="dxa"/>
            <w:tcBorders>
              <w:top w:val="nil"/>
              <w:left w:val="nil"/>
              <w:bottom w:val="single" w:sz="4" w:space="0" w:color="000000"/>
              <w:right w:val="single" w:sz="4" w:space="0" w:color="000000"/>
            </w:tcBorders>
            <w:shd w:val="clear" w:color="auto" w:fill="FFFFFF"/>
            <w:vAlign w:val="bottom"/>
          </w:tcPr>
          <w:p w14:paraId="1B632464" w14:textId="77777777" w:rsidR="001629EA" w:rsidRDefault="00587327">
            <w:pPr>
              <w:spacing w:after="0"/>
              <w:jc w:val="right"/>
              <w:rPr>
                <w:sz w:val="16"/>
                <w:szCs w:val="16"/>
              </w:rPr>
            </w:pPr>
            <w:r>
              <w:rPr>
                <w:sz w:val="16"/>
                <w:szCs w:val="16"/>
              </w:rPr>
              <w:t>1.2000</w:t>
            </w:r>
          </w:p>
        </w:tc>
        <w:tc>
          <w:tcPr>
            <w:tcW w:w="2300" w:type="dxa"/>
            <w:tcBorders>
              <w:top w:val="nil"/>
              <w:left w:val="nil"/>
              <w:bottom w:val="single" w:sz="4" w:space="0" w:color="000000"/>
              <w:right w:val="single" w:sz="4" w:space="0" w:color="000000"/>
            </w:tcBorders>
            <w:shd w:val="clear" w:color="auto" w:fill="FFFFFF"/>
            <w:vAlign w:val="bottom"/>
          </w:tcPr>
          <w:p w14:paraId="4577E140"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230934AF" w14:textId="77777777" w:rsidR="001629EA" w:rsidRDefault="00587327">
            <w:pPr>
              <w:spacing w:after="0"/>
              <w:jc w:val="right"/>
              <w:rPr>
                <w:sz w:val="16"/>
                <w:szCs w:val="16"/>
              </w:rPr>
            </w:pPr>
            <w:r>
              <w:rPr>
                <w:sz w:val="16"/>
                <w:szCs w:val="16"/>
              </w:rPr>
              <w:t>70</w:t>
            </w:r>
          </w:p>
        </w:tc>
      </w:tr>
      <w:tr w:rsidR="001629EA" w14:paraId="5DC3698D"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5D6E1E4F"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648DABE4" w14:textId="77777777" w:rsidR="001629EA" w:rsidRDefault="00587327">
            <w:pPr>
              <w:spacing w:after="0"/>
              <w:rPr>
                <w:sz w:val="16"/>
                <w:szCs w:val="16"/>
              </w:rPr>
            </w:pPr>
            <w:r>
              <w:rPr>
                <w:sz w:val="16"/>
                <w:szCs w:val="16"/>
              </w:rPr>
              <w:t>M4-E</w:t>
            </w:r>
          </w:p>
        </w:tc>
        <w:tc>
          <w:tcPr>
            <w:tcW w:w="900" w:type="dxa"/>
            <w:tcBorders>
              <w:top w:val="nil"/>
              <w:left w:val="nil"/>
              <w:bottom w:val="single" w:sz="4" w:space="0" w:color="000000"/>
              <w:right w:val="single" w:sz="4" w:space="0" w:color="000000"/>
            </w:tcBorders>
            <w:shd w:val="clear" w:color="auto" w:fill="FFFFFF"/>
            <w:vAlign w:val="bottom"/>
          </w:tcPr>
          <w:p w14:paraId="2A0838F3" w14:textId="77777777" w:rsidR="001629EA" w:rsidRDefault="00587327">
            <w:pPr>
              <w:spacing w:after="0"/>
              <w:jc w:val="right"/>
              <w:rPr>
                <w:sz w:val="16"/>
                <w:szCs w:val="16"/>
              </w:rPr>
            </w:pPr>
            <w:r>
              <w:rPr>
                <w:sz w:val="16"/>
                <w:szCs w:val="16"/>
              </w:rPr>
              <w:t>57.7653</w:t>
            </w:r>
          </w:p>
        </w:tc>
        <w:tc>
          <w:tcPr>
            <w:tcW w:w="1000" w:type="dxa"/>
            <w:tcBorders>
              <w:top w:val="nil"/>
              <w:left w:val="nil"/>
              <w:bottom w:val="single" w:sz="4" w:space="0" w:color="000000"/>
              <w:right w:val="single" w:sz="4" w:space="0" w:color="000000"/>
            </w:tcBorders>
            <w:shd w:val="clear" w:color="auto" w:fill="FFFFFF"/>
            <w:vAlign w:val="bottom"/>
          </w:tcPr>
          <w:p w14:paraId="187D8411" w14:textId="77777777" w:rsidR="001629EA" w:rsidRDefault="00587327">
            <w:pPr>
              <w:spacing w:after="0"/>
              <w:jc w:val="right"/>
              <w:rPr>
                <w:sz w:val="16"/>
                <w:szCs w:val="16"/>
              </w:rPr>
            </w:pPr>
            <w:r>
              <w:rPr>
                <w:sz w:val="16"/>
                <w:szCs w:val="16"/>
              </w:rPr>
              <w:t>-168.6670</w:t>
            </w:r>
          </w:p>
        </w:tc>
        <w:tc>
          <w:tcPr>
            <w:tcW w:w="580" w:type="dxa"/>
            <w:tcBorders>
              <w:top w:val="nil"/>
              <w:left w:val="nil"/>
              <w:bottom w:val="single" w:sz="4" w:space="0" w:color="000000"/>
              <w:right w:val="single" w:sz="4" w:space="0" w:color="000000"/>
            </w:tcBorders>
            <w:shd w:val="clear" w:color="auto" w:fill="FFFFFF"/>
            <w:vAlign w:val="bottom"/>
          </w:tcPr>
          <w:p w14:paraId="22404616" w14:textId="77777777" w:rsidR="001629EA" w:rsidRDefault="00587327">
            <w:pPr>
              <w:spacing w:after="0"/>
              <w:jc w:val="right"/>
              <w:rPr>
                <w:sz w:val="16"/>
                <w:szCs w:val="16"/>
              </w:rPr>
            </w:pPr>
            <w:r>
              <w:rPr>
                <w:sz w:val="16"/>
                <w:szCs w:val="16"/>
              </w:rPr>
              <w:t>57</w:t>
            </w:r>
          </w:p>
        </w:tc>
        <w:tc>
          <w:tcPr>
            <w:tcW w:w="743" w:type="dxa"/>
            <w:tcBorders>
              <w:top w:val="nil"/>
              <w:left w:val="nil"/>
              <w:bottom w:val="single" w:sz="4" w:space="0" w:color="000000"/>
              <w:right w:val="single" w:sz="4" w:space="0" w:color="000000"/>
            </w:tcBorders>
            <w:shd w:val="clear" w:color="auto" w:fill="FFFFFF"/>
            <w:vAlign w:val="bottom"/>
          </w:tcPr>
          <w:p w14:paraId="16CD7F87" w14:textId="77777777" w:rsidR="001629EA" w:rsidRDefault="00587327">
            <w:pPr>
              <w:spacing w:after="0"/>
              <w:jc w:val="right"/>
              <w:rPr>
                <w:sz w:val="16"/>
                <w:szCs w:val="16"/>
              </w:rPr>
            </w:pPr>
            <w:r>
              <w:rPr>
                <w:sz w:val="16"/>
                <w:szCs w:val="16"/>
              </w:rPr>
              <w:t>45.9200</w:t>
            </w:r>
          </w:p>
        </w:tc>
        <w:tc>
          <w:tcPr>
            <w:tcW w:w="620" w:type="dxa"/>
            <w:tcBorders>
              <w:top w:val="nil"/>
              <w:left w:val="nil"/>
              <w:bottom w:val="single" w:sz="4" w:space="0" w:color="000000"/>
              <w:right w:val="single" w:sz="4" w:space="0" w:color="000000"/>
            </w:tcBorders>
            <w:shd w:val="clear" w:color="auto" w:fill="FFFFFF"/>
            <w:vAlign w:val="bottom"/>
          </w:tcPr>
          <w:p w14:paraId="64A22719" w14:textId="77777777" w:rsidR="001629EA" w:rsidRDefault="00587327">
            <w:pPr>
              <w:spacing w:after="0"/>
              <w:jc w:val="right"/>
              <w:rPr>
                <w:sz w:val="16"/>
                <w:szCs w:val="16"/>
              </w:rPr>
            </w:pPr>
            <w:r>
              <w:rPr>
                <w:sz w:val="16"/>
                <w:szCs w:val="16"/>
              </w:rPr>
              <w:t>-168</w:t>
            </w:r>
          </w:p>
        </w:tc>
        <w:tc>
          <w:tcPr>
            <w:tcW w:w="760" w:type="dxa"/>
            <w:tcBorders>
              <w:top w:val="nil"/>
              <w:left w:val="nil"/>
              <w:bottom w:val="single" w:sz="4" w:space="0" w:color="000000"/>
              <w:right w:val="single" w:sz="4" w:space="0" w:color="000000"/>
            </w:tcBorders>
            <w:shd w:val="clear" w:color="auto" w:fill="FFFFFF"/>
            <w:vAlign w:val="bottom"/>
          </w:tcPr>
          <w:p w14:paraId="3BC2C7BE" w14:textId="77777777" w:rsidR="001629EA" w:rsidRDefault="00587327">
            <w:pPr>
              <w:spacing w:after="0"/>
              <w:jc w:val="right"/>
              <w:rPr>
                <w:sz w:val="16"/>
                <w:szCs w:val="16"/>
              </w:rPr>
            </w:pPr>
            <w:r>
              <w:rPr>
                <w:sz w:val="16"/>
                <w:szCs w:val="16"/>
              </w:rPr>
              <w:t>27.9100</w:t>
            </w:r>
          </w:p>
        </w:tc>
        <w:tc>
          <w:tcPr>
            <w:tcW w:w="2300" w:type="dxa"/>
            <w:tcBorders>
              <w:top w:val="nil"/>
              <w:left w:val="nil"/>
              <w:bottom w:val="single" w:sz="4" w:space="0" w:color="000000"/>
              <w:right w:val="single" w:sz="4" w:space="0" w:color="000000"/>
            </w:tcBorders>
            <w:shd w:val="clear" w:color="auto" w:fill="FFFFFF"/>
            <w:vAlign w:val="bottom"/>
          </w:tcPr>
          <w:p w14:paraId="3A759FD0"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4D80B598" w14:textId="77777777" w:rsidR="001629EA" w:rsidRDefault="00587327">
            <w:pPr>
              <w:spacing w:after="0"/>
              <w:jc w:val="right"/>
              <w:rPr>
                <w:sz w:val="16"/>
                <w:szCs w:val="16"/>
              </w:rPr>
            </w:pPr>
            <w:r>
              <w:rPr>
                <w:sz w:val="16"/>
                <w:szCs w:val="16"/>
              </w:rPr>
              <w:t>72</w:t>
            </w:r>
          </w:p>
        </w:tc>
      </w:tr>
      <w:tr w:rsidR="001629EA" w14:paraId="45D8F03F"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2CB51E31"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3B53FAB8" w14:textId="77777777" w:rsidR="001629EA" w:rsidRDefault="00587327">
            <w:pPr>
              <w:spacing w:after="0"/>
              <w:rPr>
                <w:sz w:val="16"/>
                <w:szCs w:val="16"/>
              </w:rPr>
            </w:pPr>
            <w:r>
              <w:rPr>
                <w:sz w:val="16"/>
                <w:szCs w:val="16"/>
              </w:rPr>
              <w:t>70M21/M4</w:t>
            </w:r>
          </w:p>
        </w:tc>
        <w:tc>
          <w:tcPr>
            <w:tcW w:w="900" w:type="dxa"/>
            <w:tcBorders>
              <w:top w:val="nil"/>
              <w:left w:val="nil"/>
              <w:bottom w:val="single" w:sz="4" w:space="0" w:color="000000"/>
              <w:right w:val="single" w:sz="4" w:space="0" w:color="000000"/>
            </w:tcBorders>
            <w:shd w:val="clear" w:color="auto" w:fill="FFFFFF"/>
            <w:vAlign w:val="bottom"/>
          </w:tcPr>
          <w:p w14:paraId="1FC6322C" w14:textId="77777777" w:rsidR="001629EA" w:rsidRDefault="00587327">
            <w:pPr>
              <w:spacing w:after="0"/>
              <w:jc w:val="right"/>
              <w:rPr>
                <w:sz w:val="16"/>
                <w:szCs w:val="16"/>
              </w:rPr>
            </w:pPr>
            <w:r>
              <w:rPr>
                <w:sz w:val="16"/>
                <w:szCs w:val="16"/>
              </w:rPr>
              <w:t>57.8330</w:t>
            </w:r>
          </w:p>
        </w:tc>
        <w:tc>
          <w:tcPr>
            <w:tcW w:w="1000" w:type="dxa"/>
            <w:tcBorders>
              <w:top w:val="nil"/>
              <w:left w:val="nil"/>
              <w:bottom w:val="single" w:sz="4" w:space="0" w:color="000000"/>
              <w:right w:val="single" w:sz="4" w:space="0" w:color="000000"/>
            </w:tcBorders>
            <w:shd w:val="clear" w:color="auto" w:fill="FFFFFF"/>
            <w:vAlign w:val="bottom"/>
          </w:tcPr>
          <w:p w14:paraId="117F86D9" w14:textId="77777777" w:rsidR="001629EA" w:rsidRDefault="00587327">
            <w:pPr>
              <w:spacing w:after="0"/>
              <w:jc w:val="right"/>
              <w:rPr>
                <w:sz w:val="16"/>
                <w:szCs w:val="16"/>
              </w:rPr>
            </w:pPr>
            <w:r>
              <w:rPr>
                <w:sz w:val="16"/>
                <w:szCs w:val="16"/>
              </w:rPr>
              <w:t>-168.8920</w:t>
            </w:r>
          </w:p>
        </w:tc>
        <w:tc>
          <w:tcPr>
            <w:tcW w:w="580" w:type="dxa"/>
            <w:tcBorders>
              <w:top w:val="nil"/>
              <w:left w:val="nil"/>
              <w:bottom w:val="single" w:sz="4" w:space="0" w:color="000000"/>
              <w:right w:val="single" w:sz="4" w:space="0" w:color="000000"/>
            </w:tcBorders>
            <w:shd w:val="clear" w:color="auto" w:fill="FFFFFF"/>
            <w:vAlign w:val="bottom"/>
          </w:tcPr>
          <w:p w14:paraId="6464E389" w14:textId="77777777" w:rsidR="001629EA" w:rsidRDefault="00587327">
            <w:pPr>
              <w:spacing w:after="0"/>
              <w:jc w:val="right"/>
              <w:rPr>
                <w:sz w:val="16"/>
                <w:szCs w:val="16"/>
              </w:rPr>
            </w:pPr>
            <w:r>
              <w:rPr>
                <w:sz w:val="16"/>
                <w:szCs w:val="16"/>
              </w:rPr>
              <w:t>57</w:t>
            </w:r>
          </w:p>
        </w:tc>
        <w:tc>
          <w:tcPr>
            <w:tcW w:w="743" w:type="dxa"/>
            <w:tcBorders>
              <w:top w:val="nil"/>
              <w:left w:val="nil"/>
              <w:bottom w:val="single" w:sz="4" w:space="0" w:color="000000"/>
              <w:right w:val="single" w:sz="4" w:space="0" w:color="000000"/>
            </w:tcBorders>
            <w:shd w:val="clear" w:color="auto" w:fill="FFFFFF"/>
            <w:vAlign w:val="bottom"/>
          </w:tcPr>
          <w:p w14:paraId="0D79DB29" w14:textId="77777777" w:rsidR="001629EA" w:rsidRDefault="00587327">
            <w:pPr>
              <w:spacing w:after="0"/>
              <w:jc w:val="right"/>
              <w:rPr>
                <w:sz w:val="16"/>
                <w:szCs w:val="16"/>
              </w:rPr>
            </w:pPr>
            <w:r>
              <w:rPr>
                <w:sz w:val="16"/>
                <w:szCs w:val="16"/>
              </w:rPr>
              <w:t>49.9800</w:t>
            </w:r>
          </w:p>
        </w:tc>
        <w:tc>
          <w:tcPr>
            <w:tcW w:w="620" w:type="dxa"/>
            <w:tcBorders>
              <w:top w:val="nil"/>
              <w:left w:val="nil"/>
              <w:bottom w:val="single" w:sz="4" w:space="0" w:color="000000"/>
              <w:right w:val="single" w:sz="4" w:space="0" w:color="000000"/>
            </w:tcBorders>
            <w:shd w:val="clear" w:color="auto" w:fill="FFFFFF"/>
            <w:vAlign w:val="bottom"/>
          </w:tcPr>
          <w:p w14:paraId="16D965F3" w14:textId="77777777" w:rsidR="001629EA" w:rsidRDefault="00587327">
            <w:pPr>
              <w:spacing w:after="0"/>
              <w:jc w:val="right"/>
              <w:rPr>
                <w:sz w:val="16"/>
                <w:szCs w:val="16"/>
              </w:rPr>
            </w:pPr>
            <w:r>
              <w:rPr>
                <w:sz w:val="16"/>
                <w:szCs w:val="16"/>
              </w:rPr>
              <w:t>-168</w:t>
            </w:r>
          </w:p>
        </w:tc>
        <w:tc>
          <w:tcPr>
            <w:tcW w:w="760" w:type="dxa"/>
            <w:tcBorders>
              <w:top w:val="nil"/>
              <w:left w:val="nil"/>
              <w:bottom w:val="single" w:sz="4" w:space="0" w:color="000000"/>
              <w:right w:val="single" w:sz="4" w:space="0" w:color="000000"/>
            </w:tcBorders>
            <w:shd w:val="clear" w:color="auto" w:fill="FFFFFF"/>
            <w:vAlign w:val="bottom"/>
          </w:tcPr>
          <w:p w14:paraId="2D28DBA4" w14:textId="77777777" w:rsidR="001629EA" w:rsidRDefault="00587327">
            <w:pPr>
              <w:spacing w:after="0"/>
              <w:jc w:val="right"/>
              <w:rPr>
                <w:sz w:val="16"/>
                <w:szCs w:val="16"/>
              </w:rPr>
            </w:pPr>
            <w:r>
              <w:rPr>
                <w:sz w:val="16"/>
                <w:szCs w:val="16"/>
              </w:rPr>
              <w:t>53.5200</w:t>
            </w:r>
          </w:p>
        </w:tc>
        <w:tc>
          <w:tcPr>
            <w:tcW w:w="2300" w:type="dxa"/>
            <w:tcBorders>
              <w:top w:val="nil"/>
              <w:left w:val="nil"/>
              <w:bottom w:val="single" w:sz="4" w:space="0" w:color="000000"/>
              <w:right w:val="single" w:sz="4" w:space="0" w:color="000000"/>
            </w:tcBorders>
            <w:shd w:val="clear" w:color="auto" w:fill="FFFFFF"/>
            <w:vAlign w:val="bottom"/>
          </w:tcPr>
          <w:p w14:paraId="137EFD8B"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09D1849B" w14:textId="77777777" w:rsidR="001629EA" w:rsidRDefault="00587327">
            <w:pPr>
              <w:spacing w:after="0"/>
              <w:jc w:val="right"/>
              <w:rPr>
                <w:sz w:val="16"/>
                <w:szCs w:val="16"/>
              </w:rPr>
            </w:pPr>
            <w:r>
              <w:rPr>
                <w:sz w:val="16"/>
                <w:szCs w:val="16"/>
              </w:rPr>
              <w:t>72</w:t>
            </w:r>
          </w:p>
        </w:tc>
      </w:tr>
      <w:tr w:rsidR="001629EA" w14:paraId="3C91AED6"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2E8574BC"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50DC0D96" w14:textId="77777777" w:rsidR="001629EA" w:rsidRDefault="00587327">
            <w:pPr>
              <w:spacing w:after="0"/>
              <w:rPr>
                <w:sz w:val="16"/>
                <w:szCs w:val="16"/>
              </w:rPr>
            </w:pPr>
            <w:r>
              <w:rPr>
                <w:sz w:val="16"/>
                <w:szCs w:val="16"/>
              </w:rPr>
              <w:t>70M21/M4</w:t>
            </w:r>
          </w:p>
        </w:tc>
        <w:tc>
          <w:tcPr>
            <w:tcW w:w="900" w:type="dxa"/>
            <w:tcBorders>
              <w:top w:val="nil"/>
              <w:left w:val="nil"/>
              <w:bottom w:val="single" w:sz="4" w:space="0" w:color="000000"/>
              <w:right w:val="single" w:sz="4" w:space="0" w:color="000000"/>
            </w:tcBorders>
            <w:shd w:val="clear" w:color="auto" w:fill="FFFFFF"/>
            <w:vAlign w:val="bottom"/>
          </w:tcPr>
          <w:p w14:paraId="250223A9" w14:textId="77777777" w:rsidR="001629EA" w:rsidRDefault="00587327">
            <w:pPr>
              <w:spacing w:after="0"/>
              <w:jc w:val="right"/>
              <w:rPr>
                <w:sz w:val="16"/>
                <w:szCs w:val="16"/>
              </w:rPr>
            </w:pPr>
            <w:r>
              <w:rPr>
                <w:sz w:val="16"/>
                <w:szCs w:val="16"/>
              </w:rPr>
              <w:t>57.8330</w:t>
            </w:r>
          </w:p>
        </w:tc>
        <w:tc>
          <w:tcPr>
            <w:tcW w:w="1000" w:type="dxa"/>
            <w:tcBorders>
              <w:top w:val="nil"/>
              <w:left w:val="nil"/>
              <w:bottom w:val="single" w:sz="4" w:space="0" w:color="000000"/>
              <w:right w:val="single" w:sz="4" w:space="0" w:color="000000"/>
            </w:tcBorders>
            <w:shd w:val="clear" w:color="auto" w:fill="FFFFFF"/>
            <w:vAlign w:val="bottom"/>
          </w:tcPr>
          <w:p w14:paraId="5E1EE103" w14:textId="77777777" w:rsidR="001629EA" w:rsidRDefault="00587327">
            <w:pPr>
              <w:spacing w:after="0"/>
              <w:jc w:val="right"/>
              <w:rPr>
                <w:sz w:val="16"/>
                <w:szCs w:val="16"/>
              </w:rPr>
            </w:pPr>
            <w:r>
              <w:rPr>
                <w:sz w:val="16"/>
                <w:szCs w:val="16"/>
              </w:rPr>
              <w:t>-168.8920</w:t>
            </w:r>
          </w:p>
        </w:tc>
        <w:tc>
          <w:tcPr>
            <w:tcW w:w="580" w:type="dxa"/>
            <w:tcBorders>
              <w:top w:val="nil"/>
              <w:left w:val="nil"/>
              <w:bottom w:val="single" w:sz="4" w:space="0" w:color="000000"/>
              <w:right w:val="single" w:sz="4" w:space="0" w:color="000000"/>
            </w:tcBorders>
            <w:shd w:val="clear" w:color="auto" w:fill="FFFFFF"/>
            <w:vAlign w:val="bottom"/>
          </w:tcPr>
          <w:p w14:paraId="61AB0907" w14:textId="77777777" w:rsidR="001629EA" w:rsidRDefault="00587327">
            <w:pPr>
              <w:spacing w:after="0"/>
              <w:jc w:val="right"/>
              <w:rPr>
                <w:sz w:val="16"/>
                <w:szCs w:val="16"/>
              </w:rPr>
            </w:pPr>
            <w:r>
              <w:rPr>
                <w:sz w:val="16"/>
                <w:szCs w:val="16"/>
              </w:rPr>
              <w:t>57</w:t>
            </w:r>
          </w:p>
        </w:tc>
        <w:tc>
          <w:tcPr>
            <w:tcW w:w="743" w:type="dxa"/>
            <w:tcBorders>
              <w:top w:val="nil"/>
              <w:left w:val="nil"/>
              <w:bottom w:val="single" w:sz="4" w:space="0" w:color="000000"/>
              <w:right w:val="single" w:sz="4" w:space="0" w:color="000000"/>
            </w:tcBorders>
            <w:shd w:val="clear" w:color="auto" w:fill="FFFFFF"/>
            <w:vAlign w:val="bottom"/>
          </w:tcPr>
          <w:p w14:paraId="798642AE" w14:textId="77777777" w:rsidR="001629EA" w:rsidRDefault="00587327">
            <w:pPr>
              <w:spacing w:after="0"/>
              <w:jc w:val="right"/>
              <w:rPr>
                <w:sz w:val="16"/>
                <w:szCs w:val="16"/>
              </w:rPr>
            </w:pPr>
            <w:r>
              <w:rPr>
                <w:sz w:val="16"/>
                <w:szCs w:val="16"/>
              </w:rPr>
              <w:t>49.9800</w:t>
            </w:r>
          </w:p>
        </w:tc>
        <w:tc>
          <w:tcPr>
            <w:tcW w:w="620" w:type="dxa"/>
            <w:tcBorders>
              <w:top w:val="nil"/>
              <w:left w:val="nil"/>
              <w:bottom w:val="single" w:sz="4" w:space="0" w:color="000000"/>
              <w:right w:val="single" w:sz="4" w:space="0" w:color="000000"/>
            </w:tcBorders>
            <w:shd w:val="clear" w:color="auto" w:fill="FFFFFF"/>
            <w:vAlign w:val="bottom"/>
          </w:tcPr>
          <w:p w14:paraId="2EB9180E" w14:textId="77777777" w:rsidR="001629EA" w:rsidRDefault="00587327">
            <w:pPr>
              <w:spacing w:after="0"/>
              <w:jc w:val="right"/>
              <w:rPr>
                <w:sz w:val="16"/>
                <w:szCs w:val="16"/>
              </w:rPr>
            </w:pPr>
            <w:r>
              <w:rPr>
                <w:sz w:val="16"/>
                <w:szCs w:val="16"/>
              </w:rPr>
              <w:t>-168</w:t>
            </w:r>
          </w:p>
        </w:tc>
        <w:tc>
          <w:tcPr>
            <w:tcW w:w="760" w:type="dxa"/>
            <w:tcBorders>
              <w:top w:val="nil"/>
              <w:left w:val="nil"/>
              <w:bottom w:val="single" w:sz="4" w:space="0" w:color="000000"/>
              <w:right w:val="single" w:sz="4" w:space="0" w:color="000000"/>
            </w:tcBorders>
            <w:shd w:val="clear" w:color="auto" w:fill="FFFFFF"/>
            <w:vAlign w:val="bottom"/>
          </w:tcPr>
          <w:p w14:paraId="0DDC9AE5" w14:textId="77777777" w:rsidR="001629EA" w:rsidRDefault="00587327">
            <w:pPr>
              <w:spacing w:after="0"/>
              <w:jc w:val="right"/>
              <w:rPr>
                <w:sz w:val="16"/>
                <w:szCs w:val="16"/>
              </w:rPr>
            </w:pPr>
            <w:r>
              <w:rPr>
                <w:sz w:val="16"/>
                <w:szCs w:val="16"/>
              </w:rPr>
              <w:t>53.5200</w:t>
            </w:r>
          </w:p>
        </w:tc>
        <w:tc>
          <w:tcPr>
            <w:tcW w:w="2300" w:type="dxa"/>
            <w:tcBorders>
              <w:top w:val="nil"/>
              <w:left w:val="nil"/>
              <w:bottom w:val="single" w:sz="4" w:space="0" w:color="000000"/>
              <w:right w:val="single" w:sz="4" w:space="0" w:color="000000"/>
            </w:tcBorders>
            <w:shd w:val="clear" w:color="auto" w:fill="FFFFFF"/>
            <w:vAlign w:val="bottom"/>
          </w:tcPr>
          <w:p w14:paraId="632EF372" w14:textId="77777777" w:rsidR="001629EA" w:rsidRDefault="00587327">
            <w:pPr>
              <w:spacing w:after="0"/>
              <w:rPr>
                <w:sz w:val="16"/>
                <w:szCs w:val="16"/>
              </w:rPr>
            </w:pPr>
            <w:r>
              <w:rPr>
                <w:sz w:val="16"/>
                <w:szCs w:val="16"/>
              </w:rPr>
              <w:t>3 CalVETs</w:t>
            </w:r>
          </w:p>
        </w:tc>
        <w:tc>
          <w:tcPr>
            <w:tcW w:w="602" w:type="dxa"/>
            <w:tcBorders>
              <w:top w:val="nil"/>
              <w:left w:val="nil"/>
              <w:bottom w:val="single" w:sz="4" w:space="0" w:color="000000"/>
              <w:right w:val="single" w:sz="4" w:space="0" w:color="000000"/>
            </w:tcBorders>
            <w:shd w:val="clear" w:color="auto" w:fill="FFFFFF"/>
            <w:vAlign w:val="bottom"/>
          </w:tcPr>
          <w:p w14:paraId="1B3E355B" w14:textId="77777777" w:rsidR="001629EA" w:rsidRDefault="00587327">
            <w:pPr>
              <w:spacing w:after="0"/>
              <w:jc w:val="right"/>
              <w:rPr>
                <w:sz w:val="16"/>
                <w:szCs w:val="16"/>
              </w:rPr>
            </w:pPr>
            <w:r>
              <w:rPr>
                <w:sz w:val="16"/>
                <w:szCs w:val="16"/>
              </w:rPr>
              <w:t>72</w:t>
            </w:r>
          </w:p>
        </w:tc>
      </w:tr>
      <w:tr w:rsidR="001629EA" w14:paraId="39B9DED3"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3BED2C39"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14C65070" w14:textId="77777777" w:rsidR="001629EA" w:rsidRDefault="00587327">
            <w:pPr>
              <w:spacing w:after="0"/>
              <w:rPr>
                <w:sz w:val="16"/>
                <w:szCs w:val="16"/>
              </w:rPr>
            </w:pPr>
            <w:r>
              <w:rPr>
                <w:sz w:val="16"/>
                <w:szCs w:val="16"/>
              </w:rPr>
              <w:t>M4-W</w:t>
            </w:r>
          </w:p>
        </w:tc>
        <w:tc>
          <w:tcPr>
            <w:tcW w:w="900" w:type="dxa"/>
            <w:tcBorders>
              <w:top w:val="nil"/>
              <w:left w:val="nil"/>
              <w:bottom w:val="single" w:sz="4" w:space="0" w:color="000000"/>
              <w:right w:val="single" w:sz="4" w:space="0" w:color="000000"/>
            </w:tcBorders>
            <w:shd w:val="clear" w:color="auto" w:fill="FFFFFF"/>
            <w:vAlign w:val="bottom"/>
          </w:tcPr>
          <w:p w14:paraId="1708A857" w14:textId="77777777" w:rsidR="001629EA" w:rsidRDefault="00587327">
            <w:pPr>
              <w:spacing w:after="0"/>
              <w:jc w:val="right"/>
              <w:rPr>
                <w:sz w:val="16"/>
                <w:szCs w:val="16"/>
              </w:rPr>
            </w:pPr>
            <w:r>
              <w:rPr>
                <w:sz w:val="16"/>
                <w:szCs w:val="16"/>
              </w:rPr>
              <w:t>57.7670</w:t>
            </w:r>
          </w:p>
        </w:tc>
        <w:tc>
          <w:tcPr>
            <w:tcW w:w="1000" w:type="dxa"/>
            <w:tcBorders>
              <w:top w:val="nil"/>
              <w:left w:val="nil"/>
              <w:bottom w:val="single" w:sz="4" w:space="0" w:color="000000"/>
              <w:right w:val="single" w:sz="4" w:space="0" w:color="000000"/>
            </w:tcBorders>
            <w:shd w:val="clear" w:color="auto" w:fill="FFFFFF"/>
            <w:vAlign w:val="bottom"/>
          </w:tcPr>
          <w:p w14:paraId="422EC84E" w14:textId="77777777" w:rsidR="001629EA" w:rsidRDefault="00587327">
            <w:pPr>
              <w:spacing w:after="0"/>
              <w:jc w:val="right"/>
              <w:rPr>
                <w:sz w:val="16"/>
                <w:szCs w:val="16"/>
              </w:rPr>
            </w:pPr>
            <w:r>
              <w:rPr>
                <w:sz w:val="16"/>
                <w:szCs w:val="16"/>
              </w:rPr>
              <w:t>-169.2000</w:t>
            </w:r>
          </w:p>
        </w:tc>
        <w:tc>
          <w:tcPr>
            <w:tcW w:w="580" w:type="dxa"/>
            <w:tcBorders>
              <w:top w:val="nil"/>
              <w:left w:val="nil"/>
              <w:bottom w:val="single" w:sz="4" w:space="0" w:color="000000"/>
              <w:right w:val="single" w:sz="4" w:space="0" w:color="000000"/>
            </w:tcBorders>
            <w:shd w:val="clear" w:color="auto" w:fill="FFFFFF"/>
            <w:vAlign w:val="bottom"/>
          </w:tcPr>
          <w:p w14:paraId="17C722BE" w14:textId="77777777" w:rsidR="001629EA" w:rsidRDefault="00587327">
            <w:pPr>
              <w:spacing w:after="0"/>
              <w:jc w:val="right"/>
              <w:rPr>
                <w:sz w:val="16"/>
                <w:szCs w:val="16"/>
              </w:rPr>
            </w:pPr>
            <w:r>
              <w:rPr>
                <w:sz w:val="16"/>
                <w:szCs w:val="16"/>
              </w:rPr>
              <w:t>57</w:t>
            </w:r>
          </w:p>
        </w:tc>
        <w:tc>
          <w:tcPr>
            <w:tcW w:w="743" w:type="dxa"/>
            <w:tcBorders>
              <w:top w:val="nil"/>
              <w:left w:val="nil"/>
              <w:bottom w:val="single" w:sz="4" w:space="0" w:color="000000"/>
              <w:right w:val="single" w:sz="4" w:space="0" w:color="000000"/>
            </w:tcBorders>
            <w:shd w:val="clear" w:color="auto" w:fill="FFFFFF"/>
            <w:vAlign w:val="bottom"/>
          </w:tcPr>
          <w:p w14:paraId="4D8C94A9" w14:textId="77777777" w:rsidR="001629EA" w:rsidRDefault="00587327">
            <w:pPr>
              <w:spacing w:after="0"/>
              <w:jc w:val="right"/>
              <w:rPr>
                <w:sz w:val="16"/>
                <w:szCs w:val="16"/>
              </w:rPr>
            </w:pPr>
            <w:r>
              <w:rPr>
                <w:sz w:val="16"/>
                <w:szCs w:val="16"/>
              </w:rPr>
              <w:t>55.6800</w:t>
            </w:r>
          </w:p>
        </w:tc>
        <w:tc>
          <w:tcPr>
            <w:tcW w:w="620" w:type="dxa"/>
            <w:tcBorders>
              <w:top w:val="nil"/>
              <w:left w:val="nil"/>
              <w:bottom w:val="single" w:sz="4" w:space="0" w:color="000000"/>
              <w:right w:val="single" w:sz="4" w:space="0" w:color="000000"/>
            </w:tcBorders>
            <w:shd w:val="clear" w:color="auto" w:fill="FFFFFF"/>
            <w:vAlign w:val="bottom"/>
          </w:tcPr>
          <w:p w14:paraId="252FF5BB" w14:textId="77777777" w:rsidR="001629EA" w:rsidRDefault="00587327">
            <w:pPr>
              <w:spacing w:after="0"/>
              <w:jc w:val="right"/>
              <w:rPr>
                <w:sz w:val="16"/>
                <w:szCs w:val="16"/>
              </w:rPr>
            </w:pPr>
            <w:r>
              <w:rPr>
                <w:sz w:val="16"/>
                <w:szCs w:val="16"/>
              </w:rPr>
              <w:t>-169</w:t>
            </w:r>
          </w:p>
        </w:tc>
        <w:tc>
          <w:tcPr>
            <w:tcW w:w="760" w:type="dxa"/>
            <w:tcBorders>
              <w:top w:val="nil"/>
              <w:left w:val="nil"/>
              <w:bottom w:val="single" w:sz="4" w:space="0" w:color="000000"/>
              <w:right w:val="single" w:sz="4" w:space="0" w:color="000000"/>
            </w:tcBorders>
            <w:shd w:val="clear" w:color="auto" w:fill="FFFFFF"/>
            <w:vAlign w:val="bottom"/>
          </w:tcPr>
          <w:p w14:paraId="3BF2D4B6" w14:textId="77777777" w:rsidR="001629EA" w:rsidRDefault="00587327">
            <w:pPr>
              <w:spacing w:after="0"/>
              <w:jc w:val="right"/>
              <w:rPr>
                <w:sz w:val="16"/>
                <w:szCs w:val="16"/>
              </w:rPr>
            </w:pPr>
            <w:r>
              <w:rPr>
                <w:sz w:val="16"/>
                <w:szCs w:val="16"/>
              </w:rPr>
              <w:t>19.3200</w:t>
            </w:r>
          </w:p>
        </w:tc>
        <w:tc>
          <w:tcPr>
            <w:tcW w:w="2300" w:type="dxa"/>
            <w:tcBorders>
              <w:top w:val="nil"/>
              <w:left w:val="nil"/>
              <w:bottom w:val="single" w:sz="4" w:space="0" w:color="000000"/>
              <w:right w:val="single" w:sz="4" w:space="0" w:color="000000"/>
            </w:tcBorders>
            <w:shd w:val="clear" w:color="auto" w:fill="FFFFFF"/>
            <w:vAlign w:val="bottom"/>
          </w:tcPr>
          <w:p w14:paraId="6DD7126C"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6EEA9DEF" w14:textId="77777777" w:rsidR="001629EA" w:rsidRDefault="00587327">
            <w:pPr>
              <w:spacing w:after="0"/>
              <w:jc w:val="right"/>
              <w:rPr>
                <w:sz w:val="16"/>
                <w:szCs w:val="16"/>
              </w:rPr>
            </w:pPr>
            <w:r>
              <w:rPr>
                <w:sz w:val="16"/>
                <w:szCs w:val="16"/>
              </w:rPr>
              <w:t>68</w:t>
            </w:r>
          </w:p>
        </w:tc>
      </w:tr>
      <w:tr w:rsidR="001629EA" w14:paraId="465B18AC"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2AA60804"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3E8E403E" w14:textId="77777777" w:rsidR="001629EA" w:rsidRDefault="00587327">
            <w:pPr>
              <w:spacing w:after="0"/>
              <w:rPr>
                <w:sz w:val="16"/>
                <w:szCs w:val="16"/>
              </w:rPr>
            </w:pPr>
            <w:r>
              <w:rPr>
                <w:sz w:val="16"/>
                <w:szCs w:val="16"/>
              </w:rPr>
              <w:t>70M23</w:t>
            </w:r>
          </w:p>
        </w:tc>
        <w:tc>
          <w:tcPr>
            <w:tcW w:w="900" w:type="dxa"/>
            <w:tcBorders>
              <w:top w:val="nil"/>
              <w:left w:val="nil"/>
              <w:bottom w:val="single" w:sz="4" w:space="0" w:color="000000"/>
              <w:right w:val="single" w:sz="4" w:space="0" w:color="000000"/>
            </w:tcBorders>
            <w:shd w:val="clear" w:color="auto" w:fill="FFFFFF"/>
            <w:vAlign w:val="bottom"/>
          </w:tcPr>
          <w:p w14:paraId="72436C9A" w14:textId="77777777" w:rsidR="001629EA" w:rsidRDefault="00587327">
            <w:pPr>
              <w:spacing w:after="0"/>
              <w:jc w:val="right"/>
              <w:rPr>
                <w:sz w:val="16"/>
                <w:szCs w:val="16"/>
              </w:rPr>
            </w:pPr>
            <w:r>
              <w:rPr>
                <w:sz w:val="16"/>
                <w:szCs w:val="16"/>
              </w:rPr>
              <w:t>57.9088</w:t>
            </w:r>
          </w:p>
        </w:tc>
        <w:tc>
          <w:tcPr>
            <w:tcW w:w="1000" w:type="dxa"/>
            <w:tcBorders>
              <w:top w:val="nil"/>
              <w:left w:val="nil"/>
              <w:bottom w:val="single" w:sz="4" w:space="0" w:color="000000"/>
              <w:right w:val="single" w:sz="4" w:space="0" w:color="000000"/>
            </w:tcBorders>
            <w:shd w:val="clear" w:color="auto" w:fill="FFFFFF"/>
            <w:vAlign w:val="bottom"/>
          </w:tcPr>
          <w:p w14:paraId="1FAA473C" w14:textId="77777777" w:rsidR="001629EA" w:rsidRDefault="00587327">
            <w:pPr>
              <w:spacing w:after="0"/>
              <w:jc w:val="right"/>
              <w:rPr>
                <w:sz w:val="16"/>
                <w:szCs w:val="16"/>
              </w:rPr>
            </w:pPr>
            <w:r>
              <w:rPr>
                <w:sz w:val="16"/>
                <w:szCs w:val="16"/>
              </w:rPr>
              <w:t>-169.5013</w:t>
            </w:r>
          </w:p>
        </w:tc>
        <w:tc>
          <w:tcPr>
            <w:tcW w:w="580" w:type="dxa"/>
            <w:tcBorders>
              <w:top w:val="nil"/>
              <w:left w:val="nil"/>
              <w:bottom w:val="single" w:sz="4" w:space="0" w:color="000000"/>
              <w:right w:val="single" w:sz="4" w:space="0" w:color="000000"/>
            </w:tcBorders>
            <w:shd w:val="clear" w:color="auto" w:fill="FFFFFF"/>
            <w:vAlign w:val="bottom"/>
          </w:tcPr>
          <w:p w14:paraId="627B82DD" w14:textId="77777777" w:rsidR="001629EA" w:rsidRDefault="00587327">
            <w:pPr>
              <w:spacing w:after="0"/>
              <w:jc w:val="right"/>
              <w:rPr>
                <w:sz w:val="16"/>
                <w:szCs w:val="16"/>
              </w:rPr>
            </w:pPr>
            <w:r>
              <w:rPr>
                <w:sz w:val="16"/>
                <w:szCs w:val="16"/>
              </w:rPr>
              <w:t>57</w:t>
            </w:r>
          </w:p>
        </w:tc>
        <w:tc>
          <w:tcPr>
            <w:tcW w:w="743" w:type="dxa"/>
            <w:tcBorders>
              <w:top w:val="nil"/>
              <w:left w:val="nil"/>
              <w:bottom w:val="single" w:sz="4" w:space="0" w:color="000000"/>
              <w:right w:val="single" w:sz="4" w:space="0" w:color="000000"/>
            </w:tcBorders>
            <w:shd w:val="clear" w:color="auto" w:fill="FFFFFF"/>
            <w:vAlign w:val="bottom"/>
          </w:tcPr>
          <w:p w14:paraId="37584FB9" w14:textId="77777777" w:rsidR="001629EA" w:rsidRDefault="00587327">
            <w:pPr>
              <w:spacing w:after="0"/>
              <w:jc w:val="right"/>
              <w:rPr>
                <w:sz w:val="16"/>
                <w:szCs w:val="16"/>
              </w:rPr>
            </w:pPr>
            <w:r>
              <w:rPr>
                <w:sz w:val="16"/>
                <w:szCs w:val="16"/>
              </w:rPr>
              <w:t>54.5300</w:t>
            </w:r>
          </w:p>
        </w:tc>
        <w:tc>
          <w:tcPr>
            <w:tcW w:w="620" w:type="dxa"/>
            <w:tcBorders>
              <w:top w:val="nil"/>
              <w:left w:val="nil"/>
              <w:bottom w:val="single" w:sz="4" w:space="0" w:color="000000"/>
              <w:right w:val="single" w:sz="4" w:space="0" w:color="000000"/>
            </w:tcBorders>
            <w:shd w:val="clear" w:color="auto" w:fill="FFFFFF"/>
            <w:vAlign w:val="bottom"/>
          </w:tcPr>
          <w:p w14:paraId="51F73436" w14:textId="77777777" w:rsidR="001629EA" w:rsidRDefault="00587327">
            <w:pPr>
              <w:spacing w:after="0"/>
              <w:jc w:val="right"/>
              <w:rPr>
                <w:sz w:val="16"/>
                <w:szCs w:val="16"/>
              </w:rPr>
            </w:pPr>
            <w:r>
              <w:rPr>
                <w:sz w:val="16"/>
                <w:szCs w:val="16"/>
              </w:rPr>
              <w:t>-169</w:t>
            </w:r>
          </w:p>
        </w:tc>
        <w:tc>
          <w:tcPr>
            <w:tcW w:w="760" w:type="dxa"/>
            <w:tcBorders>
              <w:top w:val="nil"/>
              <w:left w:val="nil"/>
              <w:bottom w:val="single" w:sz="4" w:space="0" w:color="000000"/>
              <w:right w:val="single" w:sz="4" w:space="0" w:color="000000"/>
            </w:tcBorders>
            <w:shd w:val="clear" w:color="auto" w:fill="FFFFFF"/>
            <w:vAlign w:val="bottom"/>
          </w:tcPr>
          <w:p w14:paraId="139AEAD0" w14:textId="77777777" w:rsidR="001629EA" w:rsidRDefault="00587327">
            <w:pPr>
              <w:spacing w:after="0"/>
              <w:jc w:val="right"/>
              <w:rPr>
                <w:sz w:val="16"/>
                <w:szCs w:val="16"/>
              </w:rPr>
            </w:pPr>
            <w:r>
              <w:rPr>
                <w:sz w:val="16"/>
                <w:szCs w:val="16"/>
              </w:rPr>
              <w:t>30.0800</w:t>
            </w:r>
          </w:p>
        </w:tc>
        <w:tc>
          <w:tcPr>
            <w:tcW w:w="2300" w:type="dxa"/>
            <w:tcBorders>
              <w:top w:val="nil"/>
              <w:left w:val="nil"/>
              <w:bottom w:val="single" w:sz="4" w:space="0" w:color="000000"/>
              <w:right w:val="single" w:sz="4" w:space="0" w:color="000000"/>
            </w:tcBorders>
            <w:shd w:val="clear" w:color="auto" w:fill="FFFFFF"/>
            <w:vAlign w:val="bottom"/>
          </w:tcPr>
          <w:p w14:paraId="392EF652" w14:textId="77777777" w:rsidR="001629EA" w:rsidRDefault="00587327">
            <w:pPr>
              <w:spacing w:after="0"/>
              <w:rPr>
                <w:sz w:val="16"/>
                <w:szCs w:val="16"/>
              </w:rPr>
            </w:pPr>
            <w:r>
              <w:rPr>
                <w:sz w:val="16"/>
                <w:szCs w:val="16"/>
              </w:rPr>
              <w:t>CTD</w:t>
            </w:r>
          </w:p>
        </w:tc>
        <w:tc>
          <w:tcPr>
            <w:tcW w:w="602" w:type="dxa"/>
            <w:tcBorders>
              <w:top w:val="nil"/>
              <w:left w:val="nil"/>
              <w:bottom w:val="single" w:sz="4" w:space="0" w:color="000000"/>
              <w:right w:val="single" w:sz="4" w:space="0" w:color="000000"/>
            </w:tcBorders>
            <w:shd w:val="clear" w:color="auto" w:fill="FFFFFF"/>
            <w:vAlign w:val="bottom"/>
          </w:tcPr>
          <w:p w14:paraId="59AC6993" w14:textId="77777777" w:rsidR="001629EA" w:rsidRDefault="00587327">
            <w:pPr>
              <w:spacing w:after="0"/>
              <w:jc w:val="right"/>
              <w:rPr>
                <w:sz w:val="16"/>
                <w:szCs w:val="16"/>
              </w:rPr>
            </w:pPr>
            <w:r>
              <w:rPr>
                <w:sz w:val="16"/>
                <w:szCs w:val="16"/>
              </w:rPr>
              <w:t>70</w:t>
            </w:r>
          </w:p>
        </w:tc>
      </w:tr>
      <w:tr w:rsidR="001629EA" w14:paraId="0A53B8C5"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2FCE6A62"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1CD3FAA9" w14:textId="77777777" w:rsidR="001629EA" w:rsidRDefault="00587327">
            <w:pPr>
              <w:spacing w:after="0"/>
              <w:rPr>
                <w:sz w:val="16"/>
                <w:szCs w:val="16"/>
              </w:rPr>
            </w:pPr>
            <w:r>
              <w:rPr>
                <w:sz w:val="16"/>
                <w:szCs w:val="16"/>
              </w:rPr>
              <w:t>M4-N</w:t>
            </w:r>
          </w:p>
        </w:tc>
        <w:tc>
          <w:tcPr>
            <w:tcW w:w="900" w:type="dxa"/>
            <w:tcBorders>
              <w:top w:val="nil"/>
              <w:left w:val="nil"/>
              <w:bottom w:val="single" w:sz="4" w:space="0" w:color="000000"/>
              <w:right w:val="single" w:sz="4" w:space="0" w:color="000000"/>
            </w:tcBorders>
            <w:shd w:val="clear" w:color="auto" w:fill="FFFFFF"/>
            <w:vAlign w:val="bottom"/>
          </w:tcPr>
          <w:p w14:paraId="0B43DCB2" w14:textId="77777777" w:rsidR="001629EA" w:rsidRDefault="00587327">
            <w:pPr>
              <w:spacing w:after="0"/>
              <w:jc w:val="right"/>
              <w:rPr>
                <w:sz w:val="16"/>
                <w:szCs w:val="16"/>
              </w:rPr>
            </w:pPr>
            <w:r>
              <w:rPr>
                <w:sz w:val="16"/>
                <w:szCs w:val="16"/>
              </w:rPr>
              <w:t>57.9170</w:t>
            </w:r>
          </w:p>
        </w:tc>
        <w:tc>
          <w:tcPr>
            <w:tcW w:w="1000" w:type="dxa"/>
            <w:tcBorders>
              <w:top w:val="nil"/>
              <w:left w:val="nil"/>
              <w:bottom w:val="single" w:sz="4" w:space="0" w:color="000000"/>
              <w:right w:val="single" w:sz="4" w:space="0" w:color="000000"/>
            </w:tcBorders>
            <w:shd w:val="clear" w:color="auto" w:fill="FFFFFF"/>
            <w:vAlign w:val="bottom"/>
          </w:tcPr>
          <w:p w14:paraId="45764E17" w14:textId="77777777" w:rsidR="001629EA" w:rsidRDefault="00587327">
            <w:pPr>
              <w:spacing w:after="0"/>
              <w:jc w:val="right"/>
              <w:rPr>
                <w:sz w:val="16"/>
                <w:szCs w:val="16"/>
              </w:rPr>
            </w:pPr>
            <w:r>
              <w:rPr>
                <w:sz w:val="16"/>
                <w:szCs w:val="16"/>
              </w:rPr>
              <w:t>-169.0000</w:t>
            </w:r>
          </w:p>
        </w:tc>
        <w:tc>
          <w:tcPr>
            <w:tcW w:w="580" w:type="dxa"/>
            <w:tcBorders>
              <w:top w:val="nil"/>
              <w:left w:val="nil"/>
              <w:bottom w:val="single" w:sz="4" w:space="0" w:color="000000"/>
              <w:right w:val="single" w:sz="4" w:space="0" w:color="000000"/>
            </w:tcBorders>
            <w:shd w:val="clear" w:color="auto" w:fill="FFFFFF"/>
            <w:vAlign w:val="bottom"/>
          </w:tcPr>
          <w:p w14:paraId="669E8F63" w14:textId="77777777" w:rsidR="001629EA" w:rsidRDefault="00587327">
            <w:pPr>
              <w:spacing w:after="0"/>
              <w:jc w:val="right"/>
              <w:rPr>
                <w:sz w:val="16"/>
                <w:szCs w:val="16"/>
              </w:rPr>
            </w:pPr>
            <w:r>
              <w:rPr>
                <w:sz w:val="16"/>
                <w:szCs w:val="16"/>
              </w:rPr>
              <w:t>58</w:t>
            </w:r>
          </w:p>
        </w:tc>
        <w:tc>
          <w:tcPr>
            <w:tcW w:w="743" w:type="dxa"/>
            <w:tcBorders>
              <w:top w:val="nil"/>
              <w:left w:val="nil"/>
              <w:bottom w:val="single" w:sz="4" w:space="0" w:color="000000"/>
              <w:right w:val="single" w:sz="4" w:space="0" w:color="000000"/>
            </w:tcBorders>
            <w:shd w:val="clear" w:color="auto" w:fill="FFFFFF"/>
            <w:vAlign w:val="bottom"/>
          </w:tcPr>
          <w:p w14:paraId="6BEFAA4B" w14:textId="77777777" w:rsidR="001629EA" w:rsidRDefault="00587327">
            <w:pPr>
              <w:spacing w:after="0"/>
              <w:jc w:val="right"/>
              <w:rPr>
                <w:sz w:val="16"/>
                <w:szCs w:val="16"/>
              </w:rPr>
            </w:pPr>
            <w:r>
              <w:rPr>
                <w:sz w:val="16"/>
                <w:szCs w:val="16"/>
              </w:rPr>
              <w:t>3.9700</w:t>
            </w:r>
          </w:p>
        </w:tc>
        <w:tc>
          <w:tcPr>
            <w:tcW w:w="620" w:type="dxa"/>
            <w:tcBorders>
              <w:top w:val="nil"/>
              <w:left w:val="nil"/>
              <w:bottom w:val="single" w:sz="4" w:space="0" w:color="000000"/>
              <w:right w:val="single" w:sz="4" w:space="0" w:color="000000"/>
            </w:tcBorders>
            <w:shd w:val="clear" w:color="auto" w:fill="FFFFFF"/>
            <w:vAlign w:val="bottom"/>
          </w:tcPr>
          <w:p w14:paraId="6464FD93" w14:textId="77777777" w:rsidR="001629EA" w:rsidRDefault="00587327">
            <w:pPr>
              <w:spacing w:after="0"/>
              <w:jc w:val="right"/>
              <w:rPr>
                <w:sz w:val="16"/>
                <w:szCs w:val="16"/>
              </w:rPr>
            </w:pPr>
            <w:r>
              <w:rPr>
                <w:sz w:val="16"/>
                <w:szCs w:val="16"/>
              </w:rPr>
              <w:t>-168</w:t>
            </w:r>
          </w:p>
        </w:tc>
        <w:tc>
          <w:tcPr>
            <w:tcW w:w="760" w:type="dxa"/>
            <w:tcBorders>
              <w:top w:val="nil"/>
              <w:left w:val="nil"/>
              <w:bottom w:val="single" w:sz="4" w:space="0" w:color="000000"/>
              <w:right w:val="single" w:sz="4" w:space="0" w:color="000000"/>
            </w:tcBorders>
            <w:shd w:val="clear" w:color="auto" w:fill="FFFFFF"/>
            <w:vAlign w:val="bottom"/>
          </w:tcPr>
          <w:p w14:paraId="1160D3D6" w14:textId="77777777" w:rsidR="001629EA" w:rsidRDefault="00587327">
            <w:pPr>
              <w:spacing w:after="0"/>
              <w:jc w:val="right"/>
              <w:rPr>
                <w:sz w:val="16"/>
                <w:szCs w:val="16"/>
              </w:rPr>
            </w:pPr>
            <w:r>
              <w:rPr>
                <w:sz w:val="16"/>
                <w:szCs w:val="16"/>
              </w:rPr>
              <w:t>43.5700</w:t>
            </w:r>
          </w:p>
        </w:tc>
        <w:tc>
          <w:tcPr>
            <w:tcW w:w="2300" w:type="dxa"/>
            <w:tcBorders>
              <w:top w:val="nil"/>
              <w:left w:val="nil"/>
              <w:bottom w:val="single" w:sz="4" w:space="0" w:color="000000"/>
              <w:right w:val="single" w:sz="4" w:space="0" w:color="000000"/>
            </w:tcBorders>
            <w:shd w:val="clear" w:color="auto" w:fill="FFFFFF"/>
            <w:vAlign w:val="bottom"/>
          </w:tcPr>
          <w:p w14:paraId="4AAB6DA4"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2D9A0F8F" w14:textId="77777777" w:rsidR="001629EA" w:rsidRDefault="00587327">
            <w:pPr>
              <w:spacing w:after="0"/>
              <w:jc w:val="right"/>
              <w:rPr>
                <w:sz w:val="16"/>
                <w:szCs w:val="16"/>
              </w:rPr>
            </w:pPr>
            <w:r>
              <w:rPr>
                <w:sz w:val="16"/>
                <w:szCs w:val="16"/>
              </w:rPr>
              <w:t>71</w:t>
            </w:r>
          </w:p>
        </w:tc>
      </w:tr>
      <w:tr w:rsidR="001629EA" w14:paraId="54EA89E7"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48E40C8C"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6FC22C6D" w14:textId="77777777" w:rsidR="001629EA" w:rsidRDefault="00587327">
            <w:pPr>
              <w:spacing w:after="0"/>
              <w:rPr>
                <w:sz w:val="16"/>
                <w:szCs w:val="16"/>
              </w:rPr>
            </w:pPr>
            <w:r>
              <w:rPr>
                <w:sz w:val="16"/>
                <w:szCs w:val="16"/>
              </w:rPr>
              <w:t>70M24</w:t>
            </w:r>
          </w:p>
        </w:tc>
        <w:tc>
          <w:tcPr>
            <w:tcW w:w="900" w:type="dxa"/>
            <w:tcBorders>
              <w:top w:val="nil"/>
              <w:left w:val="nil"/>
              <w:bottom w:val="single" w:sz="4" w:space="0" w:color="000000"/>
              <w:right w:val="single" w:sz="4" w:space="0" w:color="000000"/>
            </w:tcBorders>
            <w:shd w:val="clear" w:color="auto" w:fill="FFFFFF"/>
            <w:vAlign w:val="bottom"/>
          </w:tcPr>
          <w:p w14:paraId="072F3C13" w14:textId="77777777" w:rsidR="001629EA" w:rsidRDefault="00587327">
            <w:pPr>
              <w:spacing w:after="0"/>
              <w:jc w:val="right"/>
              <w:rPr>
                <w:sz w:val="16"/>
                <w:szCs w:val="16"/>
              </w:rPr>
            </w:pPr>
            <w:r>
              <w:rPr>
                <w:sz w:val="16"/>
                <w:szCs w:val="16"/>
              </w:rPr>
              <w:t>58.0422</w:t>
            </w:r>
          </w:p>
        </w:tc>
        <w:tc>
          <w:tcPr>
            <w:tcW w:w="1000" w:type="dxa"/>
            <w:tcBorders>
              <w:top w:val="nil"/>
              <w:left w:val="nil"/>
              <w:bottom w:val="single" w:sz="4" w:space="0" w:color="000000"/>
              <w:right w:val="single" w:sz="4" w:space="0" w:color="000000"/>
            </w:tcBorders>
            <w:shd w:val="clear" w:color="auto" w:fill="FFFFFF"/>
            <w:vAlign w:val="bottom"/>
          </w:tcPr>
          <w:p w14:paraId="3A205CB9" w14:textId="77777777" w:rsidR="001629EA" w:rsidRDefault="00587327">
            <w:pPr>
              <w:spacing w:after="0"/>
              <w:jc w:val="right"/>
              <w:rPr>
                <w:sz w:val="16"/>
                <w:szCs w:val="16"/>
              </w:rPr>
            </w:pPr>
            <w:r>
              <w:rPr>
                <w:sz w:val="16"/>
                <w:szCs w:val="16"/>
              </w:rPr>
              <w:t>-169.6727</w:t>
            </w:r>
          </w:p>
        </w:tc>
        <w:tc>
          <w:tcPr>
            <w:tcW w:w="580" w:type="dxa"/>
            <w:tcBorders>
              <w:top w:val="nil"/>
              <w:left w:val="nil"/>
              <w:bottom w:val="single" w:sz="4" w:space="0" w:color="000000"/>
              <w:right w:val="single" w:sz="4" w:space="0" w:color="000000"/>
            </w:tcBorders>
            <w:shd w:val="clear" w:color="auto" w:fill="FFFFFF"/>
            <w:vAlign w:val="bottom"/>
          </w:tcPr>
          <w:p w14:paraId="06920B6A" w14:textId="77777777" w:rsidR="001629EA" w:rsidRDefault="00587327">
            <w:pPr>
              <w:spacing w:after="0"/>
              <w:jc w:val="right"/>
              <w:rPr>
                <w:sz w:val="16"/>
                <w:szCs w:val="16"/>
              </w:rPr>
            </w:pPr>
            <w:r>
              <w:rPr>
                <w:sz w:val="16"/>
                <w:szCs w:val="16"/>
              </w:rPr>
              <w:t>58</w:t>
            </w:r>
          </w:p>
        </w:tc>
        <w:tc>
          <w:tcPr>
            <w:tcW w:w="743" w:type="dxa"/>
            <w:tcBorders>
              <w:top w:val="nil"/>
              <w:left w:val="nil"/>
              <w:bottom w:val="single" w:sz="4" w:space="0" w:color="000000"/>
              <w:right w:val="single" w:sz="4" w:space="0" w:color="000000"/>
            </w:tcBorders>
            <w:shd w:val="clear" w:color="auto" w:fill="FFFFFF"/>
            <w:vAlign w:val="bottom"/>
          </w:tcPr>
          <w:p w14:paraId="2BCC8BB2" w14:textId="77777777" w:rsidR="001629EA" w:rsidRDefault="00587327">
            <w:pPr>
              <w:spacing w:after="0"/>
              <w:jc w:val="right"/>
              <w:rPr>
                <w:sz w:val="16"/>
                <w:szCs w:val="16"/>
              </w:rPr>
            </w:pPr>
            <w:r>
              <w:rPr>
                <w:sz w:val="16"/>
                <w:szCs w:val="16"/>
              </w:rPr>
              <w:t>2.5302</w:t>
            </w:r>
          </w:p>
        </w:tc>
        <w:tc>
          <w:tcPr>
            <w:tcW w:w="620" w:type="dxa"/>
            <w:tcBorders>
              <w:top w:val="nil"/>
              <w:left w:val="nil"/>
              <w:bottom w:val="single" w:sz="4" w:space="0" w:color="000000"/>
              <w:right w:val="single" w:sz="4" w:space="0" w:color="000000"/>
            </w:tcBorders>
            <w:shd w:val="clear" w:color="auto" w:fill="FFFFFF"/>
            <w:vAlign w:val="bottom"/>
          </w:tcPr>
          <w:p w14:paraId="6117E941" w14:textId="77777777" w:rsidR="001629EA" w:rsidRDefault="00587327">
            <w:pPr>
              <w:spacing w:after="0"/>
              <w:jc w:val="right"/>
              <w:rPr>
                <w:sz w:val="16"/>
                <w:szCs w:val="16"/>
              </w:rPr>
            </w:pPr>
            <w:r>
              <w:rPr>
                <w:sz w:val="16"/>
                <w:szCs w:val="16"/>
              </w:rPr>
              <w:t>-169</w:t>
            </w:r>
          </w:p>
        </w:tc>
        <w:tc>
          <w:tcPr>
            <w:tcW w:w="760" w:type="dxa"/>
            <w:tcBorders>
              <w:top w:val="nil"/>
              <w:left w:val="nil"/>
              <w:bottom w:val="single" w:sz="4" w:space="0" w:color="000000"/>
              <w:right w:val="single" w:sz="4" w:space="0" w:color="000000"/>
            </w:tcBorders>
            <w:shd w:val="clear" w:color="auto" w:fill="FFFFFF"/>
            <w:vAlign w:val="bottom"/>
          </w:tcPr>
          <w:p w14:paraId="6D5C484A" w14:textId="77777777" w:rsidR="001629EA" w:rsidRDefault="00587327">
            <w:pPr>
              <w:spacing w:after="0"/>
              <w:jc w:val="right"/>
              <w:rPr>
                <w:sz w:val="16"/>
                <w:szCs w:val="16"/>
              </w:rPr>
            </w:pPr>
            <w:r>
              <w:rPr>
                <w:sz w:val="16"/>
                <w:szCs w:val="16"/>
              </w:rPr>
              <w:t>40.3600</w:t>
            </w:r>
          </w:p>
        </w:tc>
        <w:tc>
          <w:tcPr>
            <w:tcW w:w="2300" w:type="dxa"/>
            <w:tcBorders>
              <w:top w:val="nil"/>
              <w:left w:val="nil"/>
              <w:bottom w:val="single" w:sz="4" w:space="0" w:color="000000"/>
              <w:right w:val="single" w:sz="4" w:space="0" w:color="000000"/>
            </w:tcBorders>
            <w:shd w:val="clear" w:color="auto" w:fill="FFFFFF"/>
            <w:vAlign w:val="bottom"/>
          </w:tcPr>
          <w:p w14:paraId="084E2B62"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39E302AD" w14:textId="77777777" w:rsidR="001629EA" w:rsidRDefault="00587327">
            <w:pPr>
              <w:spacing w:after="0"/>
              <w:jc w:val="right"/>
              <w:rPr>
                <w:sz w:val="16"/>
                <w:szCs w:val="16"/>
              </w:rPr>
            </w:pPr>
            <w:r>
              <w:rPr>
                <w:sz w:val="16"/>
                <w:szCs w:val="16"/>
              </w:rPr>
              <w:t>72</w:t>
            </w:r>
          </w:p>
        </w:tc>
      </w:tr>
      <w:tr w:rsidR="001629EA" w14:paraId="061C91B9"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44B941B4"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121A679E" w14:textId="77777777" w:rsidR="001629EA" w:rsidRDefault="00587327">
            <w:pPr>
              <w:spacing w:after="0"/>
              <w:rPr>
                <w:sz w:val="16"/>
                <w:szCs w:val="16"/>
              </w:rPr>
            </w:pPr>
            <w:r>
              <w:rPr>
                <w:sz w:val="16"/>
                <w:szCs w:val="16"/>
              </w:rPr>
              <w:t>70M25</w:t>
            </w:r>
          </w:p>
        </w:tc>
        <w:tc>
          <w:tcPr>
            <w:tcW w:w="900" w:type="dxa"/>
            <w:tcBorders>
              <w:top w:val="nil"/>
              <w:left w:val="nil"/>
              <w:bottom w:val="single" w:sz="4" w:space="0" w:color="000000"/>
              <w:right w:val="single" w:sz="4" w:space="0" w:color="000000"/>
            </w:tcBorders>
            <w:shd w:val="clear" w:color="auto" w:fill="FFFFFF"/>
            <w:vAlign w:val="bottom"/>
          </w:tcPr>
          <w:p w14:paraId="1A05C7FB" w14:textId="77777777" w:rsidR="001629EA" w:rsidRDefault="00587327">
            <w:pPr>
              <w:spacing w:after="0"/>
              <w:jc w:val="right"/>
              <w:rPr>
                <w:sz w:val="16"/>
                <w:szCs w:val="16"/>
              </w:rPr>
            </w:pPr>
            <w:r>
              <w:rPr>
                <w:sz w:val="16"/>
                <w:szCs w:val="16"/>
              </w:rPr>
              <w:t>58.1472</w:t>
            </w:r>
          </w:p>
        </w:tc>
        <w:tc>
          <w:tcPr>
            <w:tcW w:w="1000" w:type="dxa"/>
            <w:tcBorders>
              <w:top w:val="nil"/>
              <w:left w:val="nil"/>
              <w:bottom w:val="single" w:sz="4" w:space="0" w:color="000000"/>
              <w:right w:val="single" w:sz="4" w:space="0" w:color="000000"/>
            </w:tcBorders>
            <w:shd w:val="clear" w:color="auto" w:fill="FFFFFF"/>
            <w:vAlign w:val="bottom"/>
          </w:tcPr>
          <w:p w14:paraId="6AD5A8C5" w14:textId="77777777" w:rsidR="001629EA" w:rsidRDefault="00587327">
            <w:pPr>
              <w:spacing w:after="0"/>
              <w:jc w:val="right"/>
              <w:rPr>
                <w:sz w:val="16"/>
                <w:szCs w:val="16"/>
              </w:rPr>
            </w:pPr>
            <w:r>
              <w:rPr>
                <w:sz w:val="16"/>
                <w:szCs w:val="16"/>
              </w:rPr>
              <w:t>-169.9182</w:t>
            </w:r>
          </w:p>
        </w:tc>
        <w:tc>
          <w:tcPr>
            <w:tcW w:w="580" w:type="dxa"/>
            <w:tcBorders>
              <w:top w:val="nil"/>
              <w:left w:val="nil"/>
              <w:bottom w:val="single" w:sz="4" w:space="0" w:color="000000"/>
              <w:right w:val="single" w:sz="4" w:space="0" w:color="000000"/>
            </w:tcBorders>
            <w:shd w:val="clear" w:color="auto" w:fill="FFFFFF"/>
            <w:vAlign w:val="bottom"/>
          </w:tcPr>
          <w:p w14:paraId="21B87D70" w14:textId="77777777" w:rsidR="001629EA" w:rsidRDefault="00587327">
            <w:pPr>
              <w:spacing w:after="0"/>
              <w:jc w:val="right"/>
              <w:rPr>
                <w:sz w:val="16"/>
                <w:szCs w:val="16"/>
              </w:rPr>
            </w:pPr>
            <w:r>
              <w:rPr>
                <w:sz w:val="16"/>
                <w:szCs w:val="16"/>
              </w:rPr>
              <w:t>58</w:t>
            </w:r>
          </w:p>
        </w:tc>
        <w:tc>
          <w:tcPr>
            <w:tcW w:w="743" w:type="dxa"/>
            <w:tcBorders>
              <w:top w:val="nil"/>
              <w:left w:val="nil"/>
              <w:bottom w:val="single" w:sz="4" w:space="0" w:color="000000"/>
              <w:right w:val="single" w:sz="4" w:space="0" w:color="000000"/>
            </w:tcBorders>
            <w:shd w:val="clear" w:color="auto" w:fill="FFFFFF"/>
            <w:vAlign w:val="bottom"/>
          </w:tcPr>
          <w:p w14:paraId="3DB0EC82" w14:textId="77777777" w:rsidR="001629EA" w:rsidRDefault="00587327">
            <w:pPr>
              <w:spacing w:after="0"/>
              <w:jc w:val="right"/>
              <w:rPr>
                <w:sz w:val="16"/>
                <w:szCs w:val="16"/>
              </w:rPr>
            </w:pPr>
            <w:r>
              <w:rPr>
                <w:sz w:val="16"/>
                <w:szCs w:val="16"/>
              </w:rPr>
              <w:t>8.8302</w:t>
            </w:r>
          </w:p>
        </w:tc>
        <w:tc>
          <w:tcPr>
            <w:tcW w:w="620" w:type="dxa"/>
            <w:tcBorders>
              <w:top w:val="nil"/>
              <w:left w:val="nil"/>
              <w:bottom w:val="single" w:sz="4" w:space="0" w:color="000000"/>
              <w:right w:val="single" w:sz="4" w:space="0" w:color="000000"/>
            </w:tcBorders>
            <w:shd w:val="clear" w:color="auto" w:fill="FFFFFF"/>
            <w:vAlign w:val="bottom"/>
          </w:tcPr>
          <w:p w14:paraId="476E0141" w14:textId="77777777" w:rsidR="001629EA" w:rsidRDefault="00587327">
            <w:pPr>
              <w:spacing w:after="0"/>
              <w:jc w:val="right"/>
              <w:rPr>
                <w:sz w:val="16"/>
                <w:szCs w:val="16"/>
              </w:rPr>
            </w:pPr>
            <w:r>
              <w:rPr>
                <w:sz w:val="16"/>
                <w:szCs w:val="16"/>
              </w:rPr>
              <w:t>-169</w:t>
            </w:r>
          </w:p>
        </w:tc>
        <w:tc>
          <w:tcPr>
            <w:tcW w:w="760" w:type="dxa"/>
            <w:tcBorders>
              <w:top w:val="nil"/>
              <w:left w:val="nil"/>
              <w:bottom w:val="single" w:sz="4" w:space="0" w:color="000000"/>
              <w:right w:val="single" w:sz="4" w:space="0" w:color="000000"/>
            </w:tcBorders>
            <w:shd w:val="clear" w:color="auto" w:fill="FFFFFF"/>
            <w:vAlign w:val="bottom"/>
          </w:tcPr>
          <w:p w14:paraId="62330622" w14:textId="77777777" w:rsidR="001629EA" w:rsidRDefault="00587327">
            <w:pPr>
              <w:spacing w:after="0"/>
              <w:jc w:val="right"/>
              <w:rPr>
                <w:sz w:val="16"/>
                <w:szCs w:val="16"/>
              </w:rPr>
            </w:pPr>
            <w:r>
              <w:rPr>
                <w:sz w:val="16"/>
                <w:szCs w:val="16"/>
              </w:rPr>
              <w:t>55.0902</w:t>
            </w:r>
          </w:p>
        </w:tc>
        <w:tc>
          <w:tcPr>
            <w:tcW w:w="2300" w:type="dxa"/>
            <w:tcBorders>
              <w:top w:val="nil"/>
              <w:left w:val="nil"/>
              <w:bottom w:val="single" w:sz="4" w:space="0" w:color="000000"/>
              <w:right w:val="single" w:sz="4" w:space="0" w:color="000000"/>
            </w:tcBorders>
            <w:shd w:val="clear" w:color="auto" w:fill="FFFFFF"/>
            <w:vAlign w:val="bottom"/>
          </w:tcPr>
          <w:p w14:paraId="5A7F394A" w14:textId="77777777" w:rsidR="001629EA" w:rsidRDefault="00587327">
            <w:pPr>
              <w:spacing w:after="0"/>
              <w:rPr>
                <w:sz w:val="16"/>
                <w:szCs w:val="16"/>
              </w:rPr>
            </w:pPr>
            <w:r>
              <w:rPr>
                <w:sz w:val="16"/>
                <w:szCs w:val="16"/>
              </w:rPr>
              <w:t>CTD</w:t>
            </w:r>
          </w:p>
        </w:tc>
        <w:tc>
          <w:tcPr>
            <w:tcW w:w="602" w:type="dxa"/>
            <w:tcBorders>
              <w:top w:val="nil"/>
              <w:left w:val="nil"/>
              <w:bottom w:val="single" w:sz="4" w:space="0" w:color="000000"/>
              <w:right w:val="single" w:sz="4" w:space="0" w:color="000000"/>
            </w:tcBorders>
            <w:shd w:val="clear" w:color="auto" w:fill="FFFFFF"/>
            <w:vAlign w:val="bottom"/>
          </w:tcPr>
          <w:p w14:paraId="5DC5BE26" w14:textId="77777777" w:rsidR="001629EA" w:rsidRDefault="00587327">
            <w:pPr>
              <w:spacing w:after="0"/>
              <w:jc w:val="right"/>
              <w:rPr>
                <w:sz w:val="16"/>
                <w:szCs w:val="16"/>
              </w:rPr>
            </w:pPr>
            <w:r>
              <w:rPr>
                <w:sz w:val="16"/>
                <w:szCs w:val="16"/>
              </w:rPr>
              <w:t>72</w:t>
            </w:r>
          </w:p>
        </w:tc>
      </w:tr>
      <w:tr w:rsidR="001629EA" w14:paraId="16E860AB"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110F187D"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0B2B2252" w14:textId="77777777" w:rsidR="001629EA" w:rsidRDefault="00587327">
            <w:pPr>
              <w:spacing w:after="0"/>
              <w:rPr>
                <w:sz w:val="16"/>
                <w:szCs w:val="16"/>
              </w:rPr>
            </w:pPr>
            <w:r>
              <w:rPr>
                <w:sz w:val="16"/>
                <w:szCs w:val="16"/>
              </w:rPr>
              <w:t>70M26</w:t>
            </w:r>
          </w:p>
        </w:tc>
        <w:tc>
          <w:tcPr>
            <w:tcW w:w="900" w:type="dxa"/>
            <w:tcBorders>
              <w:top w:val="nil"/>
              <w:left w:val="nil"/>
              <w:bottom w:val="single" w:sz="4" w:space="0" w:color="000000"/>
              <w:right w:val="single" w:sz="4" w:space="0" w:color="000000"/>
            </w:tcBorders>
            <w:shd w:val="clear" w:color="auto" w:fill="FFFFFF"/>
            <w:vAlign w:val="bottom"/>
          </w:tcPr>
          <w:p w14:paraId="10D04C07" w14:textId="77777777" w:rsidR="001629EA" w:rsidRDefault="00587327">
            <w:pPr>
              <w:spacing w:after="0"/>
              <w:jc w:val="right"/>
              <w:rPr>
                <w:sz w:val="16"/>
                <w:szCs w:val="16"/>
              </w:rPr>
            </w:pPr>
            <w:r>
              <w:rPr>
                <w:sz w:val="16"/>
                <w:szCs w:val="16"/>
              </w:rPr>
              <w:t>58.2820</w:t>
            </w:r>
          </w:p>
        </w:tc>
        <w:tc>
          <w:tcPr>
            <w:tcW w:w="1000" w:type="dxa"/>
            <w:tcBorders>
              <w:top w:val="nil"/>
              <w:left w:val="nil"/>
              <w:bottom w:val="single" w:sz="4" w:space="0" w:color="000000"/>
              <w:right w:val="single" w:sz="4" w:space="0" w:color="000000"/>
            </w:tcBorders>
            <w:shd w:val="clear" w:color="auto" w:fill="FFFFFF"/>
            <w:vAlign w:val="bottom"/>
          </w:tcPr>
          <w:p w14:paraId="220170C7" w14:textId="77777777" w:rsidR="001629EA" w:rsidRDefault="00587327">
            <w:pPr>
              <w:spacing w:after="0"/>
              <w:jc w:val="right"/>
              <w:rPr>
                <w:sz w:val="16"/>
                <w:szCs w:val="16"/>
              </w:rPr>
            </w:pPr>
            <w:r>
              <w:rPr>
                <w:sz w:val="16"/>
                <w:szCs w:val="16"/>
              </w:rPr>
              <w:t>-170.0928</w:t>
            </w:r>
          </w:p>
        </w:tc>
        <w:tc>
          <w:tcPr>
            <w:tcW w:w="580" w:type="dxa"/>
            <w:tcBorders>
              <w:top w:val="nil"/>
              <w:left w:val="nil"/>
              <w:bottom w:val="single" w:sz="4" w:space="0" w:color="000000"/>
              <w:right w:val="single" w:sz="4" w:space="0" w:color="000000"/>
            </w:tcBorders>
            <w:shd w:val="clear" w:color="auto" w:fill="FFFFFF"/>
            <w:vAlign w:val="bottom"/>
          </w:tcPr>
          <w:p w14:paraId="2C5039AB" w14:textId="77777777" w:rsidR="001629EA" w:rsidRDefault="00587327">
            <w:pPr>
              <w:spacing w:after="0"/>
              <w:jc w:val="right"/>
              <w:rPr>
                <w:sz w:val="16"/>
                <w:szCs w:val="16"/>
              </w:rPr>
            </w:pPr>
            <w:r>
              <w:rPr>
                <w:sz w:val="16"/>
                <w:szCs w:val="16"/>
              </w:rPr>
              <w:t>58</w:t>
            </w:r>
          </w:p>
        </w:tc>
        <w:tc>
          <w:tcPr>
            <w:tcW w:w="743" w:type="dxa"/>
            <w:tcBorders>
              <w:top w:val="nil"/>
              <w:left w:val="nil"/>
              <w:bottom w:val="single" w:sz="4" w:space="0" w:color="000000"/>
              <w:right w:val="single" w:sz="4" w:space="0" w:color="000000"/>
            </w:tcBorders>
            <w:shd w:val="clear" w:color="auto" w:fill="FFFFFF"/>
            <w:vAlign w:val="bottom"/>
          </w:tcPr>
          <w:p w14:paraId="1CC11184" w14:textId="77777777" w:rsidR="001629EA" w:rsidRDefault="00587327">
            <w:pPr>
              <w:spacing w:after="0"/>
              <w:jc w:val="right"/>
              <w:rPr>
                <w:sz w:val="16"/>
                <w:szCs w:val="16"/>
              </w:rPr>
            </w:pPr>
            <w:r>
              <w:rPr>
                <w:sz w:val="16"/>
                <w:szCs w:val="16"/>
              </w:rPr>
              <w:t>16.9200</w:t>
            </w:r>
          </w:p>
        </w:tc>
        <w:tc>
          <w:tcPr>
            <w:tcW w:w="620" w:type="dxa"/>
            <w:tcBorders>
              <w:top w:val="nil"/>
              <w:left w:val="nil"/>
              <w:bottom w:val="single" w:sz="4" w:space="0" w:color="000000"/>
              <w:right w:val="single" w:sz="4" w:space="0" w:color="000000"/>
            </w:tcBorders>
            <w:shd w:val="clear" w:color="auto" w:fill="FFFFFF"/>
            <w:vAlign w:val="bottom"/>
          </w:tcPr>
          <w:p w14:paraId="35C9B7DD" w14:textId="77777777" w:rsidR="001629EA" w:rsidRDefault="00587327">
            <w:pPr>
              <w:spacing w:after="0"/>
              <w:jc w:val="right"/>
              <w:rPr>
                <w:sz w:val="16"/>
                <w:szCs w:val="16"/>
              </w:rPr>
            </w:pPr>
            <w:r>
              <w:rPr>
                <w:sz w:val="16"/>
                <w:szCs w:val="16"/>
              </w:rPr>
              <w:t>-170</w:t>
            </w:r>
          </w:p>
        </w:tc>
        <w:tc>
          <w:tcPr>
            <w:tcW w:w="760" w:type="dxa"/>
            <w:tcBorders>
              <w:top w:val="nil"/>
              <w:left w:val="nil"/>
              <w:bottom w:val="single" w:sz="4" w:space="0" w:color="000000"/>
              <w:right w:val="single" w:sz="4" w:space="0" w:color="000000"/>
            </w:tcBorders>
            <w:shd w:val="clear" w:color="auto" w:fill="FFFFFF"/>
            <w:vAlign w:val="bottom"/>
          </w:tcPr>
          <w:p w14:paraId="169F7AFF" w14:textId="77777777" w:rsidR="001629EA" w:rsidRDefault="00587327">
            <w:pPr>
              <w:spacing w:after="0"/>
              <w:jc w:val="right"/>
              <w:rPr>
                <w:sz w:val="16"/>
                <w:szCs w:val="16"/>
              </w:rPr>
            </w:pPr>
            <w:r>
              <w:rPr>
                <w:sz w:val="16"/>
                <w:szCs w:val="16"/>
              </w:rPr>
              <w:t>5.5700</w:t>
            </w:r>
          </w:p>
        </w:tc>
        <w:tc>
          <w:tcPr>
            <w:tcW w:w="2300" w:type="dxa"/>
            <w:tcBorders>
              <w:top w:val="nil"/>
              <w:left w:val="nil"/>
              <w:bottom w:val="single" w:sz="4" w:space="0" w:color="000000"/>
              <w:right w:val="single" w:sz="4" w:space="0" w:color="000000"/>
            </w:tcBorders>
            <w:shd w:val="clear" w:color="auto" w:fill="FFFFFF"/>
            <w:vAlign w:val="bottom"/>
          </w:tcPr>
          <w:p w14:paraId="7F3E36B7"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10C5FF86" w14:textId="77777777" w:rsidR="001629EA" w:rsidRDefault="00587327">
            <w:pPr>
              <w:spacing w:after="0"/>
              <w:jc w:val="right"/>
              <w:rPr>
                <w:sz w:val="16"/>
                <w:szCs w:val="16"/>
              </w:rPr>
            </w:pPr>
            <w:r>
              <w:rPr>
                <w:sz w:val="16"/>
                <w:szCs w:val="16"/>
              </w:rPr>
              <w:t>72</w:t>
            </w:r>
          </w:p>
        </w:tc>
      </w:tr>
      <w:tr w:rsidR="001629EA" w14:paraId="1859D891"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6BD1414E"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55C34E96" w14:textId="77777777" w:rsidR="001629EA" w:rsidRDefault="00587327">
            <w:pPr>
              <w:spacing w:after="0"/>
              <w:rPr>
                <w:sz w:val="16"/>
                <w:szCs w:val="16"/>
              </w:rPr>
            </w:pPr>
            <w:r>
              <w:rPr>
                <w:sz w:val="16"/>
                <w:szCs w:val="16"/>
              </w:rPr>
              <w:t>70M27</w:t>
            </w:r>
          </w:p>
        </w:tc>
        <w:tc>
          <w:tcPr>
            <w:tcW w:w="900" w:type="dxa"/>
            <w:tcBorders>
              <w:top w:val="nil"/>
              <w:left w:val="nil"/>
              <w:bottom w:val="single" w:sz="4" w:space="0" w:color="000000"/>
              <w:right w:val="single" w:sz="4" w:space="0" w:color="000000"/>
            </w:tcBorders>
            <w:shd w:val="clear" w:color="auto" w:fill="FFFFFF"/>
            <w:vAlign w:val="bottom"/>
          </w:tcPr>
          <w:p w14:paraId="40AAB712" w14:textId="77777777" w:rsidR="001629EA" w:rsidRDefault="00587327">
            <w:pPr>
              <w:spacing w:after="0"/>
              <w:jc w:val="right"/>
              <w:rPr>
                <w:sz w:val="16"/>
                <w:szCs w:val="16"/>
              </w:rPr>
            </w:pPr>
            <w:r>
              <w:rPr>
                <w:sz w:val="16"/>
                <w:szCs w:val="16"/>
              </w:rPr>
              <w:t>58.4455</w:t>
            </w:r>
          </w:p>
        </w:tc>
        <w:tc>
          <w:tcPr>
            <w:tcW w:w="1000" w:type="dxa"/>
            <w:tcBorders>
              <w:top w:val="nil"/>
              <w:left w:val="nil"/>
              <w:bottom w:val="single" w:sz="4" w:space="0" w:color="000000"/>
              <w:right w:val="single" w:sz="4" w:space="0" w:color="000000"/>
            </w:tcBorders>
            <w:shd w:val="clear" w:color="auto" w:fill="FFFFFF"/>
            <w:vAlign w:val="bottom"/>
          </w:tcPr>
          <w:p w14:paraId="703DFA90" w14:textId="77777777" w:rsidR="001629EA" w:rsidRDefault="00587327">
            <w:pPr>
              <w:spacing w:after="0"/>
              <w:jc w:val="right"/>
              <w:rPr>
                <w:sz w:val="16"/>
                <w:szCs w:val="16"/>
              </w:rPr>
            </w:pPr>
            <w:r>
              <w:rPr>
                <w:sz w:val="16"/>
                <w:szCs w:val="16"/>
              </w:rPr>
              <w:t>-170.1857</w:t>
            </w:r>
          </w:p>
        </w:tc>
        <w:tc>
          <w:tcPr>
            <w:tcW w:w="580" w:type="dxa"/>
            <w:tcBorders>
              <w:top w:val="nil"/>
              <w:left w:val="nil"/>
              <w:bottom w:val="single" w:sz="4" w:space="0" w:color="000000"/>
              <w:right w:val="single" w:sz="4" w:space="0" w:color="000000"/>
            </w:tcBorders>
            <w:shd w:val="clear" w:color="auto" w:fill="FFFFFF"/>
            <w:vAlign w:val="bottom"/>
          </w:tcPr>
          <w:p w14:paraId="14C25C07" w14:textId="77777777" w:rsidR="001629EA" w:rsidRDefault="00587327">
            <w:pPr>
              <w:spacing w:after="0"/>
              <w:jc w:val="right"/>
              <w:rPr>
                <w:sz w:val="16"/>
                <w:szCs w:val="16"/>
              </w:rPr>
            </w:pPr>
            <w:r>
              <w:rPr>
                <w:sz w:val="16"/>
                <w:szCs w:val="16"/>
              </w:rPr>
              <w:t>58</w:t>
            </w:r>
          </w:p>
        </w:tc>
        <w:tc>
          <w:tcPr>
            <w:tcW w:w="743" w:type="dxa"/>
            <w:tcBorders>
              <w:top w:val="nil"/>
              <w:left w:val="nil"/>
              <w:bottom w:val="single" w:sz="4" w:space="0" w:color="000000"/>
              <w:right w:val="single" w:sz="4" w:space="0" w:color="000000"/>
            </w:tcBorders>
            <w:shd w:val="clear" w:color="auto" w:fill="FFFFFF"/>
            <w:vAlign w:val="bottom"/>
          </w:tcPr>
          <w:p w14:paraId="7F5139CD" w14:textId="77777777" w:rsidR="001629EA" w:rsidRDefault="00587327">
            <w:pPr>
              <w:spacing w:after="0"/>
              <w:jc w:val="right"/>
              <w:rPr>
                <w:sz w:val="16"/>
                <w:szCs w:val="16"/>
              </w:rPr>
            </w:pPr>
            <w:r>
              <w:rPr>
                <w:sz w:val="16"/>
                <w:szCs w:val="16"/>
              </w:rPr>
              <w:t>26.7300</w:t>
            </w:r>
          </w:p>
        </w:tc>
        <w:tc>
          <w:tcPr>
            <w:tcW w:w="620" w:type="dxa"/>
            <w:tcBorders>
              <w:top w:val="nil"/>
              <w:left w:val="nil"/>
              <w:bottom w:val="single" w:sz="4" w:space="0" w:color="000000"/>
              <w:right w:val="single" w:sz="4" w:space="0" w:color="000000"/>
            </w:tcBorders>
            <w:shd w:val="clear" w:color="auto" w:fill="FFFFFF"/>
            <w:vAlign w:val="bottom"/>
          </w:tcPr>
          <w:p w14:paraId="6A2375B1" w14:textId="77777777" w:rsidR="001629EA" w:rsidRDefault="00587327">
            <w:pPr>
              <w:spacing w:after="0"/>
              <w:jc w:val="right"/>
              <w:rPr>
                <w:sz w:val="16"/>
                <w:szCs w:val="16"/>
              </w:rPr>
            </w:pPr>
            <w:r>
              <w:rPr>
                <w:sz w:val="16"/>
                <w:szCs w:val="16"/>
              </w:rPr>
              <w:t>-170</w:t>
            </w:r>
          </w:p>
        </w:tc>
        <w:tc>
          <w:tcPr>
            <w:tcW w:w="760" w:type="dxa"/>
            <w:tcBorders>
              <w:top w:val="nil"/>
              <w:left w:val="nil"/>
              <w:bottom w:val="single" w:sz="4" w:space="0" w:color="000000"/>
              <w:right w:val="single" w:sz="4" w:space="0" w:color="000000"/>
            </w:tcBorders>
            <w:shd w:val="clear" w:color="auto" w:fill="FFFFFF"/>
            <w:vAlign w:val="bottom"/>
          </w:tcPr>
          <w:p w14:paraId="6D66E9D4" w14:textId="77777777" w:rsidR="001629EA" w:rsidRDefault="00587327">
            <w:pPr>
              <w:spacing w:after="0"/>
              <w:jc w:val="right"/>
              <w:rPr>
                <w:sz w:val="16"/>
                <w:szCs w:val="16"/>
              </w:rPr>
            </w:pPr>
            <w:r>
              <w:rPr>
                <w:sz w:val="16"/>
                <w:szCs w:val="16"/>
              </w:rPr>
              <w:t>11.1402</w:t>
            </w:r>
          </w:p>
        </w:tc>
        <w:tc>
          <w:tcPr>
            <w:tcW w:w="2300" w:type="dxa"/>
            <w:tcBorders>
              <w:top w:val="nil"/>
              <w:left w:val="nil"/>
              <w:bottom w:val="single" w:sz="4" w:space="0" w:color="000000"/>
              <w:right w:val="single" w:sz="4" w:space="0" w:color="000000"/>
            </w:tcBorders>
            <w:shd w:val="clear" w:color="auto" w:fill="FFFFFF"/>
            <w:vAlign w:val="bottom"/>
          </w:tcPr>
          <w:p w14:paraId="202564C0" w14:textId="77777777" w:rsidR="001629EA" w:rsidRDefault="00587327">
            <w:pPr>
              <w:spacing w:after="0"/>
              <w:rPr>
                <w:sz w:val="16"/>
                <w:szCs w:val="16"/>
              </w:rPr>
            </w:pPr>
            <w:r>
              <w:rPr>
                <w:sz w:val="16"/>
                <w:szCs w:val="16"/>
              </w:rPr>
              <w:t>CTD</w:t>
            </w:r>
          </w:p>
        </w:tc>
        <w:tc>
          <w:tcPr>
            <w:tcW w:w="602" w:type="dxa"/>
            <w:tcBorders>
              <w:top w:val="nil"/>
              <w:left w:val="nil"/>
              <w:bottom w:val="single" w:sz="4" w:space="0" w:color="000000"/>
              <w:right w:val="single" w:sz="4" w:space="0" w:color="000000"/>
            </w:tcBorders>
            <w:shd w:val="clear" w:color="auto" w:fill="FFFFFF"/>
            <w:vAlign w:val="bottom"/>
          </w:tcPr>
          <w:p w14:paraId="5596E19B" w14:textId="77777777" w:rsidR="001629EA" w:rsidRDefault="00587327">
            <w:pPr>
              <w:spacing w:after="0"/>
              <w:jc w:val="right"/>
              <w:rPr>
                <w:sz w:val="16"/>
                <w:szCs w:val="16"/>
              </w:rPr>
            </w:pPr>
            <w:r>
              <w:rPr>
                <w:sz w:val="16"/>
                <w:szCs w:val="16"/>
              </w:rPr>
              <w:t>74</w:t>
            </w:r>
          </w:p>
        </w:tc>
      </w:tr>
      <w:tr w:rsidR="001629EA" w14:paraId="4A947578"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49D603AC"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3257C4E3" w14:textId="77777777" w:rsidR="001629EA" w:rsidRDefault="00587327">
            <w:pPr>
              <w:spacing w:after="0"/>
              <w:rPr>
                <w:sz w:val="16"/>
                <w:szCs w:val="16"/>
              </w:rPr>
            </w:pPr>
            <w:r>
              <w:rPr>
                <w:sz w:val="16"/>
                <w:szCs w:val="16"/>
              </w:rPr>
              <w:t>70M28</w:t>
            </w:r>
          </w:p>
        </w:tc>
        <w:tc>
          <w:tcPr>
            <w:tcW w:w="900" w:type="dxa"/>
            <w:tcBorders>
              <w:top w:val="nil"/>
              <w:left w:val="nil"/>
              <w:bottom w:val="single" w:sz="4" w:space="0" w:color="000000"/>
              <w:right w:val="single" w:sz="4" w:space="0" w:color="000000"/>
            </w:tcBorders>
            <w:shd w:val="clear" w:color="auto" w:fill="FFFFFF"/>
            <w:vAlign w:val="bottom"/>
          </w:tcPr>
          <w:p w14:paraId="6C29056A" w14:textId="77777777" w:rsidR="001629EA" w:rsidRDefault="00587327">
            <w:pPr>
              <w:spacing w:after="0"/>
              <w:jc w:val="right"/>
              <w:rPr>
                <w:sz w:val="16"/>
                <w:szCs w:val="16"/>
              </w:rPr>
            </w:pPr>
            <w:r>
              <w:rPr>
                <w:sz w:val="16"/>
                <w:szCs w:val="16"/>
              </w:rPr>
              <w:t>58.6165</w:t>
            </w:r>
          </w:p>
        </w:tc>
        <w:tc>
          <w:tcPr>
            <w:tcW w:w="1000" w:type="dxa"/>
            <w:tcBorders>
              <w:top w:val="nil"/>
              <w:left w:val="nil"/>
              <w:bottom w:val="single" w:sz="4" w:space="0" w:color="000000"/>
              <w:right w:val="single" w:sz="4" w:space="0" w:color="000000"/>
            </w:tcBorders>
            <w:shd w:val="clear" w:color="auto" w:fill="FFFFFF"/>
            <w:vAlign w:val="bottom"/>
          </w:tcPr>
          <w:p w14:paraId="7CC1A240" w14:textId="77777777" w:rsidR="001629EA" w:rsidRDefault="00587327">
            <w:pPr>
              <w:spacing w:after="0"/>
              <w:jc w:val="right"/>
              <w:rPr>
                <w:sz w:val="16"/>
                <w:szCs w:val="16"/>
              </w:rPr>
            </w:pPr>
            <w:r>
              <w:rPr>
                <w:sz w:val="16"/>
                <w:szCs w:val="16"/>
              </w:rPr>
              <w:t>-170.2755</w:t>
            </w:r>
          </w:p>
        </w:tc>
        <w:tc>
          <w:tcPr>
            <w:tcW w:w="580" w:type="dxa"/>
            <w:tcBorders>
              <w:top w:val="nil"/>
              <w:left w:val="nil"/>
              <w:bottom w:val="single" w:sz="4" w:space="0" w:color="000000"/>
              <w:right w:val="single" w:sz="4" w:space="0" w:color="000000"/>
            </w:tcBorders>
            <w:shd w:val="clear" w:color="auto" w:fill="FFFFFF"/>
            <w:vAlign w:val="bottom"/>
          </w:tcPr>
          <w:p w14:paraId="2B7A5D13" w14:textId="77777777" w:rsidR="001629EA" w:rsidRDefault="00587327">
            <w:pPr>
              <w:spacing w:after="0"/>
              <w:jc w:val="right"/>
              <w:rPr>
                <w:sz w:val="16"/>
                <w:szCs w:val="16"/>
              </w:rPr>
            </w:pPr>
            <w:r>
              <w:rPr>
                <w:sz w:val="16"/>
                <w:szCs w:val="16"/>
              </w:rPr>
              <w:t>58</w:t>
            </w:r>
          </w:p>
        </w:tc>
        <w:tc>
          <w:tcPr>
            <w:tcW w:w="743" w:type="dxa"/>
            <w:tcBorders>
              <w:top w:val="nil"/>
              <w:left w:val="nil"/>
              <w:bottom w:val="single" w:sz="4" w:space="0" w:color="000000"/>
              <w:right w:val="single" w:sz="4" w:space="0" w:color="000000"/>
            </w:tcBorders>
            <w:shd w:val="clear" w:color="auto" w:fill="FFFFFF"/>
            <w:vAlign w:val="bottom"/>
          </w:tcPr>
          <w:p w14:paraId="10516411" w14:textId="77777777" w:rsidR="001629EA" w:rsidRDefault="00587327">
            <w:pPr>
              <w:spacing w:after="0"/>
              <w:jc w:val="right"/>
              <w:rPr>
                <w:sz w:val="16"/>
                <w:szCs w:val="16"/>
              </w:rPr>
            </w:pPr>
            <w:r>
              <w:rPr>
                <w:sz w:val="16"/>
                <w:szCs w:val="16"/>
              </w:rPr>
              <w:t>36.9900</w:t>
            </w:r>
          </w:p>
        </w:tc>
        <w:tc>
          <w:tcPr>
            <w:tcW w:w="620" w:type="dxa"/>
            <w:tcBorders>
              <w:top w:val="nil"/>
              <w:left w:val="nil"/>
              <w:bottom w:val="single" w:sz="4" w:space="0" w:color="000000"/>
              <w:right w:val="single" w:sz="4" w:space="0" w:color="000000"/>
            </w:tcBorders>
            <w:shd w:val="clear" w:color="auto" w:fill="FFFFFF"/>
            <w:vAlign w:val="bottom"/>
          </w:tcPr>
          <w:p w14:paraId="1D78A291" w14:textId="77777777" w:rsidR="001629EA" w:rsidRDefault="00587327">
            <w:pPr>
              <w:spacing w:after="0"/>
              <w:jc w:val="right"/>
              <w:rPr>
                <w:sz w:val="16"/>
                <w:szCs w:val="16"/>
              </w:rPr>
            </w:pPr>
            <w:r>
              <w:rPr>
                <w:sz w:val="16"/>
                <w:szCs w:val="16"/>
              </w:rPr>
              <w:t>-170</w:t>
            </w:r>
          </w:p>
        </w:tc>
        <w:tc>
          <w:tcPr>
            <w:tcW w:w="760" w:type="dxa"/>
            <w:tcBorders>
              <w:top w:val="nil"/>
              <w:left w:val="nil"/>
              <w:bottom w:val="single" w:sz="4" w:space="0" w:color="000000"/>
              <w:right w:val="single" w:sz="4" w:space="0" w:color="000000"/>
            </w:tcBorders>
            <w:shd w:val="clear" w:color="auto" w:fill="FFFFFF"/>
            <w:vAlign w:val="bottom"/>
          </w:tcPr>
          <w:p w14:paraId="3801459B" w14:textId="77777777" w:rsidR="001629EA" w:rsidRDefault="00587327">
            <w:pPr>
              <w:spacing w:after="0"/>
              <w:jc w:val="right"/>
              <w:rPr>
                <w:sz w:val="16"/>
                <w:szCs w:val="16"/>
              </w:rPr>
            </w:pPr>
            <w:r>
              <w:rPr>
                <w:sz w:val="16"/>
                <w:szCs w:val="16"/>
              </w:rPr>
              <w:t>16.5300</w:t>
            </w:r>
          </w:p>
        </w:tc>
        <w:tc>
          <w:tcPr>
            <w:tcW w:w="2300" w:type="dxa"/>
            <w:tcBorders>
              <w:top w:val="nil"/>
              <w:left w:val="nil"/>
              <w:bottom w:val="single" w:sz="4" w:space="0" w:color="000000"/>
              <w:right w:val="single" w:sz="4" w:space="0" w:color="000000"/>
            </w:tcBorders>
            <w:shd w:val="clear" w:color="auto" w:fill="FFFFFF"/>
            <w:vAlign w:val="bottom"/>
          </w:tcPr>
          <w:p w14:paraId="23D8163D"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33D9EE37" w14:textId="77777777" w:rsidR="001629EA" w:rsidRDefault="00587327">
            <w:pPr>
              <w:spacing w:after="0"/>
              <w:jc w:val="right"/>
              <w:rPr>
                <w:sz w:val="16"/>
                <w:szCs w:val="16"/>
              </w:rPr>
            </w:pPr>
            <w:r>
              <w:rPr>
                <w:sz w:val="16"/>
                <w:szCs w:val="16"/>
              </w:rPr>
              <w:t>73</w:t>
            </w:r>
          </w:p>
        </w:tc>
      </w:tr>
      <w:tr w:rsidR="001629EA" w14:paraId="32671084"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3C6B4CFE"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7B75824A" w14:textId="77777777" w:rsidR="001629EA" w:rsidRDefault="00587327">
            <w:pPr>
              <w:spacing w:after="0"/>
              <w:rPr>
                <w:sz w:val="16"/>
                <w:szCs w:val="16"/>
              </w:rPr>
            </w:pPr>
            <w:r>
              <w:rPr>
                <w:sz w:val="16"/>
                <w:szCs w:val="16"/>
              </w:rPr>
              <w:t>70M29</w:t>
            </w:r>
          </w:p>
        </w:tc>
        <w:tc>
          <w:tcPr>
            <w:tcW w:w="900" w:type="dxa"/>
            <w:tcBorders>
              <w:top w:val="nil"/>
              <w:left w:val="nil"/>
              <w:bottom w:val="single" w:sz="4" w:space="0" w:color="000000"/>
              <w:right w:val="single" w:sz="4" w:space="0" w:color="000000"/>
            </w:tcBorders>
            <w:shd w:val="clear" w:color="auto" w:fill="FFFFFF"/>
            <w:vAlign w:val="bottom"/>
          </w:tcPr>
          <w:p w14:paraId="66143ECD" w14:textId="77777777" w:rsidR="001629EA" w:rsidRDefault="00587327">
            <w:pPr>
              <w:spacing w:after="0"/>
              <w:jc w:val="right"/>
              <w:rPr>
                <w:sz w:val="16"/>
                <w:szCs w:val="16"/>
              </w:rPr>
            </w:pPr>
            <w:r>
              <w:rPr>
                <w:sz w:val="16"/>
                <w:szCs w:val="16"/>
              </w:rPr>
              <w:t>58.7743</w:t>
            </w:r>
          </w:p>
        </w:tc>
        <w:tc>
          <w:tcPr>
            <w:tcW w:w="1000" w:type="dxa"/>
            <w:tcBorders>
              <w:top w:val="nil"/>
              <w:left w:val="nil"/>
              <w:bottom w:val="single" w:sz="4" w:space="0" w:color="000000"/>
              <w:right w:val="single" w:sz="4" w:space="0" w:color="000000"/>
            </w:tcBorders>
            <w:shd w:val="clear" w:color="auto" w:fill="FFFFFF"/>
            <w:vAlign w:val="bottom"/>
          </w:tcPr>
          <w:p w14:paraId="31BA2A4C" w14:textId="77777777" w:rsidR="001629EA" w:rsidRDefault="00587327">
            <w:pPr>
              <w:spacing w:after="0"/>
              <w:jc w:val="right"/>
              <w:rPr>
                <w:sz w:val="16"/>
                <w:szCs w:val="16"/>
              </w:rPr>
            </w:pPr>
            <w:r>
              <w:rPr>
                <w:sz w:val="16"/>
                <w:szCs w:val="16"/>
              </w:rPr>
              <w:t>-170.2937</w:t>
            </w:r>
          </w:p>
        </w:tc>
        <w:tc>
          <w:tcPr>
            <w:tcW w:w="580" w:type="dxa"/>
            <w:tcBorders>
              <w:top w:val="nil"/>
              <w:left w:val="nil"/>
              <w:bottom w:val="single" w:sz="4" w:space="0" w:color="000000"/>
              <w:right w:val="single" w:sz="4" w:space="0" w:color="000000"/>
            </w:tcBorders>
            <w:shd w:val="clear" w:color="auto" w:fill="FFFFFF"/>
            <w:vAlign w:val="bottom"/>
          </w:tcPr>
          <w:p w14:paraId="4DF567B2" w14:textId="77777777" w:rsidR="001629EA" w:rsidRDefault="00587327">
            <w:pPr>
              <w:spacing w:after="0"/>
              <w:jc w:val="right"/>
              <w:rPr>
                <w:sz w:val="16"/>
                <w:szCs w:val="16"/>
              </w:rPr>
            </w:pPr>
            <w:r>
              <w:rPr>
                <w:sz w:val="16"/>
                <w:szCs w:val="16"/>
              </w:rPr>
              <w:t>58</w:t>
            </w:r>
          </w:p>
        </w:tc>
        <w:tc>
          <w:tcPr>
            <w:tcW w:w="743" w:type="dxa"/>
            <w:tcBorders>
              <w:top w:val="nil"/>
              <w:left w:val="nil"/>
              <w:bottom w:val="single" w:sz="4" w:space="0" w:color="000000"/>
              <w:right w:val="single" w:sz="4" w:space="0" w:color="000000"/>
            </w:tcBorders>
            <w:shd w:val="clear" w:color="auto" w:fill="FFFFFF"/>
            <w:vAlign w:val="bottom"/>
          </w:tcPr>
          <w:p w14:paraId="5A97F972" w14:textId="77777777" w:rsidR="001629EA" w:rsidRDefault="00587327">
            <w:pPr>
              <w:spacing w:after="0"/>
              <w:jc w:val="right"/>
              <w:rPr>
                <w:sz w:val="16"/>
                <w:szCs w:val="16"/>
              </w:rPr>
            </w:pPr>
            <w:r>
              <w:rPr>
                <w:sz w:val="16"/>
                <w:szCs w:val="16"/>
              </w:rPr>
              <w:t>46.4598</w:t>
            </w:r>
          </w:p>
        </w:tc>
        <w:tc>
          <w:tcPr>
            <w:tcW w:w="620" w:type="dxa"/>
            <w:tcBorders>
              <w:top w:val="nil"/>
              <w:left w:val="nil"/>
              <w:bottom w:val="single" w:sz="4" w:space="0" w:color="000000"/>
              <w:right w:val="single" w:sz="4" w:space="0" w:color="000000"/>
            </w:tcBorders>
            <w:shd w:val="clear" w:color="auto" w:fill="FFFFFF"/>
            <w:vAlign w:val="bottom"/>
          </w:tcPr>
          <w:p w14:paraId="134965D4" w14:textId="77777777" w:rsidR="001629EA" w:rsidRDefault="00587327">
            <w:pPr>
              <w:spacing w:after="0"/>
              <w:jc w:val="right"/>
              <w:rPr>
                <w:sz w:val="16"/>
                <w:szCs w:val="16"/>
              </w:rPr>
            </w:pPr>
            <w:r>
              <w:rPr>
                <w:sz w:val="16"/>
                <w:szCs w:val="16"/>
              </w:rPr>
              <w:t>-170</w:t>
            </w:r>
          </w:p>
        </w:tc>
        <w:tc>
          <w:tcPr>
            <w:tcW w:w="760" w:type="dxa"/>
            <w:tcBorders>
              <w:top w:val="nil"/>
              <w:left w:val="nil"/>
              <w:bottom w:val="single" w:sz="4" w:space="0" w:color="000000"/>
              <w:right w:val="single" w:sz="4" w:space="0" w:color="000000"/>
            </w:tcBorders>
            <w:shd w:val="clear" w:color="auto" w:fill="FFFFFF"/>
            <w:vAlign w:val="bottom"/>
          </w:tcPr>
          <w:p w14:paraId="01D44093" w14:textId="77777777" w:rsidR="001629EA" w:rsidRDefault="00587327">
            <w:pPr>
              <w:spacing w:after="0"/>
              <w:jc w:val="right"/>
              <w:rPr>
                <w:sz w:val="16"/>
                <w:szCs w:val="16"/>
              </w:rPr>
            </w:pPr>
            <w:r>
              <w:rPr>
                <w:sz w:val="16"/>
                <w:szCs w:val="16"/>
              </w:rPr>
              <w:t>17.6202</w:t>
            </w:r>
          </w:p>
        </w:tc>
        <w:tc>
          <w:tcPr>
            <w:tcW w:w="2300" w:type="dxa"/>
            <w:tcBorders>
              <w:top w:val="nil"/>
              <w:left w:val="nil"/>
              <w:bottom w:val="single" w:sz="4" w:space="0" w:color="000000"/>
              <w:right w:val="single" w:sz="4" w:space="0" w:color="000000"/>
            </w:tcBorders>
            <w:shd w:val="clear" w:color="auto" w:fill="FFFFFF"/>
            <w:vAlign w:val="bottom"/>
          </w:tcPr>
          <w:p w14:paraId="46BDF09D" w14:textId="77777777" w:rsidR="001629EA" w:rsidRDefault="00587327">
            <w:pPr>
              <w:spacing w:after="0"/>
              <w:rPr>
                <w:sz w:val="16"/>
                <w:szCs w:val="16"/>
              </w:rPr>
            </w:pPr>
            <w:r>
              <w:rPr>
                <w:sz w:val="16"/>
                <w:szCs w:val="16"/>
              </w:rPr>
              <w:t>CTD</w:t>
            </w:r>
          </w:p>
        </w:tc>
        <w:tc>
          <w:tcPr>
            <w:tcW w:w="602" w:type="dxa"/>
            <w:tcBorders>
              <w:top w:val="nil"/>
              <w:left w:val="nil"/>
              <w:bottom w:val="single" w:sz="4" w:space="0" w:color="000000"/>
              <w:right w:val="single" w:sz="4" w:space="0" w:color="000000"/>
            </w:tcBorders>
            <w:shd w:val="clear" w:color="auto" w:fill="FFFFFF"/>
            <w:vAlign w:val="bottom"/>
          </w:tcPr>
          <w:p w14:paraId="7FC48D20" w14:textId="77777777" w:rsidR="001629EA" w:rsidRDefault="00587327">
            <w:pPr>
              <w:spacing w:after="0"/>
              <w:jc w:val="right"/>
              <w:rPr>
                <w:sz w:val="16"/>
                <w:szCs w:val="16"/>
              </w:rPr>
            </w:pPr>
            <w:r>
              <w:rPr>
                <w:sz w:val="16"/>
                <w:szCs w:val="16"/>
              </w:rPr>
              <w:t>72</w:t>
            </w:r>
          </w:p>
        </w:tc>
      </w:tr>
      <w:tr w:rsidR="001629EA" w14:paraId="1C4E973B"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36F17697"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685F4224" w14:textId="77777777" w:rsidR="001629EA" w:rsidRDefault="00587327">
            <w:pPr>
              <w:spacing w:after="0"/>
              <w:rPr>
                <w:sz w:val="16"/>
                <w:szCs w:val="16"/>
              </w:rPr>
            </w:pPr>
            <w:r>
              <w:rPr>
                <w:sz w:val="16"/>
                <w:szCs w:val="16"/>
              </w:rPr>
              <w:t>70M30</w:t>
            </w:r>
          </w:p>
        </w:tc>
        <w:tc>
          <w:tcPr>
            <w:tcW w:w="900" w:type="dxa"/>
            <w:tcBorders>
              <w:top w:val="nil"/>
              <w:left w:val="nil"/>
              <w:bottom w:val="single" w:sz="4" w:space="0" w:color="000000"/>
              <w:right w:val="single" w:sz="4" w:space="0" w:color="000000"/>
            </w:tcBorders>
            <w:shd w:val="clear" w:color="auto" w:fill="FFFFFF"/>
            <w:vAlign w:val="bottom"/>
          </w:tcPr>
          <w:p w14:paraId="29793D44" w14:textId="77777777" w:rsidR="001629EA" w:rsidRDefault="00587327">
            <w:pPr>
              <w:spacing w:after="0"/>
              <w:jc w:val="right"/>
              <w:rPr>
                <w:sz w:val="16"/>
                <w:szCs w:val="16"/>
              </w:rPr>
            </w:pPr>
            <w:r>
              <w:rPr>
                <w:sz w:val="16"/>
                <w:szCs w:val="16"/>
              </w:rPr>
              <w:t>58.9483</w:t>
            </w:r>
          </w:p>
        </w:tc>
        <w:tc>
          <w:tcPr>
            <w:tcW w:w="1000" w:type="dxa"/>
            <w:tcBorders>
              <w:top w:val="nil"/>
              <w:left w:val="nil"/>
              <w:bottom w:val="single" w:sz="4" w:space="0" w:color="000000"/>
              <w:right w:val="single" w:sz="4" w:space="0" w:color="000000"/>
            </w:tcBorders>
            <w:shd w:val="clear" w:color="auto" w:fill="FFFFFF"/>
            <w:vAlign w:val="bottom"/>
          </w:tcPr>
          <w:p w14:paraId="2B30198B" w14:textId="77777777" w:rsidR="001629EA" w:rsidRDefault="00587327">
            <w:pPr>
              <w:spacing w:after="0"/>
              <w:jc w:val="right"/>
              <w:rPr>
                <w:sz w:val="16"/>
                <w:szCs w:val="16"/>
              </w:rPr>
            </w:pPr>
            <w:r>
              <w:rPr>
                <w:sz w:val="16"/>
                <w:szCs w:val="16"/>
              </w:rPr>
              <w:t>-170.3273</w:t>
            </w:r>
          </w:p>
        </w:tc>
        <w:tc>
          <w:tcPr>
            <w:tcW w:w="580" w:type="dxa"/>
            <w:tcBorders>
              <w:top w:val="nil"/>
              <w:left w:val="nil"/>
              <w:bottom w:val="single" w:sz="4" w:space="0" w:color="000000"/>
              <w:right w:val="single" w:sz="4" w:space="0" w:color="000000"/>
            </w:tcBorders>
            <w:shd w:val="clear" w:color="auto" w:fill="FFFFFF"/>
            <w:vAlign w:val="bottom"/>
          </w:tcPr>
          <w:p w14:paraId="6F50BA0B" w14:textId="77777777" w:rsidR="001629EA" w:rsidRDefault="00587327">
            <w:pPr>
              <w:spacing w:after="0"/>
              <w:jc w:val="right"/>
              <w:rPr>
                <w:sz w:val="16"/>
                <w:szCs w:val="16"/>
              </w:rPr>
            </w:pPr>
            <w:r>
              <w:rPr>
                <w:sz w:val="16"/>
                <w:szCs w:val="16"/>
              </w:rPr>
              <w:t>58</w:t>
            </w:r>
          </w:p>
        </w:tc>
        <w:tc>
          <w:tcPr>
            <w:tcW w:w="743" w:type="dxa"/>
            <w:tcBorders>
              <w:top w:val="nil"/>
              <w:left w:val="nil"/>
              <w:bottom w:val="single" w:sz="4" w:space="0" w:color="000000"/>
              <w:right w:val="single" w:sz="4" w:space="0" w:color="000000"/>
            </w:tcBorders>
            <w:shd w:val="clear" w:color="auto" w:fill="FFFFFF"/>
            <w:vAlign w:val="bottom"/>
          </w:tcPr>
          <w:p w14:paraId="06FE1BF4" w14:textId="77777777" w:rsidR="001629EA" w:rsidRDefault="00587327">
            <w:pPr>
              <w:spacing w:after="0"/>
              <w:jc w:val="right"/>
              <w:rPr>
                <w:sz w:val="16"/>
                <w:szCs w:val="16"/>
              </w:rPr>
            </w:pPr>
            <w:r>
              <w:rPr>
                <w:sz w:val="16"/>
                <w:szCs w:val="16"/>
              </w:rPr>
              <w:t>56.8998</w:t>
            </w:r>
          </w:p>
        </w:tc>
        <w:tc>
          <w:tcPr>
            <w:tcW w:w="620" w:type="dxa"/>
            <w:tcBorders>
              <w:top w:val="nil"/>
              <w:left w:val="nil"/>
              <w:bottom w:val="single" w:sz="4" w:space="0" w:color="000000"/>
              <w:right w:val="single" w:sz="4" w:space="0" w:color="000000"/>
            </w:tcBorders>
            <w:shd w:val="clear" w:color="auto" w:fill="FFFFFF"/>
            <w:vAlign w:val="bottom"/>
          </w:tcPr>
          <w:p w14:paraId="5D831F1A" w14:textId="77777777" w:rsidR="001629EA" w:rsidRDefault="00587327">
            <w:pPr>
              <w:spacing w:after="0"/>
              <w:jc w:val="right"/>
              <w:rPr>
                <w:sz w:val="16"/>
                <w:szCs w:val="16"/>
              </w:rPr>
            </w:pPr>
            <w:r>
              <w:rPr>
                <w:sz w:val="16"/>
                <w:szCs w:val="16"/>
              </w:rPr>
              <w:t>-170</w:t>
            </w:r>
          </w:p>
        </w:tc>
        <w:tc>
          <w:tcPr>
            <w:tcW w:w="760" w:type="dxa"/>
            <w:tcBorders>
              <w:top w:val="nil"/>
              <w:left w:val="nil"/>
              <w:bottom w:val="single" w:sz="4" w:space="0" w:color="000000"/>
              <w:right w:val="single" w:sz="4" w:space="0" w:color="000000"/>
            </w:tcBorders>
            <w:shd w:val="clear" w:color="auto" w:fill="FFFFFF"/>
            <w:vAlign w:val="bottom"/>
          </w:tcPr>
          <w:p w14:paraId="0A4D22E2" w14:textId="77777777" w:rsidR="001629EA" w:rsidRDefault="00587327">
            <w:pPr>
              <w:spacing w:after="0"/>
              <w:jc w:val="right"/>
              <w:rPr>
                <w:sz w:val="16"/>
                <w:szCs w:val="16"/>
              </w:rPr>
            </w:pPr>
            <w:r>
              <w:rPr>
                <w:sz w:val="16"/>
                <w:szCs w:val="16"/>
              </w:rPr>
              <w:t>19.6398</w:t>
            </w:r>
          </w:p>
        </w:tc>
        <w:tc>
          <w:tcPr>
            <w:tcW w:w="2300" w:type="dxa"/>
            <w:tcBorders>
              <w:top w:val="nil"/>
              <w:left w:val="nil"/>
              <w:bottom w:val="single" w:sz="4" w:space="0" w:color="000000"/>
              <w:right w:val="single" w:sz="4" w:space="0" w:color="000000"/>
            </w:tcBorders>
            <w:shd w:val="clear" w:color="auto" w:fill="FFFFFF"/>
            <w:vAlign w:val="bottom"/>
          </w:tcPr>
          <w:p w14:paraId="4C3FE3EF"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4A182BA1" w14:textId="77777777" w:rsidR="001629EA" w:rsidRDefault="00587327">
            <w:pPr>
              <w:spacing w:after="0"/>
              <w:jc w:val="right"/>
              <w:rPr>
                <w:sz w:val="16"/>
                <w:szCs w:val="16"/>
              </w:rPr>
            </w:pPr>
            <w:r>
              <w:rPr>
                <w:sz w:val="16"/>
                <w:szCs w:val="16"/>
              </w:rPr>
              <w:t>70</w:t>
            </w:r>
          </w:p>
        </w:tc>
      </w:tr>
      <w:tr w:rsidR="001629EA" w14:paraId="6ECF139B"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0E0C80D0"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10B65EE4" w14:textId="77777777" w:rsidR="001629EA" w:rsidRDefault="00587327">
            <w:pPr>
              <w:spacing w:after="0"/>
              <w:rPr>
                <w:sz w:val="16"/>
                <w:szCs w:val="16"/>
              </w:rPr>
            </w:pPr>
            <w:r>
              <w:rPr>
                <w:sz w:val="16"/>
                <w:szCs w:val="16"/>
              </w:rPr>
              <w:t>70M31</w:t>
            </w:r>
          </w:p>
        </w:tc>
        <w:tc>
          <w:tcPr>
            <w:tcW w:w="900" w:type="dxa"/>
            <w:tcBorders>
              <w:top w:val="nil"/>
              <w:left w:val="nil"/>
              <w:bottom w:val="single" w:sz="4" w:space="0" w:color="000000"/>
              <w:right w:val="single" w:sz="4" w:space="0" w:color="000000"/>
            </w:tcBorders>
            <w:shd w:val="clear" w:color="auto" w:fill="FFFFFF"/>
            <w:vAlign w:val="bottom"/>
          </w:tcPr>
          <w:p w14:paraId="3F631490" w14:textId="77777777" w:rsidR="001629EA" w:rsidRDefault="00587327">
            <w:pPr>
              <w:spacing w:after="0"/>
              <w:jc w:val="right"/>
              <w:rPr>
                <w:sz w:val="16"/>
                <w:szCs w:val="16"/>
              </w:rPr>
            </w:pPr>
            <w:r>
              <w:rPr>
                <w:sz w:val="16"/>
                <w:szCs w:val="16"/>
              </w:rPr>
              <w:t>59.1060</w:t>
            </w:r>
          </w:p>
        </w:tc>
        <w:tc>
          <w:tcPr>
            <w:tcW w:w="1000" w:type="dxa"/>
            <w:tcBorders>
              <w:top w:val="nil"/>
              <w:left w:val="nil"/>
              <w:bottom w:val="single" w:sz="4" w:space="0" w:color="000000"/>
              <w:right w:val="single" w:sz="4" w:space="0" w:color="000000"/>
            </w:tcBorders>
            <w:shd w:val="clear" w:color="auto" w:fill="FFFFFF"/>
            <w:vAlign w:val="bottom"/>
          </w:tcPr>
          <w:p w14:paraId="5718B9F1" w14:textId="77777777" w:rsidR="001629EA" w:rsidRDefault="00587327">
            <w:pPr>
              <w:spacing w:after="0"/>
              <w:jc w:val="right"/>
              <w:rPr>
                <w:sz w:val="16"/>
                <w:szCs w:val="16"/>
              </w:rPr>
            </w:pPr>
            <w:r>
              <w:rPr>
                <w:sz w:val="16"/>
                <w:szCs w:val="16"/>
              </w:rPr>
              <w:t>-170.2492</w:t>
            </w:r>
          </w:p>
        </w:tc>
        <w:tc>
          <w:tcPr>
            <w:tcW w:w="580" w:type="dxa"/>
            <w:tcBorders>
              <w:top w:val="nil"/>
              <w:left w:val="nil"/>
              <w:bottom w:val="single" w:sz="4" w:space="0" w:color="000000"/>
              <w:right w:val="single" w:sz="4" w:space="0" w:color="000000"/>
            </w:tcBorders>
            <w:shd w:val="clear" w:color="auto" w:fill="FFFFFF"/>
            <w:vAlign w:val="bottom"/>
          </w:tcPr>
          <w:p w14:paraId="6AA24663" w14:textId="77777777" w:rsidR="001629EA" w:rsidRDefault="00587327">
            <w:pPr>
              <w:spacing w:after="0"/>
              <w:jc w:val="right"/>
              <w:rPr>
                <w:sz w:val="16"/>
                <w:szCs w:val="16"/>
              </w:rPr>
            </w:pPr>
            <w:r>
              <w:rPr>
                <w:sz w:val="16"/>
                <w:szCs w:val="16"/>
              </w:rPr>
              <w:t>59</w:t>
            </w:r>
          </w:p>
        </w:tc>
        <w:tc>
          <w:tcPr>
            <w:tcW w:w="743" w:type="dxa"/>
            <w:tcBorders>
              <w:top w:val="nil"/>
              <w:left w:val="nil"/>
              <w:bottom w:val="single" w:sz="4" w:space="0" w:color="000000"/>
              <w:right w:val="single" w:sz="4" w:space="0" w:color="000000"/>
            </w:tcBorders>
            <w:shd w:val="clear" w:color="auto" w:fill="FFFFFF"/>
            <w:vAlign w:val="bottom"/>
          </w:tcPr>
          <w:p w14:paraId="6E733D1F" w14:textId="77777777" w:rsidR="001629EA" w:rsidRDefault="00587327">
            <w:pPr>
              <w:spacing w:after="0"/>
              <w:jc w:val="right"/>
              <w:rPr>
                <w:sz w:val="16"/>
                <w:szCs w:val="16"/>
              </w:rPr>
            </w:pPr>
            <w:r>
              <w:rPr>
                <w:sz w:val="16"/>
                <w:szCs w:val="16"/>
              </w:rPr>
              <w:t>6.3600</w:t>
            </w:r>
          </w:p>
        </w:tc>
        <w:tc>
          <w:tcPr>
            <w:tcW w:w="620" w:type="dxa"/>
            <w:tcBorders>
              <w:top w:val="nil"/>
              <w:left w:val="nil"/>
              <w:bottom w:val="single" w:sz="4" w:space="0" w:color="000000"/>
              <w:right w:val="single" w:sz="4" w:space="0" w:color="000000"/>
            </w:tcBorders>
            <w:shd w:val="clear" w:color="auto" w:fill="FFFFFF"/>
            <w:vAlign w:val="bottom"/>
          </w:tcPr>
          <w:p w14:paraId="55FCC373" w14:textId="77777777" w:rsidR="001629EA" w:rsidRDefault="00587327">
            <w:pPr>
              <w:spacing w:after="0"/>
              <w:jc w:val="right"/>
              <w:rPr>
                <w:sz w:val="16"/>
                <w:szCs w:val="16"/>
              </w:rPr>
            </w:pPr>
            <w:r>
              <w:rPr>
                <w:sz w:val="16"/>
                <w:szCs w:val="16"/>
              </w:rPr>
              <w:t>-170</w:t>
            </w:r>
          </w:p>
        </w:tc>
        <w:tc>
          <w:tcPr>
            <w:tcW w:w="760" w:type="dxa"/>
            <w:tcBorders>
              <w:top w:val="nil"/>
              <w:left w:val="nil"/>
              <w:bottom w:val="single" w:sz="4" w:space="0" w:color="000000"/>
              <w:right w:val="single" w:sz="4" w:space="0" w:color="000000"/>
            </w:tcBorders>
            <w:shd w:val="clear" w:color="auto" w:fill="FFFFFF"/>
            <w:vAlign w:val="bottom"/>
          </w:tcPr>
          <w:p w14:paraId="5CE2EFE9" w14:textId="77777777" w:rsidR="001629EA" w:rsidRDefault="00587327">
            <w:pPr>
              <w:spacing w:after="0"/>
              <w:jc w:val="right"/>
              <w:rPr>
                <w:sz w:val="16"/>
                <w:szCs w:val="16"/>
              </w:rPr>
            </w:pPr>
            <w:r>
              <w:rPr>
                <w:sz w:val="16"/>
                <w:szCs w:val="16"/>
              </w:rPr>
              <w:t>14.9500</w:t>
            </w:r>
          </w:p>
        </w:tc>
        <w:tc>
          <w:tcPr>
            <w:tcW w:w="2300" w:type="dxa"/>
            <w:tcBorders>
              <w:top w:val="nil"/>
              <w:left w:val="nil"/>
              <w:bottom w:val="single" w:sz="4" w:space="0" w:color="000000"/>
              <w:right w:val="single" w:sz="4" w:space="0" w:color="000000"/>
            </w:tcBorders>
            <w:shd w:val="clear" w:color="auto" w:fill="FFFFFF"/>
            <w:vAlign w:val="bottom"/>
          </w:tcPr>
          <w:p w14:paraId="091AB562" w14:textId="77777777" w:rsidR="001629EA" w:rsidRDefault="00587327">
            <w:pPr>
              <w:spacing w:after="0"/>
              <w:rPr>
                <w:sz w:val="16"/>
                <w:szCs w:val="16"/>
              </w:rPr>
            </w:pPr>
            <w:r>
              <w:rPr>
                <w:sz w:val="16"/>
                <w:szCs w:val="16"/>
              </w:rPr>
              <w:t>CTD</w:t>
            </w:r>
          </w:p>
        </w:tc>
        <w:tc>
          <w:tcPr>
            <w:tcW w:w="602" w:type="dxa"/>
            <w:tcBorders>
              <w:top w:val="nil"/>
              <w:left w:val="nil"/>
              <w:bottom w:val="single" w:sz="4" w:space="0" w:color="000000"/>
              <w:right w:val="single" w:sz="4" w:space="0" w:color="000000"/>
            </w:tcBorders>
            <w:shd w:val="clear" w:color="auto" w:fill="FFFFFF"/>
            <w:vAlign w:val="bottom"/>
          </w:tcPr>
          <w:p w14:paraId="60AD2E1E" w14:textId="77777777" w:rsidR="001629EA" w:rsidRDefault="00587327">
            <w:pPr>
              <w:spacing w:after="0"/>
              <w:jc w:val="right"/>
              <w:rPr>
                <w:sz w:val="16"/>
                <w:szCs w:val="16"/>
              </w:rPr>
            </w:pPr>
            <w:r>
              <w:rPr>
                <w:sz w:val="16"/>
                <w:szCs w:val="16"/>
              </w:rPr>
              <w:t>68</w:t>
            </w:r>
          </w:p>
        </w:tc>
      </w:tr>
      <w:tr w:rsidR="001629EA" w14:paraId="361BEB67"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193011EE"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642C8B3C" w14:textId="77777777" w:rsidR="001629EA" w:rsidRDefault="00587327">
            <w:pPr>
              <w:spacing w:after="0"/>
              <w:rPr>
                <w:sz w:val="16"/>
                <w:szCs w:val="16"/>
              </w:rPr>
            </w:pPr>
            <w:r>
              <w:rPr>
                <w:sz w:val="16"/>
                <w:szCs w:val="16"/>
              </w:rPr>
              <w:t>70M32</w:t>
            </w:r>
          </w:p>
        </w:tc>
        <w:tc>
          <w:tcPr>
            <w:tcW w:w="900" w:type="dxa"/>
            <w:tcBorders>
              <w:top w:val="nil"/>
              <w:left w:val="nil"/>
              <w:bottom w:val="single" w:sz="4" w:space="0" w:color="000000"/>
              <w:right w:val="single" w:sz="4" w:space="0" w:color="000000"/>
            </w:tcBorders>
            <w:shd w:val="clear" w:color="auto" w:fill="FFFFFF"/>
            <w:vAlign w:val="bottom"/>
          </w:tcPr>
          <w:p w14:paraId="1BE66A58" w14:textId="77777777" w:rsidR="001629EA" w:rsidRDefault="00587327">
            <w:pPr>
              <w:spacing w:after="0"/>
              <w:jc w:val="right"/>
              <w:rPr>
                <w:sz w:val="16"/>
                <w:szCs w:val="16"/>
              </w:rPr>
            </w:pPr>
            <w:r>
              <w:rPr>
                <w:sz w:val="16"/>
                <w:szCs w:val="16"/>
              </w:rPr>
              <w:t>59.2462</w:t>
            </w:r>
          </w:p>
        </w:tc>
        <w:tc>
          <w:tcPr>
            <w:tcW w:w="1000" w:type="dxa"/>
            <w:tcBorders>
              <w:top w:val="nil"/>
              <w:left w:val="nil"/>
              <w:bottom w:val="single" w:sz="4" w:space="0" w:color="000000"/>
              <w:right w:val="single" w:sz="4" w:space="0" w:color="000000"/>
            </w:tcBorders>
            <w:shd w:val="clear" w:color="auto" w:fill="FFFFFF"/>
            <w:vAlign w:val="bottom"/>
          </w:tcPr>
          <w:p w14:paraId="718A7ADF" w14:textId="77777777" w:rsidR="001629EA" w:rsidRDefault="00587327">
            <w:pPr>
              <w:spacing w:after="0"/>
              <w:jc w:val="right"/>
              <w:rPr>
                <w:sz w:val="16"/>
                <w:szCs w:val="16"/>
              </w:rPr>
            </w:pPr>
            <w:r>
              <w:rPr>
                <w:sz w:val="16"/>
                <w:szCs w:val="16"/>
              </w:rPr>
              <w:t>-170.4117</w:t>
            </w:r>
          </w:p>
        </w:tc>
        <w:tc>
          <w:tcPr>
            <w:tcW w:w="580" w:type="dxa"/>
            <w:tcBorders>
              <w:top w:val="nil"/>
              <w:left w:val="nil"/>
              <w:bottom w:val="single" w:sz="4" w:space="0" w:color="000000"/>
              <w:right w:val="single" w:sz="4" w:space="0" w:color="000000"/>
            </w:tcBorders>
            <w:shd w:val="clear" w:color="auto" w:fill="FFFFFF"/>
            <w:vAlign w:val="bottom"/>
          </w:tcPr>
          <w:p w14:paraId="6898B319" w14:textId="77777777" w:rsidR="001629EA" w:rsidRDefault="00587327">
            <w:pPr>
              <w:spacing w:after="0"/>
              <w:jc w:val="right"/>
              <w:rPr>
                <w:sz w:val="16"/>
                <w:szCs w:val="16"/>
              </w:rPr>
            </w:pPr>
            <w:r>
              <w:rPr>
                <w:sz w:val="16"/>
                <w:szCs w:val="16"/>
              </w:rPr>
              <w:t>59</w:t>
            </w:r>
          </w:p>
        </w:tc>
        <w:tc>
          <w:tcPr>
            <w:tcW w:w="743" w:type="dxa"/>
            <w:tcBorders>
              <w:top w:val="nil"/>
              <w:left w:val="nil"/>
              <w:bottom w:val="single" w:sz="4" w:space="0" w:color="000000"/>
              <w:right w:val="single" w:sz="4" w:space="0" w:color="000000"/>
            </w:tcBorders>
            <w:shd w:val="clear" w:color="auto" w:fill="FFFFFF"/>
            <w:vAlign w:val="bottom"/>
          </w:tcPr>
          <w:p w14:paraId="451BAA1C" w14:textId="77777777" w:rsidR="001629EA" w:rsidRDefault="00587327">
            <w:pPr>
              <w:spacing w:after="0"/>
              <w:jc w:val="right"/>
              <w:rPr>
                <w:sz w:val="16"/>
                <w:szCs w:val="16"/>
              </w:rPr>
            </w:pPr>
            <w:r>
              <w:rPr>
                <w:sz w:val="16"/>
                <w:szCs w:val="16"/>
              </w:rPr>
              <w:t>14.7700</w:t>
            </w:r>
          </w:p>
        </w:tc>
        <w:tc>
          <w:tcPr>
            <w:tcW w:w="620" w:type="dxa"/>
            <w:tcBorders>
              <w:top w:val="nil"/>
              <w:left w:val="nil"/>
              <w:bottom w:val="single" w:sz="4" w:space="0" w:color="000000"/>
              <w:right w:val="single" w:sz="4" w:space="0" w:color="000000"/>
            </w:tcBorders>
            <w:shd w:val="clear" w:color="auto" w:fill="FFFFFF"/>
            <w:vAlign w:val="bottom"/>
          </w:tcPr>
          <w:p w14:paraId="5159E0D1" w14:textId="77777777" w:rsidR="001629EA" w:rsidRDefault="00587327">
            <w:pPr>
              <w:spacing w:after="0"/>
              <w:jc w:val="right"/>
              <w:rPr>
                <w:sz w:val="16"/>
                <w:szCs w:val="16"/>
              </w:rPr>
            </w:pPr>
            <w:r>
              <w:rPr>
                <w:sz w:val="16"/>
                <w:szCs w:val="16"/>
              </w:rPr>
              <w:t>-170</w:t>
            </w:r>
          </w:p>
        </w:tc>
        <w:tc>
          <w:tcPr>
            <w:tcW w:w="760" w:type="dxa"/>
            <w:tcBorders>
              <w:top w:val="nil"/>
              <w:left w:val="nil"/>
              <w:bottom w:val="single" w:sz="4" w:space="0" w:color="000000"/>
              <w:right w:val="single" w:sz="4" w:space="0" w:color="000000"/>
            </w:tcBorders>
            <w:shd w:val="clear" w:color="auto" w:fill="FFFFFF"/>
            <w:vAlign w:val="bottom"/>
          </w:tcPr>
          <w:p w14:paraId="00129A4E" w14:textId="77777777" w:rsidR="001629EA" w:rsidRDefault="00587327">
            <w:pPr>
              <w:spacing w:after="0"/>
              <w:jc w:val="right"/>
              <w:rPr>
                <w:sz w:val="16"/>
                <w:szCs w:val="16"/>
              </w:rPr>
            </w:pPr>
            <w:r>
              <w:rPr>
                <w:sz w:val="16"/>
                <w:szCs w:val="16"/>
              </w:rPr>
              <w:t>24.7000</w:t>
            </w:r>
          </w:p>
        </w:tc>
        <w:tc>
          <w:tcPr>
            <w:tcW w:w="2300" w:type="dxa"/>
            <w:tcBorders>
              <w:top w:val="nil"/>
              <w:left w:val="nil"/>
              <w:bottom w:val="single" w:sz="4" w:space="0" w:color="000000"/>
              <w:right w:val="single" w:sz="4" w:space="0" w:color="000000"/>
            </w:tcBorders>
            <w:shd w:val="clear" w:color="auto" w:fill="FFFFFF"/>
            <w:vAlign w:val="bottom"/>
          </w:tcPr>
          <w:p w14:paraId="64B656C9"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422C3C8E" w14:textId="77777777" w:rsidR="001629EA" w:rsidRDefault="00587327">
            <w:pPr>
              <w:spacing w:after="0"/>
              <w:jc w:val="right"/>
              <w:rPr>
                <w:sz w:val="16"/>
                <w:szCs w:val="16"/>
              </w:rPr>
            </w:pPr>
            <w:r>
              <w:rPr>
                <w:sz w:val="16"/>
                <w:szCs w:val="16"/>
              </w:rPr>
              <w:t>68</w:t>
            </w:r>
          </w:p>
        </w:tc>
      </w:tr>
      <w:tr w:rsidR="001629EA" w14:paraId="261E5A86"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6822A3C2"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13F14569" w14:textId="77777777" w:rsidR="001629EA" w:rsidRDefault="00587327">
            <w:pPr>
              <w:spacing w:after="0"/>
              <w:rPr>
                <w:sz w:val="16"/>
                <w:szCs w:val="16"/>
              </w:rPr>
            </w:pPr>
            <w:r>
              <w:rPr>
                <w:sz w:val="16"/>
                <w:szCs w:val="16"/>
              </w:rPr>
              <w:t>70M33</w:t>
            </w:r>
          </w:p>
        </w:tc>
        <w:tc>
          <w:tcPr>
            <w:tcW w:w="900" w:type="dxa"/>
            <w:tcBorders>
              <w:top w:val="nil"/>
              <w:left w:val="nil"/>
              <w:bottom w:val="single" w:sz="4" w:space="0" w:color="000000"/>
              <w:right w:val="single" w:sz="4" w:space="0" w:color="000000"/>
            </w:tcBorders>
            <w:shd w:val="clear" w:color="auto" w:fill="FFFFFF"/>
            <w:vAlign w:val="bottom"/>
          </w:tcPr>
          <w:p w14:paraId="2A009142" w14:textId="77777777" w:rsidR="001629EA" w:rsidRDefault="00587327">
            <w:pPr>
              <w:spacing w:after="0"/>
              <w:jc w:val="right"/>
              <w:rPr>
                <w:sz w:val="16"/>
                <w:szCs w:val="16"/>
              </w:rPr>
            </w:pPr>
            <w:r>
              <w:rPr>
                <w:sz w:val="16"/>
                <w:szCs w:val="16"/>
              </w:rPr>
              <w:t>59.3353</w:t>
            </w:r>
          </w:p>
        </w:tc>
        <w:tc>
          <w:tcPr>
            <w:tcW w:w="1000" w:type="dxa"/>
            <w:tcBorders>
              <w:top w:val="nil"/>
              <w:left w:val="nil"/>
              <w:bottom w:val="single" w:sz="4" w:space="0" w:color="000000"/>
              <w:right w:val="single" w:sz="4" w:space="0" w:color="000000"/>
            </w:tcBorders>
            <w:shd w:val="clear" w:color="auto" w:fill="FFFFFF"/>
            <w:vAlign w:val="bottom"/>
          </w:tcPr>
          <w:p w14:paraId="72D148B8" w14:textId="77777777" w:rsidR="001629EA" w:rsidRDefault="00587327">
            <w:pPr>
              <w:spacing w:after="0"/>
              <w:jc w:val="right"/>
              <w:rPr>
                <w:sz w:val="16"/>
                <w:szCs w:val="16"/>
              </w:rPr>
            </w:pPr>
            <w:r>
              <w:rPr>
                <w:sz w:val="16"/>
                <w:szCs w:val="16"/>
              </w:rPr>
              <w:t>-170.6558</w:t>
            </w:r>
          </w:p>
        </w:tc>
        <w:tc>
          <w:tcPr>
            <w:tcW w:w="580" w:type="dxa"/>
            <w:tcBorders>
              <w:top w:val="nil"/>
              <w:left w:val="nil"/>
              <w:bottom w:val="single" w:sz="4" w:space="0" w:color="000000"/>
              <w:right w:val="single" w:sz="4" w:space="0" w:color="000000"/>
            </w:tcBorders>
            <w:shd w:val="clear" w:color="auto" w:fill="FFFFFF"/>
            <w:vAlign w:val="bottom"/>
          </w:tcPr>
          <w:p w14:paraId="61DFC070" w14:textId="77777777" w:rsidR="001629EA" w:rsidRDefault="00587327">
            <w:pPr>
              <w:spacing w:after="0"/>
              <w:jc w:val="right"/>
              <w:rPr>
                <w:sz w:val="16"/>
                <w:szCs w:val="16"/>
              </w:rPr>
            </w:pPr>
            <w:r>
              <w:rPr>
                <w:sz w:val="16"/>
                <w:szCs w:val="16"/>
              </w:rPr>
              <w:t>59</w:t>
            </w:r>
          </w:p>
        </w:tc>
        <w:tc>
          <w:tcPr>
            <w:tcW w:w="743" w:type="dxa"/>
            <w:tcBorders>
              <w:top w:val="nil"/>
              <w:left w:val="nil"/>
              <w:bottom w:val="single" w:sz="4" w:space="0" w:color="000000"/>
              <w:right w:val="single" w:sz="4" w:space="0" w:color="000000"/>
            </w:tcBorders>
            <w:shd w:val="clear" w:color="auto" w:fill="FFFFFF"/>
            <w:vAlign w:val="bottom"/>
          </w:tcPr>
          <w:p w14:paraId="5FE683CB" w14:textId="77777777" w:rsidR="001629EA" w:rsidRDefault="00587327">
            <w:pPr>
              <w:spacing w:after="0"/>
              <w:jc w:val="right"/>
              <w:rPr>
                <w:sz w:val="16"/>
                <w:szCs w:val="16"/>
              </w:rPr>
            </w:pPr>
            <w:r>
              <w:rPr>
                <w:sz w:val="16"/>
                <w:szCs w:val="16"/>
              </w:rPr>
              <w:t>20.1198</w:t>
            </w:r>
          </w:p>
        </w:tc>
        <w:tc>
          <w:tcPr>
            <w:tcW w:w="620" w:type="dxa"/>
            <w:tcBorders>
              <w:top w:val="nil"/>
              <w:left w:val="nil"/>
              <w:bottom w:val="single" w:sz="4" w:space="0" w:color="000000"/>
              <w:right w:val="single" w:sz="4" w:space="0" w:color="000000"/>
            </w:tcBorders>
            <w:shd w:val="clear" w:color="auto" w:fill="FFFFFF"/>
            <w:vAlign w:val="bottom"/>
          </w:tcPr>
          <w:p w14:paraId="295AED4C" w14:textId="77777777" w:rsidR="001629EA" w:rsidRDefault="00587327">
            <w:pPr>
              <w:spacing w:after="0"/>
              <w:jc w:val="right"/>
              <w:rPr>
                <w:sz w:val="16"/>
                <w:szCs w:val="16"/>
              </w:rPr>
            </w:pPr>
            <w:r>
              <w:rPr>
                <w:sz w:val="16"/>
                <w:szCs w:val="16"/>
              </w:rPr>
              <w:t>-170</w:t>
            </w:r>
          </w:p>
        </w:tc>
        <w:tc>
          <w:tcPr>
            <w:tcW w:w="760" w:type="dxa"/>
            <w:tcBorders>
              <w:top w:val="nil"/>
              <w:left w:val="nil"/>
              <w:bottom w:val="single" w:sz="4" w:space="0" w:color="000000"/>
              <w:right w:val="single" w:sz="4" w:space="0" w:color="000000"/>
            </w:tcBorders>
            <w:shd w:val="clear" w:color="auto" w:fill="FFFFFF"/>
            <w:vAlign w:val="bottom"/>
          </w:tcPr>
          <w:p w14:paraId="204E3B54" w14:textId="77777777" w:rsidR="001629EA" w:rsidRDefault="00587327">
            <w:pPr>
              <w:spacing w:after="0"/>
              <w:jc w:val="right"/>
              <w:rPr>
                <w:sz w:val="16"/>
                <w:szCs w:val="16"/>
              </w:rPr>
            </w:pPr>
            <w:r>
              <w:rPr>
                <w:sz w:val="16"/>
                <w:szCs w:val="16"/>
              </w:rPr>
              <w:t>39.3498</w:t>
            </w:r>
          </w:p>
        </w:tc>
        <w:tc>
          <w:tcPr>
            <w:tcW w:w="2300" w:type="dxa"/>
            <w:tcBorders>
              <w:top w:val="nil"/>
              <w:left w:val="nil"/>
              <w:bottom w:val="single" w:sz="4" w:space="0" w:color="000000"/>
              <w:right w:val="single" w:sz="4" w:space="0" w:color="000000"/>
            </w:tcBorders>
            <w:shd w:val="clear" w:color="auto" w:fill="FFFFFF"/>
            <w:vAlign w:val="bottom"/>
          </w:tcPr>
          <w:p w14:paraId="7446BA43" w14:textId="77777777" w:rsidR="001629EA" w:rsidRDefault="00587327">
            <w:pPr>
              <w:spacing w:after="0"/>
              <w:rPr>
                <w:sz w:val="16"/>
                <w:szCs w:val="16"/>
              </w:rPr>
            </w:pPr>
            <w:r>
              <w:rPr>
                <w:sz w:val="16"/>
                <w:szCs w:val="16"/>
              </w:rPr>
              <w:t>CTD</w:t>
            </w:r>
          </w:p>
        </w:tc>
        <w:tc>
          <w:tcPr>
            <w:tcW w:w="602" w:type="dxa"/>
            <w:tcBorders>
              <w:top w:val="nil"/>
              <w:left w:val="nil"/>
              <w:bottom w:val="single" w:sz="4" w:space="0" w:color="000000"/>
              <w:right w:val="single" w:sz="4" w:space="0" w:color="000000"/>
            </w:tcBorders>
            <w:shd w:val="clear" w:color="auto" w:fill="FFFFFF"/>
            <w:vAlign w:val="bottom"/>
          </w:tcPr>
          <w:p w14:paraId="586497BF" w14:textId="77777777" w:rsidR="001629EA" w:rsidRDefault="00587327">
            <w:pPr>
              <w:spacing w:after="0"/>
              <w:jc w:val="right"/>
              <w:rPr>
                <w:sz w:val="16"/>
                <w:szCs w:val="16"/>
              </w:rPr>
            </w:pPr>
            <w:r>
              <w:rPr>
                <w:sz w:val="16"/>
                <w:szCs w:val="16"/>
              </w:rPr>
              <w:t>70</w:t>
            </w:r>
          </w:p>
        </w:tc>
      </w:tr>
      <w:tr w:rsidR="001629EA" w14:paraId="1A3E422F"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75837BE0"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50343F3A" w14:textId="77777777" w:rsidR="001629EA" w:rsidRDefault="00587327">
            <w:pPr>
              <w:spacing w:after="0"/>
              <w:rPr>
                <w:sz w:val="16"/>
                <w:szCs w:val="16"/>
              </w:rPr>
            </w:pPr>
            <w:r>
              <w:rPr>
                <w:sz w:val="16"/>
                <w:szCs w:val="16"/>
              </w:rPr>
              <w:t>70M34</w:t>
            </w:r>
          </w:p>
        </w:tc>
        <w:tc>
          <w:tcPr>
            <w:tcW w:w="900" w:type="dxa"/>
            <w:tcBorders>
              <w:top w:val="nil"/>
              <w:left w:val="nil"/>
              <w:bottom w:val="single" w:sz="4" w:space="0" w:color="000000"/>
              <w:right w:val="single" w:sz="4" w:space="0" w:color="000000"/>
            </w:tcBorders>
            <w:shd w:val="clear" w:color="auto" w:fill="FFFFFF"/>
            <w:vAlign w:val="bottom"/>
          </w:tcPr>
          <w:p w14:paraId="7F6A81D6" w14:textId="77777777" w:rsidR="001629EA" w:rsidRDefault="00587327">
            <w:pPr>
              <w:spacing w:after="0"/>
              <w:jc w:val="right"/>
              <w:rPr>
                <w:sz w:val="16"/>
                <w:szCs w:val="16"/>
              </w:rPr>
            </w:pPr>
            <w:r>
              <w:rPr>
                <w:sz w:val="16"/>
                <w:szCs w:val="16"/>
              </w:rPr>
              <w:t>59.4357</w:t>
            </w:r>
          </w:p>
        </w:tc>
        <w:tc>
          <w:tcPr>
            <w:tcW w:w="1000" w:type="dxa"/>
            <w:tcBorders>
              <w:top w:val="nil"/>
              <w:left w:val="nil"/>
              <w:bottom w:val="single" w:sz="4" w:space="0" w:color="000000"/>
              <w:right w:val="single" w:sz="4" w:space="0" w:color="000000"/>
            </w:tcBorders>
            <w:shd w:val="clear" w:color="auto" w:fill="FFFFFF"/>
            <w:vAlign w:val="bottom"/>
          </w:tcPr>
          <w:p w14:paraId="3403F2EB" w14:textId="77777777" w:rsidR="001629EA" w:rsidRDefault="00587327">
            <w:pPr>
              <w:spacing w:after="0"/>
              <w:jc w:val="right"/>
              <w:rPr>
                <w:sz w:val="16"/>
                <w:szCs w:val="16"/>
              </w:rPr>
            </w:pPr>
            <w:r>
              <w:rPr>
                <w:sz w:val="16"/>
                <w:szCs w:val="16"/>
              </w:rPr>
              <w:t>-170.9060</w:t>
            </w:r>
          </w:p>
        </w:tc>
        <w:tc>
          <w:tcPr>
            <w:tcW w:w="580" w:type="dxa"/>
            <w:tcBorders>
              <w:top w:val="nil"/>
              <w:left w:val="nil"/>
              <w:bottom w:val="single" w:sz="4" w:space="0" w:color="000000"/>
              <w:right w:val="single" w:sz="4" w:space="0" w:color="000000"/>
            </w:tcBorders>
            <w:shd w:val="clear" w:color="auto" w:fill="FFFFFF"/>
            <w:vAlign w:val="bottom"/>
          </w:tcPr>
          <w:p w14:paraId="168AE4BC" w14:textId="77777777" w:rsidR="001629EA" w:rsidRDefault="00587327">
            <w:pPr>
              <w:spacing w:after="0"/>
              <w:jc w:val="right"/>
              <w:rPr>
                <w:sz w:val="16"/>
                <w:szCs w:val="16"/>
              </w:rPr>
            </w:pPr>
            <w:r>
              <w:rPr>
                <w:sz w:val="16"/>
                <w:szCs w:val="16"/>
              </w:rPr>
              <w:t>59</w:t>
            </w:r>
          </w:p>
        </w:tc>
        <w:tc>
          <w:tcPr>
            <w:tcW w:w="743" w:type="dxa"/>
            <w:tcBorders>
              <w:top w:val="nil"/>
              <w:left w:val="nil"/>
              <w:bottom w:val="single" w:sz="4" w:space="0" w:color="000000"/>
              <w:right w:val="single" w:sz="4" w:space="0" w:color="000000"/>
            </w:tcBorders>
            <w:shd w:val="clear" w:color="auto" w:fill="FFFFFF"/>
            <w:vAlign w:val="bottom"/>
          </w:tcPr>
          <w:p w14:paraId="6975BF16" w14:textId="77777777" w:rsidR="001629EA" w:rsidRDefault="00587327">
            <w:pPr>
              <w:spacing w:after="0"/>
              <w:jc w:val="right"/>
              <w:rPr>
                <w:sz w:val="16"/>
                <w:szCs w:val="16"/>
              </w:rPr>
            </w:pPr>
            <w:r>
              <w:rPr>
                <w:sz w:val="16"/>
                <w:szCs w:val="16"/>
              </w:rPr>
              <w:t>26.1402</w:t>
            </w:r>
          </w:p>
        </w:tc>
        <w:tc>
          <w:tcPr>
            <w:tcW w:w="620" w:type="dxa"/>
            <w:tcBorders>
              <w:top w:val="nil"/>
              <w:left w:val="nil"/>
              <w:bottom w:val="single" w:sz="4" w:space="0" w:color="000000"/>
              <w:right w:val="single" w:sz="4" w:space="0" w:color="000000"/>
            </w:tcBorders>
            <w:shd w:val="clear" w:color="auto" w:fill="FFFFFF"/>
            <w:vAlign w:val="bottom"/>
          </w:tcPr>
          <w:p w14:paraId="65309112" w14:textId="77777777" w:rsidR="001629EA" w:rsidRDefault="00587327">
            <w:pPr>
              <w:spacing w:after="0"/>
              <w:jc w:val="right"/>
              <w:rPr>
                <w:sz w:val="16"/>
                <w:szCs w:val="16"/>
              </w:rPr>
            </w:pPr>
            <w:r>
              <w:rPr>
                <w:sz w:val="16"/>
                <w:szCs w:val="16"/>
              </w:rPr>
              <w:t>-170</w:t>
            </w:r>
          </w:p>
        </w:tc>
        <w:tc>
          <w:tcPr>
            <w:tcW w:w="760" w:type="dxa"/>
            <w:tcBorders>
              <w:top w:val="nil"/>
              <w:left w:val="nil"/>
              <w:bottom w:val="single" w:sz="4" w:space="0" w:color="000000"/>
              <w:right w:val="single" w:sz="4" w:space="0" w:color="000000"/>
            </w:tcBorders>
            <w:shd w:val="clear" w:color="auto" w:fill="FFFFFF"/>
            <w:vAlign w:val="bottom"/>
          </w:tcPr>
          <w:p w14:paraId="133A56D4" w14:textId="77777777" w:rsidR="001629EA" w:rsidRDefault="00587327">
            <w:pPr>
              <w:spacing w:after="0"/>
              <w:jc w:val="right"/>
              <w:rPr>
                <w:sz w:val="16"/>
                <w:szCs w:val="16"/>
              </w:rPr>
            </w:pPr>
            <w:r>
              <w:rPr>
                <w:sz w:val="16"/>
                <w:szCs w:val="16"/>
              </w:rPr>
              <w:t>54.3600</w:t>
            </w:r>
          </w:p>
        </w:tc>
        <w:tc>
          <w:tcPr>
            <w:tcW w:w="2300" w:type="dxa"/>
            <w:tcBorders>
              <w:top w:val="nil"/>
              <w:left w:val="nil"/>
              <w:bottom w:val="single" w:sz="4" w:space="0" w:color="000000"/>
              <w:right w:val="single" w:sz="4" w:space="0" w:color="000000"/>
            </w:tcBorders>
            <w:shd w:val="clear" w:color="auto" w:fill="FFFFFF"/>
            <w:vAlign w:val="bottom"/>
          </w:tcPr>
          <w:p w14:paraId="4021BD16"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695FC610" w14:textId="77777777" w:rsidR="001629EA" w:rsidRDefault="00587327">
            <w:pPr>
              <w:spacing w:after="0"/>
              <w:jc w:val="right"/>
              <w:rPr>
                <w:sz w:val="16"/>
                <w:szCs w:val="16"/>
              </w:rPr>
            </w:pPr>
            <w:r>
              <w:rPr>
                <w:sz w:val="16"/>
                <w:szCs w:val="16"/>
              </w:rPr>
              <w:t>73</w:t>
            </w:r>
          </w:p>
        </w:tc>
      </w:tr>
      <w:tr w:rsidR="001629EA" w14:paraId="3243EA6C"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617DCDE7"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3251060A" w14:textId="77777777" w:rsidR="001629EA" w:rsidRDefault="00587327">
            <w:pPr>
              <w:spacing w:after="0"/>
              <w:rPr>
                <w:sz w:val="16"/>
                <w:szCs w:val="16"/>
              </w:rPr>
            </w:pPr>
            <w:r>
              <w:rPr>
                <w:sz w:val="16"/>
                <w:szCs w:val="16"/>
              </w:rPr>
              <w:t>70M35</w:t>
            </w:r>
          </w:p>
        </w:tc>
        <w:tc>
          <w:tcPr>
            <w:tcW w:w="900" w:type="dxa"/>
            <w:tcBorders>
              <w:top w:val="nil"/>
              <w:left w:val="nil"/>
              <w:bottom w:val="single" w:sz="4" w:space="0" w:color="000000"/>
              <w:right w:val="single" w:sz="4" w:space="0" w:color="000000"/>
            </w:tcBorders>
            <w:shd w:val="clear" w:color="auto" w:fill="FFFFFF"/>
            <w:vAlign w:val="bottom"/>
          </w:tcPr>
          <w:p w14:paraId="69616F6B" w14:textId="77777777" w:rsidR="001629EA" w:rsidRDefault="00587327">
            <w:pPr>
              <w:spacing w:after="0"/>
              <w:jc w:val="right"/>
              <w:rPr>
                <w:sz w:val="16"/>
                <w:szCs w:val="16"/>
              </w:rPr>
            </w:pPr>
            <w:r>
              <w:rPr>
                <w:sz w:val="16"/>
                <w:szCs w:val="16"/>
              </w:rPr>
              <w:t>59.5953</w:t>
            </w:r>
          </w:p>
        </w:tc>
        <w:tc>
          <w:tcPr>
            <w:tcW w:w="1000" w:type="dxa"/>
            <w:tcBorders>
              <w:top w:val="nil"/>
              <w:left w:val="nil"/>
              <w:bottom w:val="single" w:sz="4" w:space="0" w:color="000000"/>
              <w:right w:val="single" w:sz="4" w:space="0" w:color="000000"/>
            </w:tcBorders>
            <w:shd w:val="clear" w:color="auto" w:fill="FFFFFF"/>
            <w:vAlign w:val="bottom"/>
          </w:tcPr>
          <w:p w14:paraId="59FC4824" w14:textId="77777777" w:rsidR="001629EA" w:rsidRDefault="00587327">
            <w:pPr>
              <w:spacing w:after="0"/>
              <w:jc w:val="right"/>
              <w:rPr>
                <w:sz w:val="16"/>
                <w:szCs w:val="16"/>
              </w:rPr>
            </w:pPr>
            <w:r>
              <w:rPr>
                <w:sz w:val="16"/>
                <w:szCs w:val="16"/>
              </w:rPr>
              <w:t>-170.9208</w:t>
            </w:r>
          </w:p>
        </w:tc>
        <w:tc>
          <w:tcPr>
            <w:tcW w:w="580" w:type="dxa"/>
            <w:tcBorders>
              <w:top w:val="nil"/>
              <w:left w:val="nil"/>
              <w:bottom w:val="single" w:sz="4" w:space="0" w:color="000000"/>
              <w:right w:val="single" w:sz="4" w:space="0" w:color="000000"/>
            </w:tcBorders>
            <w:shd w:val="clear" w:color="auto" w:fill="FFFFFF"/>
            <w:vAlign w:val="bottom"/>
          </w:tcPr>
          <w:p w14:paraId="3E6878FA" w14:textId="77777777" w:rsidR="001629EA" w:rsidRDefault="00587327">
            <w:pPr>
              <w:spacing w:after="0"/>
              <w:jc w:val="right"/>
              <w:rPr>
                <w:sz w:val="16"/>
                <w:szCs w:val="16"/>
              </w:rPr>
            </w:pPr>
            <w:r>
              <w:rPr>
                <w:sz w:val="16"/>
                <w:szCs w:val="16"/>
              </w:rPr>
              <w:t>59</w:t>
            </w:r>
          </w:p>
        </w:tc>
        <w:tc>
          <w:tcPr>
            <w:tcW w:w="743" w:type="dxa"/>
            <w:tcBorders>
              <w:top w:val="nil"/>
              <w:left w:val="nil"/>
              <w:bottom w:val="single" w:sz="4" w:space="0" w:color="000000"/>
              <w:right w:val="single" w:sz="4" w:space="0" w:color="000000"/>
            </w:tcBorders>
            <w:shd w:val="clear" w:color="auto" w:fill="FFFFFF"/>
            <w:vAlign w:val="bottom"/>
          </w:tcPr>
          <w:p w14:paraId="48F5D7E0" w14:textId="77777777" w:rsidR="001629EA" w:rsidRDefault="00587327">
            <w:pPr>
              <w:spacing w:after="0"/>
              <w:jc w:val="right"/>
              <w:rPr>
                <w:sz w:val="16"/>
                <w:szCs w:val="16"/>
              </w:rPr>
            </w:pPr>
            <w:r>
              <w:rPr>
                <w:sz w:val="16"/>
                <w:szCs w:val="16"/>
              </w:rPr>
              <w:t>35.7200</w:t>
            </w:r>
          </w:p>
        </w:tc>
        <w:tc>
          <w:tcPr>
            <w:tcW w:w="620" w:type="dxa"/>
            <w:tcBorders>
              <w:top w:val="nil"/>
              <w:left w:val="nil"/>
              <w:bottom w:val="single" w:sz="4" w:space="0" w:color="000000"/>
              <w:right w:val="single" w:sz="4" w:space="0" w:color="000000"/>
            </w:tcBorders>
            <w:shd w:val="clear" w:color="auto" w:fill="FFFFFF"/>
            <w:vAlign w:val="bottom"/>
          </w:tcPr>
          <w:p w14:paraId="1A678A0A" w14:textId="77777777" w:rsidR="001629EA" w:rsidRDefault="00587327">
            <w:pPr>
              <w:spacing w:after="0"/>
              <w:jc w:val="right"/>
              <w:rPr>
                <w:sz w:val="16"/>
                <w:szCs w:val="16"/>
              </w:rPr>
            </w:pPr>
            <w:r>
              <w:rPr>
                <w:sz w:val="16"/>
                <w:szCs w:val="16"/>
              </w:rPr>
              <w:t>-170</w:t>
            </w:r>
          </w:p>
        </w:tc>
        <w:tc>
          <w:tcPr>
            <w:tcW w:w="760" w:type="dxa"/>
            <w:tcBorders>
              <w:top w:val="nil"/>
              <w:left w:val="nil"/>
              <w:bottom w:val="single" w:sz="4" w:space="0" w:color="000000"/>
              <w:right w:val="single" w:sz="4" w:space="0" w:color="000000"/>
            </w:tcBorders>
            <w:shd w:val="clear" w:color="auto" w:fill="FFFFFF"/>
            <w:vAlign w:val="bottom"/>
          </w:tcPr>
          <w:p w14:paraId="1127570F" w14:textId="77777777" w:rsidR="001629EA" w:rsidRDefault="00587327">
            <w:pPr>
              <w:spacing w:after="0"/>
              <w:jc w:val="right"/>
              <w:rPr>
                <w:sz w:val="16"/>
                <w:szCs w:val="16"/>
              </w:rPr>
            </w:pPr>
            <w:r>
              <w:rPr>
                <w:sz w:val="16"/>
                <w:szCs w:val="16"/>
              </w:rPr>
              <w:t>55.2500</w:t>
            </w:r>
          </w:p>
        </w:tc>
        <w:tc>
          <w:tcPr>
            <w:tcW w:w="2300" w:type="dxa"/>
            <w:tcBorders>
              <w:top w:val="nil"/>
              <w:left w:val="nil"/>
              <w:bottom w:val="single" w:sz="4" w:space="0" w:color="000000"/>
              <w:right w:val="single" w:sz="4" w:space="0" w:color="000000"/>
            </w:tcBorders>
            <w:shd w:val="clear" w:color="auto" w:fill="FFFFFF"/>
            <w:vAlign w:val="bottom"/>
          </w:tcPr>
          <w:p w14:paraId="2D43A17C" w14:textId="77777777" w:rsidR="001629EA" w:rsidRDefault="00587327">
            <w:pPr>
              <w:spacing w:after="0"/>
              <w:rPr>
                <w:sz w:val="16"/>
                <w:szCs w:val="16"/>
              </w:rPr>
            </w:pPr>
            <w:r>
              <w:rPr>
                <w:sz w:val="16"/>
                <w:szCs w:val="16"/>
              </w:rPr>
              <w:t>CTD</w:t>
            </w:r>
          </w:p>
        </w:tc>
        <w:tc>
          <w:tcPr>
            <w:tcW w:w="602" w:type="dxa"/>
            <w:tcBorders>
              <w:top w:val="nil"/>
              <w:left w:val="nil"/>
              <w:bottom w:val="single" w:sz="4" w:space="0" w:color="000000"/>
              <w:right w:val="single" w:sz="4" w:space="0" w:color="000000"/>
            </w:tcBorders>
            <w:shd w:val="clear" w:color="auto" w:fill="FFFFFF"/>
            <w:vAlign w:val="bottom"/>
          </w:tcPr>
          <w:p w14:paraId="1696CD05" w14:textId="77777777" w:rsidR="001629EA" w:rsidRDefault="00587327">
            <w:pPr>
              <w:spacing w:after="0"/>
              <w:jc w:val="right"/>
              <w:rPr>
                <w:sz w:val="16"/>
                <w:szCs w:val="16"/>
              </w:rPr>
            </w:pPr>
            <w:r>
              <w:rPr>
                <w:sz w:val="16"/>
                <w:szCs w:val="16"/>
              </w:rPr>
              <w:t>71</w:t>
            </w:r>
          </w:p>
        </w:tc>
      </w:tr>
      <w:tr w:rsidR="001629EA" w14:paraId="76A3572E"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7284EE26"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70B11B7E" w14:textId="77777777" w:rsidR="001629EA" w:rsidRDefault="00587327">
            <w:pPr>
              <w:spacing w:after="0"/>
              <w:rPr>
                <w:sz w:val="16"/>
                <w:szCs w:val="16"/>
              </w:rPr>
            </w:pPr>
            <w:r>
              <w:rPr>
                <w:sz w:val="16"/>
                <w:szCs w:val="16"/>
              </w:rPr>
              <w:t>M5-S</w:t>
            </w:r>
          </w:p>
        </w:tc>
        <w:tc>
          <w:tcPr>
            <w:tcW w:w="900" w:type="dxa"/>
            <w:tcBorders>
              <w:top w:val="nil"/>
              <w:left w:val="nil"/>
              <w:bottom w:val="single" w:sz="4" w:space="0" w:color="000000"/>
              <w:right w:val="single" w:sz="4" w:space="0" w:color="000000"/>
            </w:tcBorders>
            <w:shd w:val="clear" w:color="auto" w:fill="FFFFFF"/>
            <w:vAlign w:val="bottom"/>
          </w:tcPr>
          <w:p w14:paraId="55789BFF" w14:textId="77777777" w:rsidR="001629EA" w:rsidRDefault="00587327">
            <w:pPr>
              <w:spacing w:after="0"/>
              <w:jc w:val="right"/>
              <w:rPr>
                <w:sz w:val="16"/>
                <w:szCs w:val="16"/>
              </w:rPr>
            </w:pPr>
            <w:r>
              <w:rPr>
                <w:sz w:val="16"/>
                <w:szCs w:val="16"/>
              </w:rPr>
              <w:t>59.7023</w:t>
            </w:r>
          </w:p>
        </w:tc>
        <w:tc>
          <w:tcPr>
            <w:tcW w:w="1000" w:type="dxa"/>
            <w:tcBorders>
              <w:top w:val="nil"/>
              <w:left w:val="nil"/>
              <w:bottom w:val="single" w:sz="4" w:space="0" w:color="000000"/>
              <w:right w:val="single" w:sz="4" w:space="0" w:color="000000"/>
            </w:tcBorders>
            <w:shd w:val="clear" w:color="auto" w:fill="FFFFFF"/>
            <w:vAlign w:val="bottom"/>
          </w:tcPr>
          <w:p w14:paraId="0F055CC8" w14:textId="77777777" w:rsidR="001629EA" w:rsidRDefault="00587327">
            <w:pPr>
              <w:spacing w:after="0"/>
              <w:jc w:val="right"/>
              <w:rPr>
                <w:sz w:val="16"/>
                <w:szCs w:val="16"/>
              </w:rPr>
            </w:pPr>
            <w:r>
              <w:rPr>
                <w:sz w:val="16"/>
                <w:szCs w:val="16"/>
              </w:rPr>
              <w:t>-171.4840</w:t>
            </w:r>
          </w:p>
        </w:tc>
        <w:tc>
          <w:tcPr>
            <w:tcW w:w="580" w:type="dxa"/>
            <w:tcBorders>
              <w:top w:val="nil"/>
              <w:left w:val="nil"/>
              <w:bottom w:val="single" w:sz="4" w:space="0" w:color="000000"/>
              <w:right w:val="single" w:sz="4" w:space="0" w:color="000000"/>
            </w:tcBorders>
            <w:shd w:val="clear" w:color="auto" w:fill="FFFFFF"/>
            <w:vAlign w:val="bottom"/>
          </w:tcPr>
          <w:p w14:paraId="5BC521A6" w14:textId="77777777" w:rsidR="001629EA" w:rsidRDefault="00587327">
            <w:pPr>
              <w:spacing w:after="0"/>
              <w:jc w:val="right"/>
              <w:rPr>
                <w:sz w:val="16"/>
                <w:szCs w:val="16"/>
              </w:rPr>
            </w:pPr>
            <w:r>
              <w:rPr>
                <w:sz w:val="16"/>
                <w:szCs w:val="16"/>
              </w:rPr>
              <w:t>59</w:t>
            </w:r>
          </w:p>
        </w:tc>
        <w:tc>
          <w:tcPr>
            <w:tcW w:w="743" w:type="dxa"/>
            <w:tcBorders>
              <w:top w:val="nil"/>
              <w:left w:val="nil"/>
              <w:bottom w:val="single" w:sz="4" w:space="0" w:color="000000"/>
              <w:right w:val="single" w:sz="4" w:space="0" w:color="000000"/>
            </w:tcBorders>
            <w:shd w:val="clear" w:color="auto" w:fill="FFFFFF"/>
            <w:vAlign w:val="bottom"/>
          </w:tcPr>
          <w:p w14:paraId="34A8B19A" w14:textId="77777777" w:rsidR="001629EA" w:rsidRDefault="00587327">
            <w:pPr>
              <w:spacing w:after="0"/>
              <w:jc w:val="right"/>
              <w:rPr>
                <w:sz w:val="16"/>
                <w:szCs w:val="16"/>
              </w:rPr>
            </w:pPr>
            <w:r>
              <w:rPr>
                <w:sz w:val="16"/>
                <w:szCs w:val="16"/>
              </w:rPr>
              <w:t>42.1400</w:t>
            </w:r>
          </w:p>
        </w:tc>
        <w:tc>
          <w:tcPr>
            <w:tcW w:w="620" w:type="dxa"/>
            <w:tcBorders>
              <w:top w:val="nil"/>
              <w:left w:val="nil"/>
              <w:bottom w:val="single" w:sz="4" w:space="0" w:color="000000"/>
              <w:right w:val="single" w:sz="4" w:space="0" w:color="000000"/>
            </w:tcBorders>
            <w:shd w:val="clear" w:color="auto" w:fill="FFFFFF"/>
            <w:vAlign w:val="bottom"/>
          </w:tcPr>
          <w:p w14:paraId="46B221AF" w14:textId="77777777" w:rsidR="001629EA" w:rsidRDefault="00587327">
            <w:pPr>
              <w:spacing w:after="0"/>
              <w:jc w:val="right"/>
              <w:rPr>
                <w:sz w:val="16"/>
                <w:szCs w:val="16"/>
              </w:rPr>
            </w:pPr>
            <w:r>
              <w:rPr>
                <w:sz w:val="16"/>
                <w:szCs w:val="16"/>
              </w:rPr>
              <w:t>-171</w:t>
            </w:r>
          </w:p>
        </w:tc>
        <w:tc>
          <w:tcPr>
            <w:tcW w:w="760" w:type="dxa"/>
            <w:tcBorders>
              <w:top w:val="nil"/>
              <w:left w:val="nil"/>
              <w:bottom w:val="single" w:sz="4" w:space="0" w:color="000000"/>
              <w:right w:val="single" w:sz="4" w:space="0" w:color="000000"/>
            </w:tcBorders>
            <w:shd w:val="clear" w:color="auto" w:fill="FFFFFF"/>
            <w:vAlign w:val="bottom"/>
          </w:tcPr>
          <w:p w14:paraId="3AC30E04" w14:textId="77777777" w:rsidR="001629EA" w:rsidRDefault="00587327">
            <w:pPr>
              <w:spacing w:after="0"/>
              <w:jc w:val="right"/>
              <w:rPr>
                <w:sz w:val="16"/>
                <w:szCs w:val="16"/>
              </w:rPr>
            </w:pPr>
            <w:r>
              <w:rPr>
                <w:sz w:val="16"/>
                <w:szCs w:val="16"/>
              </w:rPr>
              <w:t>29.0400</w:t>
            </w:r>
          </w:p>
        </w:tc>
        <w:tc>
          <w:tcPr>
            <w:tcW w:w="2300" w:type="dxa"/>
            <w:tcBorders>
              <w:top w:val="nil"/>
              <w:left w:val="nil"/>
              <w:bottom w:val="single" w:sz="4" w:space="0" w:color="000000"/>
              <w:right w:val="single" w:sz="4" w:space="0" w:color="000000"/>
            </w:tcBorders>
            <w:shd w:val="clear" w:color="auto" w:fill="FFFFFF"/>
            <w:vAlign w:val="bottom"/>
          </w:tcPr>
          <w:p w14:paraId="67FD8851"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0463759A" w14:textId="77777777" w:rsidR="001629EA" w:rsidRDefault="00587327">
            <w:pPr>
              <w:spacing w:after="0"/>
              <w:jc w:val="right"/>
              <w:rPr>
                <w:sz w:val="16"/>
                <w:szCs w:val="16"/>
              </w:rPr>
            </w:pPr>
            <w:r>
              <w:rPr>
                <w:sz w:val="16"/>
                <w:szCs w:val="16"/>
              </w:rPr>
              <w:t>74</w:t>
            </w:r>
          </w:p>
        </w:tc>
      </w:tr>
      <w:tr w:rsidR="001629EA" w14:paraId="77615102"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73546F6D"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0943A236" w14:textId="77777777" w:rsidR="001629EA" w:rsidRDefault="00587327">
            <w:pPr>
              <w:spacing w:after="0"/>
              <w:rPr>
                <w:sz w:val="16"/>
                <w:szCs w:val="16"/>
              </w:rPr>
            </w:pPr>
            <w:r>
              <w:rPr>
                <w:sz w:val="16"/>
                <w:szCs w:val="16"/>
              </w:rPr>
              <w:t>70M36</w:t>
            </w:r>
          </w:p>
        </w:tc>
        <w:tc>
          <w:tcPr>
            <w:tcW w:w="900" w:type="dxa"/>
            <w:tcBorders>
              <w:top w:val="nil"/>
              <w:left w:val="nil"/>
              <w:bottom w:val="single" w:sz="4" w:space="0" w:color="000000"/>
              <w:right w:val="single" w:sz="4" w:space="0" w:color="000000"/>
            </w:tcBorders>
            <w:shd w:val="clear" w:color="auto" w:fill="FFFFFF"/>
            <w:vAlign w:val="bottom"/>
          </w:tcPr>
          <w:p w14:paraId="02B29D9B" w14:textId="77777777" w:rsidR="001629EA" w:rsidRDefault="00587327">
            <w:pPr>
              <w:spacing w:after="0"/>
              <w:jc w:val="right"/>
              <w:rPr>
                <w:sz w:val="16"/>
                <w:szCs w:val="16"/>
              </w:rPr>
            </w:pPr>
            <w:r>
              <w:rPr>
                <w:sz w:val="16"/>
                <w:szCs w:val="16"/>
              </w:rPr>
              <w:t>59.7155</w:t>
            </w:r>
          </w:p>
        </w:tc>
        <w:tc>
          <w:tcPr>
            <w:tcW w:w="1000" w:type="dxa"/>
            <w:tcBorders>
              <w:top w:val="nil"/>
              <w:left w:val="nil"/>
              <w:bottom w:val="single" w:sz="4" w:space="0" w:color="000000"/>
              <w:right w:val="single" w:sz="4" w:space="0" w:color="000000"/>
            </w:tcBorders>
            <w:shd w:val="clear" w:color="auto" w:fill="FFFFFF"/>
            <w:vAlign w:val="bottom"/>
          </w:tcPr>
          <w:p w14:paraId="1954E853" w14:textId="77777777" w:rsidR="001629EA" w:rsidRDefault="00587327">
            <w:pPr>
              <w:spacing w:after="0"/>
              <w:jc w:val="right"/>
              <w:rPr>
                <w:sz w:val="16"/>
                <w:szCs w:val="16"/>
              </w:rPr>
            </w:pPr>
            <w:r>
              <w:rPr>
                <w:sz w:val="16"/>
                <w:szCs w:val="16"/>
              </w:rPr>
              <w:t>-171.1398</w:t>
            </w:r>
          </w:p>
        </w:tc>
        <w:tc>
          <w:tcPr>
            <w:tcW w:w="580" w:type="dxa"/>
            <w:tcBorders>
              <w:top w:val="nil"/>
              <w:left w:val="nil"/>
              <w:bottom w:val="single" w:sz="4" w:space="0" w:color="000000"/>
              <w:right w:val="single" w:sz="4" w:space="0" w:color="000000"/>
            </w:tcBorders>
            <w:shd w:val="clear" w:color="auto" w:fill="FFFFFF"/>
            <w:vAlign w:val="bottom"/>
          </w:tcPr>
          <w:p w14:paraId="696187A7" w14:textId="77777777" w:rsidR="001629EA" w:rsidRDefault="00587327">
            <w:pPr>
              <w:spacing w:after="0"/>
              <w:jc w:val="right"/>
              <w:rPr>
                <w:sz w:val="16"/>
                <w:szCs w:val="16"/>
              </w:rPr>
            </w:pPr>
            <w:r>
              <w:rPr>
                <w:sz w:val="16"/>
                <w:szCs w:val="16"/>
              </w:rPr>
              <w:t>59</w:t>
            </w:r>
          </w:p>
        </w:tc>
        <w:tc>
          <w:tcPr>
            <w:tcW w:w="743" w:type="dxa"/>
            <w:tcBorders>
              <w:top w:val="nil"/>
              <w:left w:val="nil"/>
              <w:bottom w:val="single" w:sz="4" w:space="0" w:color="000000"/>
              <w:right w:val="single" w:sz="4" w:space="0" w:color="000000"/>
            </w:tcBorders>
            <w:shd w:val="clear" w:color="auto" w:fill="FFFFFF"/>
            <w:vAlign w:val="bottom"/>
          </w:tcPr>
          <w:p w14:paraId="5D9DF7CB" w14:textId="77777777" w:rsidR="001629EA" w:rsidRDefault="00587327">
            <w:pPr>
              <w:spacing w:after="0"/>
              <w:jc w:val="right"/>
              <w:rPr>
                <w:sz w:val="16"/>
                <w:szCs w:val="16"/>
              </w:rPr>
            </w:pPr>
            <w:r>
              <w:rPr>
                <w:sz w:val="16"/>
                <w:szCs w:val="16"/>
              </w:rPr>
              <w:t>42.9300</w:t>
            </w:r>
          </w:p>
        </w:tc>
        <w:tc>
          <w:tcPr>
            <w:tcW w:w="620" w:type="dxa"/>
            <w:tcBorders>
              <w:top w:val="nil"/>
              <w:left w:val="nil"/>
              <w:bottom w:val="single" w:sz="4" w:space="0" w:color="000000"/>
              <w:right w:val="single" w:sz="4" w:space="0" w:color="000000"/>
            </w:tcBorders>
            <w:shd w:val="clear" w:color="auto" w:fill="FFFFFF"/>
            <w:vAlign w:val="bottom"/>
          </w:tcPr>
          <w:p w14:paraId="103816B1" w14:textId="77777777" w:rsidR="001629EA" w:rsidRDefault="00587327">
            <w:pPr>
              <w:spacing w:after="0"/>
              <w:jc w:val="right"/>
              <w:rPr>
                <w:sz w:val="16"/>
                <w:szCs w:val="16"/>
              </w:rPr>
            </w:pPr>
            <w:r>
              <w:rPr>
                <w:sz w:val="16"/>
                <w:szCs w:val="16"/>
              </w:rPr>
              <w:t>-171</w:t>
            </w:r>
          </w:p>
        </w:tc>
        <w:tc>
          <w:tcPr>
            <w:tcW w:w="760" w:type="dxa"/>
            <w:tcBorders>
              <w:top w:val="nil"/>
              <w:left w:val="nil"/>
              <w:bottom w:val="single" w:sz="4" w:space="0" w:color="000000"/>
              <w:right w:val="single" w:sz="4" w:space="0" w:color="000000"/>
            </w:tcBorders>
            <w:shd w:val="clear" w:color="auto" w:fill="FFFFFF"/>
            <w:vAlign w:val="bottom"/>
          </w:tcPr>
          <w:p w14:paraId="52CB4603" w14:textId="77777777" w:rsidR="001629EA" w:rsidRDefault="00587327">
            <w:pPr>
              <w:spacing w:after="0"/>
              <w:jc w:val="right"/>
              <w:rPr>
                <w:sz w:val="16"/>
                <w:szCs w:val="16"/>
              </w:rPr>
            </w:pPr>
            <w:r>
              <w:rPr>
                <w:sz w:val="16"/>
                <w:szCs w:val="16"/>
              </w:rPr>
              <w:t>8.3898</w:t>
            </w:r>
          </w:p>
        </w:tc>
        <w:tc>
          <w:tcPr>
            <w:tcW w:w="2300" w:type="dxa"/>
            <w:tcBorders>
              <w:top w:val="nil"/>
              <w:left w:val="nil"/>
              <w:bottom w:val="single" w:sz="4" w:space="0" w:color="000000"/>
              <w:right w:val="single" w:sz="4" w:space="0" w:color="000000"/>
            </w:tcBorders>
            <w:shd w:val="clear" w:color="auto" w:fill="FFFFFF"/>
            <w:vAlign w:val="bottom"/>
          </w:tcPr>
          <w:p w14:paraId="5B49C664"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384CDA59" w14:textId="77777777" w:rsidR="001629EA" w:rsidRDefault="00587327">
            <w:pPr>
              <w:spacing w:after="0"/>
              <w:jc w:val="right"/>
              <w:rPr>
                <w:sz w:val="16"/>
                <w:szCs w:val="16"/>
              </w:rPr>
            </w:pPr>
            <w:r>
              <w:rPr>
                <w:sz w:val="16"/>
                <w:szCs w:val="16"/>
              </w:rPr>
              <w:t>72</w:t>
            </w:r>
          </w:p>
        </w:tc>
      </w:tr>
      <w:tr w:rsidR="001629EA" w14:paraId="2CBBFCBC"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6B6DC145"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6C9C6488" w14:textId="77777777" w:rsidR="001629EA" w:rsidRDefault="00587327">
            <w:pPr>
              <w:spacing w:after="0"/>
              <w:rPr>
                <w:sz w:val="16"/>
                <w:szCs w:val="16"/>
              </w:rPr>
            </w:pPr>
            <w:r>
              <w:rPr>
                <w:sz w:val="16"/>
                <w:szCs w:val="16"/>
              </w:rPr>
              <w:t>70M37</w:t>
            </w:r>
          </w:p>
        </w:tc>
        <w:tc>
          <w:tcPr>
            <w:tcW w:w="900" w:type="dxa"/>
            <w:tcBorders>
              <w:top w:val="nil"/>
              <w:left w:val="nil"/>
              <w:bottom w:val="single" w:sz="4" w:space="0" w:color="000000"/>
              <w:right w:val="single" w:sz="4" w:space="0" w:color="000000"/>
            </w:tcBorders>
            <w:shd w:val="clear" w:color="auto" w:fill="FFFFFF"/>
            <w:vAlign w:val="bottom"/>
          </w:tcPr>
          <w:p w14:paraId="46C9A7F9" w14:textId="77777777" w:rsidR="001629EA" w:rsidRDefault="00587327">
            <w:pPr>
              <w:spacing w:after="0"/>
              <w:jc w:val="right"/>
              <w:rPr>
                <w:sz w:val="16"/>
                <w:szCs w:val="16"/>
              </w:rPr>
            </w:pPr>
            <w:r>
              <w:rPr>
                <w:sz w:val="16"/>
                <w:szCs w:val="16"/>
              </w:rPr>
              <w:t>59.7743</w:t>
            </w:r>
          </w:p>
        </w:tc>
        <w:tc>
          <w:tcPr>
            <w:tcW w:w="1000" w:type="dxa"/>
            <w:tcBorders>
              <w:top w:val="nil"/>
              <w:left w:val="nil"/>
              <w:bottom w:val="single" w:sz="4" w:space="0" w:color="000000"/>
              <w:right w:val="single" w:sz="4" w:space="0" w:color="000000"/>
            </w:tcBorders>
            <w:shd w:val="clear" w:color="auto" w:fill="FFFFFF"/>
            <w:vAlign w:val="bottom"/>
          </w:tcPr>
          <w:p w14:paraId="413DCAF5" w14:textId="77777777" w:rsidR="001629EA" w:rsidRDefault="00587327">
            <w:pPr>
              <w:spacing w:after="0"/>
              <w:jc w:val="right"/>
              <w:rPr>
                <w:sz w:val="16"/>
                <w:szCs w:val="16"/>
              </w:rPr>
            </w:pPr>
            <w:r>
              <w:rPr>
                <w:sz w:val="16"/>
                <w:szCs w:val="16"/>
              </w:rPr>
              <w:t>-171.4497</w:t>
            </w:r>
          </w:p>
        </w:tc>
        <w:tc>
          <w:tcPr>
            <w:tcW w:w="580" w:type="dxa"/>
            <w:tcBorders>
              <w:top w:val="nil"/>
              <w:left w:val="nil"/>
              <w:bottom w:val="single" w:sz="4" w:space="0" w:color="000000"/>
              <w:right w:val="single" w:sz="4" w:space="0" w:color="000000"/>
            </w:tcBorders>
            <w:shd w:val="clear" w:color="auto" w:fill="FFFFFF"/>
            <w:vAlign w:val="bottom"/>
          </w:tcPr>
          <w:p w14:paraId="7A9FE820" w14:textId="77777777" w:rsidR="001629EA" w:rsidRDefault="00587327">
            <w:pPr>
              <w:spacing w:after="0"/>
              <w:jc w:val="right"/>
              <w:rPr>
                <w:sz w:val="16"/>
                <w:szCs w:val="16"/>
              </w:rPr>
            </w:pPr>
            <w:r>
              <w:rPr>
                <w:sz w:val="16"/>
                <w:szCs w:val="16"/>
              </w:rPr>
              <w:t>59</w:t>
            </w:r>
          </w:p>
        </w:tc>
        <w:tc>
          <w:tcPr>
            <w:tcW w:w="743" w:type="dxa"/>
            <w:tcBorders>
              <w:top w:val="nil"/>
              <w:left w:val="nil"/>
              <w:bottom w:val="single" w:sz="4" w:space="0" w:color="000000"/>
              <w:right w:val="single" w:sz="4" w:space="0" w:color="000000"/>
            </w:tcBorders>
            <w:shd w:val="clear" w:color="auto" w:fill="FFFFFF"/>
            <w:vAlign w:val="bottom"/>
          </w:tcPr>
          <w:p w14:paraId="63990CA2" w14:textId="77777777" w:rsidR="001629EA" w:rsidRDefault="00587327">
            <w:pPr>
              <w:spacing w:after="0"/>
              <w:jc w:val="right"/>
              <w:rPr>
                <w:sz w:val="16"/>
                <w:szCs w:val="16"/>
              </w:rPr>
            </w:pPr>
            <w:r>
              <w:rPr>
                <w:sz w:val="16"/>
                <w:szCs w:val="16"/>
              </w:rPr>
              <w:t>46.4600</w:t>
            </w:r>
          </w:p>
        </w:tc>
        <w:tc>
          <w:tcPr>
            <w:tcW w:w="620" w:type="dxa"/>
            <w:tcBorders>
              <w:top w:val="nil"/>
              <w:left w:val="nil"/>
              <w:bottom w:val="single" w:sz="4" w:space="0" w:color="000000"/>
              <w:right w:val="single" w:sz="4" w:space="0" w:color="000000"/>
            </w:tcBorders>
            <w:shd w:val="clear" w:color="auto" w:fill="FFFFFF"/>
            <w:vAlign w:val="bottom"/>
          </w:tcPr>
          <w:p w14:paraId="01868A2F" w14:textId="77777777" w:rsidR="001629EA" w:rsidRDefault="00587327">
            <w:pPr>
              <w:spacing w:after="0"/>
              <w:jc w:val="right"/>
              <w:rPr>
                <w:sz w:val="16"/>
                <w:szCs w:val="16"/>
              </w:rPr>
            </w:pPr>
            <w:r>
              <w:rPr>
                <w:sz w:val="16"/>
                <w:szCs w:val="16"/>
              </w:rPr>
              <w:t>-171</w:t>
            </w:r>
          </w:p>
        </w:tc>
        <w:tc>
          <w:tcPr>
            <w:tcW w:w="760" w:type="dxa"/>
            <w:tcBorders>
              <w:top w:val="nil"/>
              <w:left w:val="nil"/>
              <w:bottom w:val="single" w:sz="4" w:space="0" w:color="000000"/>
              <w:right w:val="single" w:sz="4" w:space="0" w:color="000000"/>
            </w:tcBorders>
            <w:shd w:val="clear" w:color="auto" w:fill="FFFFFF"/>
            <w:vAlign w:val="bottom"/>
          </w:tcPr>
          <w:p w14:paraId="216FCCB2" w14:textId="77777777" w:rsidR="001629EA" w:rsidRDefault="00587327">
            <w:pPr>
              <w:spacing w:after="0"/>
              <w:jc w:val="right"/>
              <w:rPr>
                <w:sz w:val="16"/>
                <w:szCs w:val="16"/>
              </w:rPr>
            </w:pPr>
            <w:r>
              <w:rPr>
                <w:sz w:val="16"/>
                <w:szCs w:val="16"/>
              </w:rPr>
              <w:t>26.9802</w:t>
            </w:r>
          </w:p>
        </w:tc>
        <w:tc>
          <w:tcPr>
            <w:tcW w:w="2300" w:type="dxa"/>
            <w:tcBorders>
              <w:top w:val="nil"/>
              <w:left w:val="nil"/>
              <w:bottom w:val="single" w:sz="4" w:space="0" w:color="000000"/>
              <w:right w:val="single" w:sz="4" w:space="0" w:color="000000"/>
            </w:tcBorders>
            <w:shd w:val="clear" w:color="auto" w:fill="FFFFFF"/>
            <w:vAlign w:val="bottom"/>
          </w:tcPr>
          <w:p w14:paraId="590C952A" w14:textId="77777777" w:rsidR="001629EA" w:rsidRDefault="00587327">
            <w:pPr>
              <w:spacing w:after="0"/>
              <w:rPr>
                <w:sz w:val="16"/>
                <w:szCs w:val="16"/>
              </w:rPr>
            </w:pPr>
            <w:r>
              <w:rPr>
                <w:sz w:val="16"/>
                <w:szCs w:val="16"/>
              </w:rPr>
              <w:t>CTD</w:t>
            </w:r>
          </w:p>
        </w:tc>
        <w:tc>
          <w:tcPr>
            <w:tcW w:w="602" w:type="dxa"/>
            <w:tcBorders>
              <w:top w:val="nil"/>
              <w:left w:val="nil"/>
              <w:bottom w:val="single" w:sz="4" w:space="0" w:color="000000"/>
              <w:right w:val="single" w:sz="4" w:space="0" w:color="000000"/>
            </w:tcBorders>
            <w:shd w:val="clear" w:color="auto" w:fill="FFFFFF"/>
            <w:vAlign w:val="bottom"/>
          </w:tcPr>
          <w:p w14:paraId="52C3630E" w14:textId="77777777" w:rsidR="001629EA" w:rsidRDefault="00587327">
            <w:pPr>
              <w:spacing w:after="0"/>
              <w:jc w:val="right"/>
              <w:rPr>
                <w:sz w:val="16"/>
                <w:szCs w:val="16"/>
              </w:rPr>
            </w:pPr>
            <w:r>
              <w:rPr>
                <w:sz w:val="16"/>
                <w:szCs w:val="16"/>
              </w:rPr>
              <w:t>73</w:t>
            </w:r>
          </w:p>
        </w:tc>
      </w:tr>
      <w:tr w:rsidR="001629EA" w14:paraId="1E196889"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42DB7A4F"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78F00382" w14:textId="77777777" w:rsidR="001629EA" w:rsidRDefault="00587327">
            <w:pPr>
              <w:spacing w:after="0"/>
              <w:rPr>
                <w:sz w:val="16"/>
                <w:szCs w:val="16"/>
              </w:rPr>
            </w:pPr>
            <w:r>
              <w:rPr>
                <w:sz w:val="16"/>
                <w:szCs w:val="16"/>
              </w:rPr>
              <w:t>M5-E</w:t>
            </w:r>
          </w:p>
        </w:tc>
        <w:tc>
          <w:tcPr>
            <w:tcW w:w="900" w:type="dxa"/>
            <w:tcBorders>
              <w:top w:val="nil"/>
              <w:left w:val="nil"/>
              <w:bottom w:val="single" w:sz="4" w:space="0" w:color="000000"/>
              <w:right w:val="single" w:sz="4" w:space="0" w:color="000000"/>
            </w:tcBorders>
            <w:shd w:val="clear" w:color="auto" w:fill="FFFFFF"/>
            <w:vAlign w:val="bottom"/>
          </w:tcPr>
          <w:p w14:paraId="2AC39820" w14:textId="77777777" w:rsidR="001629EA" w:rsidRDefault="00587327">
            <w:pPr>
              <w:spacing w:after="0"/>
              <w:jc w:val="right"/>
              <w:rPr>
                <w:sz w:val="16"/>
                <w:szCs w:val="16"/>
              </w:rPr>
            </w:pPr>
            <w:r>
              <w:rPr>
                <w:sz w:val="16"/>
                <w:szCs w:val="16"/>
              </w:rPr>
              <w:t>59.8980</w:t>
            </w:r>
          </w:p>
        </w:tc>
        <w:tc>
          <w:tcPr>
            <w:tcW w:w="1000" w:type="dxa"/>
            <w:tcBorders>
              <w:top w:val="nil"/>
              <w:left w:val="nil"/>
              <w:bottom w:val="single" w:sz="4" w:space="0" w:color="000000"/>
              <w:right w:val="single" w:sz="4" w:space="0" w:color="000000"/>
            </w:tcBorders>
            <w:shd w:val="clear" w:color="auto" w:fill="FFFFFF"/>
            <w:vAlign w:val="bottom"/>
          </w:tcPr>
          <w:p w14:paraId="2CAFCDE1" w14:textId="77777777" w:rsidR="001629EA" w:rsidRDefault="00587327">
            <w:pPr>
              <w:spacing w:after="0"/>
              <w:jc w:val="right"/>
              <w:rPr>
                <w:sz w:val="16"/>
                <w:szCs w:val="16"/>
              </w:rPr>
            </w:pPr>
            <w:r>
              <w:rPr>
                <w:sz w:val="16"/>
                <w:szCs w:val="16"/>
              </w:rPr>
              <w:t>-171.2583</w:t>
            </w:r>
          </w:p>
        </w:tc>
        <w:tc>
          <w:tcPr>
            <w:tcW w:w="580" w:type="dxa"/>
            <w:tcBorders>
              <w:top w:val="nil"/>
              <w:left w:val="nil"/>
              <w:bottom w:val="single" w:sz="4" w:space="0" w:color="000000"/>
              <w:right w:val="single" w:sz="4" w:space="0" w:color="000000"/>
            </w:tcBorders>
            <w:shd w:val="clear" w:color="auto" w:fill="FFFFFF"/>
            <w:vAlign w:val="bottom"/>
          </w:tcPr>
          <w:p w14:paraId="6F7A0ACD" w14:textId="77777777" w:rsidR="001629EA" w:rsidRDefault="00587327">
            <w:pPr>
              <w:spacing w:after="0"/>
              <w:jc w:val="right"/>
              <w:rPr>
                <w:sz w:val="16"/>
                <w:szCs w:val="16"/>
              </w:rPr>
            </w:pPr>
            <w:r>
              <w:rPr>
                <w:sz w:val="16"/>
                <w:szCs w:val="16"/>
              </w:rPr>
              <w:t>59</w:t>
            </w:r>
          </w:p>
        </w:tc>
        <w:tc>
          <w:tcPr>
            <w:tcW w:w="743" w:type="dxa"/>
            <w:tcBorders>
              <w:top w:val="nil"/>
              <w:left w:val="nil"/>
              <w:bottom w:val="single" w:sz="4" w:space="0" w:color="000000"/>
              <w:right w:val="single" w:sz="4" w:space="0" w:color="000000"/>
            </w:tcBorders>
            <w:shd w:val="clear" w:color="auto" w:fill="FFFFFF"/>
            <w:vAlign w:val="bottom"/>
          </w:tcPr>
          <w:p w14:paraId="37FD410D" w14:textId="77777777" w:rsidR="001629EA" w:rsidRDefault="00587327">
            <w:pPr>
              <w:spacing w:after="0"/>
              <w:jc w:val="right"/>
              <w:rPr>
                <w:sz w:val="16"/>
                <w:szCs w:val="16"/>
              </w:rPr>
            </w:pPr>
            <w:r>
              <w:rPr>
                <w:sz w:val="16"/>
                <w:szCs w:val="16"/>
              </w:rPr>
              <w:t>53.8800</w:t>
            </w:r>
          </w:p>
        </w:tc>
        <w:tc>
          <w:tcPr>
            <w:tcW w:w="620" w:type="dxa"/>
            <w:tcBorders>
              <w:top w:val="nil"/>
              <w:left w:val="nil"/>
              <w:bottom w:val="single" w:sz="4" w:space="0" w:color="000000"/>
              <w:right w:val="single" w:sz="4" w:space="0" w:color="000000"/>
            </w:tcBorders>
            <w:shd w:val="clear" w:color="auto" w:fill="FFFFFF"/>
            <w:vAlign w:val="bottom"/>
          </w:tcPr>
          <w:p w14:paraId="09B55CD4" w14:textId="77777777" w:rsidR="001629EA" w:rsidRDefault="00587327">
            <w:pPr>
              <w:spacing w:after="0"/>
              <w:jc w:val="right"/>
              <w:rPr>
                <w:sz w:val="16"/>
                <w:szCs w:val="16"/>
              </w:rPr>
            </w:pPr>
            <w:r>
              <w:rPr>
                <w:sz w:val="16"/>
                <w:szCs w:val="16"/>
              </w:rPr>
              <w:t>-171</w:t>
            </w:r>
          </w:p>
        </w:tc>
        <w:tc>
          <w:tcPr>
            <w:tcW w:w="760" w:type="dxa"/>
            <w:tcBorders>
              <w:top w:val="nil"/>
              <w:left w:val="nil"/>
              <w:bottom w:val="single" w:sz="4" w:space="0" w:color="000000"/>
              <w:right w:val="single" w:sz="4" w:space="0" w:color="000000"/>
            </w:tcBorders>
            <w:shd w:val="clear" w:color="auto" w:fill="FFFFFF"/>
            <w:vAlign w:val="bottom"/>
          </w:tcPr>
          <w:p w14:paraId="0DB6E0F9" w14:textId="77777777" w:rsidR="001629EA" w:rsidRDefault="00587327">
            <w:pPr>
              <w:spacing w:after="0"/>
              <w:jc w:val="right"/>
              <w:rPr>
                <w:sz w:val="16"/>
                <w:szCs w:val="16"/>
              </w:rPr>
            </w:pPr>
            <w:r>
              <w:rPr>
                <w:sz w:val="16"/>
                <w:szCs w:val="16"/>
              </w:rPr>
              <w:t>15.4998</w:t>
            </w:r>
          </w:p>
        </w:tc>
        <w:tc>
          <w:tcPr>
            <w:tcW w:w="2300" w:type="dxa"/>
            <w:tcBorders>
              <w:top w:val="nil"/>
              <w:left w:val="nil"/>
              <w:bottom w:val="single" w:sz="4" w:space="0" w:color="000000"/>
              <w:right w:val="single" w:sz="4" w:space="0" w:color="000000"/>
            </w:tcBorders>
            <w:shd w:val="clear" w:color="auto" w:fill="FFFFFF"/>
            <w:vAlign w:val="bottom"/>
          </w:tcPr>
          <w:p w14:paraId="3BE16D86"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523388F1" w14:textId="77777777" w:rsidR="001629EA" w:rsidRDefault="00587327">
            <w:pPr>
              <w:spacing w:after="0"/>
              <w:jc w:val="right"/>
              <w:rPr>
                <w:sz w:val="16"/>
                <w:szCs w:val="16"/>
              </w:rPr>
            </w:pPr>
            <w:r>
              <w:rPr>
                <w:sz w:val="16"/>
                <w:szCs w:val="16"/>
              </w:rPr>
              <w:t>70</w:t>
            </w:r>
          </w:p>
        </w:tc>
      </w:tr>
      <w:tr w:rsidR="001629EA" w14:paraId="12630997"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4FCC0139"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6057BD0C" w14:textId="77777777" w:rsidR="001629EA" w:rsidRDefault="00587327">
            <w:pPr>
              <w:spacing w:after="0"/>
              <w:rPr>
                <w:sz w:val="16"/>
                <w:szCs w:val="16"/>
              </w:rPr>
            </w:pPr>
            <w:r>
              <w:rPr>
                <w:sz w:val="16"/>
                <w:szCs w:val="16"/>
              </w:rPr>
              <w:t>M5-W</w:t>
            </w:r>
          </w:p>
        </w:tc>
        <w:tc>
          <w:tcPr>
            <w:tcW w:w="900" w:type="dxa"/>
            <w:tcBorders>
              <w:top w:val="nil"/>
              <w:left w:val="nil"/>
              <w:bottom w:val="single" w:sz="4" w:space="0" w:color="000000"/>
              <w:right w:val="single" w:sz="4" w:space="0" w:color="000000"/>
            </w:tcBorders>
            <w:shd w:val="clear" w:color="auto" w:fill="FFFFFF"/>
            <w:vAlign w:val="bottom"/>
          </w:tcPr>
          <w:p w14:paraId="20FC714B" w14:textId="77777777" w:rsidR="001629EA" w:rsidRDefault="00587327">
            <w:pPr>
              <w:spacing w:after="0"/>
              <w:jc w:val="right"/>
              <w:rPr>
                <w:sz w:val="16"/>
                <w:szCs w:val="16"/>
              </w:rPr>
            </w:pPr>
            <w:r>
              <w:rPr>
                <w:sz w:val="16"/>
                <w:szCs w:val="16"/>
              </w:rPr>
              <w:t>59.8980</w:t>
            </w:r>
          </w:p>
        </w:tc>
        <w:tc>
          <w:tcPr>
            <w:tcW w:w="1000" w:type="dxa"/>
            <w:tcBorders>
              <w:top w:val="nil"/>
              <w:left w:val="nil"/>
              <w:bottom w:val="single" w:sz="4" w:space="0" w:color="000000"/>
              <w:right w:val="single" w:sz="4" w:space="0" w:color="000000"/>
            </w:tcBorders>
            <w:shd w:val="clear" w:color="auto" w:fill="FFFFFF"/>
            <w:vAlign w:val="bottom"/>
          </w:tcPr>
          <w:p w14:paraId="0F930E5C" w14:textId="77777777" w:rsidR="001629EA" w:rsidRDefault="00587327">
            <w:pPr>
              <w:spacing w:after="0"/>
              <w:jc w:val="right"/>
              <w:rPr>
                <w:sz w:val="16"/>
                <w:szCs w:val="16"/>
              </w:rPr>
            </w:pPr>
            <w:r>
              <w:rPr>
                <w:sz w:val="16"/>
                <w:szCs w:val="16"/>
              </w:rPr>
              <w:t>-172.1667</w:t>
            </w:r>
          </w:p>
        </w:tc>
        <w:tc>
          <w:tcPr>
            <w:tcW w:w="580" w:type="dxa"/>
            <w:tcBorders>
              <w:top w:val="nil"/>
              <w:left w:val="nil"/>
              <w:bottom w:val="single" w:sz="4" w:space="0" w:color="000000"/>
              <w:right w:val="single" w:sz="4" w:space="0" w:color="000000"/>
            </w:tcBorders>
            <w:shd w:val="clear" w:color="auto" w:fill="FFFFFF"/>
            <w:vAlign w:val="bottom"/>
          </w:tcPr>
          <w:p w14:paraId="179A972C" w14:textId="77777777" w:rsidR="001629EA" w:rsidRDefault="00587327">
            <w:pPr>
              <w:spacing w:after="0"/>
              <w:jc w:val="right"/>
              <w:rPr>
                <w:sz w:val="16"/>
                <w:szCs w:val="16"/>
              </w:rPr>
            </w:pPr>
            <w:r>
              <w:rPr>
                <w:sz w:val="16"/>
                <w:szCs w:val="16"/>
              </w:rPr>
              <w:t>59</w:t>
            </w:r>
          </w:p>
        </w:tc>
        <w:tc>
          <w:tcPr>
            <w:tcW w:w="743" w:type="dxa"/>
            <w:tcBorders>
              <w:top w:val="nil"/>
              <w:left w:val="nil"/>
              <w:bottom w:val="single" w:sz="4" w:space="0" w:color="000000"/>
              <w:right w:val="single" w:sz="4" w:space="0" w:color="000000"/>
            </w:tcBorders>
            <w:shd w:val="clear" w:color="auto" w:fill="FFFFFF"/>
            <w:vAlign w:val="bottom"/>
          </w:tcPr>
          <w:p w14:paraId="20A62BDB" w14:textId="77777777" w:rsidR="001629EA" w:rsidRDefault="00587327">
            <w:pPr>
              <w:spacing w:after="0"/>
              <w:jc w:val="right"/>
              <w:rPr>
                <w:sz w:val="16"/>
                <w:szCs w:val="16"/>
              </w:rPr>
            </w:pPr>
            <w:r>
              <w:rPr>
                <w:sz w:val="16"/>
                <w:szCs w:val="16"/>
              </w:rPr>
              <w:t>53.8800</w:t>
            </w:r>
          </w:p>
        </w:tc>
        <w:tc>
          <w:tcPr>
            <w:tcW w:w="620" w:type="dxa"/>
            <w:tcBorders>
              <w:top w:val="nil"/>
              <w:left w:val="nil"/>
              <w:bottom w:val="single" w:sz="4" w:space="0" w:color="000000"/>
              <w:right w:val="single" w:sz="4" w:space="0" w:color="000000"/>
            </w:tcBorders>
            <w:shd w:val="clear" w:color="auto" w:fill="FFFFFF"/>
            <w:vAlign w:val="bottom"/>
          </w:tcPr>
          <w:p w14:paraId="21ED453B" w14:textId="77777777" w:rsidR="001629EA" w:rsidRDefault="00587327">
            <w:pPr>
              <w:spacing w:after="0"/>
              <w:jc w:val="right"/>
              <w:rPr>
                <w:sz w:val="16"/>
                <w:szCs w:val="16"/>
              </w:rPr>
            </w:pPr>
            <w:r>
              <w:rPr>
                <w:sz w:val="16"/>
                <w:szCs w:val="16"/>
              </w:rPr>
              <w:t>-172</w:t>
            </w:r>
          </w:p>
        </w:tc>
        <w:tc>
          <w:tcPr>
            <w:tcW w:w="760" w:type="dxa"/>
            <w:tcBorders>
              <w:top w:val="nil"/>
              <w:left w:val="nil"/>
              <w:bottom w:val="single" w:sz="4" w:space="0" w:color="000000"/>
              <w:right w:val="single" w:sz="4" w:space="0" w:color="000000"/>
            </w:tcBorders>
            <w:shd w:val="clear" w:color="auto" w:fill="FFFFFF"/>
            <w:vAlign w:val="bottom"/>
          </w:tcPr>
          <w:p w14:paraId="2685A5A7" w14:textId="77777777" w:rsidR="001629EA" w:rsidRDefault="00587327">
            <w:pPr>
              <w:spacing w:after="0"/>
              <w:jc w:val="right"/>
              <w:rPr>
                <w:sz w:val="16"/>
                <w:szCs w:val="16"/>
              </w:rPr>
            </w:pPr>
            <w:r>
              <w:rPr>
                <w:sz w:val="16"/>
                <w:szCs w:val="16"/>
              </w:rPr>
              <w:t>10.0002</w:t>
            </w:r>
          </w:p>
        </w:tc>
        <w:tc>
          <w:tcPr>
            <w:tcW w:w="2300" w:type="dxa"/>
            <w:tcBorders>
              <w:top w:val="nil"/>
              <w:left w:val="nil"/>
              <w:bottom w:val="single" w:sz="4" w:space="0" w:color="000000"/>
              <w:right w:val="single" w:sz="4" w:space="0" w:color="000000"/>
            </w:tcBorders>
            <w:shd w:val="clear" w:color="auto" w:fill="FFFFFF"/>
            <w:vAlign w:val="bottom"/>
          </w:tcPr>
          <w:p w14:paraId="7030BA80"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186FC19B" w14:textId="77777777" w:rsidR="001629EA" w:rsidRDefault="00587327">
            <w:pPr>
              <w:spacing w:after="0"/>
              <w:jc w:val="right"/>
              <w:rPr>
                <w:sz w:val="16"/>
                <w:szCs w:val="16"/>
              </w:rPr>
            </w:pPr>
            <w:r>
              <w:rPr>
                <w:sz w:val="16"/>
                <w:szCs w:val="16"/>
              </w:rPr>
              <w:t>73</w:t>
            </w:r>
          </w:p>
        </w:tc>
      </w:tr>
      <w:tr w:rsidR="001629EA" w14:paraId="02DF9B32"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7C7394C2"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791ECB70" w14:textId="77777777" w:rsidR="001629EA" w:rsidRDefault="00587327">
            <w:pPr>
              <w:spacing w:after="0"/>
              <w:rPr>
                <w:sz w:val="16"/>
                <w:szCs w:val="16"/>
              </w:rPr>
            </w:pPr>
            <w:r>
              <w:rPr>
                <w:sz w:val="16"/>
                <w:szCs w:val="16"/>
              </w:rPr>
              <w:t>70m38/ M5</w:t>
            </w:r>
          </w:p>
        </w:tc>
        <w:tc>
          <w:tcPr>
            <w:tcW w:w="900" w:type="dxa"/>
            <w:tcBorders>
              <w:top w:val="nil"/>
              <w:left w:val="nil"/>
              <w:bottom w:val="single" w:sz="4" w:space="0" w:color="000000"/>
              <w:right w:val="single" w:sz="4" w:space="0" w:color="000000"/>
            </w:tcBorders>
            <w:shd w:val="clear" w:color="auto" w:fill="FFFFFF"/>
            <w:vAlign w:val="bottom"/>
          </w:tcPr>
          <w:p w14:paraId="2D6F765C" w14:textId="77777777" w:rsidR="001629EA" w:rsidRDefault="00587327">
            <w:pPr>
              <w:spacing w:after="0"/>
              <w:jc w:val="right"/>
              <w:rPr>
                <w:sz w:val="16"/>
                <w:szCs w:val="16"/>
              </w:rPr>
            </w:pPr>
            <w:r>
              <w:rPr>
                <w:sz w:val="16"/>
                <w:szCs w:val="16"/>
              </w:rPr>
              <w:t>59.8920</w:t>
            </w:r>
          </w:p>
        </w:tc>
        <w:tc>
          <w:tcPr>
            <w:tcW w:w="1000" w:type="dxa"/>
            <w:tcBorders>
              <w:top w:val="nil"/>
              <w:left w:val="nil"/>
              <w:bottom w:val="single" w:sz="4" w:space="0" w:color="000000"/>
              <w:right w:val="single" w:sz="4" w:space="0" w:color="000000"/>
            </w:tcBorders>
            <w:shd w:val="clear" w:color="auto" w:fill="FFFFFF"/>
            <w:vAlign w:val="bottom"/>
          </w:tcPr>
          <w:p w14:paraId="281C65D7" w14:textId="77777777" w:rsidR="001629EA" w:rsidRDefault="00587327">
            <w:pPr>
              <w:spacing w:after="0"/>
              <w:jc w:val="right"/>
              <w:rPr>
                <w:sz w:val="16"/>
                <w:szCs w:val="16"/>
              </w:rPr>
            </w:pPr>
            <w:r>
              <w:rPr>
                <w:sz w:val="16"/>
                <w:szCs w:val="16"/>
              </w:rPr>
              <w:t>-171.7110</w:t>
            </w:r>
          </w:p>
        </w:tc>
        <w:tc>
          <w:tcPr>
            <w:tcW w:w="580" w:type="dxa"/>
            <w:tcBorders>
              <w:top w:val="nil"/>
              <w:left w:val="nil"/>
              <w:bottom w:val="single" w:sz="4" w:space="0" w:color="000000"/>
              <w:right w:val="single" w:sz="4" w:space="0" w:color="000000"/>
            </w:tcBorders>
            <w:shd w:val="clear" w:color="auto" w:fill="FFFFFF"/>
            <w:vAlign w:val="bottom"/>
          </w:tcPr>
          <w:p w14:paraId="647BA858" w14:textId="77777777" w:rsidR="001629EA" w:rsidRDefault="00587327">
            <w:pPr>
              <w:spacing w:after="0"/>
              <w:jc w:val="right"/>
              <w:rPr>
                <w:sz w:val="16"/>
                <w:szCs w:val="16"/>
              </w:rPr>
            </w:pPr>
            <w:r>
              <w:rPr>
                <w:sz w:val="16"/>
                <w:szCs w:val="16"/>
              </w:rPr>
              <w:t>59</w:t>
            </w:r>
          </w:p>
        </w:tc>
        <w:tc>
          <w:tcPr>
            <w:tcW w:w="743" w:type="dxa"/>
            <w:tcBorders>
              <w:top w:val="nil"/>
              <w:left w:val="nil"/>
              <w:bottom w:val="single" w:sz="4" w:space="0" w:color="000000"/>
              <w:right w:val="single" w:sz="4" w:space="0" w:color="000000"/>
            </w:tcBorders>
            <w:shd w:val="clear" w:color="auto" w:fill="FFFFFF"/>
            <w:vAlign w:val="bottom"/>
          </w:tcPr>
          <w:p w14:paraId="76F61D7E" w14:textId="77777777" w:rsidR="001629EA" w:rsidRDefault="00587327">
            <w:pPr>
              <w:spacing w:after="0"/>
              <w:jc w:val="right"/>
              <w:rPr>
                <w:sz w:val="16"/>
                <w:szCs w:val="16"/>
              </w:rPr>
            </w:pPr>
            <w:r>
              <w:rPr>
                <w:sz w:val="16"/>
                <w:szCs w:val="16"/>
              </w:rPr>
              <w:t>53.5200</w:t>
            </w:r>
          </w:p>
        </w:tc>
        <w:tc>
          <w:tcPr>
            <w:tcW w:w="620" w:type="dxa"/>
            <w:tcBorders>
              <w:top w:val="nil"/>
              <w:left w:val="nil"/>
              <w:bottom w:val="single" w:sz="4" w:space="0" w:color="000000"/>
              <w:right w:val="single" w:sz="4" w:space="0" w:color="000000"/>
            </w:tcBorders>
            <w:shd w:val="clear" w:color="auto" w:fill="FFFFFF"/>
            <w:vAlign w:val="bottom"/>
          </w:tcPr>
          <w:p w14:paraId="5AD66FB2" w14:textId="77777777" w:rsidR="001629EA" w:rsidRDefault="00587327">
            <w:pPr>
              <w:spacing w:after="0"/>
              <w:jc w:val="right"/>
              <w:rPr>
                <w:sz w:val="16"/>
                <w:szCs w:val="16"/>
              </w:rPr>
            </w:pPr>
            <w:r>
              <w:rPr>
                <w:sz w:val="16"/>
                <w:szCs w:val="16"/>
              </w:rPr>
              <w:t>-171</w:t>
            </w:r>
          </w:p>
        </w:tc>
        <w:tc>
          <w:tcPr>
            <w:tcW w:w="760" w:type="dxa"/>
            <w:tcBorders>
              <w:top w:val="nil"/>
              <w:left w:val="nil"/>
              <w:bottom w:val="single" w:sz="4" w:space="0" w:color="000000"/>
              <w:right w:val="single" w:sz="4" w:space="0" w:color="000000"/>
            </w:tcBorders>
            <w:shd w:val="clear" w:color="auto" w:fill="FFFFFF"/>
            <w:vAlign w:val="bottom"/>
          </w:tcPr>
          <w:p w14:paraId="6F87E27E" w14:textId="77777777" w:rsidR="001629EA" w:rsidRDefault="00587327">
            <w:pPr>
              <w:spacing w:after="0"/>
              <w:jc w:val="right"/>
              <w:rPr>
                <w:sz w:val="16"/>
                <w:szCs w:val="16"/>
              </w:rPr>
            </w:pPr>
            <w:r>
              <w:rPr>
                <w:sz w:val="16"/>
                <w:szCs w:val="16"/>
              </w:rPr>
              <w:t>42.6600</w:t>
            </w:r>
          </w:p>
        </w:tc>
        <w:tc>
          <w:tcPr>
            <w:tcW w:w="2300" w:type="dxa"/>
            <w:tcBorders>
              <w:top w:val="nil"/>
              <w:left w:val="nil"/>
              <w:bottom w:val="single" w:sz="4" w:space="0" w:color="000000"/>
              <w:right w:val="single" w:sz="4" w:space="0" w:color="000000"/>
            </w:tcBorders>
            <w:shd w:val="clear" w:color="auto" w:fill="FFFFFF"/>
            <w:vAlign w:val="bottom"/>
          </w:tcPr>
          <w:p w14:paraId="4B08EC04" w14:textId="77777777" w:rsidR="001629EA" w:rsidRDefault="00587327">
            <w:pPr>
              <w:spacing w:after="0"/>
              <w:rPr>
                <w:sz w:val="16"/>
                <w:szCs w:val="16"/>
              </w:rPr>
            </w:pPr>
            <w:r>
              <w:rPr>
                <w:sz w:val="16"/>
                <w:szCs w:val="16"/>
              </w:rPr>
              <w:t>3 CalVETs</w:t>
            </w:r>
          </w:p>
        </w:tc>
        <w:tc>
          <w:tcPr>
            <w:tcW w:w="602" w:type="dxa"/>
            <w:tcBorders>
              <w:top w:val="nil"/>
              <w:left w:val="nil"/>
              <w:bottom w:val="single" w:sz="4" w:space="0" w:color="000000"/>
              <w:right w:val="single" w:sz="4" w:space="0" w:color="000000"/>
            </w:tcBorders>
            <w:shd w:val="clear" w:color="auto" w:fill="FFFFFF"/>
            <w:vAlign w:val="bottom"/>
          </w:tcPr>
          <w:p w14:paraId="30533331" w14:textId="77777777" w:rsidR="001629EA" w:rsidRDefault="00587327">
            <w:pPr>
              <w:spacing w:after="0"/>
              <w:jc w:val="right"/>
              <w:rPr>
                <w:sz w:val="16"/>
                <w:szCs w:val="16"/>
              </w:rPr>
            </w:pPr>
            <w:r>
              <w:rPr>
                <w:sz w:val="16"/>
                <w:szCs w:val="16"/>
              </w:rPr>
              <w:t>70</w:t>
            </w:r>
          </w:p>
        </w:tc>
      </w:tr>
      <w:tr w:rsidR="001629EA" w14:paraId="7B7A0773"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57519013"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6F110A9C" w14:textId="77777777" w:rsidR="001629EA" w:rsidRDefault="00587327">
            <w:pPr>
              <w:spacing w:after="0"/>
              <w:rPr>
                <w:sz w:val="16"/>
                <w:szCs w:val="16"/>
              </w:rPr>
            </w:pPr>
            <w:r>
              <w:rPr>
                <w:sz w:val="16"/>
                <w:szCs w:val="16"/>
              </w:rPr>
              <w:t>70m38M5</w:t>
            </w:r>
          </w:p>
        </w:tc>
        <w:tc>
          <w:tcPr>
            <w:tcW w:w="900" w:type="dxa"/>
            <w:tcBorders>
              <w:top w:val="nil"/>
              <w:left w:val="nil"/>
              <w:bottom w:val="single" w:sz="4" w:space="0" w:color="000000"/>
              <w:right w:val="single" w:sz="4" w:space="0" w:color="000000"/>
            </w:tcBorders>
            <w:shd w:val="clear" w:color="auto" w:fill="FFFFFF"/>
            <w:vAlign w:val="bottom"/>
          </w:tcPr>
          <w:p w14:paraId="7BD0EE1E" w14:textId="77777777" w:rsidR="001629EA" w:rsidRDefault="00587327">
            <w:pPr>
              <w:spacing w:after="0"/>
              <w:jc w:val="right"/>
              <w:rPr>
                <w:sz w:val="16"/>
                <w:szCs w:val="16"/>
              </w:rPr>
            </w:pPr>
            <w:r>
              <w:rPr>
                <w:sz w:val="16"/>
                <w:szCs w:val="16"/>
              </w:rPr>
              <w:t>59.8920</w:t>
            </w:r>
          </w:p>
        </w:tc>
        <w:tc>
          <w:tcPr>
            <w:tcW w:w="1000" w:type="dxa"/>
            <w:tcBorders>
              <w:top w:val="nil"/>
              <w:left w:val="nil"/>
              <w:bottom w:val="single" w:sz="4" w:space="0" w:color="000000"/>
              <w:right w:val="single" w:sz="4" w:space="0" w:color="000000"/>
            </w:tcBorders>
            <w:shd w:val="clear" w:color="auto" w:fill="FFFFFF"/>
            <w:vAlign w:val="bottom"/>
          </w:tcPr>
          <w:p w14:paraId="194BE106" w14:textId="77777777" w:rsidR="001629EA" w:rsidRDefault="00587327">
            <w:pPr>
              <w:spacing w:after="0"/>
              <w:jc w:val="right"/>
              <w:rPr>
                <w:sz w:val="16"/>
                <w:szCs w:val="16"/>
              </w:rPr>
            </w:pPr>
            <w:r>
              <w:rPr>
                <w:sz w:val="16"/>
                <w:szCs w:val="16"/>
              </w:rPr>
              <w:t>-171.7110</w:t>
            </w:r>
          </w:p>
        </w:tc>
        <w:tc>
          <w:tcPr>
            <w:tcW w:w="580" w:type="dxa"/>
            <w:tcBorders>
              <w:top w:val="nil"/>
              <w:left w:val="nil"/>
              <w:bottom w:val="single" w:sz="4" w:space="0" w:color="000000"/>
              <w:right w:val="single" w:sz="4" w:space="0" w:color="000000"/>
            </w:tcBorders>
            <w:shd w:val="clear" w:color="auto" w:fill="FFFFFF"/>
            <w:vAlign w:val="bottom"/>
          </w:tcPr>
          <w:p w14:paraId="0F045ADB" w14:textId="77777777" w:rsidR="001629EA" w:rsidRDefault="00587327">
            <w:pPr>
              <w:spacing w:after="0"/>
              <w:jc w:val="right"/>
              <w:rPr>
                <w:sz w:val="16"/>
                <w:szCs w:val="16"/>
              </w:rPr>
            </w:pPr>
            <w:r>
              <w:rPr>
                <w:sz w:val="16"/>
                <w:szCs w:val="16"/>
              </w:rPr>
              <w:t>59</w:t>
            </w:r>
          </w:p>
        </w:tc>
        <w:tc>
          <w:tcPr>
            <w:tcW w:w="743" w:type="dxa"/>
            <w:tcBorders>
              <w:top w:val="nil"/>
              <w:left w:val="nil"/>
              <w:bottom w:val="single" w:sz="4" w:space="0" w:color="000000"/>
              <w:right w:val="single" w:sz="4" w:space="0" w:color="000000"/>
            </w:tcBorders>
            <w:shd w:val="clear" w:color="auto" w:fill="FFFFFF"/>
            <w:vAlign w:val="bottom"/>
          </w:tcPr>
          <w:p w14:paraId="351E3576" w14:textId="77777777" w:rsidR="001629EA" w:rsidRDefault="00587327">
            <w:pPr>
              <w:spacing w:after="0"/>
              <w:jc w:val="right"/>
              <w:rPr>
                <w:sz w:val="16"/>
                <w:szCs w:val="16"/>
              </w:rPr>
            </w:pPr>
            <w:r>
              <w:rPr>
                <w:sz w:val="16"/>
                <w:szCs w:val="16"/>
              </w:rPr>
              <w:t>53.5200</w:t>
            </w:r>
          </w:p>
        </w:tc>
        <w:tc>
          <w:tcPr>
            <w:tcW w:w="620" w:type="dxa"/>
            <w:tcBorders>
              <w:top w:val="nil"/>
              <w:left w:val="nil"/>
              <w:bottom w:val="single" w:sz="4" w:space="0" w:color="000000"/>
              <w:right w:val="single" w:sz="4" w:space="0" w:color="000000"/>
            </w:tcBorders>
            <w:shd w:val="clear" w:color="auto" w:fill="FFFFFF"/>
            <w:vAlign w:val="bottom"/>
          </w:tcPr>
          <w:p w14:paraId="62F5C8A8" w14:textId="77777777" w:rsidR="001629EA" w:rsidRDefault="00587327">
            <w:pPr>
              <w:spacing w:after="0"/>
              <w:jc w:val="right"/>
              <w:rPr>
                <w:sz w:val="16"/>
                <w:szCs w:val="16"/>
              </w:rPr>
            </w:pPr>
            <w:r>
              <w:rPr>
                <w:sz w:val="16"/>
                <w:szCs w:val="16"/>
              </w:rPr>
              <w:t>-171</w:t>
            </w:r>
          </w:p>
        </w:tc>
        <w:tc>
          <w:tcPr>
            <w:tcW w:w="760" w:type="dxa"/>
            <w:tcBorders>
              <w:top w:val="nil"/>
              <w:left w:val="nil"/>
              <w:bottom w:val="single" w:sz="4" w:space="0" w:color="000000"/>
              <w:right w:val="single" w:sz="4" w:space="0" w:color="000000"/>
            </w:tcBorders>
            <w:shd w:val="clear" w:color="auto" w:fill="FFFFFF"/>
            <w:vAlign w:val="bottom"/>
          </w:tcPr>
          <w:p w14:paraId="0A1FB83D" w14:textId="77777777" w:rsidR="001629EA" w:rsidRDefault="00587327">
            <w:pPr>
              <w:spacing w:after="0"/>
              <w:jc w:val="right"/>
              <w:rPr>
                <w:sz w:val="16"/>
                <w:szCs w:val="16"/>
              </w:rPr>
            </w:pPr>
            <w:r>
              <w:rPr>
                <w:sz w:val="16"/>
                <w:szCs w:val="16"/>
              </w:rPr>
              <w:t>42.6600</w:t>
            </w:r>
          </w:p>
        </w:tc>
        <w:tc>
          <w:tcPr>
            <w:tcW w:w="2300" w:type="dxa"/>
            <w:tcBorders>
              <w:top w:val="nil"/>
              <w:left w:val="nil"/>
              <w:bottom w:val="single" w:sz="4" w:space="0" w:color="000000"/>
              <w:right w:val="single" w:sz="4" w:space="0" w:color="000000"/>
            </w:tcBorders>
            <w:shd w:val="clear" w:color="auto" w:fill="FFFFFF"/>
            <w:vAlign w:val="bottom"/>
          </w:tcPr>
          <w:p w14:paraId="7DEBC284"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5892314C" w14:textId="77777777" w:rsidR="001629EA" w:rsidRDefault="00587327">
            <w:pPr>
              <w:spacing w:after="0"/>
              <w:jc w:val="right"/>
              <w:rPr>
                <w:sz w:val="16"/>
                <w:szCs w:val="16"/>
              </w:rPr>
            </w:pPr>
            <w:r>
              <w:rPr>
                <w:sz w:val="16"/>
                <w:szCs w:val="16"/>
              </w:rPr>
              <w:t>70</w:t>
            </w:r>
          </w:p>
        </w:tc>
      </w:tr>
      <w:tr w:rsidR="001629EA" w14:paraId="214C933C"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137CB4A0"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322A1CB1" w14:textId="77777777" w:rsidR="001629EA" w:rsidRDefault="00587327">
            <w:pPr>
              <w:spacing w:after="0"/>
              <w:rPr>
                <w:sz w:val="16"/>
                <w:szCs w:val="16"/>
              </w:rPr>
            </w:pPr>
            <w:r>
              <w:rPr>
                <w:sz w:val="16"/>
                <w:szCs w:val="16"/>
              </w:rPr>
              <w:t>70M40</w:t>
            </w:r>
          </w:p>
        </w:tc>
        <w:tc>
          <w:tcPr>
            <w:tcW w:w="900" w:type="dxa"/>
            <w:tcBorders>
              <w:top w:val="nil"/>
              <w:left w:val="nil"/>
              <w:bottom w:val="single" w:sz="4" w:space="0" w:color="000000"/>
              <w:right w:val="single" w:sz="4" w:space="0" w:color="000000"/>
            </w:tcBorders>
            <w:shd w:val="clear" w:color="auto" w:fill="FFFFFF"/>
            <w:vAlign w:val="bottom"/>
          </w:tcPr>
          <w:p w14:paraId="149B7F7B" w14:textId="77777777" w:rsidR="001629EA" w:rsidRDefault="00587327">
            <w:pPr>
              <w:spacing w:after="0"/>
              <w:jc w:val="right"/>
              <w:rPr>
                <w:sz w:val="16"/>
                <w:szCs w:val="16"/>
              </w:rPr>
            </w:pPr>
            <w:r>
              <w:rPr>
                <w:sz w:val="16"/>
                <w:szCs w:val="16"/>
              </w:rPr>
              <w:t>59.9115</w:t>
            </w:r>
          </w:p>
        </w:tc>
        <w:tc>
          <w:tcPr>
            <w:tcW w:w="1000" w:type="dxa"/>
            <w:tcBorders>
              <w:top w:val="nil"/>
              <w:left w:val="nil"/>
              <w:bottom w:val="single" w:sz="4" w:space="0" w:color="000000"/>
              <w:right w:val="single" w:sz="4" w:space="0" w:color="000000"/>
            </w:tcBorders>
            <w:shd w:val="clear" w:color="auto" w:fill="FFFFFF"/>
            <w:vAlign w:val="bottom"/>
          </w:tcPr>
          <w:p w14:paraId="2C76489C" w14:textId="77777777" w:rsidR="001629EA" w:rsidRDefault="00587327">
            <w:pPr>
              <w:spacing w:after="0"/>
              <w:jc w:val="right"/>
              <w:rPr>
                <w:sz w:val="16"/>
                <w:szCs w:val="16"/>
              </w:rPr>
            </w:pPr>
            <w:r>
              <w:rPr>
                <w:sz w:val="16"/>
                <w:szCs w:val="16"/>
              </w:rPr>
              <w:t>-172.4352</w:t>
            </w:r>
          </w:p>
        </w:tc>
        <w:tc>
          <w:tcPr>
            <w:tcW w:w="580" w:type="dxa"/>
            <w:tcBorders>
              <w:top w:val="nil"/>
              <w:left w:val="nil"/>
              <w:bottom w:val="single" w:sz="4" w:space="0" w:color="000000"/>
              <w:right w:val="single" w:sz="4" w:space="0" w:color="000000"/>
            </w:tcBorders>
            <w:shd w:val="clear" w:color="auto" w:fill="FFFFFF"/>
            <w:vAlign w:val="bottom"/>
          </w:tcPr>
          <w:p w14:paraId="50CC419E" w14:textId="77777777" w:rsidR="001629EA" w:rsidRDefault="00587327">
            <w:pPr>
              <w:spacing w:after="0"/>
              <w:jc w:val="right"/>
              <w:rPr>
                <w:sz w:val="16"/>
                <w:szCs w:val="16"/>
              </w:rPr>
            </w:pPr>
            <w:r>
              <w:rPr>
                <w:sz w:val="16"/>
                <w:szCs w:val="16"/>
              </w:rPr>
              <w:t>59</w:t>
            </w:r>
          </w:p>
        </w:tc>
        <w:tc>
          <w:tcPr>
            <w:tcW w:w="743" w:type="dxa"/>
            <w:tcBorders>
              <w:top w:val="nil"/>
              <w:left w:val="nil"/>
              <w:bottom w:val="single" w:sz="4" w:space="0" w:color="000000"/>
              <w:right w:val="single" w:sz="4" w:space="0" w:color="000000"/>
            </w:tcBorders>
            <w:shd w:val="clear" w:color="auto" w:fill="FFFFFF"/>
            <w:vAlign w:val="bottom"/>
          </w:tcPr>
          <w:p w14:paraId="46FE2609" w14:textId="77777777" w:rsidR="001629EA" w:rsidRDefault="00587327">
            <w:pPr>
              <w:spacing w:after="0"/>
              <w:jc w:val="right"/>
              <w:rPr>
                <w:sz w:val="16"/>
                <w:szCs w:val="16"/>
              </w:rPr>
            </w:pPr>
            <w:r>
              <w:rPr>
                <w:sz w:val="16"/>
                <w:szCs w:val="16"/>
              </w:rPr>
              <w:t>54.6900</w:t>
            </w:r>
          </w:p>
        </w:tc>
        <w:tc>
          <w:tcPr>
            <w:tcW w:w="620" w:type="dxa"/>
            <w:tcBorders>
              <w:top w:val="nil"/>
              <w:left w:val="nil"/>
              <w:bottom w:val="single" w:sz="4" w:space="0" w:color="000000"/>
              <w:right w:val="single" w:sz="4" w:space="0" w:color="000000"/>
            </w:tcBorders>
            <w:shd w:val="clear" w:color="auto" w:fill="FFFFFF"/>
            <w:vAlign w:val="bottom"/>
          </w:tcPr>
          <w:p w14:paraId="1F0606BB" w14:textId="77777777" w:rsidR="001629EA" w:rsidRDefault="00587327">
            <w:pPr>
              <w:spacing w:after="0"/>
              <w:jc w:val="right"/>
              <w:rPr>
                <w:sz w:val="16"/>
                <w:szCs w:val="16"/>
              </w:rPr>
            </w:pPr>
            <w:r>
              <w:rPr>
                <w:sz w:val="16"/>
                <w:szCs w:val="16"/>
              </w:rPr>
              <w:t>-172</w:t>
            </w:r>
          </w:p>
        </w:tc>
        <w:tc>
          <w:tcPr>
            <w:tcW w:w="760" w:type="dxa"/>
            <w:tcBorders>
              <w:top w:val="nil"/>
              <w:left w:val="nil"/>
              <w:bottom w:val="single" w:sz="4" w:space="0" w:color="000000"/>
              <w:right w:val="single" w:sz="4" w:space="0" w:color="000000"/>
            </w:tcBorders>
            <w:shd w:val="clear" w:color="auto" w:fill="FFFFFF"/>
            <w:vAlign w:val="bottom"/>
          </w:tcPr>
          <w:p w14:paraId="453CF725" w14:textId="77777777" w:rsidR="001629EA" w:rsidRDefault="00587327">
            <w:pPr>
              <w:spacing w:after="0"/>
              <w:jc w:val="right"/>
              <w:rPr>
                <w:sz w:val="16"/>
                <w:szCs w:val="16"/>
              </w:rPr>
            </w:pPr>
            <w:r>
              <w:rPr>
                <w:sz w:val="16"/>
                <w:szCs w:val="16"/>
              </w:rPr>
              <w:t>26.1102</w:t>
            </w:r>
          </w:p>
        </w:tc>
        <w:tc>
          <w:tcPr>
            <w:tcW w:w="2300" w:type="dxa"/>
            <w:tcBorders>
              <w:top w:val="nil"/>
              <w:left w:val="nil"/>
              <w:bottom w:val="single" w:sz="4" w:space="0" w:color="000000"/>
              <w:right w:val="single" w:sz="4" w:space="0" w:color="000000"/>
            </w:tcBorders>
            <w:shd w:val="clear" w:color="auto" w:fill="FFFFFF"/>
            <w:vAlign w:val="bottom"/>
          </w:tcPr>
          <w:p w14:paraId="4EE21DA8"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5398A05B" w14:textId="77777777" w:rsidR="001629EA" w:rsidRDefault="00587327">
            <w:pPr>
              <w:spacing w:after="0"/>
              <w:jc w:val="right"/>
              <w:rPr>
                <w:sz w:val="16"/>
                <w:szCs w:val="16"/>
              </w:rPr>
            </w:pPr>
            <w:r>
              <w:rPr>
                <w:sz w:val="16"/>
                <w:szCs w:val="16"/>
              </w:rPr>
              <w:t>74</w:t>
            </w:r>
          </w:p>
        </w:tc>
      </w:tr>
      <w:tr w:rsidR="001629EA" w14:paraId="65E0BA06"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11B925EA"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06F02F91" w14:textId="77777777" w:rsidR="001629EA" w:rsidRDefault="00587327">
            <w:pPr>
              <w:spacing w:after="0"/>
              <w:rPr>
                <w:sz w:val="16"/>
                <w:szCs w:val="16"/>
              </w:rPr>
            </w:pPr>
            <w:r>
              <w:rPr>
                <w:sz w:val="16"/>
                <w:szCs w:val="16"/>
              </w:rPr>
              <w:t>70M41</w:t>
            </w:r>
          </w:p>
        </w:tc>
        <w:tc>
          <w:tcPr>
            <w:tcW w:w="900" w:type="dxa"/>
            <w:tcBorders>
              <w:top w:val="nil"/>
              <w:left w:val="nil"/>
              <w:bottom w:val="single" w:sz="4" w:space="0" w:color="000000"/>
              <w:right w:val="single" w:sz="4" w:space="0" w:color="000000"/>
            </w:tcBorders>
            <w:shd w:val="clear" w:color="auto" w:fill="FFFFFF"/>
            <w:vAlign w:val="bottom"/>
          </w:tcPr>
          <w:p w14:paraId="475D91EF" w14:textId="77777777" w:rsidR="001629EA" w:rsidRDefault="00587327">
            <w:pPr>
              <w:spacing w:after="0"/>
              <w:jc w:val="right"/>
              <w:rPr>
                <w:sz w:val="16"/>
                <w:szCs w:val="16"/>
              </w:rPr>
            </w:pPr>
            <w:r>
              <w:rPr>
                <w:sz w:val="16"/>
                <w:szCs w:val="16"/>
              </w:rPr>
              <w:t>59.9782</w:t>
            </w:r>
          </w:p>
        </w:tc>
        <w:tc>
          <w:tcPr>
            <w:tcW w:w="1000" w:type="dxa"/>
            <w:tcBorders>
              <w:top w:val="nil"/>
              <w:left w:val="nil"/>
              <w:bottom w:val="single" w:sz="4" w:space="0" w:color="000000"/>
              <w:right w:val="single" w:sz="4" w:space="0" w:color="000000"/>
            </w:tcBorders>
            <w:shd w:val="clear" w:color="auto" w:fill="FFFFFF"/>
            <w:vAlign w:val="bottom"/>
          </w:tcPr>
          <w:p w14:paraId="6BB469DE" w14:textId="77777777" w:rsidR="001629EA" w:rsidRDefault="00587327">
            <w:pPr>
              <w:spacing w:after="0"/>
              <w:jc w:val="right"/>
              <w:rPr>
                <w:sz w:val="16"/>
                <w:szCs w:val="16"/>
              </w:rPr>
            </w:pPr>
            <w:r>
              <w:rPr>
                <w:sz w:val="16"/>
                <w:szCs w:val="16"/>
              </w:rPr>
              <w:t>-172.7462</w:t>
            </w:r>
          </w:p>
        </w:tc>
        <w:tc>
          <w:tcPr>
            <w:tcW w:w="580" w:type="dxa"/>
            <w:tcBorders>
              <w:top w:val="nil"/>
              <w:left w:val="nil"/>
              <w:bottom w:val="single" w:sz="4" w:space="0" w:color="000000"/>
              <w:right w:val="single" w:sz="4" w:space="0" w:color="000000"/>
            </w:tcBorders>
            <w:shd w:val="clear" w:color="auto" w:fill="FFFFFF"/>
            <w:vAlign w:val="bottom"/>
          </w:tcPr>
          <w:p w14:paraId="034E6702" w14:textId="77777777" w:rsidR="001629EA" w:rsidRDefault="00587327">
            <w:pPr>
              <w:spacing w:after="0"/>
              <w:jc w:val="right"/>
              <w:rPr>
                <w:sz w:val="16"/>
                <w:szCs w:val="16"/>
              </w:rPr>
            </w:pPr>
            <w:r>
              <w:rPr>
                <w:sz w:val="16"/>
                <w:szCs w:val="16"/>
              </w:rPr>
              <w:t>59</w:t>
            </w:r>
          </w:p>
        </w:tc>
        <w:tc>
          <w:tcPr>
            <w:tcW w:w="743" w:type="dxa"/>
            <w:tcBorders>
              <w:top w:val="nil"/>
              <w:left w:val="nil"/>
              <w:bottom w:val="single" w:sz="4" w:space="0" w:color="000000"/>
              <w:right w:val="single" w:sz="4" w:space="0" w:color="000000"/>
            </w:tcBorders>
            <w:shd w:val="clear" w:color="auto" w:fill="FFFFFF"/>
            <w:vAlign w:val="bottom"/>
          </w:tcPr>
          <w:p w14:paraId="71D266DB" w14:textId="77777777" w:rsidR="001629EA" w:rsidRDefault="00587327">
            <w:pPr>
              <w:spacing w:after="0"/>
              <w:jc w:val="right"/>
              <w:rPr>
                <w:sz w:val="16"/>
                <w:szCs w:val="16"/>
              </w:rPr>
            </w:pPr>
            <w:r>
              <w:rPr>
                <w:sz w:val="16"/>
                <w:szCs w:val="16"/>
              </w:rPr>
              <w:t>58.6902</w:t>
            </w:r>
          </w:p>
        </w:tc>
        <w:tc>
          <w:tcPr>
            <w:tcW w:w="620" w:type="dxa"/>
            <w:tcBorders>
              <w:top w:val="nil"/>
              <w:left w:val="nil"/>
              <w:bottom w:val="single" w:sz="4" w:space="0" w:color="000000"/>
              <w:right w:val="single" w:sz="4" w:space="0" w:color="000000"/>
            </w:tcBorders>
            <w:shd w:val="clear" w:color="auto" w:fill="FFFFFF"/>
            <w:vAlign w:val="bottom"/>
          </w:tcPr>
          <w:p w14:paraId="2FC0C311" w14:textId="77777777" w:rsidR="001629EA" w:rsidRDefault="00587327">
            <w:pPr>
              <w:spacing w:after="0"/>
              <w:jc w:val="right"/>
              <w:rPr>
                <w:sz w:val="16"/>
                <w:szCs w:val="16"/>
              </w:rPr>
            </w:pPr>
            <w:r>
              <w:rPr>
                <w:sz w:val="16"/>
                <w:szCs w:val="16"/>
              </w:rPr>
              <w:t>-172</w:t>
            </w:r>
          </w:p>
        </w:tc>
        <w:tc>
          <w:tcPr>
            <w:tcW w:w="760" w:type="dxa"/>
            <w:tcBorders>
              <w:top w:val="nil"/>
              <w:left w:val="nil"/>
              <w:bottom w:val="single" w:sz="4" w:space="0" w:color="000000"/>
              <w:right w:val="single" w:sz="4" w:space="0" w:color="000000"/>
            </w:tcBorders>
            <w:shd w:val="clear" w:color="auto" w:fill="FFFFFF"/>
            <w:vAlign w:val="bottom"/>
          </w:tcPr>
          <w:p w14:paraId="11083620" w14:textId="77777777" w:rsidR="001629EA" w:rsidRDefault="00587327">
            <w:pPr>
              <w:spacing w:after="0"/>
              <w:jc w:val="right"/>
              <w:rPr>
                <w:sz w:val="16"/>
                <w:szCs w:val="16"/>
              </w:rPr>
            </w:pPr>
            <w:r>
              <w:rPr>
                <w:sz w:val="16"/>
                <w:szCs w:val="16"/>
              </w:rPr>
              <w:t>44.7702</w:t>
            </w:r>
          </w:p>
        </w:tc>
        <w:tc>
          <w:tcPr>
            <w:tcW w:w="2300" w:type="dxa"/>
            <w:tcBorders>
              <w:top w:val="nil"/>
              <w:left w:val="nil"/>
              <w:bottom w:val="single" w:sz="4" w:space="0" w:color="000000"/>
              <w:right w:val="single" w:sz="4" w:space="0" w:color="000000"/>
            </w:tcBorders>
            <w:shd w:val="clear" w:color="auto" w:fill="FFFFFF"/>
            <w:vAlign w:val="bottom"/>
          </w:tcPr>
          <w:p w14:paraId="03112007" w14:textId="77777777" w:rsidR="001629EA" w:rsidRDefault="00587327">
            <w:pPr>
              <w:spacing w:after="0"/>
              <w:rPr>
                <w:sz w:val="16"/>
                <w:szCs w:val="16"/>
              </w:rPr>
            </w:pPr>
            <w:r>
              <w:rPr>
                <w:sz w:val="16"/>
                <w:szCs w:val="16"/>
              </w:rPr>
              <w:t>CTD</w:t>
            </w:r>
          </w:p>
        </w:tc>
        <w:tc>
          <w:tcPr>
            <w:tcW w:w="602" w:type="dxa"/>
            <w:tcBorders>
              <w:top w:val="nil"/>
              <w:left w:val="nil"/>
              <w:bottom w:val="single" w:sz="4" w:space="0" w:color="000000"/>
              <w:right w:val="single" w:sz="4" w:space="0" w:color="000000"/>
            </w:tcBorders>
            <w:shd w:val="clear" w:color="auto" w:fill="FFFFFF"/>
            <w:vAlign w:val="bottom"/>
          </w:tcPr>
          <w:p w14:paraId="43065B13" w14:textId="77777777" w:rsidR="001629EA" w:rsidRDefault="00587327">
            <w:pPr>
              <w:spacing w:after="0"/>
              <w:jc w:val="right"/>
              <w:rPr>
                <w:sz w:val="16"/>
                <w:szCs w:val="16"/>
              </w:rPr>
            </w:pPr>
            <w:r>
              <w:rPr>
                <w:sz w:val="16"/>
                <w:szCs w:val="16"/>
              </w:rPr>
              <w:t>69</w:t>
            </w:r>
          </w:p>
        </w:tc>
      </w:tr>
      <w:tr w:rsidR="001629EA" w14:paraId="4B897BB9"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794D6C04"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2A35CE9D" w14:textId="77777777" w:rsidR="001629EA" w:rsidRDefault="00587327">
            <w:pPr>
              <w:spacing w:after="0"/>
              <w:rPr>
                <w:sz w:val="16"/>
                <w:szCs w:val="16"/>
              </w:rPr>
            </w:pPr>
            <w:r>
              <w:rPr>
                <w:sz w:val="16"/>
                <w:szCs w:val="16"/>
              </w:rPr>
              <w:t>70M42</w:t>
            </w:r>
          </w:p>
        </w:tc>
        <w:tc>
          <w:tcPr>
            <w:tcW w:w="900" w:type="dxa"/>
            <w:tcBorders>
              <w:top w:val="nil"/>
              <w:left w:val="nil"/>
              <w:bottom w:val="single" w:sz="4" w:space="0" w:color="000000"/>
              <w:right w:val="single" w:sz="4" w:space="0" w:color="000000"/>
            </w:tcBorders>
            <w:shd w:val="clear" w:color="auto" w:fill="FFFFFF"/>
            <w:vAlign w:val="bottom"/>
          </w:tcPr>
          <w:p w14:paraId="6D442BEF" w14:textId="77777777" w:rsidR="001629EA" w:rsidRDefault="00587327">
            <w:pPr>
              <w:spacing w:after="0"/>
              <w:jc w:val="right"/>
              <w:rPr>
                <w:sz w:val="16"/>
                <w:szCs w:val="16"/>
              </w:rPr>
            </w:pPr>
            <w:r>
              <w:rPr>
                <w:sz w:val="16"/>
                <w:szCs w:val="16"/>
              </w:rPr>
              <w:t>60.0372</w:t>
            </w:r>
          </w:p>
        </w:tc>
        <w:tc>
          <w:tcPr>
            <w:tcW w:w="1000" w:type="dxa"/>
            <w:tcBorders>
              <w:top w:val="nil"/>
              <w:left w:val="nil"/>
              <w:bottom w:val="single" w:sz="4" w:space="0" w:color="000000"/>
              <w:right w:val="single" w:sz="4" w:space="0" w:color="000000"/>
            </w:tcBorders>
            <w:shd w:val="clear" w:color="auto" w:fill="FFFFFF"/>
            <w:vAlign w:val="bottom"/>
          </w:tcPr>
          <w:p w14:paraId="6B5653ED" w14:textId="77777777" w:rsidR="001629EA" w:rsidRDefault="00587327">
            <w:pPr>
              <w:spacing w:after="0"/>
              <w:jc w:val="right"/>
              <w:rPr>
                <w:sz w:val="16"/>
                <w:szCs w:val="16"/>
              </w:rPr>
            </w:pPr>
            <w:r>
              <w:rPr>
                <w:sz w:val="16"/>
                <w:szCs w:val="16"/>
              </w:rPr>
              <w:t>-173.0065</w:t>
            </w:r>
          </w:p>
        </w:tc>
        <w:tc>
          <w:tcPr>
            <w:tcW w:w="580" w:type="dxa"/>
            <w:tcBorders>
              <w:top w:val="nil"/>
              <w:left w:val="nil"/>
              <w:bottom w:val="single" w:sz="4" w:space="0" w:color="000000"/>
              <w:right w:val="single" w:sz="4" w:space="0" w:color="000000"/>
            </w:tcBorders>
            <w:shd w:val="clear" w:color="auto" w:fill="FFFFFF"/>
            <w:vAlign w:val="bottom"/>
          </w:tcPr>
          <w:p w14:paraId="69DE9EB6" w14:textId="77777777" w:rsidR="001629EA" w:rsidRDefault="00587327">
            <w:pPr>
              <w:spacing w:after="0"/>
              <w:jc w:val="right"/>
              <w:rPr>
                <w:sz w:val="16"/>
                <w:szCs w:val="16"/>
              </w:rPr>
            </w:pPr>
            <w:r>
              <w:rPr>
                <w:sz w:val="16"/>
                <w:szCs w:val="16"/>
              </w:rPr>
              <w:t>60</w:t>
            </w:r>
          </w:p>
        </w:tc>
        <w:tc>
          <w:tcPr>
            <w:tcW w:w="743" w:type="dxa"/>
            <w:tcBorders>
              <w:top w:val="nil"/>
              <w:left w:val="nil"/>
              <w:bottom w:val="single" w:sz="4" w:space="0" w:color="000000"/>
              <w:right w:val="single" w:sz="4" w:space="0" w:color="000000"/>
            </w:tcBorders>
            <w:shd w:val="clear" w:color="auto" w:fill="FFFFFF"/>
            <w:vAlign w:val="bottom"/>
          </w:tcPr>
          <w:p w14:paraId="1C7B9073" w14:textId="77777777" w:rsidR="001629EA" w:rsidRDefault="00587327">
            <w:pPr>
              <w:spacing w:after="0"/>
              <w:jc w:val="right"/>
              <w:rPr>
                <w:sz w:val="16"/>
                <w:szCs w:val="16"/>
              </w:rPr>
            </w:pPr>
            <w:r>
              <w:rPr>
                <w:sz w:val="16"/>
                <w:szCs w:val="16"/>
              </w:rPr>
              <w:t>2.2302</w:t>
            </w:r>
          </w:p>
        </w:tc>
        <w:tc>
          <w:tcPr>
            <w:tcW w:w="620" w:type="dxa"/>
            <w:tcBorders>
              <w:top w:val="nil"/>
              <w:left w:val="nil"/>
              <w:bottom w:val="single" w:sz="4" w:space="0" w:color="000000"/>
              <w:right w:val="single" w:sz="4" w:space="0" w:color="000000"/>
            </w:tcBorders>
            <w:shd w:val="clear" w:color="auto" w:fill="FFFFFF"/>
            <w:vAlign w:val="bottom"/>
          </w:tcPr>
          <w:p w14:paraId="4B614792" w14:textId="77777777" w:rsidR="001629EA" w:rsidRDefault="00587327">
            <w:pPr>
              <w:spacing w:after="0"/>
              <w:jc w:val="right"/>
              <w:rPr>
                <w:sz w:val="16"/>
                <w:szCs w:val="16"/>
              </w:rPr>
            </w:pPr>
            <w:r>
              <w:rPr>
                <w:sz w:val="16"/>
                <w:szCs w:val="16"/>
              </w:rPr>
              <w:t>-173</w:t>
            </w:r>
          </w:p>
        </w:tc>
        <w:tc>
          <w:tcPr>
            <w:tcW w:w="760" w:type="dxa"/>
            <w:tcBorders>
              <w:top w:val="nil"/>
              <w:left w:val="nil"/>
              <w:bottom w:val="single" w:sz="4" w:space="0" w:color="000000"/>
              <w:right w:val="single" w:sz="4" w:space="0" w:color="000000"/>
            </w:tcBorders>
            <w:shd w:val="clear" w:color="auto" w:fill="FFFFFF"/>
            <w:vAlign w:val="bottom"/>
          </w:tcPr>
          <w:p w14:paraId="6E0383ED" w14:textId="77777777" w:rsidR="001629EA" w:rsidRDefault="00587327">
            <w:pPr>
              <w:spacing w:after="0"/>
              <w:jc w:val="right"/>
              <w:rPr>
                <w:sz w:val="16"/>
                <w:szCs w:val="16"/>
              </w:rPr>
            </w:pPr>
            <w:r>
              <w:rPr>
                <w:sz w:val="16"/>
                <w:szCs w:val="16"/>
              </w:rPr>
              <w:t>0.3900</w:t>
            </w:r>
          </w:p>
        </w:tc>
        <w:tc>
          <w:tcPr>
            <w:tcW w:w="2300" w:type="dxa"/>
            <w:tcBorders>
              <w:top w:val="nil"/>
              <w:left w:val="nil"/>
              <w:bottom w:val="single" w:sz="4" w:space="0" w:color="000000"/>
              <w:right w:val="single" w:sz="4" w:space="0" w:color="000000"/>
            </w:tcBorders>
            <w:shd w:val="clear" w:color="auto" w:fill="FFFFFF"/>
            <w:vAlign w:val="bottom"/>
          </w:tcPr>
          <w:p w14:paraId="17E91DC6"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65280660" w14:textId="77777777" w:rsidR="001629EA" w:rsidRDefault="00587327">
            <w:pPr>
              <w:spacing w:after="0"/>
              <w:jc w:val="right"/>
              <w:rPr>
                <w:sz w:val="16"/>
                <w:szCs w:val="16"/>
              </w:rPr>
            </w:pPr>
            <w:r>
              <w:rPr>
                <w:sz w:val="16"/>
                <w:szCs w:val="16"/>
              </w:rPr>
              <w:t>70</w:t>
            </w:r>
          </w:p>
        </w:tc>
      </w:tr>
      <w:tr w:rsidR="001629EA" w14:paraId="7C4D3FD1"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745C42CB"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127B56BE" w14:textId="77777777" w:rsidR="001629EA" w:rsidRDefault="00587327">
            <w:pPr>
              <w:spacing w:after="0"/>
              <w:rPr>
                <w:sz w:val="16"/>
                <w:szCs w:val="16"/>
              </w:rPr>
            </w:pPr>
            <w:r>
              <w:rPr>
                <w:sz w:val="16"/>
                <w:szCs w:val="16"/>
              </w:rPr>
              <w:t>M5-N</w:t>
            </w:r>
          </w:p>
        </w:tc>
        <w:tc>
          <w:tcPr>
            <w:tcW w:w="900" w:type="dxa"/>
            <w:tcBorders>
              <w:top w:val="nil"/>
              <w:left w:val="nil"/>
              <w:bottom w:val="single" w:sz="4" w:space="0" w:color="000000"/>
              <w:right w:val="single" w:sz="4" w:space="0" w:color="000000"/>
            </w:tcBorders>
            <w:shd w:val="clear" w:color="auto" w:fill="FFFFFF"/>
            <w:vAlign w:val="bottom"/>
          </w:tcPr>
          <w:p w14:paraId="20BB6734" w14:textId="77777777" w:rsidR="001629EA" w:rsidRDefault="00587327">
            <w:pPr>
              <w:spacing w:after="0"/>
              <w:jc w:val="right"/>
              <w:rPr>
                <w:sz w:val="16"/>
                <w:szCs w:val="16"/>
              </w:rPr>
            </w:pPr>
            <w:r>
              <w:rPr>
                <w:sz w:val="16"/>
                <w:szCs w:val="16"/>
              </w:rPr>
              <w:t>60.0750</w:t>
            </w:r>
          </w:p>
        </w:tc>
        <w:tc>
          <w:tcPr>
            <w:tcW w:w="1000" w:type="dxa"/>
            <w:tcBorders>
              <w:top w:val="nil"/>
              <w:left w:val="nil"/>
              <w:bottom w:val="single" w:sz="4" w:space="0" w:color="000000"/>
              <w:right w:val="single" w:sz="4" w:space="0" w:color="000000"/>
            </w:tcBorders>
            <w:shd w:val="clear" w:color="auto" w:fill="FFFFFF"/>
            <w:vAlign w:val="bottom"/>
          </w:tcPr>
          <w:p w14:paraId="507307DD" w14:textId="77777777" w:rsidR="001629EA" w:rsidRDefault="00587327">
            <w:pPr>
              <w:spacing w:after="0"/>
              <w:jc w:val="right"/>
              <w:rPr>
                <w:sz w:val="16"/>
                <w:szCs w:val="16"/>
              </w:rPr>
            </w:pPr>
            <w:r>
              <w:rPr>
                <w:sz w:val="16"/>
                <w:szCs w:val="16"/>
              </w:rPr>
              <w:t>-172.0000</w:t>
            </w:r>
          </w:p>
        </w:tc>
        <w:tc>
          <w:tcPr>
            <w:tcW w:w="580" w:type="dxa"/>
            <w:tcBorders>
              <w:top w:val="nil"/>
              <w:left w:val="nil"/>
              <w:bottom w:val="single" w:sz="4" w:space="0" w:color="000000"/>
              <w:right w:val="single" w:sz="4" w:space="0" w:color="000000"/>
            </w:tcBorders>
            <w:shd w:val="clear" w:color="auto" w:fill="FFFFFF"/>
            <w:vAlign w:val="bottom"/>
          </w:tcPr>
          <w:p w14:paraId="6801782F" w14:textId="77777777" w:rsidR="001629EA" w:rsidRDefault="00587327">
            <w:pPr>
              <w:spacing w:after="0"/>
              <w:jc w:val="right"/>
              <w:rPr>
                <w:sz w:val="16"/>
                <w:szCs w:val="16"/>
              </w:rPr>
            </w:pPr>
            <w:r>
              <w:rPr>
                <w:sz w:val="16"/>
                <w:szCs w:val="16"/>
              </w:rPr>
              <w:t>60</w:t>
            </w:r>
          </w:p>
        </w:tc>
        <w:tc>
          <w:tcPr>
            <w:tcW w:w="743" w:type="dxa"/>
            <w:tcBorders>
              <w:top w:val="nil"/>
              <w:left w:val="nil"/>
              <w:bottom w:val="single" w:sz="4" w:space="0" w:color="000000"/>
              <w:right w:val="single" w:sz="4" w:space="0" w:color="000000"/>
            </w:tcBorders>
            <w:shd w:val="clear" w:color="auto" w:fill="FFFFFF"/>
            <w:vAlign w:val="bottom"/>
          </w:tcPr>
          <w:p w14:paraId="1B6C872E" w14:textId="77777777" w:rsidR="001629EA" w:rsidRDefault="00587327">
            <w:pPr>
              <w:spacing w:after="0"/>
              <w:jc w:val="right"/>
              <w:rPr>
                <w:sz w:val="16"/>
                <w:szCs w:val="16"/>
              </w:rPr>
            </w:pPr>
            <w:r>
              <w:rPr>
                <w:sz w:val="16"/>
                <w:szCs w:val="16"/>
              </w:rPr>
              <w:t>4.5000</w:t>
            </w:r>
          </w:p>
        </w:tc>
        <w:tc>
          <w:tcPr>
            <w:tcW w:w="620" w:type="dxa"/>
            <w:tcBorders>
              <w:top w:val="nil"/>
              <w:left w:val="nil"/>
              <w:bottom w:val="single" w:sz="4" w:space="0" w:color="000000"/>
              <w:right w:val="single" w:sz="4" w:space="0" w:color="000000"/>
            </w:tcBorders>
            <w:shd w:val="clear" w:color="auto" w:fill="FFFFFF"/>
            <w:vAlign w:val="bottom"/>
          </w:tcPr>
          <w:p w14:paraId="2D8ABCF7" w14:textId="77777777" w:rsidR="001629EA" w:rsidRDefault="00587327">
            <w:pPr>
              <w:spacing w:after="0"/>
              <w:jc w:val="right"/>
              <w:rPr>
                <w:sz w:val="16"/>
                <w:szCs w:val="16"/>
              </w:rPr>
            </w:pPr>
            <w:r>
              <w:rPr>
                <w:sz w:val="16"/>
                <w:szCs w:val="16"/>
              </w:rPr>
              <w:t>-172</w:t>
            </w:r>
          </w:p>
        </w:tc>
        <w:tc>
          <w:tcPr>
            <w:tcW w:w="760" w:type="dxa"/>
            <w:tcBorders>
              <w:top w:val="nil"/>
              <w:left w:val="nil"/>
              <w:bottom w:val="single" w:sz="4" w:space="0" w:color="000000"/>
              <w:right w:val="single" w:sz="4" w:space="0" w:color="000000"/>
            </w:tcBorders>
            <w:shd w:val="clear" w:color="auto" w:fill="FFFFFF"/>
            <w:vAlign w:val="bottom"/>
          </w:tcPr>
          <w:p w14:paraId="3E800D9F" w14:textId="77777777" w:rsidR="001629EA" w:rsidRDefault="00587327">
            <w:pPr>
              <w:spacing w:after="0"/>
              <w:jc w:val="right"/>
              <w:rPr>
                <w:sz w:val="16"/>
                <w:szCs w:val="16"/>
              </w:rPr>
            </w:pPr>
            <w:r>
              <w:rPr>
                <w:sz w:val="16"/>
                <w:szCs w:val="16"/>
              </w:rPr>
              <w:t>0.0000</w:t>
            </w:r>
          </w:p>
        </w:tc>
        <w:tc>
          <w:tcPr>
            <w:tcW w:w="2300" w:type="dxa"/>
            <w:tcBorders>
              <w:top w:val="nil"/>
              <w:left w:val="nil"/>
              <w:bottom w:val="single" w:sz="4" w:space="0" w:color="000000"/>
              <w:right w:val="single" w:sz="4" w:space="0" w:color="000000"/>
            </w:tcBorders>
            <w:shd w:val="clear" w:color="auto" w:fill="FFFFFF"/>
            <w:vAlign w:val="bottom"/>
          </w:tcPr>
          <w:p w14:paraId="519767F3"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387BB14A" w14:textId="77777777" w:rsidR="001629EA" w:rsidRDefault="00587327">
            <w:pPr>
              <w:spacing w:after="0"/>
              <w:jc w:val="right"/>
              <w:rPr>
                <w:sz w:val="16"/>
                <w:szCs w:val="16"/>
              </w:rPr>
            </w:pPr>
            <w:r>
              <w:rPr>
                <w:sz w:val="16"/>
                <w:szCs w:val="16"/>
              </w:rPr>
              <w:t>70</w:t>
            </w:r>
          </w:p>
        </w:tc>
      </w:tr>
      <w:tr w:rsidR="001629EA" w14:paraId="6EF367EC"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3A963042"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2EC62D38" w14:textId="77777777" w:rsidR="001629EA" w:rsidRDefault="00587327">
            <w:pPr>
              <w:spacing w:after="0"/>
              <w:rPr>
                <w:sz w:val="16"/>
                <w:szCs w:val="16"/>
              </w:rPr>
            </w:pPr>
            <w:r>
              <w:rPr>
                <w:sz w:val="16"/>
                <w:szCs w:val="16"/>
              </w:rPr>
              <w:t>70M43</w:t>
            </w:r>
          </w:p>
        </w:tc>
        <w:tc>
          <w:tcPr>
            <w:tcW w:w="900" w:type="dxa"/>
            <w:tcBorders>
              <w:top w:val="nil"/>
              <w:left w:val="nil"/>
              <w:bottom w:val="single" w:sz="4" w:space="0" w:color="000000"/>
              <w:right w:val="single" w:sz="4" w:space="0" w:color="000000"/>
            </w:tcBorders>
            <w:shd w:val="clear" w:color="auto" w:fill="FFFFFF"/>
            <w:vAlign w:val="bottom"/>
          </w:tcPr>
          <w:p w14:paraId="03C17DA3" w14:textId="77777777" w:rsidR="001629EA" w:rsidRDefault="00587327">
            <w:pPr>
              <w:spacing w:after="0"/>
              <w:jc w:val="right"/>
              <w:rPr>
                <w:sz w:val="16"/>
                <w:szCs w:val="16"/>
              </w:rPr>
            </w:pPr>
            <w:r>
              <w:rPr>
                <w:sz w:val="16"/>
                <w:szCs w:val="16"/>
              </w:rPr>
              <w:t>60.1005</w:t>
            </w:r>
          </w:p>
        </w:tc>
        <w:tc>
          <w:tcPr>
            <w:tcW w:w="1000" w:type="dxa"/>
            <w:tcBorders>
              <w:top w:val="nil"/>
              <w:left w:val="nil"/>
              <w:bottom w:val="single" w:sz="4" w:space="0" w:color="000000"/>
              <w:right w:val="single" w:sz="4" w:space="0" w:color="000000"/>
            </w:tcBorders>
            <w:shd w:val="clear" w:color="auto" w:fill="FFFFFF"/>
            <w:vAlign w:val="bottom"/>
          </w:tcPr>
          <w:p w14:paraId="30FD83D9" w14:textId="77777777" w:rsidR="001629EA" w:rsidRDefault="00587327">
            <w:pPr>
              <w:spacing w:after="0"/>
              <w:jc w:val="right"/>
              <w:rPr>
                <w:sz w:val="16"/>
                <w:szCs w:val="16"/>
              </w:rPr>
            </w:pPr>
            <w:r>
              <w:rPr>
                <w:sz w:val="16"/>
                <w:szCs w:val="16"/>
              </w:rPr>
              <w:t>-173.3167</w:t>
            </w:r>
          </w:p>
        </w:tc>
        <w:tc>
          <w:tcPr>
            <w:tcW w:w="580" w:type="dxa"/>
            <w:tcBorders>
              <w:top w:val="nil"/>
              <w:left w:val="nil"/>
              <w:bottom w:val="single" w:sz="4" w:space="0" w:color="000000"/>
              <w:right w:val="single" w:sz="4" w:space="0" w:color="000000"/>
            </w:tcBorders>
            <w:shd w:val="clear" w:color="auto" w:fill="FFFFFF"/>
            <w:vAlign w:val="bottom"/>
          </w:tcPr>
          <w:p w14:paraId="08B7E710" w14:textId="77777777" w:rsidR="001629EA" w:rsidRDefault="00587327">
            <w:pPr>
              <w:spacing w:after="0"/>
              <w:jc w:val="right"/>
              <w:rPr>
                <w:sz w:val="16"/>
                <w:szCs w:val="16"/>
              </w:rPr>
            </w:pPr>
            <w:r>
              <w:rPr>
                <w:sz w:val="16"/>
                <w:szCs w:val="16"/>
              </w:rPr>
              <w:t>60</w:t>
            </w:r>
          </w:p>
        </w:tc>
        <w:tc>
          <w:tcPr>
            <w:tcW w:w="743" w:type="dxa"/>
            <w:tcBorders>
              <w:top w:val="nil"/>
              <w:left w:val="nil"/>
              <w:bottom w:val="single" w:sz="4" w:space="0" w:color="000000"/>
              <w:right w:val="single" w:sz="4" w:space="0" w:color="000000"/>
            </w:tcBorders>
            <w:shd w:val="clear" w:color="auto" w:fill="FFFFFF"/>
            <w:vAlign w:val="bottom"/>
          </w:tcPr>
          <w:p w14:paraId="12281261" w14:textId="77777777" w:rsidR="001629EA" w:rsidRDefault="00587327">
            <w:pPr>
              <w:spacing w:after="0"/>
              <w:jc w:val="right"/>
              <w:rPr>
                <w:sz w:val="16"/>
                <w:szCs w:val="16"/>
              </w:rPr>
            </w:pPr>
            <w:r>
              <w:rPr>
                <w:sz w:val="16"/>
                <w:szCs w:val="16"/>
              </w:rPr>
              <w:t>6.0300</w:t>
            </w:r>
          </w:p>
        </w:tc>
        <w:tc>
          <w:tcPr>
            <w:tcW w:w="620" w:type="dxa"/>
            <w:tcBorders>
              <w:top w:val="nil"/>
              <w:left w:val="nil"/>
              <w:bottom w:val="single" w:sz="4" w:space="0" w:color="000000"/>
              <w:right w:val="single" w:sz="4" w:space="0" w:color="000000"/>
            </w:tcBorders>
            <w:shd w:val="clear" w:color="auto" w:fill="FFFFFF"/>
            <w:vAlign w:val="bottom"/>
          </w:tcPr>
          <w:p w14:paraId="2655C43E" w14:textId="77777777" w:rsidR="001629EA" w:rsidRDefault="00587327">
            <w:pPr>
              <w:spacing w:after="0"/>
              <w:jc w:val="right"/>
              <w:rPr>
                <w:sz w:val="16"/>
                <w:szCs w:val="16"/>
              </w:rPr>
            </w:pPr>
            <w:r>
              <w:rPr>
                <w:sz w:val="16"/>
                <w:szCs w:val="16"/>
              </w:rPr>
              <w:t>-173</w:t>
            </w:r>
          </w:p>
        </w:tc>
        <w:tc>
          <w:tcPr>
            <w:tcW w:w="760" w:type="dxa"/>
            <w:tcBorders>
              <w:top w:val="nil"/>
              <w:left w:val="nil"/>
              <w:bottom w:val="single" w:sz="4" w:space="0" w:color="000000"/>
              <w:right w:val="single" w:sz="4" w:space="0" w:color="000000"/>
            </w:tcBorders>
            <w:shd w:val="clear" w:color="auto" w:fill="FFFFFF"/>
            <w:vAlign w:val="bottom"/>
          </w:tcPr>
          <w:p w14:paraId="4356506C" w14:textId="77777777" w:rsidR="001629EA" w:rsidRDefault="00587327">
            <w:pPr>
              <w:spacing w:after="0"/>
              <w:jc w:val="right"/>
              <w:rPr>
                <w:sz w:val="16"/>
                <w:szCs w:val="16"/>
              </w:rPr>
            </w:pPr>
            <w:r>
              <w:rPr>
                <w:sz w:val="16"/>
                <w:szCs w:val="16"/>
              </w:rPr>
              <w:t>19.0002</w:t>
            </w:r>
          </w:p>
        </w:tc>
        <w:tc>
          <w:tcPr>
            <w:tcW w:w="2300" w:type="dxa"/>
            <w:tcBorders>
              <w:top w:val="nil"/>
              <w:left w:val="nil"/>
              <w:bottom w:val="single" w:sz="4" w:space="0" w:color="000000"/>
              <w:right w:val="single" w:sz="4" w:space="0" w:color="000000"/>
            </w:tcBorders>
            <w:shd w:val="clear" w:color="auto" w:fill="FFFFFF"/>
            <w:vAlign w:val="bottom"/>
          </w:tcPr>
          <w:p w14:paraId="6158072A" w14:textId="77777777" w:rsidR="001629EA" w:rsidRDefault="00587327">
            <w:pPr>
              <w:spacing w:after="0"/>
              <w:rPr>
                <w:sz w:val="16"/>
                <w:szCs w:val="16"/>
              </w:rPr>
            </w:pPr>
            <w:r>
              <w:rPr>
                <w:sz w:val="16"/>
                <w:szCs w:val="16"/>
              </w:rPr>
              <w:t>CTD</w:t>
            </w:r>
          </w:p>
        </w:tc>
        <w:tc>
          <w:tcPr>
            <w:tcW w:w="602" w:type="dxa"/>
            <w:tcBorders>
              <w:top w:val="nil"/>
              <w:left w:val="nil"/>
              <w:bottom w:val="single" w:sz="4" w:space="0" w:color="000000"/>
              <w:right w:val="single" w:sz="4" w:space="0" w:color="000000"/>
            </w:tcBorders>
            <w:shd w:val="clear" w:color="auto" w:fill="FFFFFF"/>
            <w:vAlign w:val="bottom"/>
          </w:tcPr>
          <w:p w14:paraId="0917BE7D" w14:textId="77777777" w:rsidR="001629EA" w:rsidRDefault="00587327">
            <w:pPr>
              <w:spacing w:after="0"/>
              <w:jc w:val="right"/>
              <w:rPr>
                <w:sz w:val="16"/>
                <w:szCs w:val="16"/>
              </w:rPr>
            </w:pPr>
            <w:r>
              <w:rPr>
                <w:sz w:val="16"/>
                <w:szCs w:val="16"/>
              </w:rPr>
              <w:t>70</w:t>
            </w:r>
          </w:p>
        </w:tc>
      </w:tr>
      <w:tr w:rsidR="001629EA" w14:paraId="407AFCCF"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0AE6B083"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4F0E5B18" w14:textId="77777777" w:rsidR="001629EA" w:rsidRDefault="00587327">
            <w:pPr>
              <w:spacing w:after="0"/>
              <w:rPr>
                <w:sz w:val="16"/>
                <w:szCs w:val="16"/>
              </w:rPr>
            </w:pPr>
            <w:r>
              <w:rPr>
                <w:sz w:val="16"/>
                <w:szCs w:val="16"/>
              </w:rPr>
              <w:t>70M44</w:t>
            </w:r>
          </w:p>
        </w:tc>
        <w:tc>
          <w:tcPr>
            <w:tcW w:w="900" w:type="dxa"/>
            <w:tcBorders>
              <w:top w:val="nil"/>
              <w:left w:val="nil"/>
              <w:bottom w:val="single" w:sz="4" w:space="0" w:color="000000"/>
              <w:right w:val="single" w:sz="4" w:space="0" w:color="000000"/>
            </w:tcBorders>
            <w:shd w:val="clear" w:color="auto" w:fill="FFFFFF"/>
            <w:vAlign w:val="bottom"/>
          </w:tcPr>
          <w:p w14:paraId="74C988D3" w14:textId="77777777" w:rsidR="001629EA" w:rsidRDefault="00587327">
            <w:pPr>
              <w:spacing w:after="0"/>
              <w:jc w:val="right"/>
              <w:rPr>
                <w:sz w:val="16"/>
                <w:szCs w:val="16"/>
              </w:rPr>
            </w:pPr>
            <w:r>
              <w:rPr>
                <w:sz w:val="16"/>
                <w:szCs w:val="16"/>
              </w:rPr>
              <w:t>60.2517</w:t>
            </w:r>
          </w:p>
        </w:tc>
        <w:tc>
          <w:tcPr>
            <w:tcW w:w="1000" w:type="dxa"/>
            <w:tcBorders>
              <w:top w:val="nil"/>
              <w:left w:val="nil"/>
              <w:bottom w:val="single" w:sz="4" w:space="0" w:color="000000"/>
              <w:right w:val="single" w:sz="4" w:space="0" w:color="000000"/>
            </w:tcBorders>
            <w:shd w:val="clear" w:color="auto" w:fill="FFFFFF"/>
            <w:vAlign w:val="bottom"/>
          </w:tcPr>
          <w:p w14:paraId="7292F013" w14:textId="77777777" w:rsidR="001629EA" w:rsidRDefault="00587327">
            <w:pPr>
              <w:spacing w:after="0"/>
              <w:jc w:val="right"/>
              <w:rPr>
                <w:sz w:val="16"/>
                <w:szCs w:val="16"/>
              </w:rPr>
            </w:pPr>
            <w:r>
              <w:rPr>
                <w:sz w:val="16"/>
                <w:szCs w:val="16"/>
              </w:rPr>
              <w:t>-173.5217</w:t>
            </w:r>
          </w:p>
        </w:tc>
        <w:tc>
          <w:tcPr>
            <w:tcW w:w="580" w:type="dxa"/>
            <w:tcBorders>
              <w:top w:val="nil"/>
              <w:left w:val="nil"/>
              <w:bottom w:val="single" w:sz="4" w:space="0" w:color="000000"/>
              <w:right w:val="single" w:sz="4" w:space="0" w:color="000000"/>
            </w:tcBorders>
            <w:shd w:val="clear" w:color="auto" w:fill="FFFFFF"/>
            <w:vAlign w:val="bottom"/>
          </w:tcPr>
          <w:p w14:paraId="0A10F8A0" w14:textId="77777777" w:rsidR="001629EA" w:rsidRDefault="00587327">
            <w:pPr>
              <w:spacing w:after="0"/>
              <w:jc w:val="right"/>
              <w:rPr>
                <w:sz w:val="16"/>
                <w:szCs w:val="16"/>
              </w:rPr>
            </w:pPr>
            <w:r>
              <w:rPr>
                <w:sz w:val="16"/>
                <w:szCs w:val="16"/>
              </w:rPr>
              <w:t>60</w:t>
            </w:r>
          </w:p>
        </w:tc>
        <w:tc>
          <w:tcPr>
            <w:tcW w:w="743" w:type="dxa"/>
            <w:tcBorders>
              <w:top w:val="nil"/>
              <w:left w:val="nil"/>
              <w:bottom w:val="single" w:sz="4" w:space="0" w:color="000000"/>
              <w:right w:val="single" w:sz="4" w:space="0" w:color="000000"/>
            </w:tcBorders>
            <w:shd w:val="clear" w:color="auto" w:fill="FFFFFF"/>
            <w:vAlign w:val="bottom"/>
          </w:tcPr>
          <w:p w14:paraId="481EBF02" w14:textId="77777777" w:rsidR="001629EA" w:rsidRDefault="00587327">
            <w:pPr>
              <w:spacing w:after="0"/>
              <w:jc w:val="right"/>
              <w:rPr>
                <w:sz w:val="16"/>
                <w:szCs w:val="16"/>
              </w:rPr>
            </w:pPr>
            <w:r>
              <w:rPr>
                <w:sz w:val="16"/>
                <w:szCs w:val="16"/>
              </w:rPr>
              <w:t>15.1002</w:t>
            </w:r>
          </w:p>
        </w:tc>
        <w:tc>
          <w:tcPr>
            <w:tcW w:w="620" w:type="dxa"/>
            <w:tcBorders>
              <w:top w:val="nil"/>
              <w:left w:val="nil"/>
              <w:bottom w:val="single" w:sz="4" w:space="0" w:color="000000"/>
              <w:right w:val="single" w:sz="4" w:space="0" w:color="000000"/>
            </w:tcBorders>
            <w:shd w:val="clear" w:color="auto" w:fill="FFFFFF"/>
            <w:vAlign w:val="bottom"/>
          </w:tcPr>
          <w:p w14:paraId="5E9281FF" w14:textId="77777777" w:rsidR="001629EA" w:rsidRDefault="00587327">
            <w:pPr>
              <w:spacing w:after="0"/>
              <w:jc w:val="right"/>
              <w:rPr>
                <w:sz w:val="16"/>
                <w:szCs w:val="16"/>
              </w:rPr>
            </w:pPr>
            <w:r>
              <w:rPr>
                <w:sz w:val="16"/>
                <w:szCs w:val="16"/>
              </w:rPr>
              <w:t>-173</w:t>
            </w:r>
          </w:p>
        </w:tc>
        <w:tc>
          <w:tcPr>
            <w:tcW w:w="760" w:type="dxa"/>
            <w:tcBorders>
              <w:top w:val="nil"/>
              <w:left w:val="nil"/>
              <w:bottom w:val="single" w:sz="4" w:space="0" w:color="000000"/>
              <w:right w:val="single" w:sz="4" w:space="0" w:color="000000"/>
            </w:tcBorders>
            <w:shd w:val="clear" w:color="auto" w:fill="FFFFFF"/>
            <w:vAlign w:val="bottom"/>
          </w:tcPr>
          <w:p w14:paraId="3591FE69" w14:textId="77777777" w:rsidR="001629EA" w:rsidRDefault="00587327">
            <w:pPr>
              <w:spacing w:after="0"/>
              <w:jc w:val="right"/>
              <w:rPr>
                <w:sz w:val="16"/>
                <w:szCs w:val="16"/>
              </w:rPr>
            </w:pPr>
            <w:r>
              <w:rPr>
                <w:sz w:val="16"/>
                <w:szCs w:val="16"/>
              </w:rPr>
              <w:t>31.3002</w:t>
            </w:r>
          </w:p>
        </w:tc>
        <w:tc>
          <w:tcPr>
            <w:tcW w:w="2300" w:type="dxa"/>
            <w:tcBorders>
              <w:top w:val="nil"/>
              <w:left w:val="nil"/>
              <w:bottom w:val="single" w:sz="4" w:space="0" w:color="000000"/>
              <w:right w:val="single" w:sz="4" w:space="0" w:color="000000"/>
            </w:tcBorders>
            <w:shd w:val="clear" w:color="auto" w:fill="FFFFFF"/>
            <w:vAlign w:val="bottom"/>
          </w:tcPr>
          <w:p w14:paraId="3CD9D5C4"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0BEA8EF5" w14:textId="77777777" w:rsidR="001629EA" w:rsidRDefault="00587327">
            <w:pPr>
              <w:spacing w:after="0"/>
              <w:jc w:val="right"/>
              <w:rPr>
                <w:sz w:val="16"/>
                <w:szCs w:val="16"/>
              </w:rPr>
            </w:pPr>
            <w:r>
              <w:rPr>
                <w:sz w:val="16"/>
                <w:szCs w:val="16"/>
              </w:rPr>
              <w:t>70</w:t>
            </w:r>
          </w:p>
        </w:tc>
      </w:tr>
      <w:tr w:rsidR="001629EA" w14:paraId="1E703282"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494166B1"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6D0D77CE" w14:textId="77777777" w:rsidR="001629EA" w:rsidRDefault="00587327">
            <w:pPr>
              <w:spacing w:after="0"/>
              <w:rPr>
                <w:sz w:val="16"/>
                <w:szCs w:val="16"/>
              </w:rPr>
            </w:pPr>
            <w:r>
              <w:rPr>
                <w:sz w:val="16"/>
                <w:szCs w:val="16"/>
              </w:rPr>
              <w:t>70M45</w:t>
            </w:r>
          </w:p>
        </w:tc>
        <w:tc>
          <w:tcPr>
            <w:tcW w:w="900" w:type="dxa"/>
            <w:tcBorders>
              <w:top w:val="nil"/>
              <w:left w:val="nil"/>
              <w:bottom w:val="single" w:sz="4" w:space="0" w:color="000000"/>
              <w:right w:val="single" w:sz="4" w:space="0" w:color="000000"/>
            </w:tcBorders>
            <w:shd w:val="clear" w:color="auto" w:fill="FFFFFF"/>
            <w:vAlign w:val="bottom"/>
          </w:tcPr>
          <w:p w14:paraId="38B9FC11" w14:textId="77777777" w:rsidR="001629EA" w:rsidRDefault="00587327">
            <w:pPr>
              <w:spacing w:after="0"/>
              <w:jc w:val="right"/>
              <w:rPr>
                <w:sz w:val="16"/>
                <w:szCs w:val="16"/>
              </w:rPr>
            </w:pPr>
            <w:r>
              <w:rPr>
                <w:sz w:val="16"/>
                <w:szCs w:val="16"/>
              </w:rPr>
              <w:t>60.4250</w:t>
            </w:r>
          </w:p>
        </w:tc>
        <w:tc>
          <w:tcPr>
            <w:tcW w:w="1000" w:type="dxa"/>
            <w:tcBorders>
              <w:top w:val="nil"/>
              <w:left w:val="nil"/>
              <w:bottom w:val="single" w:sz="4" w:space="0" w:color="000000"/>
              <w:right w:val="single" w:sz="4" w:space="0" w:color="000000"/>
            </w:tcBorders>
            <w:shd w:val="clear" w:color="auto" w:fill="FFFFFF"/>
            <w:vAlign w:val="bottom"/>
          </w:tcPr>
          <w:p w14:paraId="5207F71C" w14:textId="77777777" w:rsidR="001629EA" w:rsidRDefault="00587327">
            <w:pPr>
              <w:spacing w:after="0"/>
              <w:jc w:val="right"/>
              <w:rPr>
                <w:sz w:val="16"/>
                <w:szCs w:val="16"/>
              </w:rPr>
            </w:pPr>
            <w:r>
              <w:rPr>
                <w:sz w:val="16"/>
                <w:szCs w:val="16"/>
              </w:rPr>
              <w:t>-173.5917</w:t>
            </w:r>
          </w:p>
        </w:tc>
        <w:tc>
          <w:tcPr>
            <w:tcW w:w="580" w:type="dxa"/>
            <w:tcBorders>
              <w:top w:val="nil"/>
              <w:left w:val="nil"/>
              <w:bottom w:val="single" w:sz="4" w:space="0" w:color="000000"/>
              <w:right w:val="single" w:sz="4" w:space="0" w:color="000000"/>
            </w:tcBorders>
            <w:shd w:val="clear" w:color="auto" w:fill="FFFFFF"/>
            <w:vAlign w:val="bottom"/>
          </w:tcPr>
          <w:p w14:paraId="169FCC55" w14:textId="77777777" w:rsidR="001629EA" w:rsidRDefault="00587327">
            <w:pPr>
              <w:spacing w:after="0"/>
              <w:jc w:val="right"/>
              <w:rPr>
                <w:sz w:val="16"/>
                <w:szCs w:val="16"/>
              </w:rPr>
            </w:pPr>
            <w:r>
              <w:rPr>
                <w:sz w:val="16"/>
                <w:szCs w:val="16"/>
              </w:rPr>
              <w:t>60</w:t>
            </w:r>
          </w:p>
        </w:tc>
        <w:tc>
          <w:tcPr>
            <w:tcW w:w="743" w:type="dxa"/>
            <w:tcBorders>
              <w:top w:val="nil"/>
              <w:left w:val="nil"/>
              <w:bottom w:val="single" w:sz="4" w:space="0" w:color="000000"/>
              <w:right w:val="single" w:sz="4" w:space="0" w:color="000000"/>
            </w:tcBorders>
            <w:shd w:val="clear" w:color="auto" w:fill="FFFFFF"/>
            <w:vAlign w:val="bottom"/>
          </w:tcPr>
          <w:p w14:paraId="0B6EA695" w14:textId="77777777" w:rsidR="001629EA" w:rsidRDefault="00587327">
            <w:pPr>
              <w:spacing w:after="0"/>
              <w:jc w:val="right"/>
              <w:rPr>
                <w:sz w:val="16"/>
                <w:szCs w:val="16"/>
              </w:rPr>
            </w:pPr>
            <w:r>
              <w:rPr>
                <w:sz w:val="16"/>
                <w:szCs w:val="16"/>
              </w:rPr>
              <w:t>25.5000</w:t>
            </w:r>
          </w:p>
        </w:tc>
        <w:tc>
          <w:tcPr>
            <w:tcW w:w="620" w:type="dxa"/>
            <w:tcBorders>
              <w:top w:val="nil"/>
              <w:left w:val="nil"/>
              <w:bottom w:val="single" w:sz="4" w:space="0" w:color="000000"/>
              <w:right w:val="single" w:sz="4" w:space="0" w:color="000000"/>
            </w:tcBorders>
            <w:shd w:val="clear" w:color="auto" w:fill="FFFFFF"/>
            <w:vAlign w:val="bottom"/>
          </w:tcPr>
          <w:p w14:paraId="2EF96378" w14:textId="77777777" w:rsidR="001629EA" w:rsidRDefault="00587327">
            <w:pPr>
              <w:spacing w:after="0"/>
              <w:jc w:val="right"/>
              <w:rPr>
                <w:sz w:val="16"/>
                <w:szCs w:val="16"/>
              </w:rPr>
            </w:pPr>
            <w:r>
              <w:rPr>
                <w:sz w:val="16"/>
                <w:szCs w:val="16"/>
              </w:rPr>
              <w:t>-173</w:t>
            </w:r>
          </w:p>
        </w:tc>
        <w:tc>
          <w:tcPr>
            <w:tcW w:w="760" w:type="dxa"/>
            <w:tcBorders>
              <w:top w:val="nil"/>
              <w:left w:val="nil"/>
              <w:bottom w:val="single" w:sz="4" w:space="0" w:color="000000"/>
              <w:right w:val="single" w:sz="4" w:space="0" w:color="000000"/>
            </w:tcBorders>
            <w:shd w:val="clear" w:color="auto" w:fill="FFFFFF"/>
            <w:vAlign w:val="bottom"/>
          </w:tcPr>
          <w:p w14:paraId="3069B50E" w14:textId="77777777" w:rsidR="001629EA" w:rsidRDefault="00587327">
            <w:pPr>
              <w:spacing w:after="0"/>
              <w:jc w:val="right"/>
              <w:rPr>
                <w:sz w:val="16"/>
                <w:szCs w:val="16"/>
              </w:rPr>
            </w:pPr>
            <w:r>
              <w:rPr>
                <w:sz w:val="16"/>
                <w:szCs w:val="16"/>
              </w:rPr>
              <w:t>35.5002</w:t>
            </w:r>
          </w:p>
        </w:tc>
        <w:tc>
          <w:tcPr>
            <w:tcW w:w="2300" w:type="dxa"/>
            <w:tcBorders>
              <w:top w:val="nil"/>
              <w:left w:val="nil"/>
              <w:bottom w:val="single" w:sz="4" w:space="0" w:color="000000"/>
              <w:right w:val="single" w:sz="4" w:space="0" w:color="000000"/>
            </w:tcBorders>
            <w:shd w:val="clear" w:color="auto" w:fill="FFFFFF"/>
            <w:vAlign w:val="bottom"/>
          </w:tcPr>
          <w:p w14:paraId="6253B858" w14:textId="77777777" w:rsidR="001629EA" w:rsidRDefault="00587327">
            <w:pPr>
              <w:spacing w:after="0"/>
              <w:rPr>
                <w:sz w:val="16"/>
                <w:szCs w:val="16"/>
              </w:rPr>
            </w:pPr>
            <w:r>
              <w:rPr>
                <w:sz w:val="16"/>
                <w:szCs w:val="16"/>
              </w:rPr>
              <w:t>CTD</w:t>
            </w:r>
          </w:p>
        </w:tc>
        <w:tc>
          <w:tcPr>
            <w:tcW w:w="602" w:type="dxa"/>
            <w:tcBorders>
              <w:top w:val="nil"/>
              <w:left w:val="nil"/>
              <w:bottom w:val="single" w:sz="4" w:space="0" w:color="000000"/>
              <w:right w:val="single" w:sz="4" w:space="0" w:color="000000"/>
            </w:tcBorders>
            <w:shd w:val="clear" w:color="auto" w:fill="FFFFFF"/>
            <w:vAlign w:val="bottom"/>
          </w:tcPr>
          <w:p w14:paraId="40D3F524" w14:textId="77777777" w:rsidR="001629EA" w:rsidRDefault="00587327">
            <w:pPr>
              <w:spacing w:after="0"/>
              <w:jc w:val="right"/>
              <w:rPr>
                <w:sz w:val="16"/>
                <w:szCs w:val="16"/>
              </w:rPr>
            </w:pPr>
            <w:r>
              <w:rPr>
                <w:sz w:val="16"/>
                <w:szCs w:val="16"/>
              </w:rPr>
              <w:t>65</w:t>
            </w:r>
          </w:p>
        </w:tc>
      </w:tr>
      <w:tr w:rsidR="001629EA" w14:paraId="29F44FCD"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514E6331"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474030F5" w14:textId="77777777" w:rsidR="001629EA" w:rsidRDefault="00587327">
            <w:pPr>
              <w:spacing w:after="0"/>
              <w:rPr>
                <w:sz w:val="16"/>
                <w:szCs w:val="16"/>
              </w:rPr>
            </w:pPr>
            <w:r>
              <w:rPr>
                <w:sz w:val="16"/>
                <w:szCs w:val="16"/>
              </w:rPr>
              <w:t>70M46</w:t>
            </w:r>
          </w:p>
        </w:tc>
        <w:tc>
          <w:tcPr>
            <w:tcW w:w="900" w:type="dxa"/>
            <w:tcBorders>
              <w:top w:val="nil"/>
              <w:left w:val="nil"/>
              <w:bottom w:val="single" w:sz="4" w:space="0" w:color="000000"/>
              <w:right w:val="single" w:sz="4" w:space="0" w:color="000000"/>
            </w:tcBorders>
            <w:shd w:val="clear" w:color="auto" w:fill="FFFFFF"/>
            <w:vAlign w:val="bottom"/>
          </w:tcPr>
          <w:p w14:paraId="04A2FEE6" w14:textId="77777777" w:rsidR="001629EA" w:rsidRDefault="00587327">
            <w:pPr>
              <w:spacing w:after="0"/>
              <w:jc w:val="right"/>
              <w:rPr>
                <w:sz w:val="16"/>
                <w:szCs w:val="16"/>
              </w:rPr>
            </w:pPr>
            <w:r>
              <w:rPr>
                <w:sz w:val="16"/>
                <w:szCs w:val="16"/>
              </w:rPr>
              <w:t>60.5718</w:t>
            </w:r>
          </w:p>
        </w:tc>
        <w:tc>
          <w:tcPr>
            <w:tcW w:w="1000" w:type="dxa"/>
            <w:tcBorders>
              <w:top w:val="nil"/>
              <w:left w:val="nil"/>
              <w:bottom w:val="single" w:sz="4" w:space="0" w:color="000000"/>
              <w:right w:val="single" w:sz="4" w:space="0" w:color="000000"/>
            </w:tcBorders>
            <w:shd w:val="clear" w:color="auto" w:fill="FFFFFF"/>
            <w:vAlign w:val="bottom"/>
          </w:tcPr>
          <w:p w14:paraId="7C197380" w14:textId="77777777" w:rsidR="001629EA" w:rsidRDefault="00587327">
            <w:pPr>
              <w:spacing w:after="0"/>
              <w:jc w:val="right"/>
              <w:rPr>
                <w:sz w:val="16"/>
                <w:szCs w:val="16"/>
              </w:rPr>
            </w:pPr>
            <w:r>
              <w:rPr>
                <w:sz w:val="16"/>
                <w:szCs w:val="16"/>
              </w:rPr>
              <w:t>-173.6395</w:t>
            </w:r>
          </w:p>
        </w:tc>
        <w:tc>
          <w:tcPr>
            <w:tcW w:w="580" w:type="dxa"/>
            <w:tcBorders>
              <w:top w:val="nil"/>
              <w:left w:val="nil"/>
              <w:bottom w:val="single" w:sz="4" w:space="0" w:color="000000"/>
              <w:right w:val="single" w:sz="4" w:space="0" w:color="000000"/>
            </w:tcBorders>
            <w:shd w:val="clear" w:color="auto" w:fill="FFFFFF"/>
            <w:vAlign w:val="bottom"/>
          </w:tcPr>
          <w:p w14:paraId="7770ED4F" w14:textId="77777777" w:rsidR="001629EA" w:rsidRDefault="00587327">
            <w:pPr>
              <w:spacing w:after="0"/>
              <w:jc w:val="right"/>
              <w:rPr>
                <w:sz w:val="16"/>
                <w:szCs w:val="16"/>
              </w:rPr>
            </w:pPr>
            <w:r>
              <w:rPr>
                <w:sz w:val="16"/>
                <w:szCs w:val="16"/>
              </w:rPr>
              <w:t>60</w:t>
            </w:r>
          </w:p>
        </w:tc>
        <w:tc>
          <w:tcPr>
            <w:tcW w:w="743" w:type="dxa"/>
            <w:tcBorders>
              <w:top w:val="nil"/>
              <w:left w:val="nil"/>
              <w:bottom w:val="single" w:sz="4" w:space="0" w:color="000000"/>
              <w:right w:val="single" w:sz="4" w:space="0" w:color="000000"/>
            </w:tcBorders>
            <w:shd w:val="clear" w:color="auto" w:fill="FFFFFF"/>
            <w:vAlign w:val="bottom"/>
          </w:tcPr>
          <w:p w14:paraId="424CDA9F" w14:textId="77777777" w:rsidR="001629EA" w:rsidRDefault="00587327">
            <w:pPr>
              <w:spacing w:after="0"/>
              <w:jc w:val="right"/>
              <w:rPr>
                <w:sz w:val="16"/>
                <w:szCs w:val="16"/>
              </w:rPr>
            </w:pPr>
            <w:r>
              <w:rPr>
                <w:sz w:val="16"/>
                <w:szCs w:val="16"/>
              </w:rPr>
              <w:t>34.3098</w:t>
            </w:r>
          </w:p>
        </w:tc>
        <w:tc>
          <w:tcPr>
            <w:tcW w:w="620" w:type="dxa"/>
            <w:tcBorders>
              <w:top w:val="nil"/>
              <w:left w:val="nil"/>
              <w:bottom w:val="single" w:sz="4" w:space="0" w:color="000000"/>
              <w:right w:val="single" w:sz="4" w:space="0" w:color="000000"/>
            </w:tcBorders>
            <w:shd w:val="clear" w:color="auto" w:fill="FFFFFF"/>
            <w:vAlign w:val="bottom"/>
          </w:tcPr>
          <w:p w14:paraId="196BE765" w14:textId="77777777" w:rsidR="001629EA" w:rsidRDefault="00587327">
            <w:pPr>
              <w:spacing w:after="0"/>
              <w:jc w:val="right"/>
              <w:rPr>
                <w:sz w:val="16"/>
                <w:szCs w:val="16"/>
              </w:rPr>
            </w:pPr>
            <w:r>
              <w:rPr>
                <w:sz w:val="16"/>
                <w:szCs w:val="16"/>
              </w:rPr>
              <w:t>-173</w:t>
            </w:r>
          </w:p>
        </w:tc>
        <w:tc>
          <w:tcPr>
            <w:tcW w:w="760" w:type="dxa"/>
            <w:tcBorders>
              <w:top w:val="nil"/>
              <w:left w:val="nil"/>
              <w:bottom w:val="single" w:sz="4" w:space="0" w:color="000000"/>
              <w:right w:val="single" w:sz="4" w:space="0" w:color="000000"/>
            </w:tcBorders>
            <w:shd w:val="clear" w:color="auto" w:fill="FFFFFF"/>
            <w:vAlign w:val="bottom"/>
          </w:tcPr>
          <w:p w14:paraId="5B98DB2A" w14:textId="77777777" w:rsidR="001629EA" w:rsidRDefault="00587327">
            <w:pPr>
              <w:spacing w:after="0"/>
              <w:jc w:val="right"/>
              <w:rPr>
                <w:sz w:val="16"/>
                <w:szCs w:val="16"/>
              </w:rPr>
            </w:pPr>
            <w:r>
              <w:rPr>
                <w:sz w:val="16"/>
                <w:szCs w:val="16"/>
              </w:rPr>
              <w:t>38.3700</w:t>
            </w:r>
          </w:p>
        </w:tc>
        <w:tc>
          <w:tcPr>
            <w:tcW w:w="2300" w:type="dxa"/>
            <w:tcBorders>
              <w:top w:val="nil"/>
              <w:left w:val="nil"/>
              <w:bottom w:val="single" w:sz="4" w:space="0" w:color="000000"/>
              <w:right w:val="single" w:sz="4" w:space="0" w:color="000000"/>
            </w:tcBorders>
            <w:shd w:val="clear" w:color="auto" w:fill="FFFFFF"/>
            <w:vAlign w:val="bottom"/>
          </w:tcPr>
          <w:p w14:paraId="121CD36C"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76E77EB1" w14:textId="77777777" w:rsidR="001629EA" w:rsidRDefault="00587327">
            <w:pPr>
              <w:spacing w:after="0"/>
              <w:jc w:val="right"/>
              <w:rPr>
                <w:sz w:val="16"/>
                <w:szCs w:val="16"/>
              </w:rPr>
            </w:pPr>
            <w:r>
              <w:rPr>
                <w:sz w:val="16"/>
                <w:szCs w:val="16"/>
              </w:rPr>
              <w:t>68</w:t>
            </w:r>
          </w:p>
        </w:tc>
      </w:tr>
      <w:tr w:rsidR="001629EA" w14:paraId="21A9B7F7"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1CA63CEC"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307BEE38" w14:textId="77777777" w:rsidR="001629EA" w:rsidRDefault="00587327">
            <w:pPr>
              <w:spacing w:after="0"/>
              <w:rPr>
                <w:sz w:val="16"/>
                <w:szCs w:val="16"/>
              </w:rPr>
            </w:pPr>
            <w:r>
              <w:rPr>
                <w:sz w:val="16"/>
                <w:szCs w:val="16"/>
              </w:rPr>
              <w:t>70M47</w:t>
            </w:r>
          </w:p>
        </w:tc>
        <w:tc>
          <w:tcPr>
            <w:tcW w:w="900" w:type="dxa"/>
            <w:tcBorders>
              <w:top w:val="nil"/>
              <w:left w:val="nil"/>
              <w:bottom w:val="single" w:sz="4" w:space="0" w:color="000000"/>
              <w:right w:val="single" w:sz="4" w:space="0" w:color="000000"/>
            </w:tcBorders>
            <w:shd w:val="clear" w:color="auto" w:fill="FFFFFF"/>
            <w:vAlign w:val="bottom"/>
          </w:tcPr>
          <w:p w14:paraId="1D6EB4EF" w14:textId="77777777" w:rsidR="001629EA" w:rsidRDefault="00587327">
            <w:pPr>
              <w:spacing w:after="0"/>
              <w:jc w:val="right"/>
              <w:rPr>
                <w:sz w:val="16"/>
                <w:szCs w:val="16"/>
              </w:rPr>
            </w:pPr>
            <w:r>
              <w:rPr>
                <w:sz w:val="16"/>
                <w:szCs w:val="16"/>
              </w:rPr>
              <w:t>60.7388</w:t>
            </w:r>
          </w:p>
        </w:tc>
        <w:tc>
          <w:tcPr>
            <w:tcW w:w="1000" w:type="dxa"/>
            <w:tcBorders>
              <w:top w:val="nil"/>
              <w:left w:val="nil"/>
              <w:bottom w:val="single" w:sz="4" w:space="0" w:color="000000"/>
              <w:right w:val="single" w:sz="4" w:space="0" w:color="000000"/>
            </w:tcBorders>
            <w:shd w:val="clear" w:color="auto" w:fill="FFFFFF"/>
            <w:vAlign w:val="bottom"/>
          </w:tcPr>
          <w:p w14:paraId="3B1FFF74" w14:textId="77777777" w:rsidR="001629EA" w:rsidRDefault="00587327">
            <w:pPr>
              <w:spacing w:after="0"/>
              <w:jc w:val="right"/>
              <w:rPr>
                <w:sz w:val="16"/>
                <w:szCs w:val="16"/>
              </w:rPr>
            </w:pPr>
            <w:r>
              <w:rPr>
                <w:sz w:val="16"/>
                <w:szCs w:val="16"/>
              </w:rPr>
              <w:t>-173.6480</w:t>
            </w:r>
          </w:p>
        </w:tc>
        <w:tc>
          <w:tcPr>
            <w:tcW w:w="580" w:type="dxa"/>
            <w:tcBorders>
              <w:top w:val="nil"/>
              <w:left w:val="nil"/>
              <w:bottom w:val="single" w:sz="4" w:space="0" w:color="000000"/>
              <w:right w:val="single" w:sz="4" w:space="0" w:color="000000"/>
            </w:tcBorders>
            <w:shd w:val="clear" w:color="auto" w:fill="FFFFFF"/>
            <w:vAlign w:val="bottom"/>
          </w:tcPr>
          <w:p w14:paraId="5597DBAF" w14:textId="77777777" w:rsidR="001629EA" w:rsidRDefault="00587327">
            <w:pPr>
              <w:spacing w:after="0"/>
              <w:jc w:val="right"/>
              <w:rPr>
                <w:sz w:val="16"/>
                <w:szCs w:val="16"/>
              </w:rPr>
            </w:pPr>
            <w:r>
              <w:rPr>
                <w:sz w:val="16"/>
                <w:szCs w:val="16"/>
              </w:rPr>
              <w:t>60</w:t>
            </w:r>
          </w:p>
        </w:tc>
        <w:tc>
          <w:tcPr>
            <w:tcW w:w="743" w:type="dxa"/>
            <w:tcBorders>
              <w:top w:val="nil"/>
              <w:left w:val="nil"/>
              <w:bottom w:val="single" w:sz="4" w:space="0" w:color="000000"/>
              <w:right w:val="single" w:sz="4" w:space="0" w:color="000000"/>
            </w:tcBorders>
            <w:shd w:val="clear" w:color="auto" w:fill="FFFFFF"/>
            <w:vAlign w:val="bottom"/>
          </w:tcPr>
          <w:p w14:paraId="3DD39A8C" w14:textId="77777777" w:rsidR="001629EA" w:rsidRDefault="00587327">
            <w:pPr>
              <w:spacing w:after="0"/>
              <w:jc w:val="right"/>
              <w:rPr>
                <w:sz w:val="16"/>
                <w:szCs w:val="16"/>
              </w:rPr>
            </w:pPr>
            <w:r>
              <w:rPr>
                <w:sz w:val="16"/>
                <w:szCs w:val="16"/>
              </w:rPr>
              <w:t>44.3298</w:t>
            </w:r>
          </w:p>
        </w:tc>
        <w:tc>
          <w:tcPr>
            <w:tcW w:w="620" w:type="dxa"/>
            <w:tcBorders>
              <w:top w:val="nil"/>
              <w:left w:val="nil"/>
              <w:bottom w:val="single" w:sz="4" w:space="0" w:color="000000"/>
              <w:right w:val="single" w:sz="4" w:space="0" w:color="000000"/>
            </w:tcBorders>
            <w:shd w:val="clear" w:color="auto" w:fill="FFFFFF"/>
            <w:vAlign w:val="bottom"/>
          </w:tcPr>
          <w:p w14:paraId="79DCBBC1" w14:textId="77777777" w:rsidR="001629EA" w:rsidRDefault="00587327">
            <w:pPr>
              <w:spacing w:after="0"/>
              <w:jc w:val="right"/>
              <w:rPr>
                <w:sz w:val="16"/>
                <w:szCs w:val="16"/>
              </w:rPr>
            </w:pPr>
            <w:r>
              <w:rPr>
                <w:sz w:val="16"/>
                <w:szCs w:val="16"/>
              </w:rPr>
              <w:t>-173</w:t>
            </w:r>
          </w:p>
        </w:tc>
        <w:tc>
          <w:tcPr>
            <w:tcW w:w="760" w:type="dxa"/>
            <w:tcBorders>
              <w:top w:val="nil"/>
              <w:left w:val="nil"/>
              <w:bottom w:val="single" w:sz="4" w:space="0" w:color="000000"/>
              <w:right w:val="single" w:sz="4" w:space="0" w:color="000000"/>
            </w:tcBorders>
            <w:shd w:val="clear" w:color="auto" w:fill="FFFFFF"/>
            <w:vAlign w:val="bottom"/>
          </w:tcPr>
          <w:p w14:paraId="241BE595" w14:textId="77777777" w:rsidR="001629EA" w:rsidRDefault="00587327">
            <w:pPr>
              <w:spacing w:after="0"/>
              <w:jc w:val="right"/>
              <w:rPr>
                <w:sz w:val="16"/>
                <w:szCs w:val="16"/>
              </w:rPr>
            </w:pPr>
            <w:r>
              <w:rPr>
                <w:sz w:val="16"/>
                <w:szCs w:val="16"/>
              </w:rPr>
              <w:t>38.8800</w:t>
            </w:r>
          </w:p>
        </w:tc>
        <w:tc>
          <w:tcPr>
            <w:tcW w:w="2300" w:type="dxa"/>
            <w:tcBorders>
              <w:top w:val="nil"/>
              <w:left w:val="nil"/>
              <w:bottom w:val="single" w:sz="4" w:space="0" w:color="000000"/>
              <w:right w:val="single" w:sz="4" w:space="0" w:color="000000"/>
            </w:tcBorders>
            <w:shd w:val="clear" w:color="auto" w:fill="FFFFFF"/>
            <w:vAlign w:val="bottom"/>
          </w:tcPr>
          <w:p w14:paraId="5D435261" w14:textId="77777777" w:rsidR="001629EA" w:rsidRDefault="00587327">
            <w:pPr>
              <w:spacing w:after="0"/>
              <w:rPr>
                <w:sz w:val="16"/>
                <w:szCs w:val="16"/>
              </w:rPr>
            </w:pPr>
            <w:r>
              <w:rPr>
                <w:sz w:val="16"/>
                <w:szCs w:val="16"/>
              </w:rPr>
              <w:t>CTD</w:t>
            </w:r>
          </w:p>
        </w:tc>
        <w:tc>
          <w:tcPr>
            <w:tcW w:w="602" w:type="dxa"/>
            <w:tcBorders>
              <w:top w:val="nil"/>
              <w:left w:val="nil"/>
              <w:bottom w:val="single" w:sz="4" w:space="0" w:color="000000"/>
              <w:right w:val="single" w:sz="4" w:space="0" w:color="000000"/>
            </w:tcBorders>
            <w:shd w:val="clear" w:color="auto" w:fill="FFFFFF"/>
            <w:vAlign w:val="bottom"/>
          </w:tcPr>
          <w:p w14:paraId="7ABC377D" w14:textId="77777777" w:rsidR="001629EA" w:rsidRDefault="00587327">
            <w:pPr>
              <w:spacing w:after="0"/>
              <w:jc w:val="right"/>
              <w:rPr>
                <w:sz w:val="16"/>
                <w:szCs w:val="16"/>
              </w:rPr>
            </w:pPr>
            <w:r>
              <w:rPr>
                <w:sz w:val="16"/>
                <w:szCs w:val="16"/>
              </w:rPr>
              <w:t>72</w:t>
            </w:r>
          </w:p>
        </w:tc>
      </w:tr>
      <w:tr w:rsidR="001629EA" w14:paraId="10179FC3"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07033475"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2100290C" w14:textId="77777777" w:rsidR="001629EA" w:rsidRDefault="00587327">
            <w:pPr>
              <w:spacing w:after="0"/>
              <w:rPr>
                <w:sz w:val="16"/>
                <w:szCs w:val="16"/>
              </w:rPr>
            </w:pPr>
            <w:r>
              <w:rPr>
                <w:sz w:val="16"/>
                <w:szCs w:val="16"/>
              </w:rPr>
              <w:t>70M48</w:t>
            </w:r>
          </w:p>
        </w:tc>
        <w:tc>
          <w:tcPr>
            <w:tcW w:w="900" w:type="dxa"/>
            <w:tcBorders>
              <w:top w:val="nil"/>
              <w:left w:val="nil"/>
              <w:bottom w:val="single" w:sz="4" w:space="0" w:color="000000"/>
              <w:right w:val="single" w:sz="4" w:space="0" w:color="000000"/>
            </w:tcBorders>
            <w:shd w:val="clear" w:color="auto" w:fill="FFFFFF"/>
            <w:vAlign w:val="bottom"/>
          </w:tcPr>
          <w:p w14:paraId="1E338236" w14:textId="77777777" w:rsidR="001629EA" w:rsidRDefault="00587327">
            <w:pPr>
              <w:spacing w:after="0"/>
              <w:jc w:val="right"/>
              <w:rPr>
                <w:sz w:val="16"/>
                <w:szCs w:val="16"/>
              </w:rPr>
            </w:pPr>
            <w:r>
              <w:rPr>
                <w:sz w:val="16"/>
                <w:szCs w:val="16"/>
              </w:rPr>
              <w:t>60.9073</w:t>
            </w:r>
          </w:p>
        </w:tc>
        <w:tc>
          <w:tcPr>
            <w:tcW w:w="1000" w:type="dxa"/>
            <w:tcBorders>
              <w:top w:val="nil"/>
              <w:left w:val="nil"/>
              <w:bottom w:val="single" w:sz="4" w:space="0" w:color="000000"/>
              <w:right w:val="single" w:sz="4" w:space="0" w:color="000000"/>
            </w:tcBorders>
            <w:shd w:val="clear" w:color="auto" w:fill="FFFFFF"/>
            <w:vAlign w:val="bottom"/>
          </w:tcPr>
          <w:p w14:paraId="391704B8" w14:textId="77777777" w:rsidR="001629EA" w:rsidRDefault="00587327">
            <w:pPr>
              <w:spacing w:after="0"/>
              <w:jc w:val="right"/>
              <w:rPr>
                <w:sz w:val="16"/>
                <w:szCs w:val="16"/>
              </w:rPr>
            </w:pPr>
            <w:r>
              <w:rPr>
                <w:sz w:val="16"/>
                <w:szCs w:val="16"/>
              </w:rPr>
              <w:t>-173.8247</w:t>
            </w:r>
          </w:p>
        </w:tc>
        <w:tc>
          <w:tcPr>
            <w:tcW w:w="580" w:type="dxa"/>
            <w:tcBorders>
              <w:top w:val="nil"/>
              <w:left w:val="nil"/>
              <w:bottom w:val="single" w:sz="4" w:space="0" w:color="000000"/>
              <w:right w:val="single" w:sz="4" w:space="0" w:color="000000"/>
            </w:tcBorders>
            <w:shd w:val="clear" w:color="auto" w:fill="FFFFFF"/>
            <w:vAlign w:val="bottom"/>
          </w:tcPr>
          <w:p w14:paraId="431CDC0A" w14:textId="77777777" w:rsidR="001629EA" w:rsidRDefault="00587327">
            <w:pPr>
              <w:spacing w:after="0"/>
              <w:jc w:val="right"/>
              <w:rPr>
                <w:sz w:val="16"/>
                <w:szCs w:val="16"/>
              </w:rPr>
            </w:pPr>
            <w:r>
              <w:rPr>
                <w:sz w:val="16"/>
                <w:szCs w:val="16"/>
              </w:rPr>
              <w:t>60</w:t>
            </w:r>
          </w:p>
        </w:tc>
        <w:tc>
          <w:tcPr>
            <w:tcW w:w="743" w:type="dxa"/>
            <w:tcBorders>
              <w:top w:val="nil"/>
              <w:left w:val="nil"/>
              <w:bottom w:val="single" w:sz="4" w:space="0" w:color="000000"/>
              <w:right w:val="single" w:sz="4" w:space="0" w:color="000000"/>
            </w:tcBorders>
            <w:shd w:val="clear" w:color="auto" w:fill="FFFFFF"/>
            <w:vAlign w:val="bottom"/>
          </w:tcPr>
          <w:p w14:paraId="45323344" w14:textId="77777777" w:rsidR="001629EA" w:rsidRDefault="00587327">
            <w:pPr>
              <w:spacing w:after="0"/>
              <w:jc w:val="right"/>
              <w:rPr>
                <w:sz w:val="16"/>
                <w:szCs w:val="16"/>
              </w:rPr>
            </w:pPr>
            <w:r>
              <w:rPr>
                <w:sz w:val="16"/>
                <w:szCs w:val="16"/>
              </w:rPr>
              <w:t>54.4398</w:t>
            </w:r>
          </w:p>
        </w:tc>
        <w:tc>
          <w:tcPr>
            <w:tcW w:w="620" w:type="dxa"/>
            <w:tcBorders>
              <w:top w:val="nil"/>
              <w:left w:val="nil"/>
              <w:bottom w:val="single" w:sz="4" w:space="0" w:color="000000"/>
              <w:right w:val="single" w:sz="4" w:space="0" w:color="000000"/>
            </w:tcBorders>
            <w:shd w:val="clear" w:color="auto" w:fill="FFFFFF"/>
            <w:vAlign w:val="bottom"/>
          </w:tcPr>
          <w:p w14:paraId="31E5840E" w14:textId="77777777" w:rsidR="001629EA" w:rsidRDefault="00587327">
            <w:pPr>
              <w:spacing w:after="0"/>
              <w:jc w:val="right"/>
              <w:rPr>
                <w:sz w:val="16"/>
                <w:szCs w:val="16"/>
              </w:rPr>
            </w:pPr>
            <w:r>
              <w:rPr>
                <w:sz w:val="16"/>
                <w:szCs w:val="16"/>
              </w:rPr>
              <w:t>-173</w:t>
            </w:r>
          </w:p>
        </w:tc>
        <w:tc>
          <w:tcPr>
            <w:tcW w:w="760" w:type="dxa"/>
            <w:tcBorders>
              <w:top w:val="nil"/>
              <w:left w:val="nil"/>
              <w:bottom w:val="single" w:sz="4" w:space="0" w:color="000000"/>
              <w:right w:val="single" w:sz="4" w:space="0" w:color="000000"/>
            </w:tcBorders>
            <w:shd w:val="clear" w:color="auto" w:fill="FFFFFF"/>
            <w:vAlign w:val="bottom"/>
          </w:tcPr>
          <w:p w14:paraId="4D07EA72" w14:textId="77777777" w:rsidR="001629EA" w:rsidRDefault="00587327">
            <w:pPr>
              <w:spacing w:after="0"/>
              <w:jc w:val="right"/>
              <w:rPr>
                <w:sz w:val="16"/>
                <w:szCs w:val="16"/>
              </w:rPr>
            </w:pPr>
            <w:r>
              <w:rPr>
                <w:sz w:val="16"/>
                <w:szCs w:val="16"/>
              </w:rPr>
              <w:t>49.4802</w:t>
            </w:r>
          </w:p>
        </w:tc>
        <w:tc>
          <w:tcPr>
            <w:tcW w:w="2300" w:type="dxa"/>
            <w:tcBorders>
              <w:top w:val="nil"/>
              <w:left w:val="nil"/>
              <w:bottom w:val="single" w:sz="4" w:space="0" w:color="000000"/>
              <w:right w:val="single" w:sz="4" w:space="0" w:color="000000"/>
            </w:tcBorders>
            <w:shd w:val="clear" w:color="auto" w:fill="FFFFFF"/>
            <w:vAlign w:val="bottom"/>
          </w:tcPr>
          <w:p w14:paraId="43B9FDB1"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514646D1" w14:textId="77777777" w:rsidR="001629EA" w:rsidRDefault="00587327">
            <w:pPr>
              <w:spacing w:after="0"/>
              <w:jc w:val="right"/>
              <w:rPr>
                <w:sz w:val="16"/>
                <w:szCs w:val="16"/>
              </w:rPr>
            </w:pPr>
            <w:r>
              <w:rPr>
                <w:sz w:val="16"/>
                <w:szCs w:val="16"/>
              </w:rPr>
              <w:t>81</w:t>
            </w:r>
          </w:p>
        </w:tc>
      </w:tr>
      <w:tr w:rsidR="001629EA" w14:paraId="4A21A6CC"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7558BB87"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681F1304" w14:textId="77777777" w:rsidR="001629EA" w:rsidRDefault="00587327">
            <w:pPr>
              <w:spacing w:after="0"/>
              <w:rPr>
                <w:sz w:val="16"/>
                <w:szCs w:val="16"/>
              </w:rPr>
            </w:pPr>
            <w:r>
              <w:rPr>
                <w:sz w:val="16"/>
                <w:szCs w:val="16"/>
              </w:rPr>
              <w:t>70M49</w:t>
            </w:r>
          </w:p>
        </w:tc>
        <w:tc>
          <w:tcPr>
            <w:tcW w:w="900" w:type="dxa"/>
            <w:tcBorders>
              <w:top w:val="nil"/>
              <w:left w:val="nil"/>
              <w:bottom w:val="single" w:sz="4" w:space="0" w:color="000000"/>
              <w:right w:val="single" w:sz="4" w:space="0" w:color="000000"/>
            </w:tcBorders>
            <w:shd w:val="clear" w:color="auto" w:fill="FFFFFF"/>
            <w:vAlign w:val="bottom"/>
          </w:tcPr>
          <w:p w14:paraId="0B296CBA" w14:textId="77777777" w:rsidR="001629EA" w:rsidRDefault="00587327">
            <w:pPr>
              <w:spacing w:after="0"/>
              <w:jc w:val="right"/>
              <w:rPr>
                <w:sz w:val="16"/>
                <w:szCs w:val="16"/>
              </w:rPr>
            </w:pPr>
            <w:r>
              <w:rPr>
                <w:sz w:val="16"/>
                <w:szCs w:val="16"/>
              </w:rPr>
              <w:t>61.0657</w:t>
            </w:r>
          </w:p>
        </w:tc>
        <w:tc>
          <w:tcPr>
            <w:tcW w:w="1000" w:type="dxa"/>
            <w:tcBorders>
              <w:top w:val="nil"/>
              <w:left w:val="nil"/>
              <w:bottom w:val="single" w:sz="4" w:space="0" w:color="000000"/>
              <w:right w:val="single" w:sz="4" w:space="0" w:color="000000"/>
            </w:tcBorders>
            <w:shd w:val="clear" w:color="auto" w:fill="FFFFFF"/>
            <w:vAlign w:val="bottom"/>
          </w:tcPr>
          <w:p w14:paraId="4F3CE11A" w14:textId="77777777" w:rsidR="001629EA" w:rsidRDefault="00587327">
            <w:pPr>
              <w:spacing w:after="0"/>
              <w:jc w:val="right"/>
              <w:rPr>
                <w:sz w:val="16"/>
                <w:szCs w:val="16"/>
              </w:rPr>
            </w:pPr>
            <w:r>
              <w:rPr>
                <w:sz w:val="16"/>
                <w:szCs w:val="16"/>
              </w:rPr>
              <w:t>-173.8293</w:t>
            </w:r>
          </w:p>
        </w:tc>
        <w:tc>
          <w:tcPr>
            <w:tcW w:w="580" w:type="dxa"/>
            <w:tcBorders>
              <w:top w:val="nil"/>
              <w:left w:val="nil"/>
              <w:bottom w:val="single" w:sz="4" w:space="0" w:color="000000"/>
              <w:right w:val="single" w:sz="4" w:space="0" w:color="000000"/>
            </w:tcBorders>
            <w:shd w:val="clear" w:color="auto" w:fill="FFFFFF"/>
            <w:vAlign w:val="bottom"/>
          </w:tcPr>
          <w:p w14:paraId="6D9491DC" w14:textId="77777777" w:rsidR="001629EA" w:rsidRDefault="00587327">
            <w:pPr>
              <w:spacing w:after="0"/>
              <w:jc w:val="right"/>
              <w:rPr>
                <w:sz w:val="16"/>
                <w:szCs w:val="16"/>
              </w:rPr>
            </w:pPr>
            <w:r>
              <w:rPr>
                <w:sz w:val="16"/>
                <w:szCs w:val="16"/>
              </w:rPr>
              <w:t>61</w:t>
            </w:r>
          </w:p>
        </w:tc>
        <w:tc>
          <w:tcPr>
            <w:tcW w:w="743" w:type="dxa"/>
            <w:tcBorders>
              <w:top w:val="nil"/>
              <w:left w:val="nil"/>
              <w:bottom w:val="single" w:sz="4" w:space="0" w:color="000000"/>
              <w:right w:val="single" w:sz="4" w:space="0" w:color="000000"/>
            </w:tcBorders>
            <w:shd w:val="clear" w:color="auto" w:fill="FFFFFF"/>
            <w:vAlign w:val="bottom"/>
          </w:tcPr>
          <w:p w14:paraId="77ACA8F1" w14:textId="77777777" w:rsidR="001629EA" w:rsidRDefault="00587327">
            <w:pPr>
              <w:spacing w:after="0"/>
              <w:jc w:val="right"/>
              <w:rPr>
                <w:sz w:val="16"/>
                <w:szCs w:val="16"/>
              </w:rPr>
            </w:pPr>
            <w:r>
              <w:rPr>
                <w:sz w:val="16"/>
                <w:szCs w:val="16"/>
              </w:rPr>
              <w:t>3.9402</w:t>
            </w:r>
          </w:p>
        </w:tc>
        <w:tc>
          <w:tcPr>
            <w:tcW w:w="620" w:type="dxa"/>
            <w:tcBorders>
              <w:top w:val="nil"/>
              <w:left w:val="nil"/>
              <w:bottom w:val="single" w:sz="4" w:space="0" w:color="000000"/>
              <w:right w:val="single" w:sz="4" w:space="0" w:color="000000"/>
            </w:tcBorders>
            <w:shd w:val="clear" w:color="auto" w:fill="FFFFFF"/>
            <w:vAlign w:val="bottom"/>
          </w:tcPr>
          <w:p w14:paraId="35DA27DA" w14:textId="77777777" w:rsidR="001629EA" w:rsidRDefault="00587327">
            <w:pPr>
              <w:spacing w:after="0"/>
              <w:jc w:val="right"/>
              <w:rPr>
                <w:sz w:val="16"/>
                <w:szCs w:val="16"/>
              </w:rPr>
            </w:pPr>
            <w:r>
              <w:rPr>
                <w:sz w:val="16"/>
                <w:szCs w:val="16"/>
              </w:rPr>
              <w:t>-173</w:t>
            </w:r>
          </w:p>
        </w:tc>
        <w:tc>
          <w:tcPr>
            <w:tcW w:w="760" w:type="dxa"/>
            <w:tcBorders>
              <w:top w:val="nil"/>
              <w:left w:val="nil"/>
              <w:bottom w:val="single" w:sz="4" w:space="0" w:color="000000"/>
              <w:right w:val="single" w:sz="4" w:space="0" w:color="000000"/>
            </w:tcBorders>
            <w:shd w:val="clear" w:color="auto" w:fill="FFFFFF"/>
            <w:vAlign w:val="bottom"/>
          </w:tcPr>
          <w:p w14:paraId="0D37AB3E" w14:textId="77777777" w:rsidR="001629EA" w:rsidRDefault="00587327">
            <w:pPr>
              <w:spacing w:after="0"/>
              <w:jc w:val="right"/>
              <w:rPr>
                <w:sz w:val="16"/>
                <w:szCs w:val="16"/>
              </w:rPr>
            </w:pPr>
            <w:r>
              <w:rPr>
                <w:sz w:val="16"/>
                <w:szCs w:val="16"/>
              </w:rPr>
              <w:t>49.7598</w:t>
            </w:r>
          </w:p>
        </w:tc>
        <w:tc>
          <w:tcPr>
            <w:tcW w:w="2300" w:type="dxa"/>
            <w:tcBorders>
              <w:top w:val="nil"/>
              <w:left w:val="nil"/>
              <w:bottom w:val="single" w:sz="4" w:space="0" w:color="000000"/>
              <w:right w:val="single" w:sz="4" w:space="0" w:color="000000"/>
            </w:tcBorders>
            <w:shd w:val="clear" w:color="auto" w:fill="FFFFFF"/>
            <w:vAlign w:val="bottom"/>
          </w:tcPr>
          <w:p w14:paraId="2BB12338" w14:textId="77777777" w:rsidR="001629EA" w:rsidRDefault="00587327">
            <w:pPr>
              <w:spacing w:after="0"/>
              <w:rPr>
                <w:sz w:val="16"/>
                <w:szCs w:val="16"/>
              </w:rPr>
            </w:pPr>
            <w:r>
              <w:rPr>
                <w:sz w:val="16"/>
                <w:szCs w:val="16"/>
              </w:rPr>
              <w:t>CTD</w:t>
            </w:r>
          </w:p>
        </w:tc>
        <w:tc>
          <w:tcPr>
            <w:tcW w:w="602" w:type="dxa"/>
            <w:tcBorders>
              <w:top w:val="nil"/>
              <w:left w:val="nil"/>
              <w:bottom w:val="single" w:sz="4" w:space="0" w:color="000000"/>
              <w:right w:val="single" w:sz="4" w:space="0" w:color="000000"/>
            </w:tcBorders>
            <w:shd w:val="clear" w:color="auto" w:fill="FFFFFF"/>
            <w:vAlign w:val="bottom"/>
          </w:tcPr>
          <w:p w14:paraId="45A0EFF0" w14:textId="77777777" w:rsidR="001629EA" w:rsidRDefault="00587327">
            <w:pPr>
              <w:spacing w:after="0"/>
              <w:jc w:val="right"/>
              <w:rPr>
                <w:sz w:val="16"/>
                <w:szCs w:val="16"/>
              </w:rPr>
            </w:pPr>
            <w:r>
              <w:rPr>
                <w:sz w:val="16"/>
                <w:szCs w:val="16"/>
              </w:rPr>
              <w:t>79</w:t>
            </w:r>
          </w:p>
        </w:tc>
      </w:tr>
      <w:tr w:rsidR="001629EA" w14:paraId="6B694CD6"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0808CD6F"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54BDCF53" w14:textId="77777777" w:rsidR="001629EA" w:rsidRDefault="00587327">
            <w:pPr>
              <w:spacing w:after="0"/>
              <w:rPr>
                <w:sz w:val="16"/>
                <w:szCs w:val="16"/>
              </w:rPr>
            </w:pPr>
            <w:r>
              <w:rPr>
                <w:sz w:val="16"/>
                <w:szCs w:val="16"/>
              </w:rPr>
              <w:t>70M50</w:t>
            </w:r>
          </w:p>
        </w:tc>
        <w:tc>
          <w:tcPr>
            <w:tcW w:w="900" w:type="dxa"/>
            <w:tcBorders>
              <w:top w:val="nil"/>
              <w:left w:val="nil"/>
              <w:bottom w:val="single" w:sz="4" w:space="0" w:color="000000"/>
              <w:right w:val="single" w:sz="4" w:space="0" w:color="000000"/>
            </w:tcBorders>
            <w:shd w:val="clear" w:color="auto" w:fill="FFFFFF"/>
            <w:vAlign w:val="bottom"/>
          </w:tcPr>
          <w:p w14:paraId="10C77F3E" w14:textId="77777777" w:rsidR="001629EA" w:rsidRDefault="00587327">
            <w:pPr>
              <w:spacing w:after="0"/>
              <w:jc w:val="right"/>
              <w:rPr>
                <w:sz w:val="16"/>
                <w:szCs w:val="16"/>
              </w:rPr>
            </w:pPr>
            <w:r>
              <w:rPr>
                <w:sz w:val="16"/>
                <w:szCs w:val="16"/>
              </w:rPr>
              <w:t>61.2498</w:t>
            </w:r>
          </w:p>
        </w:tc>
        <w:tc>
          <w:tcPr>
            <w:tcW w:w="1000" w:type="dxa"/>
            <w:tcBorders>
              <w:top w:val="nil"/>
              <w:left w:val="nil"/>
              <w:bottom w:val="single" w:sz="4" w:space="0" w:color="000000"/>
              <w:right w:val="single" w:sz="4" w:space="0" w:color="000000"/>
            </w:tcBorders>
            <w:shd w:val="clear" w:color="auto" w:fill="FFFFFF"/>
            <w:vAlign w:val="bottom"/>
          </w:tcPr>
          <w:p w14:paraId="50692A11" w14:textId="77777777" w:rsidR="001629EA" w:rsidRDefault="00587327">
            <w:pPr>
              <w:spacing w:after="0"/>
              <w:jc w:val="right"/>
              <w:rPr>
                <w:sz w:val="16"/>
                <w:szCs w:val="16"/>
              </w:rPr>
            </w:pPr>
            <w:r>
              <w:rPr>
                <w:sz w:val="16"/>
                <w:szCs w:val="16"/>
              </w:rPr>
              <w:t>-173.7408</w:t>
            </w:r>
          </w:p>
        </w:tc>
        <w:tc>
          <w:tcPr>
            <w:tcW w:w="580" w:type="dxa"/>
            <w:tcBorders>
              <w:top w:val="nil"/>
              <w:left w:val="nil"/>
              <w:bottom w:val="single" w:sz="4" w:space="0" w:color="000000"/>
              <w:right w:val="single" w:sz="4" w:space="0" w:color="000000"/>
            </w:tcBorders>
            <w:shd w:val="clear" w:color="auto" w:fill="FFFFFF"/>
            <w:vAlign w:val="bottom"/>
          </w:tcPr>
          <w:p w14:paraId="6D7F9F05" w14:textId="77777777" w:rsidR="001629EA" w:rsidRDefault="00587327">
            <w:pPr>
              <w:spacing w:after="0"/>
              <w:jc w:val="right"/>
              <w:rPr>
                <w:sz w:val="16"/>
                <w:szCs w:val="16"/>
              </w:rPr>
            </w:pPr>
            <w:r>
              <w:rPr>
                <w:sz w:val="16"/>
                <w:szCs w:val="16"/>
              </w:rPr>
              <w:t>61</w:t>
            </w:r>
          </w:p>
        </w:tc>
        <w:tc>
          <w:tcPr>
            <w:tcW w:w="743" w:type="dxa"/>
            <w:tcBorders>
              <w:top w:val="nil"/>
              <w:left w:val="nil"/>
              <w:bottom w:val="single" w:sz="4" w:space="0" w:color="000000"/>
              <w:right w:val="single" w:sz="4" w:space="0" w:color="000000"/>
            </w:tcBorders>
            <w:shd w:val="clear" w:color="auto" w:fill="FFFFFF"/>
            <w:vAlign w:val="bottom"/>
          </w:tcPr>
          <w:p w14:paraId="540482A5" w14:textId="77777777" w:rsidR="001629EA" w:rsidRDefault="00587327">
            <w:pPr>
              <w:spacing w:after="0"/>
              <w:jc w:val="right"/>
              <w:rPr>
                <w:sz w:val="16"/>
                <w:szCs w:val="16"/>
              </w:rPr>
            </w:pPr>
            <w:r>
              <w:rPr>
                <w:sz w:val="16"/>
                <w:szCs w:val="16"/>
              </w:rPr>
              <w:t>14.9898</w:t>
            </w:r>
          </w:p>
        </w:tc>
        <w:tc>
          <w:tcPr>
            <w:tcW w:w="620" w:type="dxa"/>
            <w:tcBorders>
              <w:top w:val="nil"/>
              <w:left w:val="nil"/>
              <w:bottom w:val="single" w:sz="4" w:space="0" w:color="000000"/>
              <w:right w:val="single" w:sz="4" w:space="0" w:color="000000"/>
            </w:tcBorders>
            <w:shd w:val="clear" w:color="auto" w:fill="FFFFFF"/>
            <w:vAlign w:val="bottom"/>
          </w:tcPr>
          <w:p w14:paraId="4C14C949" w14:textId="77777777" w:rsidR="001629EA" w:rsidRDefault="00587327">
            <w:pPr>
              <w:spacing w:after="0"/>
              <w:jc w:val="right"/>
              <w:rPr>
                <w:sz w:val="16"/>
                <w:szCs w:val="16"/>
              </w:rPr>
            </w:pPr>
            <w:r>
              <w:rPr>
                <w:sz w:val="16"/>
                <w:szCs w:val="16"/>
              </w:rPr>
              <w:t>-173</w:t>
            </w:r>
          </w:p>
        </w:tc>
        <w:tc>
          <w:tcPr>
            <w:tcW w:w="760" w:type="dxa"/>
            <w:tcBorders>
              <w:top w:val="nil"/>
              <w:left w:val="nil"/>
              <w:bottom w:val="single" w:sz="4" w:space="0" w:color="000000"/>
              <w:right w:val="single" w:sz="4" w:space="0" w:color="000000"/>
            </w:tcBorders>
            <w:shd w:val="clear" w:color="auto" w:fill="FFFFFF"/>
            <w:vAlign w:val="bottom"/>
          </w:tcPr>
          <w:p w14:paraId="547ACB16" w14:textId="77777777" w:rsidR="001629EA" w:rsidRDefault="00587327">
            <w:pPr>
              <w:spacing w:after="0"/>
              <w:jc w:val="right"/>
              <w:rPr>
                <w:sz w:val="16"/>
                <w:szCs w:val="16"/>
              </w:rPr>
            </w:pPr>
            <w:r>
              <w:rPr>
                <w:sz w:val="16"/>
                <w:szCs w:val="16"/>
              </w:rPr>
              <w:t>44.4498</w:t>
            </w:r>
          </w:p>
        </w:tc>
        <w:tc>
          <w:tcPr>
            <w:tcW w:w="2300" w:type="dxa"/>
            <w:tcBorders>
              <w:top w:val="nil"/>
              <w:left w:val="nil"/>
              <w:bottom w:val="single" w:sz="4" w:space="0" w:color="000000"/>
              <w:right w:val="single" w:sz="4" w:space="0" w:color="000000"/>
            </w:tcBorders>
            <w:shd w:val="clear" w:color="auto" w:fill="FFFFFF"/>
            <w:vAlign w:val="bottom"/>
          </w:tcPr>
          <w:p w14:paraId="05CDF578"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494EB457" w14:textId="77777777" w:rsidR="001629EA" w:rsidRDefault="00587327">
            <w:pPr>
              <w:spacing w:after="0"/>
              <w:jc w:val="right"/>
              <w:rPr>
                <w:sz w:val="16"/>
                <w:szCs w:val="16"/>
              </w:rPr>
            </w:pPr>
            <w:r>
              <w:rPr>
                <w:sz w:val="16"/>
                <w:szCs w:val="16"/>
              </w:rPr>
              <w:t>75</w:t>
            </w:r>
          </w:p>
        </w:tc>
      </w:tr>
      <w:tr w:rsidR="001629EA" w14:paraId="4B787CB7"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41B5A8C6"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711897A8" w14:textId="77777777" w:rsidR="001629EA" w:rsidRDefault="00587327">
            <w:pPr>
              <w:spacing w:after="0"/>
              <w:rPr>
                <w:sz w:val="16"/>
                <w:szCs w:val="16"/>
              </w:rPr>
            </w:pPr>
            <w:r>
              <w:rPr>
                <w:sz w:val="16"/>
                <w:szCs w:val="16"/>
              </w:rPr>
              <w:t>70M51</w:t>
            </w:r>
          </w:p>
        </w:tc>
        <w:tc>
          <w:tcPr>
            <w:tcW w:w="900" w:type="dxa"/>
            <w:tcBorders>
              <w:top w:val="nil"/>
              <w:left w:val="nil"/>
              <w:bottom w:val="single" w:sz="4" w:space="0" w:color="000000"/>
              <w:right w:val="single" w:sz="4" w:space="0" w:color="000000"/>
            </w:tcBorders>
            <w:shd w:val="clear" w:color="auto" w:fill="FFFFFF"/>
            <w:vAlign w:val="bottom"/>
          </w:tcPr>
          <w:p w14:paraId="577EFF2B" w14:textId="77777777" w:rsidR="001629EA" w:rsidRDefault="00587327">
            <w:pPr>
              <w:spacing w:after="0"/>
              <w:jc w:val="right"/>
              <w:rPr>
                <w:sz w:val="16"/>
                <w:szCs w:val="16"/>
              </w:rPr>
            </w:pPr>
            <w:r>
              <w:rPr>
                <w:sz w:val="16"/>
                <w:szCs w:val="16"/>
              </w:rPr>
              <w:t>61.4107</w:t>
            </w:r>
          </w:p>
        </w:tc>
        <w:tc>
          <w:tcPr>
            <w:tcW w:w="1000" w:type="dxa"/>
            <w:tcBorders>
              <w:top w:val="nil"/>
              <w:left w:val="nil"/>
              <w:bottom w:val="single" w:sz="4" w:space="0" w:color="000000"/>
              <w:right w:val="single" w:sz="4" w:space="0" w:color="000000"/>
            </w:tcBorders>
            <w:shd w:val="clear" w:color="auto" w:fill="FFFFFF"/>
            <w:vAlign w:val="bottom"/>
          </w:tcPr>
          <w:p w14:paraId="3E0FE744" w14:textId="77777777" w:rsidR="001629EA" w:rsidRDefault="00587327">
            <w:pPr>
              <w:spacing w:after="0"/>
              <w:jc w:val="right"/>
              <w:rPr>
                <w:sz w:val="16"/>
                <w:szCs w:val="16"/>
              </w:rPr>
            </w:pPr>
            <w:r>
              <w:rPr>
                <w:sz w:val="16"/>
                <w:szCs w:val="16"/>
              </w:rPr>
              <w:t>-173.7362</w:t>
            </w:r>
          </w:p>
        </w:tc>
        <w:tc>
          <w:tcPr>
            <w:tcW w:w="580" w:type="dxa"/>
            <w:tcBorders>
              <w:top w:val="nil"/>
              <w:left w:val="nil"/>
              <w:bottom w:val="single" w:sz="4" w:space="0" w:color="000000"/>
              <w:right w:val="single" w:sz="4" w:space="0" w:color="000000"/>
            </w:tcBorders>
            <w:shd w:val="clear" w:color="auto" w:fill="FFFFFF"/>
            <w:vAlign w:val="bottom"/>
          </w:tcPr>
          <w:p w14:paraId="032802F5" w14:textId="77777777" w:rsidR="001629EA" w:rsidRDefault="00587327">
            <w:pPr>
              <w:spacing w:after="0"/>
              <w:jc w:val="right"/>
              <w:rPr>
                <w:sz w:val="16"/>
                <w:szCs w:val="16"/>
              </w:rPr>
            </w:pPr>
            <w:r>
              <w:rPr>
                <w:sz w:val="16"/>
                <w:szCs w:val="16"/>
              </w:rPr>
              <w:t>61</w:t>
            </w:r>
          </w:p>
        </w:tc>
        <w:tc>
          <w:tcPr>
            <w:tcW w:w="743" w:type="dxa"/>
            <w:tcBorders>
              <w:top w:val="nil"/>
              <w:left w:val="nil"/>
              <w:bottom w:val="single" w:sz="4" w:space="0" w:color="000000"/>
              <w:right w:val="single" w:sz="4" w:space="0" w:color="000000"/>
            </w:tcBorders>
            <w:shd w:val="clear" w:color="auto" w:fill="FFFFFF"/>
            <w:vAlign w:val="bottom"/>
          </w:tcPr>
          <w:p w14:paraId="31063005" w14:textId="77777777" w:rsidR="001629EA" w:rsidRDefault="00587327">
            <w:pPr>
              <w:spacing w:after="0"/>
              <w:jc w:val="right"/>
              <w:rPr>
                <w:sz w:val="16"/>
                <w:szCs w:val="16"/>
              </w:rPr>
            </w:pPr>
            <w:r>
              <w:rPr>
                <w:sz w:val="16"/>
                <w:szCs w:val="16"/>
              </w:rPr>
              <w:t>24.6402</w:t>
            </w:r>
          </w:p>
        </w:tc>
        <w:tc>
          <w:tcPr>
            <w:tcW w:w="620" w:type="dxa"/>
            <w:tcBorders>
              <w:top w:val="nil"/>
              <w:left w:val="nil"/>
              <w:bottom w:val="single" w:sz="4" w:space="0" w:color="000000"/>
              <w:right w:val="single" w:sz="4" w:space="0" w:color="000000"/>
            </w:tcBorders>
            <w:shd w:val="clear" w:color="auto" w:fill="FFFFFF"/>
            <w:vAlign w:val="bottom"/>
          </w:tcPr>
          <w:p w14:paraId="556D0071" w14:textId="77777777" w:rsidR="001629EA" w:rsidRDefault="00587327">
            <w:pPr>
              <w:spacing w:after="0"/>
              <w:jc w:val="right"/>
              <w:rPr>
                <w:sz w:val="16"/>
                <w:szCs w:val="16"/>
              </w:rPr>
            </w:pPr>
            <w:r>
              <w:rPr>
                <w:sz w:val="16"/>
                <w:szCs w:val="16"/>
              </w:rPr>
              <w:t>-173</w:t>
            </w:r>
          </w:p>
        </w:tc>
        <w:tc>
          <w:tcPr>
            <w:tcW w:w="760" w:type="dxa"/>
            <w:tcBorders>
              <w:top w:val="nil"/>
              <w:left w:val="nil"/>
              <w:bottom w:val="single" w:sz="4" w:space="0" w:color="000000"/>
              <w:right w:val="single" w:sz="4" w:space="0" w:color="000000"/>
            </w:tcBorders>
            <w:shd w:val="clear" w:color="auto" w:fill="FFFFFF"/>
            <w:vAlign w:val="bottom"/>
          </w:tcPr>
          <w:p w14:paraId="51B6CA9D" w14:textId="77777777" w:rsidR="001629EA" w:rsidRDefault="00587327">
            <w:pPr>
              <w:spacing w:after="0"/>
              <w:jc w:val="right"/>
              <w:rPr>
                <w:sz w:val="16"/>
                <w:szCs w:val="16"/>
              </w:rPr>
            </w:pPr>
            <w:r>
              <w:rPr>
                <w:sz w:val="16"/>
                <w:szCs w:val="16"/>
              </w:rPr>
              <w:t>44.1702</w:t>
            </w:r>
          </w:p>
        </w:tc>
        <w:tc>
          <w:tcPr>
            <w:tcW w:w="2300" w:type="dxa"/>
            <w:tcBorders>
              <w:top w:val="nil"/>
              <w:left w:val="nil"/>
              <w:bottom w:val="single" w:sz="4" w:space="0" w:color="000000"/>
              <w:right w:val="single" w:sz="4" w:space="0" w:color="000000"/>
            </w:tcBorders>
            <w:shd w:val="clear" w:color="auto" w:fill="FFFFFF"/>
            <w:vAlign w:val="bottom"/>
          </w:tcPr>
          <w:p w14:paraId="6C87C186"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2F181F60" w14:textId="77777777" w:rsidR="001629EA" w:rsidRDefault="00587327">
            <w:pPr>
              <w:spacing w:after="0"/>
              <w:jc w:val="right"/>
              <w:rPr>
                <w:sz w:val="16"/>
                <w:szCs w:val="16"/>
              </w:rPr>
            </w:pPr>
            <w:r>
              <w:rPr>
                <w:sz w:val="16"/>
                <w:szCs w:val="16"/>
              </w:rPr>
              <w:t>75</w:t>
            </w:r>
          </w:p>
        </w:tc>
      </w:tr>
      <w:tr w:rsidR="001629EA" w14:paraId="0603B930"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68556653"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2F4362EF" w14:textId="77777777" w:rsidR="001629EA" w:rsidRDefault="00587327">
            <w:pPr>
              <w:spacing w:after="0"/>
              <w:rPr>
                <w:sz w:val="16"/>
                <w:szCs w:val="16"/>
              </w:rPr>
            </w:pPr>
            <w:r>
              <w:rPr>
                <w:sz w:val="16"/>
                <w:szCs w:val="16"/>
              </w:rPr>
              <w:t>70M52</w:t>
            </w:r>
          </w:p>
        </w:tc>
        <w:tc>
          <w:tcPr>
            <w:tcW w:w="900" w:type="dxa"/>
            <w:tcBorders>
              <w:top w:val="nil"/>
              <w:left w:val="nil"/>
              <w:bottom w:val="single" w:sz="4" w:space="0" w:color="000000"/>
              <w:right w:val="single" w:sz="4" w:space="0" w:color="000000"/>
            </w:tcBorders>
            <w:shd w:val="clear" w:color="auto" w:fill="FFFFFF"/>
            <w:vAlign w:val="bottom"/>
          </w:tcPr>
          <w:p w14:paraId="47372A10" w14:textId="77777777" w:rsidR="001629EA" w:rsidRDefault="00587327">
            <w:pPr>
              <w:spacing w:after="0"/>
              <w:jc w:val="right"/>
              <w:rPr>
                <w:sz w:val="16"/>
                <w:szCs w:val="16"/>
              </w:rPr>
            </w:pPr>
            <w:r>
              <w:rPr>
                <w:sz w:val="16"/>
                <w:szCs w:val="16"/>
              </w:rPr>
              <w:t>61.5602</w:t>
            </w:r>
          </w:p>
        </w:tc>
        <w:tc>
          <w:tcPr>
            <w:tcW w:w="1000" w:type="dxa"/>
            <w:tcBorders>
              <w:top w:val="nil"/>
              <w:left w:val="nil"/>
              <w:bottom w:val="single" w:sz="4" w:space="0" w:color="000000"/>
              <w:right w:val="single" w:sz="4" w:space="0" w:color="000000"/>
            </w:tcBorders>
            <w:shd w:val="clear" w:color="auto" w:fill="FFFFFF"/>
            <w:vAlign w:val="bottom"/>
          </w:tcPr>
          <w:p w14:paraId="2A558D58" w14:textId="77777777" w:rsidR="001629EA" w:rsidRDefault="00587327">
            <w:pPr>
              <w:spacing w:after="0"/>
              <w:jc w:val="right"/>
              <w:rPr>
                <w:sz w:val="16"/>
                <w:szCs w:val="16"/>
              </w:rPr>
            </w:pPr>
            <w:r>
              <w:rPr>
                <w:sz w:val="16"/>
                <w:szCs w:val="16"/>
              </w:rPr>
              <w:t>-173.7122</w:t>
            </w:r>
          </w:p>
        </w:tc>
        <w:tc>
          <w:tcPr>
            <w:tcW w:w="580" w:type="dxa"/>
            <w:tcBorders>
              <w:top w:val="nil"/>
              <w:left w:val="nil"/>
              <w:bottom w:val="single" w:sz="4" w:space="0" w:color="000000"/>
              <w:right w:val="single" w:sz="4" w:space="0" w:color="000000"/>
            </w:tcBorders>
            <w:shd w:val="clear" w:color="auto" w:fill="FFFFFF"/>
            <w:vAlign w:val="bottom"/>
          </w:tcPr>
          <w:p w14:paraId="2F1C212B" w14:textId="77777777" w:rsidR="001629EA" w:rsidRDefault="00587327">
            <w:pPr>
              <w:spacing w:after="0"/>
              <w:jc w:val="right"/>
              <w:rPr>
                <w:sz w:val="16"/>
                <w:szCs w:val="16"/>
              </w:rPr>
            </w:pPr>
            <w:r>
              <w:rPr>
                <w:sz w:val="16"/>
                <w:szCs w:val="16"/>
              </w:rPr>
              <w:t>61</w:t>
            </w:r>
          </w:p>
        </w:tc>
        <w:tc>
          <w:tcPr>
            <w:tcW w:w="743" w:type="dxa"/>
            <w:tcBorders>
              <w:top w:val="nil"/>
              <w:left w:val="nil"/>
              <w:bottom w:val="single" w:sz="4" w:space="0" w:color="000000"/>
              <w:right w:val="single" w:sz="4" w:space="0" w:color="000000"/>
            </w:tcBorders>
            <w:shd w:val="clear" w:color="auto" w:fill="FFFFFF"/>
            <w:vAlign w:val="bottom"/>
          </w:tcPr>
          <w:p w14:paraId="65312AF0" w14:textId="77777777" w:rsidR="001629EA" w:rsidRDefault="00587327">
            <w:pPr>
              <w:spacing w:after="0"/>
              <w:jc w:val="right"/>
              <w:rPr>
                <w:sz w:val="16"/>
                <w:szCs w:val="16"/>
              </w:rPr>
            </w:pPr>
            <w:r>
              <w:rPr>
                <w:sz w:val="16"/>
                <w:szCs w:val="16"/>
              </w:rPr>
              <w:t>33.6102</w:t>
            </w:r>
          </w:p>
        </w:tc>
        <w:tc>
          <w:tcPr>
            <w:tcW w:w="620" w:type="dxa"/>
            <w:tcBorders>
              <w:top w:val="nil"/>
              <w:left w:val="nil"/>
              <w:bottom w:val="single" w:sz="4" w:space="0" w:color="000000"/>
              <w:right w:val="single" w:sz="4" w:space="0" w:color="000000"/>
            </w:tcBorders>
            <w:shd w:val="clear" w:color="auto" w:fill="FFFFFF"/>
            <w:vAlign w:val="bottom"/>
          </w:tcPr>
          <w:p w14:paraId="2A491B7F" w14:textId="77777777" w:rsidR="001629EA" w:rsidRDefault="00587327">
            <w:pPr>
              <w:spacing w:after="0"/>
              <w:jc w:val="right"/>
              <w:rPr>
                <w:sz w:val="16"/>
                <w:szCs w:val="16"/>
              </w:rPr>
            </w:pPr>
            <w:r>
              <w:rPr>
                <w:sz w:val="16"/>
                <w:szCs w:val="16"/>
              </w:rPr>
              <w:t>-173</w:t>
            </w:r>
          </w:p>
        </w:tc>
        <w:tc>
          <w:tcPr>
            <w:tcW w:w="760" w:type="dxa"/>
            <w:tcBorders>
              <w:top w:val="nil"/>
              <w:left w:val="nil"/>
              <w:bottom w:val="single" w:sz="4" w:space="0" w:color="000000"/>
              <w:right w:val="single" w:sz="4" w:space="0" w:color="000000"/>
            </w:tcBorders>
            <w:shd w:val="clear" w:color="auto" w:fill="FFFFFF"/>
            <w:vAlign w:val="bottom"/>
          </w:tcPr>
          <w:p w14:paraId="51B0969A" w14:textId="77777777" w:rsidR="001629EA" w:rsidRDefault="00587327">
            <w:pPr>
              <w:spacing w:after="0"/>
              <w:jc w:val="right"/>
              <w:rPr>
                <w:sz w:val="16"/>
                <w:szCs w:val="16"/>
              </w:rPr>
            </w:pPr>
            <w:r>
              <w:rPr>
                <w:sz w:val="16"/>
                <w:szCs w:val="16"/>
              </w:rPr>
              <w:t>42.7302</w:t>
            </w:r>
          </w:p>
        </w:tc>
        <w:tc>
          <w:tcPr>
            <w:tcW w:w="2300" w:type="dxa"/>
            <w:tcBorders>
              <w:top w:val="nil"/>
              <w:left w:val="nil"/>
              <w:bottom w:val="single" w:sz="4" w:space="0" w:color="000000"/>
              <w:right w:val="single" w:sz="4" w:space="0" w:color="000000"/>
            </w:tcBorders>
            <w:shd w:val="clear" w:color="auto" w:fill="FFFFFF"/>
            <w:vAlign w:val="bottom"/>
          </w:tcPr>
          <w:p w14:paraId="7E8E6603"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37EC79A6" w14:textId="77777777" w:rsidR="001629EA" w:rsidRDefault="00587327">
            <w:pPr>
              <w:spacing w:after="0"/>
              <w:jc w:val="right"/>
              <w:rPr>
                <w:sz w:val="16"/>
                <w:szCs w:val="16"/>
              </w:rPr>
            </w:pPr>
            <w:r>
              <w:rPr>
                <w:sz w:val="16"/>
                <w:szCs w:val="16"/>
              </w:rPr>
              <w:t>72</w:t>
            </w:r>
          </w:p>
        </w:tc>
      </w:tr>
      <w:tr w:rsidR="001629EA" w14:paraId="11685A75"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57E41EC8"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657DCF46" w14:textId="77777777" w:rsidR="001629EA" w:rsidRDefault="00587327">
            <w:pPr>
              <w:spacing w:after="0"/>
              <w:rPr>
                <w:sz w:val="16"/>
                <w:szCs w:val="16"/>
              </w:rPr>
            </w:pPr>
            <w:r>
              <w:rPr>
                <w:sz w:val="16"/>
                <w:szCs w:val="16"/>
              </w:rPr>
              <w:t>70M53</w:t>
            </w:r>
          </w:p>
        </w:tc>
        <w:tc>
          <w:tcPr>
            <w:tcW w:w="900" w:type="dxa"/>
            <w:tcBorders>
              <w:top w:val="nil"/>
              <w:left w:val="nil"/>
              <w:bottom w:val="single" w:sz="4" w:space="0" w:color="000000"/>
              <w:right w:val="single" w:sz="4" w:space="0" w:color="000000"/>
            </w:tcBorders>
            <w:shd w:val="clear" w:color="auto" w:fill="FFFFFF"/>
            <w:vAlign w:val="bottom"/>
          </w:tcPr>
          <w:p w14:paraId="26858A7F" w14:textId="77777777" w:rsidR="001629EA" w:rsidRDefault="00587327">
            <w:pPr>
              <w:spacing w:after="0"/>
              <w:jc w:val="right"/>
              <w:rPr>
                <w:sz w:val="16"/>
                <w:szCs w:val="16"/>
              </w:rPr>
            </w:pPr>
            <w:r>
              <w:rPr>
                <w:sz w:val="16"/>
                <w:szCs w:val="16"/>
              </w:rPr>
              <w:t>61.7273</w:t>
            </w:r>
          </w:p>
        </w:tc>
        <w:tc>
          <w:tcPr>
            <w:tcW w:w="1000" w:type="dxa"/>
            <w:tcBorders>
              <w:top w:val="nil"/>
              <w:left w:val="nil"/>
              <w:bottom w:val="single" w:sz="4" w:space="0" w:color="000000"/>
              <w:right w:val="single" w:sz="4" w:space="0" w:color="000000"/>
            </w:tcBorders>
            <w:shd w:val="clear" w:color="auto" w:fill="FFFFFF"/>
            <w:vAlign w:val="bottom"/>
          </w:tcPr>
          <w:p w14:paraId="6C1EEA59" w14:textId="77777777" w:rsidR="001629EA" w:rsidRDefault="00587327">
            <w:pPr>
              <w:spacing w:after="0"/>
              <w:jc w:val="right"/>
              <w:rPr>
                <w:sz w:val="16"/>
                <w:szCs w:val="16"/>
              </w:rPr>
            </w:pPr>
            <w:r>
              <w:rPr>
                <w:sz w:val="16"/>
                <w:szCs w:val="16"/>
              </w:rPr>
              <w:t>-173.8547</w:t>
            </w:r>
          </w:p>
        </w:tc>
        <w:tc>
          <w:tcPr>
            <w:tcW w:w="580" w:type="dxa"/>
            <w:tcBorders>
              <w:top w:val="nil"/>
              <w:left w:val="nil"/>
              <w:bottom w:val="single" w:sz="4" w:space="0" w:color="000000"/>
              <w:right w:val="single" w:sz="4" w:space="0" w:color="000000"/>
            </w:tcBorders>
            <w:shd w:val="clear" w:color="auto" w:fill="FFFFFF"/>
            <w:vAlign w:val="bottom"/>
          </w:tcPr>
          <w:p w14:paraId="79114BB8" w14:textId="77777777" w:rsidR="001629EA" w:rsidRDefault="00587327">
            <w:pPr>
              <w:spacing w:after="0"/>
              <w:jc w:val="right"/>
              <w:rPr>
                <w:sz w:val="16"/>
                <w:szCs w:val="16"/>
              </w:rPr>
            </w:pPr>
            <w:r>
              <w:rPr>
                <w:sz w:val="16"/>
                <w:szCs w:val="16"/>
              </w:rPr>
              <w:t>61</w:t>
            </w:r>
          </w:p>
        </w:tc>
        <w:tc>
          <w:tcPr>
            <w:tcW w:w="743" w:type="dxa"/>
            <w:tcBorders>
              <w:top w:val="nil"/>
              <w:left w:val="nil"/>
              <w:bottom w:val="single" w:sz="4" w:space="0" w:color="000000"/>
              <w:right w:val="single" w:sz="4" w:space="0" w:color="000000"/>
            </w:tcBorders>
            <w:shd w:val="clear" w:color="auto" w:fill="FFFFFF"/>
            <w:vAlign w:val="bottom"/>
          </w:tcPr>
          <w:p w14:paraId="2792C78F" w14:textId="77777777" w:rsidR="001629EA" w:rsidRDefault="00587327">
            <w:pPr>
              <w:spacing w:after="0"/>
              <w:jc w:val="right"/>
              <w:rPr>
                <w:sz w:val="16"/>
                <w:szCs w:val="16"/>
              </w:rPr>
            </w:pPr>
            <w:r>
              <w:rPr>
                <w:sz w:val="16"/>
                <w:szCs w:val="16"/>
              </w:rPr>
              <w:t>43.6398</w:t>
            </w:r>
          </w:p>
        </w:tc>
        <w:tc>
          <w:tcPr>
            <w:tcW w:w="620" w:type="dxa"/>
            <w:tcBorders>
              <w:top w:val="nil"/>
              <w:left w:val="nil"/>
              <w:bottom w:val="single" w:sz="4" w:space="0" w:color="000000"/>
              <w:right w:val="single" w:sz="4" w:space="0" w:color="000000"/>
            </w:tcBorders>
            <w:shd w:val="clear" w:color="auto" w:fill="FFFFFF"/>
            <w:vAlign w:val="bottom"/>
          </w:tcPr>
          <w:p w14:paraId="44FE7A36" w14:textId="77777777" w:rsidR="001629EA" w:rsidRDefault="00587327">
            <w:pPr>
              <w:spacing w:after="0"/>
              <w:jc w:val="right"/>
              <w:rPr>
                <w:sz w:val="16"/>
                <w:szCs w:val="16"/>
              </w:rPr>
            </w:pPr>
            <w:r>
              <w:rPr>
                <w:sz w:val="16"/>
                <w:szCs w:val="16"/>
              </w:rPr>
              <w:t>-173</w:t>
            </w:r>
          </w:p>
        </w:tc>
        <w:tc>
          <w:tcPr>
            <w:tcW w:w="760" w:type="dxa"/>
            <w:tcBorders>
              <w:top w:val="nil"/>
              <w:left w:val="nil"/>
              <w:bottom w:val="single" w:sz="4" w:space="0" w:color="000000"/>
              <w:right w:val="single" w:sz="4" w:space="0" w:color="000000"/>
            </w:tcBorders>
            <w:shd w:val="clear" w:color="auto" w:fill="FFFFFF"/>
            <w:vAlign w:val="bottom"/>
          </w:tcPr>
          <w:p w14:paraId="71A34B79" w14:textId="77777777" w:rsidR="001629EA" w:rsidRDefault="00587327">
            <w:pPr>
              <w:spacing w:after="0"/>
              <w:jc w:val="right"/>
              <w:rPr>
                <w:sz w:val="16"/>
                <w:szCs w:val="16"/>
              </w:rPr>
            </w:pPr>
            <w:r>
              <w:rPr>
                <w:sz w:val="16"/>
                <w:szCs w:val="16"/>
              </w:rPr>
              <w:t>51.2802</w:t>
            </w:r>
          </w:p>
        </w:tc>
        <w:tc>
          <w:tcPr>
            <w:tcW w:w="2300" w:type="dxa"/>
            <w:tcBorders>
              <w:top w:val="nil"/>
              <w:left w:val="nil"/>
              <w:bottom w:val="single" w:sz="4" w:space="0" w:color="000000"/>
              <w:right w:val="single" w:sz="4" w:space="0" w:color="000000"/>
            </w:tcBorders>
            <w:shd w:val="clear" w:color="auto" w:fill="FFFFFF"/>
            <w:vAlign w:val="bottom"/>
          </w:tcPr>
          <w:p w14:paraId="20934357" w14:textId="77777777" w:rsidR="001629EA" w:rsidRDefault="00587327">
            <w:pPr>
              <w:spacing w:after="0"/>
              <w:rPr>
                <w:sz w:val="16"/>
                <w:szCs w:val="16"/>
              </w:rPr>
            </w:pPr>
            <w:r>
              <w:rPr>
                <w:sz w:val="16"/>
                <w:szCs w:val="16"/>
              </w:rPr>
              <w:t>CTD</w:t>
            </w:r>
          </w:p>
        </w:tc>
        <w:tc>
          <w:tcPr>
            <w:tcW w:w="602" w:type="dxa"/>
            <w:tcBorders>
              <w:top w:val="nil"/>
              <w:left w:val="nil"/>
              <w:bottom w:val="single" w:sz="4" w:space="0" w:color="000000"/>
              <w:right w:val="single" w:sz="4" w:space="0" w:color="000000"/>
            </w:tcBorders>
            <w:shd w:val="clear" w:color="auto" w:fill="FFFFFF"/>
            <w:vAlign w:val="bottom"/>
          </w:tcPr>
          <w:p w14:paraId="4C8B271D" w14:textId="77777777" w:rsidR="001629EA" w:rsidRDefault="00587327">
            <w:pPr>
              <w:spacing w:after="0"/>
              <w:jc w:val="right"/>
              <w:rPr>
                <w:sz w:val="16"/>
                <w:szCs w:val="16"/>
              </w:rPr>
            </w:pPr>
            <w:r>
              <w:rPr>
                <w:sz w:val="16"/>
                <w:szCs w:val="16"/>
              </w:rPr>
              <w:t>71</w:t>
            </w:r>
          </w:p>
        </w:tc>
      </w:tr>
      <w:tr w:rsidR="001629EA" w14:paraId="77AD6AA6"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6B62E297"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4B9B9B83" w14:textId="77777777" w:rsidR="001629EA" w:rsidRDefault="00587327">
            <w:pPr>
              <w:spacing w:after="0"/>
              <w:rPr>
                <w:sz w:val="16"/>
                <w:szCs w:val="16"/>
              </w:rPr>
            </w:pPr>
            <w:r>
              <w:rPr>
                <w:sz w:val="16"/>
                <w:szCs w:val="16"/>
              </w:rPr>
              <w:t>70M54</w:t>
            </w:r>
          </w:p>
        </w:tc>
        <w:tc>
          <w:tcPr>
            <w:tcW w:w="900" w:type="dxa"/>
            <w:tcBorders>
              <w:top w:val="nil"/>
              <w:left w:val="nil"/>
              <w:bottom w:val="single" w:sz="4" w:space="0" w:color="000000"/>
              <w:right w:val="single" w:sz="4" w:space="0" w:color="000000"/>
            </w:tcBorders>
            <w:shd w:val="clear" w:color="auto" w:fill="FFFFFF"/>
            <w:vAlign w:val="bottom"/>
          </w:tcPr>
          <w:p w14:paraId="2BA9D6B8" w14:textId="77777777" w:rsidR="001629EA" w:rsidRDefault="00587327">
            <w:pPr>
              <w:spacing w:after="0"/>
              <w:jc w:val="right"/>
              <w:rPr>
                <w:sz w:val="16"/>
                <w:szCs w:val="16"/>
              </w:rPr>
            </w:pPr>
            <w:r>
              <w:rPr>
                <w:sz w:val="16"/>
                <w:szCs w:val="16"/>
              </w:rPr>
              <w:t>61.8622</w:t>
            </w:r>
          </w:p>
        </w:tc>
        <w:tc>
          <w:tcPr>
            <w:tcW w:w="1000" w:type="dxa"/>
            <w:tcBorders>
              <w:top w:val="nil"/>
              <w:left w:val="nil"/>
              <w:bottom w:val="single" w:sz="4" w:space="0" w:color="000000"/>
              <w:right w:val="single" w:sz="4" w:space="0" w:color="000000"/>
            </w:tcBorders>
            <w:shd w:val="clear" w:color="auto" w:fill="FFFFFF"/>
            <w:vAlign w:val="bottom"/>
          </w:tcPr>
          <w:p w14:paraId="2D9F1A6D" w14:textId="77777777" w:rsidR="001629EA" w:rsidRDefault="00587327">
            <w:pPr>
              <w:spacing w:after="0"/>
              <w:jc w:val="right"/>
              <w:rPr>
                <w:sz w:val="16"/>
                <w:szCs w:val="16"/>
              </w:rPr>
            </w:pPr>
            <w:r>
              <w:rPr>
                <w:sz w:val="16"/>
                <w:szCs w:val="16"/>
              </w:rPr>
              <w:t>-174.0943</w:t>
            </w:r>
          </w:p>
        </w:tc>
        <w:tc>
          <w:tcPr>
            <w:tcW w:w="580" w:type="dxa"/>
            <w:tcBorders>
              <w:top w:val="nil"/>
              <w:left w:val="nil"/>
              <w:bottom w:val="single" w:sz="4" w:space="0" w:color="000000"/>
              <w:right w:val="single" w:sz="4" w:space="0" w:color="000000"/>
            </w:tcBorders>
            <w:shd w:val="clear" w:color="auto" w:fill="FFFFFF"/>
            <w:vAlign w:val="bottom"/>
          </w:tcPr>
          <w:p w14:paraId="4BC5894F" w14:textId="77777777" w:rsidR="001629EA" w:rsidRDefault="00587327">
            <w:pPr>
              <w:spacing w:after="0"/>
              <w:jc w:val="right"/>
              <w:rPr>
                <w:sz w:val="16"/>
                <w:szCs w:val="16"/>
              </w:rPr>
            </w:pPr>
            <w:r>
              <w:rPr>
                <w:sz w:val="16"/>
                <w:szCs w:val="16"/>
              </w:rPr>
              <w:t>61</w:t>
            </w:r>
          </w:p>
        </w:tc>
        <w:tc>
          <w:tcPr>
            <w:tcW w:w="743" w:type="dxa"/>
            <w:tcBorders>
              <w:top w:val="nil"/>
              <w:left w:val="nil"/>
              <w:bottom w:val="single" w:sz="4" w:space="0" w:color="000000"/>
              <w:right w:val="single" w:sz="4" w:space="0" w:color="000000"/>
            </w:tcBorders>
            <w:shd w:val="clear" w:color="auto" w:fill="FFFFFF"/>
            <w:vAlign w:val="bottom"/>
          </w:tcPr>
          <w:p w14:paraId="74318100" w14:textId="77777777" w:rsidR="001629EA" w:rsidRDefault="00587327">
            <w:pPr>
              <w:spacing w:after="0"/>
              <w:jc w:val="right"/>
              <w:rPr>
                <w:sz w:val="16"/>
                <w:szCs w:val="16"/>
              </w:rPr>
            </w:pPr>
            <w:r>
              <w:rPr>
                <w:sz w:val="16"/>
                <w:szCs w:val="16"/>
              </w:rPr>
              <w:t>51.7302</w:t>
            </w:r>
          </w:p>
        </w:tc>
        <w:tc>
          <w:tcPr>
            <w:tcW w:w="620" w:type="dxa"/>
            <w:tcBorders>
              <w:top w:val="nil"/>
              <w:left w:val="nil"/>
              <w:bottom w:val="single" w:sz="4" w:space="0" w:color="000000"/>
              <w:right w:val="single" w:sz="4" w:space="0" w:color="000000"/>
            </w:tcBorders>
            <w:shd w:val="clear" w:color="auto" w:fill="FFFFFF"/>
            <w:vAlign w:val="bottom"/>
          </w:tcPr>
          <w:p w14:paraId="2A2ECD05" w14:textId="77777777" w:rsidR="001629EA" w:rsidRDefault="00587327">
            <w:pPr>
              <w:spacing w:after="0"/>
              <w:jc w:val="right"/>
              <w:rPr>
                <w:sz w:val="16"/>
                <w:szCs w:val="16"/>
              </w:rPr>
            </w:pPr>
            <w:r>
              <w:rPr>
                <w:sz w:val="16"/>
                <w:szCs w:val="16"/>
              </w:rPr>
              <w:t>-174</w:t>
            </w:r>
          </w:p>
        </w:tc>
        <w:tc>
          <w:tcPr>
            <w:tcW w:w="760" w:type="dxa"/>
            <w:tcBorders>
              <w:top w:val="nil"/>
              <w:left w:val="nil"/>
              <w:bottom w:val="single" w:sz="4" w:space="0" w:color="000000"/>
              <w:right w:val="single" w:sz="4" w:space="0" w:color="000000"/>
            </w:tcBorders>
            <w:shd w:val="clear" w:color="auto" w:fill="FFFFFF"/>
            <w:vAlign w:val="bottom"/>
          </w:tcPr>
          <w:p w14:paraId="607C0192" w14:textId="77777777" w:rsidR="001629EA" w:rsidRDefault="00587327">
            <w:pPr>
              <w:spacing w:after="0"/>
              <w:jc w:val="right"/>
              <w:rPr>
                <w:sz w:val="16"/>
                <w:szCs w:val="16"/>
              </w:rPr>
            </w:pPr>
            <w:r>
              <w:rPr>
                <w:sz w:val="16"/>
                <w:szCs w:val="16"/>
              </w:rPr>
              <w:t>5.6562</w:t>
            </w:r>
          </w:p>
        </w:tc>
        <w:tc>
          <w:tcPr>
            <w:tcW w:w="2300" w:type="dxa"/>
            <w:tcBorders>
              <w:top w:val="nil"/>
              <w:left w:val="nil"/>
              <w:bottom w:val="single" w:sz="4" w:space="0" w:color="000000"/>
              <w:right w:val="single" w:sz="4" w:space="0" w:color="000000"/>
            </w:tcBorders>
            <w:shd w:val="clear" w:color="auto" w:fill="FFFFFF"/>
            <w:vAlign w:val="bottom"/>
          </w:tcPr>
          <w:p w14:paraId="10552631"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2DA6EBB6" w14:textId="77777777" w:rsidR="001629EA" w:rsidRDefault="00587327">
            <w:pPr>
              <w:spacing w:after="0"/>
              <w:jc w:val="right"/>
              <w:rPr>
                <w:sz w:val="16"/>
                <w:szCs w:val="16"/>
              </w:rPr>
            </w:pPr>
            <w:r>
              <w:rPr>
                <w:sz w:val="16"/>
                <w:szCs w:val="16"/>
              </w:rPr>
              <w:t>71</w:t>
            </w:r>
          </w:p>
        </w:tc>
      </w:tr>
      <w:tr w:rsidR="001629EA" w14:paraId="1454DAA1"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52E151B9"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290903F2" w14:textId="77777777" w:rsidR="001629EA" w:rsidRDefault="00587327">
            <w:pPr>
              <w:spacing w:after="0"/>
              <w:rPr>
                <w:sz w:val="16"/>
                <w:szCs w:val="16"/>
              </w:rPr>
            </w:pPr>
            <w:r>
              <w:rPr>
                <w:sz w:val="16"/>
                <w:szCs w:val="16"/>
              </w:rPr>
              <w:t>70M55</w:t>
            </w:r>
          </w:p>
        </w:tc>
        <w:tc>
          <w:tcPr>
            <w:tcW w:w="900" w:type="dxa"/>
            <w:tcBorders>
              <w:top w:val="nil"/>
              <w:left w:val="nil"/>
              <w:bottom w:val="single" w:sz="4" w:space="0" w:color="000000"/>
              <w:right w:val="single" w:sz="4" w:space="0" w:color="000000"/>
            </w:tcBorders>
            <w:shd w:val="clear" w:color="auto" w:fill="FFFFFF"/>
            <w:vAlign w:val="bottom"/>
          </w:tcPr>
          <w:p w14:paraId="59E9174E" w14:textId="77777777" w:rsidR="001629EA" w:rsidRDefault="00587327">
            <w:pPr>
              <w:spacing w:after="0"/>
              <w:jc w:val="right"/>
              <w:rPr>
                <w:sz w:val="16"/>
                <w:szCs w:val="16"/>
              </w:rPr>
            </w:pPr>
            <w:r>
              <w:rPr>
                <w:sz w:val="16"/>
                <w:szCs w:val="16"/>
              </w:rPr>
              <w:t>61.9433</w:t>
            </w:r>
          </w:p>
        </w:tc>
        <w:tc>
          <w:tcPr>
            <w:tcW w:w="1000" w:type="dxa"/>
            <w:tcBorders>
              <w:top w:val="nil"/>
              <w:left w:val="nil"/>
              <w:bottom w:val="single" w:sz="4" w:space="0" w:color="000000"/>
              <w:right w:val="single" w:sz="4" w:space="0" w:color="000000"/>
            </w:tcBorders>
            <w:shd w:val="clear" w:color="auto" w:fill="FFFFFF"/>
            <w:vAlign w:val="bottom"/>
          </w:tcPr>
          <w:p w14:paraId="5E2FF49C" w14:textId="77777777" w:rsidR="001629EA" w:rsidRDefault="00587327">
            <w:pPr>
              <w:spacing w:after="0"/>
              <w:jc w:val="right"/>
              <w:rPr>
                <w:sz w:val="16"/>
                <w:szCs w:val="16"/>
              </w:rPr>
            </w:pPr>
            <w:r>
              <w:rPr>
                <w:sz w:val="16"/>
                <w:szCs w:val="16"/>
              </w:rPr>
              <w:t>-174.3642</w:t>
            </w:r>
          </w:p>
        </w:tc>
        <w:tc>
          <w:tcPr>
            <w:tcW w:w="580" w:type="dxa"/>
            <w:tcBorders>
              <w:top w:val="nil"/>
              <w:left w:val="nil"/>
              <w:bottom w:val="single" w:sz="4" w:space="0" w:color="000000"/>
              <w:right w:val="single" w:sz="4" w:space="0" w:color="000000"/>
            </w:tcBorders>
            <w:shd w:val="clear" w:color="auto" w:fill="FFFFFF"/>
            <w:vAlign w:val="bottom"/>
          </w:tcPr>
          <w:p w14:paraId="70C7E660" w14:textId="77777777" w:rsidR="001629EA" w:rsidRDefault="00587327">
            <w:pPr>
              <w:spacing w:after="0"/>
              <w:jc w:val="right"/>
              <w:rPr>
                <w:sz w:val="16"/>
                <w:szCs w:val="16"/>
              </w:rPr>
            </w:pPr>
            <w:r>
              <w:rPr>
                <w:sz w:val="16"/>
                <w:szCs w:val="16"/>
              </w:rPr>
              <w:t>61</w:t>
            </w:r>
          </w:p>
        </w:tc>
        <w:tc>
          <w:tcPr>
            <w:tcW w:w="743" w:type="dxa"/>
            <w:tcBorders>
              <w:top w:val="nil"/>
              <w:left w:val="nil"/>
              <w:bottom w:val="single" w:sz="4" w:space="0" w:color="000000"/>
              <w:right w:val="single" w:sz="4" w:space="0" w:color="000000"/>
            </w:tcBorders>
            <w:shd w:val="clear" w:color="auto" w:fill="FFFFFF"/>
            <w:vAlign w:val="bottom"/>
          </w:tcPr>
          <w:p w14:paraId="3FDDEBAF" w14:textId="77777777" w:rsidR="001629EA" w:rsidRDefault="00587327">
            <w:pPr>
              <w:spacing w:after="0"/>
              <w:jc w:val="right"/>
              <w:rPr>
                <w:sz w:val="16"/>
                <w:szCs w:val="16"/>
              </w:rPr>
            </w:pPr>
            <w:r>
              <w:rPr>
                <w:sz w:val="16"/>
                <w:szCs w:val="16"/>
              </w:rPr>
              <w:t>56.5998</w:t>
            </w:r>
          </w:p>
        </w:tc>
        <w:tc>
          <w:tcPr>
            <w:tcW w:w="620" w:type="dxa"/>
            <w:tcBorders>
              <w:top w:val="nil"/>
              <w:left w:val="nil"/>
              <w:bottom w:val="single" w:sz="4" w:space="0" w:color="000000"/>
              <w:right w:val="single" w:sz="4" w:space="0" w:color="000000"/>
            </w:tcBorders>
            <w:shd w:val="clear" w:color="auto" w:fill="FFFFFF"/>
            <w:vAlign w:val="bottom"/>
          </w:tcPr>
          <w:p w14:paraId="3FA76753" w14:textId="77777777" w:rsidR="001629EA" w:rsidRDefault="00587327">
            <w:pPr>
              <w:spacing w:after="0"/>
              <w:jc w:val="right"/>
              <w:rPr>
                <w:sz w:val="16"/>
                <w:szCs w:val="16"/>
              </w:rPr>
            </w:pPr>
            <w:r>
              <w:rPr>
                <w:sz w:val="16"/>
                <w:szCs w:val="16"/>
              </w:rPr>
              <w:t>-174</w:t>
            </w:r>
          </w:p>
        </w:tc>
        <w:tc>
          <w:tcPr>
            <w:tcW w:w="760" w:type="dxa"/>
            <w:tcBorders>
              <w:top w:val="nil"/>
              <w:left w:val="nil"/>
              <w:bottom w:val="single" w:sz="4" w:space="0" w:color="000000"/>
              <w:right w:val="single" w:sz="4" w:space="0" w:color="000000"/>
            </w:tcBorders>
            <w:shd w:val="clear" w:color="auto" w:fill="FFFFFF"/>
            <w:vAlign w:val="bottom"/>
          </w:tcPr>
          <w:p w14:paraId="1433B153" w14:textId="77777777" w:rsidR="001629EA" w:rsidRDefault="00587327">
            <w:pPr>
              <w:spacing w:after="0"/>
              <w:jc w:val="right"/>
              <w:rPr>
                <w:sz w:val="16"/>
                <w:szCs w:val="16"/>
              </w:rPr>
            </w:pPr>
            <w:r>
              <w:rPr>
                <w:sz w:val="16"/>
                <w:szCs w:val="16"/>
              </w:rPr>
              <w:t>21.8502</w:t>
            </w:r>
          </w:p>
        </w:tc>
        <w:tc>
          <w:tcPr>
            <w:tcW w:w="2300" w:type="dxa"/>
            <w:tcBorders>
              <w:top w:val="nil"/>
              <w:left w:val="nil"/>
              <w:bottom w:val="single" w:sz="4" w:space="0" w:color="000000"/>
              <w:right w:val="single" w:sz="4" w:space="0" w:color="000000"/>
            </w:tcBorders>
            <w:shd w:val="clear" w:color="auto" w:fill="FFFFFF"/>
            <w:vAlign w:val="bottom"/>
          </w:tcPr>
          <w:p w14:paraId="1E266C49"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4314E9A9" w14:textId="77777777" w:rsidR="001629EA" w:rsidRDefault="00587327">
            <w:pPr>
              <w:spacing w:after="0"/>
              <w:jc w:val="right"/>
              <w:rPr>
                <w:sz w:val="16"/>
                <w:szCs w:val="16"/>
              </w:rPr>
            </w:pPr>
            <w:r>
              <w:rPr>
                <w:sz w:val="16"/>
                <w:szCs w:val="16"/>
              </w:rPr>
              <w:t>73</w:t>
            </w:r>
          </w:p>
        </w:tc>
      </w:tr>
      <w:tr w:rsidR="001629EA" w14:paraId="24DB7D8F"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16540AFD"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31363DBD" w14:textId="77777777" w:rsidR="001629EA" w:rsidRDefault="00587327">
            <w:pPr>
              <w:spacing w:after="0"/>
              <w:rPr>
                <w:sz w:val="16"/>
                <w:szCs w:val="16"/>
              </w:rPr>
            </w:pPr>
            <w:r>
              <w:rPr>
                <w:sz w:val="16"/>
                <w:szCs w:val="16"/>
              </w:rPr>
              <w:t>M8-S</w:t>
            </w:r>
          </w:p>
        </w:tc>
        <w:tc>
          <w:tcPr>
            <w:tcW w:w="900" w:type="dxa"/>
            <w:tcBorders>
              <w:top w:val="nil"/>
              <w:left w:val="nil"/>
              <w:bottom w:val="single" w:sz="4" w:space="0" w:color="000000"/>
              <w:right w:val="single" w:sz="4" w:space="0" w:color="000000"/>
            </w:tcBorders>
            <w:shd w:val="clear" w:color="auto" w:fill="FFFFFF"/>
            <w:vAlign w:val="bottom"/>
          </w:tcPr>
          <w:p w14:paraId="08EB4D7C" w14:textId="77777777" w:rsidR="001629EA" w:rsidRDefault="00587327">
            <w:pPr>
              <w:spacing w:after="0"/>
              <w:jc w:val="right"/>
              <w:rPr>
                <w:sz w:val="16"/>
                <w:szCs w:val="16"/>
              </w:rPr>
            </w:pPr>
            <w:r>
              <w:rPr>
                <w:sz w:val="16"/>
                <w:szCs w:val="16"/>
              </w:rPr>
              <w:t>61.9750</w:t>
            </w:r>
          </w:p>
        </w:tc>
        <w:tc>
          <w:tcPr>
            <w:tcW w:w="1000" w:type="dxa"/>
            <w:tcBorders>
              <w:top w:val="nil"/>
              <w:left w:val="nil"/>
              <w:bottom w:val="single" w:sz="4" w:space="0" w:color="000000"/>
              <w:right w:val="single" w:sz="4" w:space="0" w:color="000000"/>
            </w:tcBorders>
            <w:shd w:val="clear" w:color="auto" w:fill="FFFFFF"/>
            <w:vAlign w:val="bottom"/>
          </w:tcPr>
          <w:p w14:paraId="46084F02" w14:textId="77777777" w:rsidR="001629EA" w:rsidRDefault="00587327">
            <w:pPr>
              <w:spacing w:after="0"/>
              <w:jc w:val="right"/>
              <w:rPr>
                <w:sz w:val="16"/>
                <w:szCs w:val="16"/>
              </w:rPr>
            </w:pPr>
            <w:r>
              <w:rPr>
                <w:sz w:val="16"/>
                <w:szCs w:val="16"/>
              </w:rPr>
              <w:t>-174.6170</w:t>
            </w:r>
          </w:p>
        </w:tc>
        <w:tc>
          <w:tcPr>
            <w:tcW w:w="580" w:type="dxa"/>
            <w:tcBorders>
              <w:top w:val="nil"/>
              <w:left w:val="nil"/>
              <w:bottom w:val="single" w:sz="4" w:space="0" w:color="000000"/>
              <w:right w:val="single" w:sz="4" w:space="0" w:color="000000"/>
            </w:tcBorders>
            <w:shd w:val="clear" w:color="auto" w:fill="FFFFFF"/>
            <w:vAlign w:val="bottom"/>
          </w:tcPr>
          <w:p w14:paraId="47CBEC13" w14:textId="77777777" w:rsidR="001629EA" w:rsidRDefault="00587327">
            <w:pPr>
              <w:spacing w:after="0"/>
              <w:jc w:val="right"/>
              <w:rPr>
                <w:sz w:val="16"/>
                <w:szCs w:val="16"/>
              </w:rPr>
            </w:pPr>
            <w:r>
              <w:rPr>
                <w:sz w:val="16"/>
                <w:szCs w:val="16"/>
              </w:rPr>
              <w:t>61</w:t>
            </w:r>
          </w:p>
        </w:tc>
        <w:tc>
          <w:tcPr>
            <w:tcW w:w="743" w:type="dxa"/>
            <w:tcBorders>
              <w:top w:val="nil"/>
              <w:left w:val="nil"/>
              <w:bottom w:val="single" w:sz="4" w:space="0" w:color="000000"/>
              <w:right w:val="single" w:sz="4" w:space="0" w:color="000000"/>
            </w:tcBorders>
            <w:shd w:val="clear" w:color="auto" w:fill="FFFFFF"/>
            <w:vAlign w:val="bottom"/>
          </w:tcPr>
          <w:p w14:paraId="752C6167" w14:textId="77777777" w:rsidR="001629EA" w:rsidRDefault="00587327">
            <w:pPr>
              <w:spacing w:after="0"/>
              <w:jc w:val="right"/>
              <w:rPr>
                <w:sz w:val="16"/>
                <w:szCs w:val="16"/>
              </w:rPr>
            </w:pPr>
            <w:r>
              <w:rPr>
                <w:sz w:val="16"/>
                <w:szCs w:val="16"/>
              </w:rPr>
              <w:t>58.5000</w:t>
            </w:r>
          </w:p>
        </w:tc>
        <w:tc>
          <w:tcPr>
            <w:tcW w:w="620" w:type="dxa"/>
            <w:tcBorders>
              <w:top w:val="nil"/>
              <w:left w:val="nil"/>
              <w:bottom w:val="single" w:sz="4" w:space="0" w:color="000000"/>
              <w:right w:val="single" w:sz="4" w:space="0" w:color="000000"/>
            </w:tcBorders>
            <w:shd w:val="clear" w:color="auto" w:fill="FFFFFF"/>
            <w:vAlign w:val="bottom"/>
          </w:tcPr>
          <w:p w14:paraId="42A197B7" w14:textId="77777777" w:rsidR="001629EA" w:rsidRDefault="00587327">
            <w:pPr>
              <w:spacing w:after="0"/>
              <w:jc w:val="right"/>
              <w:rPr>
                <w:sz w:val="16"/>
                <w:szCs w:val="16"/>
              </w:rPr>
            </w:pPr>
            <w:r>
              <w:rPr>
                <w:sz w:val="16"/>
                <w:szCs w:val="16"/>
              </w:rPr>
              <w:t>-174</w:t>
            </w:r>
          </w:p>
        </w:tc>
        <w:tc>
          <w:tcPr>
            <w:tcW w:w="760" w:type="dxa"/>
            <w:tcBorders>
              <w:top w:val="nil"/>
              <w:left w:val="nil"/>
              <w:bottom w:val="single" w:sz="4" w:space="0" w:color="000000"/>
              <w:right w:val="single" w:sz="4" w:space="0" w:color="000000"/>
            </w:tcBorders>
            <w:shd w:val="clear" w:color="auto" w:fill="FFFFFF"/>
            <w:vAlign w:val="bottom"/>
          </w:tcPr>
          <w:p w14:paraId="4C462584" w14:textId="77777777" w:rsidR="001629EA" w:rsidRDefault="00587327">
            <w:pPr>
              <w:spacing w:after="0"/>
              <w:jc w:val="right"/>
              <w:rPr>
                <w:sz w:val="16"/>
                <w:szCs w:val="16"/>
              </w:rPr>
            </w:pPr>
            <w:r>
              <w:rPr>
                <w:sz w:val="16"/>
                <w:szCs w:val="16"/>
              </w:rPr>
              <w:t>37.0200</w:t>
            </w:r>
          </w:p>
        </w:tc>
        <w:tc>
          <w:tcPr>
            <w:tcW w:w="2300" w:type="dxa"/>
            <w:tcBorders>
              <w:top w:val="nil"/>
              <w:left w:val="nil"/>
              <w:bottom w:val="single" w:sz="4" w:space="0" w:color="000000"/>
              <w:right w:val="single" w:sz="4" w:space="0" w:color="000000"/>
            </w:tcBorders>
            <w:shd w:val="clear" w:color="auto" w:fill="FFFFFF"/>
            <w:vAlign w:val="bottom"/>
          </w:tcPr>
          <w:p w14:paraId="3A1A1138"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15136A23" w14:textId="77777777" w:rsidR="001629EA" w:rsidRDefault="00587327">
            <w:pPr>
              <w:spacing w:after="0"/>
              <w:jc w:val="right"/>
              <w:rPr>
                <w:sz w:val="16"/>
                <w:szCs w:val="16"/>
              </w:rPr>
            </w:pPr>
            <w:r>
              <w:rPr>
                <w:sz w:val="16"/>
                <w:szCs w:val="16"/>
              </w:rPr>
              <w:t>70</w:t>
            </w:r>
          </w:p>
        </w:tc>
      </w:tr>
      <w:tr w:rsidR="001629EA" w14:paraId="563768FF"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136C9D4F"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48DBA8AE" w14:textId="77777777" w:rsidR="001629EA" w:rsidRDefault="00587327">
            <w:pPr>
              <w:spacing w:after="0"/>
              <w:rPr>
                <w:sz w:val="16"/>
                <w:szCs w:val="16"/>
              </w:rPr>
            </w:pPr>
            <w:r>
              <w:rPr>
                <w:sz w:val="16"/>
                <w:szCs w:val="16"/>
              </w:rPr>
              <w:t>70M56</w:t>
            </w:r>
          </w:p>
        </w:tc>
        <w:tc>
          <w:tcPr>
            <w:tcW w:w="900" w:type="dxa"/>
            <w:tcBorders>
              <w:top w:val="nil"/>
              <w:left w:val="nil"/>
              <w:bottom w:val="single" w:sz="4" w:space="0" w:color="000000"/>
              <w:right w:val="single" w:sz="4" w:space="0" w:color="000000"/>
            </w:tcBorders>
            <w:shd w:val="clear" w:color="auto" w:fill="FFFFFF"/>
            <w:vAlign w:val="bottom"/>
          </w:tcPr>
          <w:p w14:paraId="2DE2F1E8" w14:textId="77777777" w:rsidR="001629EA" w:rsidRDefault="00587327">
            <w:pPr>
              <w:spacing w:after="0"/>
              <w:jc w:val="right"/>
              <w:rPr>
                <w:sz w:val="16"/>
                <w:szCs w:val="16"/>
              </w:rPr>
            </w:pPr>
            <w:r>
              <w:rPr>
                <w:sz w:val="16"/>
                <w:szCs w:val="16"/>
              </w:rPr>
              <w:t>62.0265</w:t>
            </w:r>
          </w:p>
        </w:tc>
        <w:tc>
          <w:tcPr>
            <w:tcW w:w="1000" w:type="dxa"/>
            <w:tcBorders>
              <w:top w:val="nil"/>
              <w:left w:val="nil"/>
              <w:bottom w:val="single" w:sz="4" w:space="0" w:color="000000"/>
              <w:right w:val="single" w:sz="4" w:space="0" w:color="000000"/>
            </w:tcBorders>
            <w:shd w:val="clear" w:color="auto" w:fill="FFFFFF"/>
            <w:vAlign w:val="bottom"/>
          </w:tcPr>
          <w:p w14:paraId="76670AD3" w14:textId="77777777" w:rsidR="001629EA" w:rsidRDefault="00587327">
            <w:pPr>
              <w:spacing w:after="0"/>
              <w:jc w:val="right"/>
              <w:rPr>
                <w:sz w:val="16"/>
                <w:szCs w:val="16"/>
              </w:rPr>
            </w:pPr>
            <w:r>
              <w:rPr>
                <w:sz w:val="16"/>
                <w:szCs w:val="16"/>
              </w:rPr>
              <w:t>-174.6587</w:t>
            </w:r>
          </w:p>
        </w:tc>
        <w:tc>
          <w:tcPr>
            <w:tcW w:w="580" w:type="dxa"/>
            <w:tcBorders>
              <w:top w:val="nil"/>
              <w:left w:val="nil"/>
              <w:bottom w:val="single" w:sz="4" w:space="0" w:color="000000"/>
              <w:right w:val="single" w:sz="4" w:space="0" w:color="000000"/>
            </w:tcBorders>
            <w:shd w:val="clear" w:color="auto" w:fill="FFFFFF"/>
            <w:vAlign w:val="bottom"/>
          </w:tcPr>
          <w:p w14:paraId="6A172DAC" w14:textId="77777777" w:rsidR="001629EA" w:rsidRDefault="00587327">
            <w:pPr>
              <w:spacing w:after="0"/>
              <w:jc w:val="right"/>
              <w:rPr>
                <w:sz w:val="16"/>
                <w:szCs w:val="16"/>
              </w:rPr>
            </w:pPr>
            <w:r>
              <w:rPr>
                <w:sz w:val="16"/>
                <w:szCs w:val="16"/>
              </w:rPr>
              <w:t>62</w:t>
            </w:r>
          </w:p>
        </w:tc>
        <w:tc>
          <w:tcPr>
            <w:tcW w:w="743" w:type="dxa"/>
            <w:tcBorders>
              <w:top w:val="nil"/>
              <w:left w:val="nil"/>
              <w:bottom w:val="single" w:sz="4" w:space="0" w:color="000000"/>
              <w:right w:val="single" w:sz="4" w:space="0" w:color="000000"/>
            </w:tcBorders>
            <w:shd w:val="clear" w:color="auto" w:fill="FFFFFF"/>
            <w:vAlign w:val="bottom"/>
          </w:tcPr>
          <w:p w14:paraId="1640046A" w14:textId="77777777" w:rsidR="001629EA" w:rsidRDefault="00587327">
            <w:pPr>
              <w:spacing w:after="0"/>
              <w:jc w:val="right"/>
              <w:rPr>
                <w:sz w:val="16"/>
                <w:szCs w:val="16"/>
              </w:rPr>
            </w:pPr>
            <w:r>
              <w:rPr>
                <w:sz w:val="16"/>
                <w:szCs w:val="16"/>
              </w:rPr>
              <w:t>1.5900</w:t>
            </w:r>
          </w:p>
        </w:tc>
        <w:tc>
          <w:tcPr>
            <w:tcW w:w="620" w:type="dxa"/>
            <w:tcBorders>
              <w:top w:val="nil"/>
              <w:left w:val="nil"/>
              <w:bottom w:val="single" w:sz="4" w:space="0" w:color="000000"/>
              <w:right w:val="single" w:sz="4" w:space="0" w:color="000000"/>
            </w:tcBorders>
            <w:shd w:val="clear" w:color="auto" w:fill="FFFFFF"/>
            <w:vAlign w:val="bottom"/>
          </w:tcPr>
          <w:p w14:paraId="30F623AF" w14:textId="77777777" w:rsidR="001629EA" w:rsidRDefault="00587327">
            <w:pPr>
              <w:spacing w:after="0"/>
              <w:jc w:val="right"/>
              <w:rPr>
                <w:sz w:val="16"/>
                <w:szCs w:val="16"/>
              </w:rPr>
            </w:pPr>
            <w:r>
              <w:rPr>
                <w:sz w:val="16"/>
                <w:szCs w:val="16"/>
              </w:rPr>
              <w:t>-174</w:t>
            </w:r>
          </w:p>
        </w:tc>
        <w:tc>
          <w:tcPr>
            <w:tcW w:w="760" w:type="dxa"/>
            <w:tcBorders>
              <w:top w:val="nil"/>
              <w:left w:val="nil"/>
              <w:bottom w:val="single" w:sz="4" w:space="0" w:color="000000"/>
              <w:right w:val="single" w:sz="4" w:space="0" w:color="000000"/>
            </w:tcBorders>
            <w:shd w:val="clear" w:color="auto" w:fill="FFFFFF"/>
            <w:vAlign w:val="bottom"/>
          </w:tcPr>
          <w:p w14:paraId="6DC3CDDC" w14:textId="77777777" w:rsidR="001629EA" w:rsidRDefault="00587327">
            <w:pPr>
              <w:spacing w:after="0"/>
              <w:jc w:val="right"/>
              <w:rPr>
                <w:sz w:val="16"/>
                <w:szCs w:val="16"/>
              </w:rPr>
            </w:pPr>
            <w:r>
              <w:rPr>
                <w:sz w:val="16"/>
                <w:szCs w:val="16"/>
              </w:rPr>
              <w:t>39.5202</w:t>
            </w:r>
          </w:p>
        </w:tc>
        <w:tc>
          <w:tcPr>
            <w:tcW w:w="2300" w:type="dxa"/>
            <w:tcBorders>
              <w:top w:val="nil"/>
              <w:left w:val="nil"/>
              <w:bottom w:val="single" w:sz="4" w:space="0" w:color="000000"/>
              <w:right w:val="single" w:sz="4" w:space="0" w:color="000000"/>
            </w:tcBorders>
            <w:shd w:val="clear" w:color="auto" w:fill="FFFFFF"/>
            <w:vAlign w:val="bottom"/>
          </w:tcPr>
          <w:p w14:paraId="0BBD503C"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78BBC311" w14:textId="77777777" w:rsidR="001629EA" w:rsidRDefault="00587327">
            <w:pPr>
              <w:spacing w:after="0"/>
              <w:jc w:val="right"/>
              <w:rPr>
                <w:sz w:val="16"/>
                <w:szCs w:val="16"/>
              </w:rPr>
            </w:pPr>
            <w:r>
              <w:rPr>
                <w:sz w:val="16"/>
                <w:szCs w:val="16"/>
              </w:rPr>
              <w:t>74</w:t>
            </w:r>
          </w:p>
        </w:tc>
      </w:tr>
      <w:tr w:rsidR="001629EA" w14:paraId="26CEDB16"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26C3E85D"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44B5F693" w14:textId="77777777" w:rsidR="001629EA" w:rsidRDefault="00587327">
            <w:pPr>
              <w:spacing w:after="0"/>
              <w:rPr>
                <w:sz w:val="16"/>
                <w:szCs w:val="16"/>
              </w:rPr>
            </w:pPr>
            <w:r>
              <w:rPr>
                <w:sz w:val="16"/>
                <w:szCs w:val="16"/>
              </w:rPr>
              <w:t>M8-E</w:t>
            </w:r>
          </w:p>
        </w:tc>
        <w:tc>
          <w:tcPr>
            <w:tcW w:w="900" w:type="dxa"/>
            <w:tcBorders>
              <w:top w:val="nil"/>
              <w:left w:val="nil"/>
              <w:bottom w:val="single" w:sz="4" w:space="0" w:color="000000"/>
              <w:right w:val="single" w:sz="4" w:space="0" w:color="000000"/>
            </w:tcBorders>
            <w:shd w:val="clear" w:color="auto" w:fill="FFFFFF"/>
            <w:vAlign w:val="bottom"/>
          </w:tcPr>
          <w:p w14:paraId="13C1477D" w14:textId="77777777" w:rsidR="001629EA" w:rsidRDefault="00587327">
            <w:pPr>
              <w:spacing w:after="0"/>
              <w:jc w:val="right"/>
              <w:rPr>
                <w:sz w:val="16"/>
                <w:szCs w:val="16"/>
              </w:rPr>
            </w:pPr>
            <w:r>
              <w:rPr>
                <w:sz w:val="16"/>
                <w:szCs w:val="16"/>
              </w:rPr>
              <w:t>62.2000</w:t>
            </w:r>
          </w:p>
        </w:tc>
        <w:tc>
          <w:tcPr>
            <w:tcW w:w="1000" w:type="dxa"/>
            <w:tcBorders>
              <w:top w:val="nil"/>
              <w:left w:val="nil"/>
              <w:bottom w:val="single" w:sz="4" w:space="0" w:color="000000"/>
              <w:right w:val="single" w:sz="4" w:space="0" w:color="000000"/>
            </w:tcBorders>
            <w:shd w:val="clear" w:color="auto" w:fill="FFFFFF"/>
            <w:vAlign w:val="bottom"/>
          </w:tcPr>
          <w:p w14:paraId="78E030F7" w14:textId="77777777" w:rsidR="001629EA" w:rsidRDefault="00587327">
            <w:pPr>
              <w:spacing w:after="0"/>
              <w:jc w:val="right"/>
              <w:rPr>
                <w:sz w:val="16"/>
                <w:szCs w:val="16"/>
              </w:rPr>
            </w:pPr>
            <w:r>
              <w:rPr>
                <w:sz w:val="16"/>
                <w:szCs w:val="16"/>
              </w:rPr>
              <w:t>-174.3000</w:t>
            </w:r>
          </w:p>
        </w:tc>
        <w:tc>
          <w:tcPr>
            <w:tcW w:w="580" w:type="dxa"/>
            <w:tcBorders>
              <w:top w:val="nil"/>
              <w:left w:val="nil"/>
              <w:bottom w:val="single" w:sz="4" w:space="0" w:color="000000"/>
              <w:right w:val="single" w:sz="4" w:space="0" w:color="000000"/>
            </w:tcBorders>
            <w:shd w:val="clear" w:color="auto" w:fill="FFFFFF"/>
            <w:vAlign w:val="bottom"/>
          </w:tcPr>
          <w:p w14:paraId="4BC37A87" w14:textId="77777777" w:rsidR="001629EA" w:rsidRDefault="00587327">
            <w:pPr>
              <w:spacing w:after="0"/>
              <w:jc w:val="right"/>
              <w:rPr>
                <w:sz w:val="16"/>
                <w:szCs w:val="16"/>
              </w:rPr>
            </w:pPr>
            <w:r>
              <w:rPr>
                <w:sz w:val="16"/>
                <w:szCs w:val="16"/>
              </w:rPr>
              <w:t>62</w:t>
            </w:r>
          </w:p>
        </w:tc>
        <w:tc>
          <w:tcPr>
            <w:tcW w:w="743" w:type="dxa"/>
            <w:tcBorders>
              <w:top w:val="nil"/>
              <w:left w:val="nil"/>
              <w:bottom w:val="single" w:sz="4" w:space="0" w:color="000000"/>
              <w:right w:val="single" w:sz="4" w:space="0" w:color="000000"/>
            </w:tcBorders>
            <w:shd w:val="clear" w:color="auto" w:fill="FFFFFF"/>
            <w:vAlign w:val="bottom"/>
          </w:tcPr>
          <w:p w14:paraId="25405E31" w14:textId="77777777" w:rsidR="001629EA" w:rsidRDefault="00587327">
            <w:pPr>
              <w:spacing w:after="0"/>
              <w:jc w:val="right"/>
              <w:rPr>
                <w:sz w:val="16"/>
                <w:szCs w:val="16"/>
              </w:rPr>
            </w:pPr>
            <w:r>
              <w:rPr>
                <w:sz w:val="16"/>
                <w:szCs w:val="16"/>
              </w:rPr>
              <w:t>12.0000</w:t>
            </w:r>
          </w:p>
        </w:tc>
        <w:tc>
          <w:tcPr>
            <w:tcW w:w="620" w:type="dxa"/>
            <w:tcBorders>
              <w:top w:val="nil"/>
              <w:left w:val="nil"/>
              <w:bottom w:val="single" w:sz="4" w:space="0" w:color="000000"/>
              <w:right w:val="single" w:sz="4" w:space="0" w:color="000000"/>
            </w:tcBorders>
            <w:shd w:val="clear" w:color="auto" w:fill="FFFFFF"/>
            <w:vAlign w:val="bottom"/>
          </w:tcPr>
          <w:p w14:paraId="316A4CC7" w14:textId="77777777" w:rsidR="001629EA" w:rsidRDefault="00587327">
            <w:pPr>
              <w:spacing w:after="0"/>
              <w:jc w:val="right"/>
              <w:rPr>
                <w:sz w:val="16"/>
                <w:szCs w:val="16"/>
              </w:rPr>
            </w:pPr>
            <w:r>
              <w:rPr>
                <w:sz w:val="16"/>
                <w:szCs w:val="16"/>
              </w:rPr>
              <w:t>-174</w:t>
            </w:r>
          </w:p>
        </w:tc>
        <w:tc>
          <w:tcPr>
            <w:tcW w:w="760" w:type="dxa"/>
            <w:tcBorders>
              <w:top w:val="nil"/>
              <w:left w:val="nil"/>
              <w:bottom w:val="single" w:sz="4" w:space="0" w:color="000000"/>
              <w:right w:val="single" w:sz="4" w:space="0" w:color="000000"/>
            </w:tcBorders>
            <w:shd w:val="clear" w:color="auto" w:fill="FFFFFF"/>
            <w:vAlign w:val="bottom"/>
          </w:tcPr>
          <w:p w14:paraId="56103300" w14:textId="77777777" w:rsidR="001629EA" w:rsidRDefault="00587327">
            <w:pPr>
              <w:spacing w:after="0"/>
              <w:jc w:val="right"/>
              <w:rPr>
                <w:sz w:val="16"/>
                <w:szCs w:val="16"/>
              </w:rPr>
            </w:pPr>
            <w:r>
              <w:rPr>
                <w:sz w:val="16"/>
                <w:szCs w:val="16"/>
              </w:rPr>
              <w:t>18.0000</w:t>
            </w:r>
          </w:p>
        </w:tc>
        <w:tc>
          <w:tcPr>
            <w:tcW w:w="2300" w:type="dxa"/>
            <w:tcBorders>
              <w:top w:val="nil"/>
              <w:left w:val="nil"/>
              <w:bottom w:val="single" w:sz="4" w:space="0" w:color="000000"/>
              <w:right w:val="single" w:sz="4" w:space="0" w:color="000000"/>
            </w:tcBorders>
            <w:shd w:val="clear" w:color="auto" w:fill="FFFFFF"/>
            <w:vAlign w:val="bottom"/>
          </w:tcPr>
          <w:p w14:paraId="4681767E"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6FABA466" w14:textId="77777777" w:rsidR="001629EA" w:rsidRDefault="00587327">
            <w:pPr>
              <w:spacing w:after="0"/>
              <w:jc w:val="right"/>
              <w:rPr>
                <w:sz w:val="16"/>
                <w:szCs w:val="16"/>
              </w:rPr>
            </w:pPr>
            <w:r>
              <w:rPr>
                <w:sz w:val="16"/>
                <w:szCs w:val="16"/>
              </w:rPr>
              <w:t>70</w:t>
            </w:r>
          </w:p>
        </w:tc>
      </w:tr>
      <w:tr w:rsidR="001629EA" w14:paraId="7529CFB3"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68B7A28C"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67E3C09B" w14:textId="77777777" w:rsidR="001629EA" w:rsidRDefault="00587327">
            <w:pPr>
              <w:spacing w:after="0"/>
              <w:rPr>
                <w:sz w:val="16"/>
                <w:szCs w:val="16"/>
              </w:rPr>
            </w:pPr>
            <w:r>
              <w:rPr>
                <w:sz w:val="16"/>
                <w:szCs w:val="16"/>
              </w:rPr>
              <w:t>M8</w:t>
            </w:r>
          </w:p>
        </w:tc>
        <w:tc>
          <w:tcPr>
            <w:tcW w:w="900" w:type="dxa"/>
            <w:tcBorders>
              <w:top w:val="nil"/>
              <w:left w:val="nil"/>
              <w:bottom w:val="single" w:sz="4" w:space="0" w:color="000000"/>
              <w:right w:val="single" w:sz="4" w:space="0" w:color="000000"/>
            </w:tcBorders>
            <w:shd w:val="clear" w:color="auto" w:fill="FFFFFF"/>
            <w:vAlign w:val="bottom"/>
          </w:tcPr>
          <w:p w14:paraId="2760DBCB" w14:textId="77777777" w:rsidR="001629EA" w:rsidRDefault="00587327">
            <w:pPr>
              <w:spacing w:after="0"/>
              <w:jc w:val="right"/>
              <w:rPr>
                <w:sz w:val="16"/>
                <w:szCs w:val="16"/>
              </w:rPr>
            </w:pPr>
            <w:r>
              <w:rPr>
                <w:sz w:val="16"/>
                <w:szCs w:val="16"/>
              </w:rPr>
              <w:t>62.2000</w:t>
            </w:r>
          </w:p>
        </w:tc>
        <w:tc>
          <w:tcPr>
            <w:tcW w:w="1000" w:type="dxa"/>
            <w:tcBorders>
              <w:top w:val="nil"/>
              <w:left w:val="nil"/>
              <w:bottom w:val="single" w:sz="4" w:space="0" w:color="000000"/>
              <w:right w:val="single" w:sz="4" w:space="0" w:color="000000"/>
            </w:tcBorders>
            <w:shd w:val="clear" w:color="auto" w:fill="FFFFFF"/>
            <w:vAlign w:val="bottom"/>
          </w:tcPr>
          <w:p w14:paraId="49DCBA49" w14:textId="77777777" w:rsidR="001629EA" w:rsidRDefault="00587327">
            <w:pPr>
              <w:spacing w:after="0"/>
              <w:jc w:val="right"/>
              <w:rPr>
                <w:sz w:val="16"/>
                <w:szCs w:val="16"/>
              </w:rPr>
            </w:pPr>
            <w:r>
              <w:rPr>
                <w:sz w:val="16"/>
                <w:szCs w:val="16"/>
              </w:rPr>
              <w:t>-174.7500</w:t>
            </w:r>
          </w:p>
        </w:tc>
        <w:tc>
          <w:tcPr>
            <w:tcW w:w="580" w:type="dxa"/>
            <w:tcBorders>
              <w:top w:val="nil"/>
              <w:left w:val="nil"/>
              <w:bottom w:val="single" w:sz="4" w:space="0" w:color="000000"/>
              <w:right w:val="single" w:sz="4" w:space="0" w:color="000000"/>
            </w:tcBorders>
            <w:shd w:val="clear" w:color="auto" w:fill="FFFFFF"/>
            <w:vAlign w:val="bottom"/>
          </w:tcPr>
          <w:p w14:paraId="33E35D8F" w14:textId="77777777" w:rsidR="001629EA" w:rsidRDefault="00587327">
            <w:pPr>
              <w:spacing w:after="0"/>
              <w:jc w:val="right"/>
              <w:rPr>
                <w:sz w:val="16"/>
                <w:szCs w:val="16"/>
              </w:rPr>
            </w:pPr>
            <w:r>
              <w:rPr>
                <w:sz w:val="16"/>
                <w:szCs w:val="16"/>
              </w:rPr>
              <w:t>62</w:t>
            </w:r>
          </w:p>
        </w:tc>
        <w:tc>
          <w:tcPr>
            <w:tcW w:w="743" w:type="dxa"/>
            <w:tcBorders>
              <w:top w:val="nil"/>
              <w:left w:val="nil"/>
              <w:bottom w:val="single" w:sz="4" w:space="0" w:color="000000"/>
              <w:right w:val="single" w:sz="4" w:space="0" w:color="000000"/>
            </w:tcBorders>
            <w:shd w:val="clear" w:color="auto" w:fill="FFFFFF"/>
            <w:vAlign w:val="bottom"/>
          </w:tcPr>
          <w:p w14:paraId="34890507" w14:textId="77777777" w:rsidR="001629EA" w:rsidRDefault="00587327">
            <w:pPr>
              <w:spacing w:after="0"/>
              <w:jc w:val="right"/>
              <w:rPr>
                <w:sz w:val="16"/>
                <w:szCs w:val="16"/>
              </w:rPr>
            </w:pPr>
            <w:r>
              <w:rPr>
                <w:sz w:val="16"/>
                <w:szCs w:val="16"/>
              </w:rPr>
              <w:t>12.0000</w:t>
            </w:r>
          </w:p>
        </w:tc>
        <w:tc>
          <w:tcPr>
            <w:tcW w:w="620" w:type="dxa"/>
            <w:tcBorders>
              <w:top w:val="nil"/>
              <w:left w:val="nil"/>
              <w:bottom w:val="single" w:sz="4" w:space="0" w:color="000000"/>
              <w:right w:val="single" w:sz="4" w:space="0" w:color="000000"/>
            </w:tcBorders>
            <w:shd w:val="clear" w:color="auto" w:fill="FFFFFF"/>
            <w:vAlign w:val="bottom"/>
          </w:tcPr>
          <w:p w14:paraId="07929B5D" w14:textId="77777777" w:rsidR="001629EA" w:rsidRDefault="00587327">
            <w:pPr>
              <w:spacing w:after="0"/>
              <w:jc w:val="right"/>
              <w:rPr>
                <w:sz w:val="16"/>
                <w:szCs w:val="16"/>
              </w:rPr>
            </w:pPr>
            <w:r>
              <w:rPr>
                <w:sz w:val="16"/>
                <w:szCs w:val="16"/>
              </w:rPr>
              <w:t>-174</w:t>
            </w:r>
          </w:p>
        </w:tc>
        <w:tc>
          <w:tcPr>
            <w:tcW w:w="760" w:type="dxa"/>
            <w:tcBorders>
              <w:top w:val="nil"/>
              <w:left w:val="nil"/>
              <w:bottom w:val="single" w:sz="4" w:space="0" w:color="000000"/>
              <w:right w:val="single" w:sz="4" w:space="0" w:color="000000"/>
            </w:tcBorders>
            <w:shd w:val="clear" w:color="auto" w:fill="FFFFFF"/>
            <w:vAlign w:val="bottom"/>
          </w:tcPr>
          <w:p w14:paraId="1E5EECA5" w14:textId="77777777" w:rsidR="001629EA" w:rsidRDefault="00587327">
            <w:pPr>
              <w:spacing w:after="0"/>
              <w:jc w:val="right"/>
              <w:rPr>
                <w:sz w:val="16"/>
                <w:szCs w:val="16"/>
              </w:rPr>
            </w:pPr>
            <w:r>
              <w:rPr>
                <w:sz w:val="16"/>
                <w:szCs w:val="16"/>
              </w:rPr>
              <w:t>45.0000</w:t>
            </w:r>
          </w:p>
        </w:tc>
        <w:tc>
          <w:tcPr>
            <w:tcW w:w="2300" w:type="dxa"/>
            <w:tcBorders>
              <w:top w:val="nil"/>
              <w:left w:val="nil"/>
              <w:bottom w:val="single" w:sz="4" w:space="0" w:color="000000"/>
              <w:right w:val="single" w:sz="4" w:space="0" w:color="000000"/>
            </w:tcBorders>
            <w:shd w:val="clear" w:color="auto" w:fill="FFFFFF"/>
            <w:vAlign w:val="bottom"/>
          </w:tcPr>
          <w:p w14:paraId="3AA92FB6"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079834AF" w14:textId="77777777" w:rsidR="001629EA" w:rsidRDefault="00587327">
            <w:pPr>
              <w:spacing w:after="0"/>
              <w:jc w:val="right"/>
              <w:rPr>
                <w:sz w:val="16"/>
                <w:szCs w:val="16"/>
              </w:rPr>
            </w:pPr>
            <w:r>
              <w:rPr>
                <w:sz w:val="16"/>
                <w:szCs w:val="16"/>
              </w:rPr>
              <w:t>70</w:t>
            </w:r>
          </w:p>
        </w:tc>
      </w:tr>
      <w:tr w:rsidR="001629EA" w14:paraId="6886998B"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6011F3B9"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2BBFD70D" w14:textId="77777777" w:rsidR="001629EA" w:rsidRDefault="00587327">
            <w:pPr>
              <w:spacing w:after="0"/>
              <w:rPr>
                <w:sz w:val="16"/>
                <w:szCs w:val="16"/>
              </w:rPr>
            </w:pPr>
            <w:r>
              <w:rPr>
                <w:sz w:val="16"/>
                <w:szCs w:val="16"/>
              </w:rPr>
              <w:t>M8</w:t>
            </w:r>
          </w:p>
        </w:tc>
        <w:tc>
          <w:tcPr>
            <w:tcW w:w="900" w:type="dxa"/>
            <w:tcBorders>
              <w:top w:val="nil"/>
              <w:left w:val="nil"/>
              <w:bottom w:val="single" w:sz="4" w:space="0" w:color="000000"/>
              <w:right w:val="single" w:sz="4" w:space="0" w:color="000000"/>
            </w:tcBorders>
            <w:shd w:val="clear" w:color="auto" w:fill="FFFFFF"/>
            <w:vAlign w:val="bottom"/>
          </w:tcPr>
          <w:p w14:paraId="79A9D533" w14:textId="77777777" w:rsidR="001629EA" w:rsidRDefault="00587327">
            <w:pPr>
              <w:spacing w:after="0"/>
              <w:jc w:val="right"/>
              <w:rPr>
                <w:sz w:val="16"/>
                <w:szCs w:val="16"/>
              </w:rPr>
            </w:pPr>
            <w:r>
              <w:rPr>
                <w:sz w:val="16"/>
                <w:szCs w:val="16"/>
              </w:rPr>
              <w:t>62.2000</w:t>
            </w:r>
          </w:p>
        </w:tc>
        <w:tc>
          <w:tcPr>
            <w:tcW w:w="1000" w:type="dxa"/>
            <w:tcBorders>
              <w:top w:val="nil"/>
              <w:left w:val="nil"/>
              <w:bottom w:val="single" w:sz="4" w:space="0" w:color="000000"/>
              <w:right w:val="single" w:sz="4" w:space="0" w:color="000000"/>
            </w:tcBorders>
            <w:shd w:val="clear" w:color="auto" w:fill="FFFFFF"/>
            <w:vAlign w:val="bottom"/>
          </w:tcPr>
          <w:p w14:paraId="036510AC" w14:textId="77777777" w:rsidR="001629EA" w:rsidRDefault="00587327">
            <w:pPr>
              <w:spacing w:after="0"/>
              <w:jc w:val="right"/>
              <w:rPr>
                <w:sz w:val="16"/>
                <w:szCs w:val="16"/>
              </w:rPr>
            </w:pPr>
            <w:r>
              <w:rPr>
                <w:sz w:val="16"/>
                <w:szCs w:val="16"/>
              </w:rPr>
              <w:t>-174.7500</w:t>
            </w:r>
          </w:p>
        </w:tc>
        <w:tc>
          <w:tcPr>
            <w:tcW w:w="580" w:type="dxa"/>
            <w:tcBorders>
              <w:top w:val="nil"/>
              <w:left w:val="nil"/>
              <w:bottom w:val="single" w:sz="4" w:space="0" w:color="000000"/>
              <w:right w:val="single" w:sz="4" w:space="0" w:color="000000"/>
            </w:tcBorders>
            <w:shd w:val="clear" w:color="auto" w:fill="FFFFFF"/>
            <w:vAlign w:val="bottom"/>
          </w:tcPr>
          <w:p w14:paraId="573D55CC" w14:textId="77777777" w:rsidR="001629EA" w:rsidRDefault="00587327">
            <w:pPr>
              <w:spacing w:after="0"/>
              <w:jc w:val="right"/>
              <w:rPr>
                <w:sz w:val="16"/>
                <w:szCs w:val="16"/>
              </w:rPr>
            </w:pPr>
            <w:r>
              <w:rPr>
                <w:sz w:val="16"/>
                <w:szCs w:val="16"/>
              </w:rPr>
              <w:t>62</w:t>
            </w:r>
          </w:p>
        </w:tc>
        <w:tc>
          <w:tcPr>
            <w:tcW w:w="743" w:type="dxa"/>
            <w:tcBorders>
              <w:top w:val="nil"/>
              <w:left w:val="nil"/>
              <w:bottom w:val="single" w:sz="4" w:space="0" w:color="000000"/>
              <w:right w:val="single" w:sz="4" w:space="0" w:color="000000"/>
            </w:tcBorders>
            <w:shd w:val="clear" w:color="auto" w:fill="FFFFFF"/>
            <w:vAlign w:val="bottom"/>
          </w:tcPr>
          <w:p w14:paraId="67115F9A" w14:textId="77777777" w:rsidR="001629EA" w:rsidRDefault="00587327">
            <w:pPr>
              <w:spacing w:after="0"/>
              <w:jc w:val="right"/>
              <w:rPr>
                <w:sz w:val="16"/>
                <w:szCs w:val="16"/>
              </w:rPr>
            </w:pPr>
            <w:r>
              <w:rPr>
                <w:sz w:val="16"/>
                <w:szCs w:val="16"/>
              </w:rPr>
              <w:t>12.0000</w:t>
            </w:r>
          </w:p>
        </w:tc>
        <w:tc>
          <w:tcPr>
            <w:tcW w:w="620" w:type="dxa"/>
            <w:tcBorders>
              <w:top w:val="nil"/>
              <w:left w:val="nil"/>
              <w:bottom w:val="single" w:sz="4" w:space="0" w:color="000000"/>
              <w:right w:val="single" w:sz="4" w:space="0" w:color="000000"/>
            </w:tcBorders>
            <w:shd w:val="clear" w:color="auto" w:fill="FFFFFF"/>
            <w:vAlign w:val="bottom"/>
          </w:tcPr>
          <w:p w14:paraId="208D97C0" w14:textId="77777777" w:rsidR="001629EA" w:rsidRDefault="00587327">
            <w:pPr>
              <w:spacing w:after="0"/>
              <w:jc w:val="right"/>
              <w:rPr>
                <w:sz w:val="16"/>
                <w:szCs w:val="16"/>
              </w:rPr>
            </w:pPr>
            <w:r>
              <w:rPr>
                <w:sz w:val="16"/>
                <w:szCs w:val="16"/>
              </w:rPr>
              <w:t>-174</w:t>
            </w:r>
          </w:p>
        </w:tc>
        <w:tc>
          <w:tcPr>
            <w:tcW w:w="760" w:type="dxa"/>
            <w:tcBorders>
              <w:top w:val="nil"/>
              <w:left w:val="nil"/>
              <w:bottom w:val="single" w:sz="4" w:space="0" w:color="000000"/>
              <w:right w:val="single" w:sz="4" w:space="0" w:color="000000"/>
            </w:tcBorders>
            <w:shd w:val="clear" w:color="auto" w:fill="FFFFFF"/>
            <w:vAlign w:val="bottom"/>
          </w:tcPr>
          <w:p w14:paraId="73035D70" w14:textId="77777777" w:rsidR="001629EA" w:rsidRDefault="00587327">
            <w:pPr>
              <w:spacing w:after="0"/>
              <w:jc w:val="right"/>
              <w:rPr>
                <w:sz w:val="16"/>
                <w:szCs w:val="16"/>
              </w:rPr>
            </w:pPr>
            <w:r>
              <w:rPr>
                <w:sz w:val="16"/>
                <w:szCs w:val="16"/>
              </w:rPr>
              <w:t>45.0000</w:t>
            </w:r>
          </w:p>
        </w:tc>
        <w:tc>
          <w:tcPr>
            <w:tcW w:w="2300" w:type="dxa"/>
            <w:tcBorders>
              <w:top w:val="nil"/>
              <w:left w:val="nil"/>
              <w:bottom w:val="single" w:sz="4" w:space="0" w:color="000000"/>
              <w:right w:val="single" w:sz="4" w:space="0" w:color="000000"/>
            </w:tcBorders>
            <w:shd w:val="clear" w:color="auto" w:fill="FFFFFF"/>
            <w:vAlign w:val="bottom"/>
          </w:tcPr>
          <w:p w14:paraId="632496D5" w14:textId="77777777" w:rsidR="001629EA" w:rsidRDefault="00587327">
            <w:pPr>
              <w:spacing w:after="0"/>
              <w:rPr>
                <w:sz w:val="16"/>
                <w:szCs w:val="16"/>
              </w:rPr>
            </w:pPr>
            <w:r>
              <w:rPr>
                <w:sz w:val="16"/>
                <w:szCs w:val="16"/>
              </w:rPr>
              <w:t>3 CalVETs</w:t>
            </w:r>
          </w:p>
        </w:tc>
        <w:tc>
          <w:tcPr>
            <w:tcW w:w="602" w:type="dxa"/>
            <w:tcBorders>
              <w:top w:val="nil"/>
              <w:left w:val="nil"/>
              <w:bottom w:val="single" w:sz="4" w:space="0" w:color="000000"/>
              <w:right w:val="single" w:sz="4" w:space="0" w:color="000000"/>
            </w:tcBorders>
            <w:shd w:val="clear" w:color="auto" w:fill="FFFFFF"/>
            <w:vAlign w:val="bottom"/>
          </w:tcPr>
          <w:p w14:paraId="0DBB610B" w14:textId="77777777" w:rsidR="001629EA" w:rsidRDefault="00587327">
            <w:pPr>
              <w:spacing w:after="0"/>
              <w:jc w:val="right"/>
              <w:rPr>
                <w:sz w:val="16"/>
                <w:szCs w:val="16"/>
              </w:rPr>
            </w:pPr>
            <w:r>
              <w:rPr>
                <w:sz w:val="16"/>
                <w:szCs w:val="16"/>
              </w:rPr>
              <w:t>70</w:t>
            </w:r>
          </w:p>
        </w:tc>
      </w:tr>
      <w:tr w:rsidR="001629EA" w14:paraId="645043D8"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0EBD4C54"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0F25FC66" w14:textId="77777777" w:rsidR="001629EA" w:rsidRDefault="00587327">
            <w:pPr>
              <w:spacing w:after="0"/>
              <w:rPr>
                <w:sz w:val="16"/>
                <w:szCs w:val="16"/>
              </w:rPr>
            </w:pPr>
            <w:r>
              <w:rPr>
                <w:sz w:val="16"/>
                <w:szCs w:val="16"/>
              </w:rPr>
              <w:t>M8-W</w:t>
            </w:r>
          </w:p>
        </w:tc>
        <w:tc>
          <w:tcPr>
            <w:tcW w:w="900" w:type="dxa"/>
            <w:tcBorders>
              <w:top w:val="nil"/>
              <w:left w:val="nil"/>
              <w:bottom w:val="single" w:sz="4" w:space="0" w:color="000000"/>
              <w:right w:val="single" w:sz="4" w:space="0" w:color="000000"/>
            </w:tcBorders>
            <w:shd w:val="clear" w:color="auto" w:fill="FFFFFF"/>
            <w:vAlign w:val="bottom"/>
          </w:tcPr>
          <w:p w14:paraId="3F508C47" w14:textId="77777777" w:rsidR="001629EA" w:rsidRDefault="00587327">
            <w:pPr>
              <w:spacing w:after="0"/>
              <w:jc w:val="right"/>
              <w:rPr>
                <w:sz w:val="16"/>
                <w:szCs w:val="16"/>
              </w:rPr>
            </w:pPr>
            <w:r>
              <w:rPr>
                <w:sz w:val="16"/>
                <w:szCs w:val="16"/>
              </w:rPr>
              <w:t>62.2000</w:t>
            </w:r>
          </w:p>
        </w:tc>
        <w:tc>
          <w:tcPr>
            <w:tcW w:w="1000" w:type="dxa"/>
            <w:tcBorders>
              <w:top w:val="nil"/>
              <w:left w:val="nil"/>
              <w:bottom w:val="single" w:sz="4" w:space="0" w:color="000000"/>
              <w:right w:val="single" w:sz="4" w:space="0" w:color="000000"/>
            </w:tcBorders>
            <w:shd w:val="clear" w:color="auto" w:fill="FFFFFF"/>
            <w:vAlign w:val="bottom"/>
          </w:tcPr>
          <w:p w14:paraId="1022549D" w14:textId="77777777" w:rsidR="001629EA" w:rsidRDefault="00587327">
            <w:pPr>
              <w:spacing w:after="0"/>
              <w:jc w:val="right"/>
              <w:rPr>
                <w:sz w:val="16"/>
                <w:szCs w:val="16"/>
              </w:rPr>
            </w:pPr>
            <w:r>
              <w:rPr>
                <w:sz w:val="16"/>
                <w:szCs w:val="16"/>
              </w:rPr>
              <w:t>-175.2000</w:t>
            </w:r>
          </w:p>
        </w:tc>
        <w:tc>
          <w:tcPr>
            <w:tcW w:w="580" w:type="dxa"/>
            <w:tcBorders>
              <w:top w:val="nil"/>
              <w:left w:val="nil"/>
              <w:bottom w:val="single" w:sz="4" w:space="0" w:color="000000"/>
              <w:right w:val="single" w:sz="4" w:space="0" w:color="000000"/>
            </w:tcBorders>
            <w:shd w:val="clear" w:color="auto" w:fill="FFFFFF"/>
            <w:vAlign w:val="bottom"/>
          </w:tcPr>
          <w:p w14:paraId="1014D631" w14:textId="77777777" w:rsidR="001629EA" w:rsidRDefault="00587327">
            <w:pPr>
              <w:spacing w:after="0"/>
              <w:jc w:val="right"/>
              <w:rPr>
                <w:sz w:val="16"/>
                <w:szCs w:val="16"/>
              </w:rPr>
            </w:pPr>
            <w:r>
              <w:rPr>
                <w:sz w:val="16"/>
                <w:szCs w:val="16"/>
              </w:rPr>
              <w:t>62</w:t>
            </w:r>
          </w:p>
        </w:tc>
        <w:tc>
          <w:tcPr>
            <w:tcW w:w="743" w:type="dxa"/>
            <w:tcBorders>
              <w:top w:val="nil"/>
              <w:left w:val="nil"/>
              <w:bottom w:val="single" w:sz="4" w:space="0" w:color="000000"/>
              <w:right w:val="single" w:sz="4" w:space="0" w:color="000000"/>
            </w:tcBorders>
            <w:shd w:val="clear" w:color="auto" w:fill="FFFFFF"/>
            <w:vAlign w:val="bottom"/>
          </w:tcPr>
          <w:p w14:paraId="0A69D066" w14:textId="77777777" w:rsidR="001629EA" w:rsidRDefault="00587327">
            <w:pPr>
              <w:spacing w:after="0"/>
              <w:jc w:val="right"/>
              <w:rPr>
                <w:sz w:val="16"/>
                <w:szCs w:val="16"/>
              </w:rPr>
            </w:pPr>
            <w:r>
              <w:rPr>
                <w:sz w:val="16"/>
                <w:szCs w:val="16"/>
              </w:rPr>
              <w:t>12.0000</w:t>
            </w:r>
          </w:p>
        </w:tc>
        <w:tc>
          <w:tcPr>
            <w:tcW w:w="620" w:type="dxa"/>
            <w:tcBorders>
              <w:top w:val="nil"/>
              <w:left w:val="nil"/>
              <w:bottom w:val="single" w:sz="4" w:space="0" w:color="000000"/>
              <w:right w:val="single" w:sz="4" w:space="0" w:color="000000"/>
            </w:tcBorders>
            <w:shd w:val="clear" w:color="auto" w:fill="FFFFFF"/>
            <w:vAlign w:val="bottom"/>
          </w:tcPr>
          <w:p w14:paraId="186C8E2E" w14:textId="77777777" w:rsidR="001629EA" w:rsidRDefault="00587327">
            <w:pPr>
              <w:spacing w:after="0"/>
              <w:jc w:val="right"/>
              <w:rPr>
                <w:sz w:val="16"/>
                <w:szCs w:val="16"/>
              </w:rPr>
            </w:pPr>
            <w:r>
              <w:rPr>
                <w:sz w:val="16"/>
                <w:szCs w:val="16"/>
              </w:rPr>
              <w:t>-175</w:t>
            </w:r>
          </w:p>
        </w:tc>
        <w:tc>
          <w:tcPr>
            <w:tcW w:w="760" w:type="dxa"/>
            <w:tcBorders>
              <w:top w:val="nil"/>
              <w:left w:val="nil"/>
              <w:bottom w:val="single" w:sz="4" w:space="0" w:color="000000"/>
              <w:right w:val="single" w:sz="4" w:space="0" w:color="000000"/>
            </w:tcBorders>
            <w:shd w:val="clear" w:color="auto" w:fill="FFFFFF"/>
            <w:vAlign w:val="bottom"/>
          </w:tcPr>
          <w:p w14:paraId="17974C3C" w14:textId="77777777" w:rsidR="001629EA" w:rsidRDefault="00587327">
            <w:pPr>
              <w:spacing w:after="0"/>
              <w:jc w:val="right"/>
              <w:rPr>
                <w:sz w:val="16"/>
                <w:szCs w:val="16"/>
              </w:rPr>
            </w:pPr>
            <w:r>
              <w:rPr>
                <w:sz w:val="16"/>
                <w:szCs w:val="16"/>
              </w:rPr>
              <w:t>12.0000</w:t>
            </w:r>
          </w:p>
        </w:tc>
        <w:tc>
          <w:tcPr>
            <w:tcW w:w="2300" w:type="dxa"/>
            <w:tcBorders>
              <w:top w:val="nil"/>
              <w:left w:val="nil"/>
              <w:bottom w:val="single" w:sz="4" w:space="0" w:color="000000"/>
              <w:right w:val="single" w:sz="4" w:space="0" w:color="000000"/>
            </w:tcBorders>
            <w:shd w:val="clear" w:color="auto" w:fill="FFFFFF"/>
            <w:vAlign w:val="bottom"/>
          </w:tcPr>
          <w:p w14:paraId="22546540"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1ABD1EB8" w14:textId="77777777" w:rsidR="001629EA" w:rsidRDefault="00587327">
            <w:pPr>
              <w:spacing w:after="0"/>
              <w:jc w:val="right"/>
              <w:rPr>
                <w:sz w:val="16"/>
                <w:szCs w:val="16"/>
              </w:rPr>
            </w:pPr>
            <w:r>
              <w:rPr>
                <w:sz w:val="16"/>
                <w:szCs w:val="16"/>
              </w:rPr>
              <w:t>80</w:t>
            </w:r>
          </w:p>
        </w:tc>
      </w:tr>
      <w:tr w:rsidR="001629EA" w14:paraId="7007A4D3"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7647AED9" w14:textId="77777777" w:rsidR="001629EA" w:rsidRDefault="00587327">
            <w:pPr>
              <w:spacing w:after="0"/>
              <w:rPr>
                <w:sz w:val="16"/>
                <w:szCs w:val="16"/>
              </w:rPr>
            </w:pPr>
            <w:r>
              <w:rPr>
                <w:sz w:val="16"/>
                <w:szCs w:val="16"/>
              </w:rPr>
              <w:t>Isobath70m</w:t>
            </w:r>
          </w:p>
        </w:tc>
        <w:tc>
          <w:tcPr>
            <w:tcW w:w="1135" w:type="dxa"/>
            <w:tcBorders>
              <w:top w:val="nil"/>
              <w:left w:val="nil"/>
              <w:bottom w:val="single" w:sz="4" w:space="0" w:color="000000"/>
              <w:right w:val="single" w:sz="4" w:space="0" w:color="000000"/>
            </w:tcBorders>
            <w:shd w:val="clear" w:color="auto" w:fill="FFFFFF"/>
            <w:vAlign w:val="bottom"/>
          </w:tcPr>
          <w:p w14:paraId="370BC4ED" w14:textId="77777777" w:rsidR="001629EA" w:rsidRDefault="00587327">
            <w:pPr>
              <w:spacing w:after="0"/>
              <w:rPr>
                <w:sz w:val="16"/>
                <w:szCs w:val="16"/>
              </w:rPr>
            </w:pPr>
            <w:r>
              <w:rPr>
                <w:sz w:val="16"/>
                <w:szCs w:val="16"/>
              </w:rPr>
              <w:t>M8-N</w:t>
            </w:r>
          </w:p>
        </w:tc>
        <w:tc>
          <w:tcPr>
            <w:tcW w:w="900" w:type="dxa"/>
            <w:tcBorders>
              <w:top w:val="nil"/>
              <w:left w:val="nil"/>
              <w:bottom w:val="single" w:sz="4" w:space="0" w:color="000000"/>
              <w:right w:val="single" w:sz="4" w:space="0" w:color="000000"/>
            </w:tcBorders>
            <w:shd w:val="clear" w:color="auto" w:fill="FFFFFF"/>
            <w:vAlign w:val="bottom"/>
          </w:tcPr>
          <w:p w14:paraId="598E88F2" w14:textId="77777777" w:rsidR="001629EA" w:rsidRDefault="00587327">
            <w:pPr>
              <w:spacing w:after="0"/>
              <w:jc w:val="right"/>
              <w:rPr>
                <w:sz w:val="16"/>
                <w:szCs w:val="16"/>
              </w:rPr>
            </w:pPr>
            <w:r>
              <w:rPr>
                <w:sz w:val="16"/>
                <w:szCs w:val="16"/>
              </w:rPr>
              <w:t>62.4210</w:t>
            </w:r>
          </w:p>
        </w:tc>
        <w:tc>
          <w:tcPr>
            <w:tcW w:w="1000" w:type="dxa"/>
            <w:tcBorders>
              <w:top w:val="nil"/>
              <w:left w:val="nil"/>
              <w:bottom w:val="single" w:sz="4" w:space="0" w:color="000000"/>
              <w:right w:val="single" w:sz="4" w:space="0" w:color="000000"/>
            </w:tcBorders>
            <w:shd w:val="clear" w:color="auto" w:fill="FFFFFF"/>
            <w:vAlign w:val="bottom"/>
          </w:tcPr>
          <w:p w14:paraId="4C288561" w14:textId="77777777" w:rsidR="001629EA" w:rsidRDefault="00587327">
            <w:pPr>
              <w:spacing w:after="0"/>
              <w:jc w:val="right"/>
              <w:rPr>
                <w:sz w:val="16"/>
                <w:szCs w:val="16"/>
              </w:rPr>
            </w:pPr>
            <w:r>
              <w:rPr>
                <w:sz w:val="16"/>
                <w:szCs w:val="16"/>
              </w:rPr>
              <w:t>-174.6987</w:t>
            </w:r>
          </w:p>
        </w:tc>
        <w:tc>
          <w:tcPr>
            <w:tcW w:w="580" w:type="dxa"/>
            <w:tcBorders>
              <w:top w:val="nil"/>
              <w:left w:val="nil"/>
              <w:bottom w:val="single" w:sz="4" w:space="0" w:color="000000"/>
              <w:right w:val="single" w:sz="4" w:space="0" w:color="000000"/>
            </w:tcBorders>
            <w:shd w:val="clear" w:color="auto" w:fill="FFFFFF"/>
            <w:vAlign w:val="bottom"/>
          </w:tcPr>
          <w:p w14:paraId="4991AF6E" w14:textId="77777777" w:rsidR="001629EA" w:rsidRDefault="00587327">
            <w:pPr>
              <w:spacing w:after="0"/>
              <w:jc w:val="right"/>
              <w:rPr>
                <w:sz w:val="16"/>
                <w:szCs w:val="16"/>
              </w:rPr>
            </w:pPr>
            <w:r>
              <w:rPr>
                <w:sz w:val="16"/>
                <w:szCs w:val="16"/>
              </w:rPr>
              <w:t>62</w:t>
            </w:r>
          </w:p>
        </w:tc>
        <w:tc>
          <w:tcPr>
            <w:tcW w:w="743" w:type="dxa"/>
            <w:tcBorders>
              <w:top w:val="nil"/>
              <w:left w:val="nil"/>
              <w:bottom w:val="single" w:sz="4" w:space="0" w:color="000000"/>
              <w:right w:val="single" w:sz="4" w:space="0" w:color="000000"/>
            </w:tcBorders>
            <w:shd w:val="clear" w:color="auto" w:fill="FFFFFF"/>
            <w:vAlign w:val="bottom"/>
          </w:tcPr>
          <w:p w14:paraId="7503FCF4" w14:textId="77777777" w:rsidR="001629EA" w:rsidRDefault="00587327">
            <w:pPr>
              <w:spacing w:after="0"/>
              <w:jc w:val="right"/>
              <w:rPr>
                <w:sz w:val="16"/>
                <w:szCs w:val="16"/>
              </w:rPr>
            </w:pPr>
            <w:r>
              <w:rPr>
                <w:sz w:val="16"/>
                <w:szCs w:val="16"/>
              </w:rPr>
              <w:t>25.2600</w:t>
            </w:r>
          </w:p>
        </w:tc>
        <w:tc>
          <w:tcPr>
            <w:tcW w:w="620" w:type="dxa"/>
            <w:tcBorders>
              <w:top w:val="nil"/>
              <w:left w:val="nil"/>
              <w:bottom w:val="single" w:sz="4" w:space="0" w:color="000000"/>
              <w:right w:val="single" w:sz="4" w:space="0" w:color="000000"/>
            </w:tcBorders>
            <w:shd w:val="clear" w:color="auto" w:fill="FFFFFF"/>
            <w:vAlign w:val="bottom"/>
          </w:tcPr>
          <w:p w14:paraId="350C0F5B" w14:textId="77777777" w:rsidR="001629EA" w:rsidRDefault="00587327">
            <w:pPr>
              <w:spacing w:after="0"/>
              <w:jc w:val="right"/>
              <w:rPr>
                <w:sz w:val="16"/>
                <w:szCs w:val="16"/>
              </w:rPr>
            </w:pPr>
            <w:r>
              <w:rPr>
                <w:sz w:val="16"/>
                <w:szCs w:val="16"/>
              </w:rPr>
              <w:t>-174</w:t>
            </w:r>
          </w:p>
        </w:tc>
        <w:tc>
          <w:tcPr>
            <w:tcW w:w="760" w:type="dxa"/>
            <w:tcBorders>
              <w:top w:val="nil"/>
              <w:left w:val="nil"/>
              <w:bottom w:val="single" w:sz="4" w:space="0" w:color="000000"/>
              <w:right w:val="single" w:sz="4" w:space="0" w:color="000000"/>
            </w:tcBorders>
            <w:shd w:val="clear" w:color="auto" w:fill="FFFFFF"/>
            <w:vAlign w:val="bottom"/>
          </w:tcPr>
          <w:p w14:paraId="2AB5F37F" w14:textId="77777777" w:rsidR="001629EA" w:rsidRDefault="00587327">
            <w:pPr>
              <w:spacing w:after="0"/>
              <w:jc w:val="right"/>
              <w:rPr>
                <w:sz w:val="16"/>
                <w:szCs w:val="16"/>
              </w:rPr>
            </w:pPr>
            <w:r>
              <w:rPr>
                <w:sz w:val="16"/>
                <w:szCs w:val="16"/>
              </w:rPr>
              <w:t>41.9200</w:t>
            </w:r>
          </w:p>
        </w:tc>
        <w:tc>
          <w:tcPr>
            <w:tcW w:w="2300" w:type="dxa"/>
            <w:tcBorders>
              <w:top w:val="nil"/>
              <w:left w:val="nil"/>
              <w:bottom w:val="single" w:sz="4" w:space="0" w:color="000000"/>
              <w:right w:val="single" w:sz="4" w:space="0" w:color="000000"/>
            </w:tcBorders>
            <w:shd w:val="clear" w:color="auto" w:fill="FFFFFF"/>
            <w:vAlign w:val="bottom"/>
          </w:tcPr>
          <w:p w14:paraId="214B1605"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58989136" w14:textId="77777777" w:rsidR="001629EA" w:rsidRDefault="00587327">
            <w:pPr>
              <w:spacing w:after="0"/>
              <w:jc w:val="right"/>
              <w:rPr>
                <w:sz w:val="16"/>
                <w:szCs w:val="16"/>
              </w:rPr>
            </w:pPr>
            <w:r>
              <w:rPr>
                <w:sz w:val="16"/>
                <w:szCs w:val="16"/>
              </w:rPr>
              <w:t>73</w:t>
            </w:r>
          </w:p>
        </w:tc>
      </w:tr>
      <w:tr w:rsidR="001629EA" w14:paraId="2496EB60"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704B152E" w14:textId="77777777" w:rsidR="001629EA" w:rsidRDefault="00587327">
            <w:pPr>
              <w:spacing w:after="0"/>
              <w:rPr>
                <w:sz w:val="16"/>
                <w:szCs w:val="16"/>
              </w:rPr>
            </w:pPr>
            <w:r>
              <w:rPr>
                <w:sz w:val="16"/>
                <w:szCs w:val="16"/>
              </w:rPr>
              <w:t>Moorings</w:t>
            </w:r>
          </w:p>
        </w:tc>
        <w:tc>
          <w:tcPr>
            <w:tcW w:w="1135" w:type="dxa"/>
            <w:tcBorders>
              <w:top w:val="nil"/>
              <w:left w:val="nil"/>
              <w:bottom w:val="single" w:sz="4" w:space="0" w:color="000000"/>
              <w:right w:val="single" w:sz="4" w:space="0" w:color="000000"/>
            </w:tcBorders>
            <w:shd w:val="clear" w:color="auto" w:fill="FFFFFF"/>
            <w:vAlign w:val="bottom"/>
          </w:tcPr>
          <w:p w14:paraId="0B788086" w14:textId="77777777" w:rsidR="001629EA" w:rsidRDefault="00587327">
            <w:pPr>
              <w:spacing w:after="0"/>
              <w:rPr>
                <w:sz w:val="16"/>
                <w:szCs w:val="16"/>
              </w:rPr>
            </w:pPr>
            <w:r>
              <w:rPr>
                <w:sz w:val="16"/>
                <w:szCs w:val="16"/>
              </w:rPr>
              <w:t>M2/17BSM-2A</w:t>
            </w:r>
          </w:p>
        </w:tc>
        <w:tc>
          <w:tcPr>
            <w:tcW w:w="900" w:type="dxa"/>
            <w:tcBorders>
              <w:top w:val="nil"/>
              <w:left w:val="nil"/>
              <w:bottom w:val="single" w:sz="4" w:space="0" w:color="000000"/>
              <w:right w:val="single" w:sz="4" w:space="0" w:color="000000"/>
            </w:tcBorders>
            <w:shd w:val="clear" w:color="auto" w:fill="FFFFFF"/>
            <w:vAlign w:val="bottom"/>
          </w:tcPr>
          <w:p w14:paraId="28E73D11" w14:textId="77777777" w:rsidR="001629EA" w:rsidRDefault="00587327">
            <w:pPr>
              <w:spacing w:after="0"/>
              <w:jc w:val="right"/>
              <w:rPr>
                <w:sz w:val="16"/>
                <w:szCs w:val="16"/>
              </w:rPr>
            </w:pPr>
            <w:r>
              <w:rPr>
                <w:sz w:val="16"/>
                <w:szCs w:val="16"/>
              </w:rPr>
              <w:t>56.8677</w:t>
            </w:r>
          </w:p>
        </w:tc>
        <w:tc>
          <w:tcPr>
            <w:tcW w:w="1000" w:type="dxa"/>
            <w:tcBorders>
              <w:top w:val="nil"/>
              <w:left w:val="nil"/>
              <w:bottom w:val="single" w:sz="4" w:space="0" w:color="000000"/>
              <w:right w:val="single" w:sz="4" w:space="0" w:color="000000"/>
            </w:tcBorders>
            <w:shd w:val="clear" w:color="auto" w:fill="FFFFFF"/>
            <w:vAlign w:val="bottom"/>
          </w:tcPr>
          <w:p w14:paraId="4A1E8B58" w14:textId="77777777" w:rsidR="001629EA" w:rsidRDefault="00587327">
            <w:pPr>
              <w:spacing w:after="0"/>
              <w:jc w:val="right"/>
              <w:rPr>
                <w:sz w:val="16"/>
                <w:szCs w:val="16"/>
              </w:rPr>
            </w:pPr>
            <w:r>
              <w:rPr>
                <w:sz w:val="16"/>
                <w:szCs w:val="16"/>
              </w:rPr>
              <w:t>-164.0557</w:t>
            </w:r>
          </w:p>
        </w:tc>
        <w:tc>
          <w:tcPr>
            <w:tcW w:w="580" w:type="dxa"/>
            <w:tcBorders>
              <w:top w:val="nil"/>
              <w:left w:val="nil"/>
              <w:bottom w:val="single" w:sz="4" w:space="0" w:color="000000"/>
              <w:right w:val="single" w:sz="4" w:space="0" w:color="000000"/>
            </w:tcBorders>
            <w:shd w:val="clear" w:color="auto" w:fill="FFFFFF"/>
            <w:vAlign w:val="bottom"/>
          </w:tcPr>
          <w:p w14:paraId="10D48477" w14:textId="77777777" w:rsidR="001629EA" w:rsidRDefault="00587327">
            <w:pPr>
              <w:spacing w:after="0"/>
              <w:jc w:val="right"/>
              <w:rPr>
                <w:sz w:val="16"/>
                <w:szCs w:val="16"/>
              </w:rPr>
            </w:pPr>
            <w:r>
              <w:rPr>
                <w:sz w:val="16"/>
                <w:szCs w:val="16"/>
              </w:rPr>
              <w:t>56</w:t>
            </w:r>
          </w:p>
        </w:tc>
        <w:tc>
          <w:tcPr>
            <w:tcW w:w="743" w:type="dxa"/>
            <w:tcBorders>
              <w:top w:val="nil"/>
              <w:left w:val="nil"/>
              <w:bottom w:val="single" w:sz="4" w:space="0" w:color="000000"/>
              <w:right w:val="single" w:sz="4" w:space="0" w:color="000000"/>
            </w:tcBorders>
            <w:shd w:val="clear" w:color="auto" w:fill="FFFFFF"/>
            <w:vAlign w:val="bottom"/>
          </w:tcPr>
          <w:p w14:paraId="43EA865F" w14:textId="77777777" w:rsidR="001629EA" w:rsidRDefault="00587327">
            <w:pPr>
              <w:spacing w:after="0"/>
              <w:jc w:val="right"/>
              <w:rPr>
                <w:sz w:val="16"/>
                <w:szCs w:val="16"/>
              </w:rPr>
            </w:pPr>
            <w:r>
              <w:rPr>
                <w:sz w:val="16"/>
                <w:szCs w:val="16"/>
              </w:rPr>
              <w:t>52.0600</w:t>
            </w:r>
          </w:p>
        </w:tc>
        <w:tc>
          <w:tcPr>
            <w:tcW w:w="620" w:type="dxa"/>
            <w:tcBorders>
              <w:top w:val="nil"/>
              <w:left w:val="nil"/>
              <w:bottom w:val="single" w:sz="4" w:space="0" w:color="000000"/>
              <w:right w:val="single" w:sz="4" w:space="0" w:color="000000"/>
            </w:tcBorders>
            <w:shd w:val="clear" w:color="auto" w:fill="FFFFFF"/>
            <w:vAlign w:val="bottom"/>
          </w:tcPr>
          <w:p w14:paraId="1731CCBF" w14:textId="77777777" w:rsidR="001629EA" w:rsidRDefault="00587327">
            <w:pPr>
              <w:spacing w:after="0"/>
              <w:jc w:val="right"/>
              <w:rPr>
                <w:sz w:val="16"/>
                <w:szCs w:val="16"/>
              </w:rPr>
            </w:pPr>
            <w:r>
              <w:rPr>
                <w:sz w:val="16"/>
                <w:szCs w:val="16"/>
              </w:rPr>
              <w:t>-164</w:t>
            </w:r>
          </w:p>
        </w:tc>
        <w:tc>
          <w:tcPr>
            <w:tcW w:w="760" w:type="dxa"/>
            <w:tcBorders>
              <w:top w:val="nil"/>
              <w:left w:val="nil"/>
              <w:bottom w:val="single" w:sz="4" w:space="0" w:color="000000"/>
              <w:right w:val="single" w:sz="4" w:space="0" w:color="000000"/>
            </w:tcBorders>
            <w:shd w:val="clear" w:color="auto" w:fill="FFFFFF"/>
            <w:vAlign w:val="bottom"/>
          </w:tcPr>
          <w:p w14:paraId="6C8873E1" w14:textId="77777777" w:rsidR="001629EA" w:rsidRDefault="00587327">
            <w:pPr>
              <w:spacing w:after="0"/>
              <w:jc w:val="right"/>
              <w:rPr>
                <w:sz w:val="16"/>
                <w:szCs w:val="16"/>
              </w:rPr>
            </w:pPr>
            <w:r>
              <w:rPr>
                <w:sz w:val="16"/>
                <w:szCs w:val="16"/>
              </w:rPr>
              <w:t>3.3400</w:t>
            </w:r>
          </w:p>
        </w:tc>
        <w:tc>
          <w:tcPr>
            <w:tcW w:w="2300" w:type="dxa"/>
            <w:tcBorders>
              <w:top w:val="nil"/>
              <w:left w:val="nil"/>
              <w:bottom w:val="single" w:sz="4" w:space="0" w:color="000000"/>
              <w:right w:val="single" w:sz="4" w:space="0" w:color="000000"/>
            </w:tcBorders>
            <w:shd w:val="clear" w:color="auto" w:fill="FFFFFF"/>
            <w:vAlign w:val="bottom"/>
          </w:tcPr>
          <w:p w14:paraId="49D27D4B" w14:textId="77777777" w:rsidR="001629EA" w:rsidRDefault="00587327">
            <w:pPr>
              <w:spacing w:after="0"/>
              <w:rPr>
                <w:sz w:val="16"/>
                <w:szCs w:val="16"/>
              </w:rPr>
            </w:pPr>
            <w:r>
              <w:rPr>
                <w:sz w:val="16"/>
                <w:szCs w:val="16"/>
              </w:rPr>
              <w:t>Surface Mooring/recovery</w:t>
            </w:r>
          </w:p>
        </w:tc>
        <w:tc>
          <w:tcPr>
            <w:tcW w:w="602" w:type="dxa"/>
            <w:tcBorders>
              <w:top w:val="nil"/>
              <w:left w:val="nil"/>
              <w:bottom w:val="single" w:sz="4" w:space="0" w:color="000000"/>
              <w:right w:val="single" w:sz="4" w:space="0" w:color="000000"/>
            </w:tcBorders>
            <w:shd w:val="clear" w:color="auto" w:fill="FFFFFF"/>
            <w:vAlign w:val="bottom"/>
          </w:tcPr>
          <w:p w14:paraId="2B1D7825" w14:textId="77777777" w:rsidR="001629EA" w:rsidRDefault="00587327">
            <w:pPr>
              <w:spacing w:after="0"/>
              <w:jc w:val="right"/>
              <w:rPr>
                <w:sz w:val="16"/>
                <w:szCs w:val="16"/>
              </w:rPr>
            </w:pPr>
            <w:r>
              <w:rPr>
                <w:sz w:val="16"/>
                <w:szCs w:val="16"/>
              </w:rPr>
              <w:t>71</w:t>
            </w:r>
          </w:p>
        </w:tc>
      </w:tr>
      <w:tr w:rsidR="001629EA" w14:paraId="792B2038"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4CD083BD" w14:textId="77777777" w:rsidR="001629EA" w:rsidRDefault="00587327">
            <w:pPr>
              <w:spacing w:after="0"/>
              <w:rPr>
                <w:sz w:val="16"/>
                <w:szCs w:val="16"/>
              </w:rPr>
            </w:pPr>
            <w:r>
              <w:rPr>
                <w:sz w:val="16"/>
                <w:szCs w:val="16"/>
              </w:rPr>
              <w:t>Moorings</w:t>
            </w:r>
          </w:p>
        </w:tc>
        <w:tc>
          <w:tcPr>
            <w:tcW w:w="1135" w:type="dxa"/>
            <w:tcBorders>
              <w:top w:val="nil"/>
              <w:left w:val="nil"/>
              <w:bottom w:val="single" w:sz="4" w:space="0" w:color="000000"/>
              <w:right w:val="single" w:sz="4" w:space="0" w:color="000000"/>
            </w:tcBorders>
            <w:shd w:val="clear" w:color="auto" w:fill="FFFFFF"/>
            <w:vAlign w:val="bottom"/>
          </w:tcPr>
          <w:p w14:paraId="765AB689" w14:textId="77777777" w:rsidR="001629EA" w:rsidRDefault="00587327">
            <w:pPr>
              <w:spacing w:after="0"/>
              <w:rPr>
                <w:sz w:val="16"/>
                <w:szCs w:val="16"/>
              </w:rPr>
            </w:pPr>
            <w:r>
              <w:rPr>
                <w:sz w:val="16"/>
                <w:szCs w:val="16"/>
              </w:rPr>
              <w:t>M2/17BSP-2A</w:t>
            </w:r>
          </w:p>
        </w:tc>
        <w:tc>
          <w:tcPr>
            <w:tcW w:w="900" w:type="dxa"/>
            <w:tcBorders>
              <w:top w:val="nil"/>
              <w:left w:val="nil"/>
              <w:bottom w:val="single" w:sz="4" w:space="0" w:color="000000"/>
              <w:right w:val="single" w:sz="4" w:space="0" w:color="000000"/>
            </w:tcBorders>
            <w:shd w:val="clear" w:color="auto" w:fill="FFFFFF"/>
            <w:vAlign w:val="bottom"/>
          </w:tcPr>
          <w:p w14:paraId="11198D8C" w14:textId="77777777" w:rsidR="001629EA" w:rsidRDefault="00587327">
            <w:pPr>
              <w:spacing w:after="0"/>
              <w:jc w:val="right"/>
              <w:rPr>
                <w:sz w:val="16"/>
                <w:szCs w:val="16"/>
              </w:rPr>
            </w:pPr>
            <w:r>
              <w:rPr>
                <w:sz w:val="16"/>
                <w:szCs w:val="16"/>
              </w:rPr>
              <w:t>56.8691</w:t>
            </w:r>
          </w:p>
        </w:tc>
        <w:tc>
          <w:tcPr>
            <w:tcW w:w="1000" w:type="dxa"/>
            <w:tcBorders>
              <w:top w:val="nil"/>
              <w:left w:val="nil"/>
              <w:bottom w:val="single" w:sz="4" w:space="0" w:color="000000"/>
              <w:right w:val="single" w:sz="4" w:space="0" w:color="000000"/>
            </w:tcBorders>
            <w:shd w:val="clear" w:color="auto" w:fill="FFFFFF"/>
            <w:vAlign w:val="bottom"/>
          </w:tcPr>
          <w:p w14:paraId="1C57FD5E" w14:textId="77777777" w:rsidR="001629EA" w:rsidRDefault="00587327">
            <w:pPr>
              <w:spacing w:after="0"/>
              <w:jc w:val="right"/>
              <w:rPr>
                <w:sz w:val="16"/>
                <w:szCs w:val="16"/>
              </w:rPr>
            </w:pPr>
            <w:r>
              <w:rPr>
                <w:sz w:val="16"/>
                <w:szCs w:val="16"/>
              </w:rPr>
              <w:t>-164.0503</w:t>
            </w:r>
          </w:p>
        </w:tc>
        <w:tc>
          <w:tcPr>
            <w:tcW w:w="580" w:type="dxa"/>
            <w:tcBorders>
              <w:top w:val="nil"/>
              <w:left w:val="nil"/>
              <w:bottom w:val="single" w:sz="4" w:space="0" w:color="000000"/>
              <w:right w:val="single" w:sz="4" w:space="0" w:color="000000"/>
            </w:tcBorders>
            <w:shd w:val="clear" w:color="auto" w:fill="FFFFFF"/>
            <w:vAlign w:val="bottom"/>
          </w:tcPr>
          <w:p w14:paraId="769FB9E4" w14:textId="77777777" w:rsidR="001629EA" w:rsidRDefault="00587327">
            <w:pPr>
              <w:spacing w:after="0"/>
              <w:jc w:val="right"/>
              <w:rPr>
                <w:sz w:val="16"/>
                <w:szCs w:val="16"/>
              </w:rPr>
            </w:pPr>
            <w:r>
              <w:rPr>
                <w:sz w:val="16"/>
                <w:szCs w:val="16"/>
              </w:rPr>
              <w:t>56</w:t>
            </w:r>
          </w:p>
        </w:tc>
        <w:tc>
          <w:tcPr>
            <w:tcW w:w="743" w:type="dxa"/>
            <w:tcBorders>
              <w:top w:val="nil"/>
              <w:left w:val="nil"/>
              <w:bottom w:val="single" w:sz="4" w:space="0" w:color="000000"/>
              <w:right w:val="single" w:sz="4" w:space="0" w:color="000000"/>
            </w:tcBorders>
            <w:shd w:val="clear" w:color="auto" w:fill="FFFFFF"/>
            <w:vAlign w:val="bottom"/>
          </w:tcPr>
          <w:p w14:paraId="68AB4940" w14:textId="77777777" w:rsidR="001629EA" w:rsidRDefault="00587327">
            <w:pPr>
              <w:spacing w:after="0"/>
              <w:jc w:val="right"/>
              <w:rPr>
                <w:sz w:val="16"/>
                <w:szCs w:val="16"/>
              </w:rPr>
            </w:pPr>
            <w:r>
              <w:rPr>
                <w:sz w:val="16"/>
                <w:szCs w:val="16"/>
              </w:rPr>
              <w:t>52.1430</w:t>
            </w:r>
          </w:p>
        </w:tc>
        <w:tc>
          <w:tcPr>
            <w:tcW w:w="620" w:type="dxa"/>
            <w:tcBorders>
              <w:top w:val="nil"/>
              <w:left w:val="nil"/>
              <w:bottom w:val="single" w:sz="4" w:space="0" w:color="000000"/>
              <w:right w:val="single" w:sz="4" w:space="0" w:color="000000"/>
            </w:tcBorders>
            <w:shd w:val="clear" w:color="auto" w:fill="FFFFFF"/>
            <w:vAlign w:val="bottom"/>
          </w:tcPr>
          <w:p w14:paraId="0E260BF9" w14:textId="77777777" w:rsidR="001629EA" w:rsidRDefault="00587327">
            <w:pPr>
              <w:spacing w:after="0"/>
              <w:jc w:val="right"/>
              <w:rPr>
                <w:sz w:val="16"/>
                <w:szCs w:val="16"/>
              </w:rPr>
            </w:pPr>
            <w:r>
              <w:rPr>
                <w:sz w:val="16"/>
                <w:szCs w:val="16"/>
              </w:rPr>
              <w:t>-164</w:t>
            </w:r>
          </w:p>
        </w:tc>
        <w:tc>
          <w:tcPr>
            <w:tcW w:w="760" w:type="dxa"/>
            <w:tcBorders>
              <w:top w:val="nil"/>
              <w:left w:val="nil"/>
              <w:bottom w:val="single" w:sz="4" w:space="0" w:color="000000"/>
              <w:right w:val="single" w:sz="4" w:space="0" w:color="000000"/>
            </w:tcBorders>
            <w:shd w:val="clear" w:color="auto" w:fill="FFFFFF"/>
            <w:vAlign w:val="bottom"/>
          </w:tcPr>
          <w:p w14:paraId="64A5FC43" w14:textId="77777777" w:rsidR="001629EA" w:rsidRDefault="00587327">
            <w:pPr>
              <w:spacing w:after="0"/>
              <w:jc w:val="right"/>
              <w:rPr>
                <w:sz w:val="16"/>
                <w:szCs w:val="16"/>
              </w:rPr>
            </w:pPr>
            <w:r>
              <w:rPr>
                <w:sz w:val="16"/>
                <w:szCs w:val="16"/>
              </w:rPr>
              <w:t>3.0160</w:t>
            </w:r>
          </w:p>
        </w:tc>
        <w:tc>
          <w:tcPr>
            <w:tcW w:w="2300" w:type="dxa"/>
            <w:tcBorders>
              <w:top w:val="nil"/>
              <w:left w:val="nil"/>
              <w:bottom w:val="single" w:sz="4" w:space="0" w:color="000000"/>
              <w:right w:val="single" w:sz="4" w:space="0" w:color="000000"/>
            </w:tcBorders>
            <w:shd w:val="clear" w:color="auto" w:fill="FFFFFF"/>
            <w:vAlign w:val="bottom"/>
          </w:tcPr>
          <w:p w14:paraId="4ECB8801" w14:textId="77777777" w:rsidR="001629EA" w:rsidRDefault="00587327">
            <w:pPr>
              <w:spacing w:after="0"/>
              <w:rPr>
                <w:sz w:val="16"/>
                <w:szCs w:val="16"/>
              </w:rPr>
            </w:pPr>
            <w:r>
              <w:rPr>
                <w:sz w:val="16"/>
                <w:szCs w:val="16"/>
              </w:rPr>
              <w:t>Subsurface Mooring/recovery</w:t>
            </w:r>
          </w:p>
        </w:tc>
        <w:tc>
          <w:tcPr>
            <w:tcW w:w="602" w:type="dxa"/>
            <w:tcBorders>
              <w:top w:val="nil"/>
              <w:left w:val="nil"/>
              <w:bottom w:val="single" w:sz="4" w:space="0" w:color="000000"/>
              <w:right w:val="single" w:sz="4" w:space="0" w:color="000000"/>
            </w:tcBorders>
            <w:shd w:val="clear" w:color="auto" w:fill="FFFFFF"/>
            <w:vAlign w:val="bottom"/>
          </w:tcPr>
          <w:p w14:paraId="712D7D41" w14:textId="77777777" w:rsidR="001629EA" w:rsidRDefault="00587327">
            <w:pPr>
              <w:spacing w:after="0"/>
              <w:jc w:val="right"/>
              <w:rPr>
                <w:sz w:val="16"/>
                <w:szCs w:val="16"/>
              </w:rPr>
            </w:pPr>
            <w:r>
              <w:rPr>
                <w:sz w:val="16"/>
                <w:szCs w:val="16"/>
              </w:rPr>
              <w:t>71</w:t>
            </w:r>
          </w:p>
        </w:tc>
      </w:tr>
      <w:tr w:rsidR="001629EA" w14:paraId="384D1773"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067FFD0F" w14:textId="77777777" w:rsidR="001629EA" w:rsidRDefault="00587327">
            <w:pPr>
              <w:spacing w:after="0"/>
              <w:rPr>
                <w:sz w:val="16"/>
                <w:szCs w:val="16"/>
              </w:rPr>
            </w:pPr>
            <w:r>
              <w:rPr>
                <w:sz w:val="16"/>
                <w:szCs w:val="16"/>
              </w:rPr>
              <w:t>Moorings</w:t>
            </w:r>
          </w:p>
        </w:tc>
        <w:tc>
          <w:tcPr>
            <w:tcW w:w="1135" w:type="dxa"/>
            <w:tcBorders>
              <w:top w:val="nil"/>
              <w:left w:val="nil"/>
              <w:bottom w:val="single" w:sz="4" w:space="0" w:color="000000"/>
              <w:right w:val="single" w:sz="4" w:space="0" w:color="000000"/>
            </w:tcBorders>
            <w:shd w:val="clear" w:color="auto" w:fill="FFFFFF"/>
            <w:vAlign w:val="bottom"/>
          </w:tcPr>
          <w:p w14:paraId="771BCD89" w14:textId="77777777" w:rsidR="001629EA" w:rsidRDefault="00587327">
            <w:pPr>
              <w:spacing w:after="0"/>
              <w:rPr>
                <w:sz w:val="16"/>
                <w:szCs w:val="16"/>
              </w:rPr>
            </w:pPr>
            <w:r>
              <w:rPr>
                <w:sz w:val="16"/>
                <w:szCs w:val="16"/>
              </w:rPr>
              <w:t>M2/17BS-ITAE</w:t>
            </w:r>
          </w:p>
        </w:tc>
        <w:tc>
          <w:tcPr>
            <w:tcW w:w="900" w:type="dxa"/>
            <w:tcBorders>
              <w:top w:val="nil"/>
              <w:left w:val="nil"/>
              <w:bottom w:val="single" w:sz="4" w:space="0" w:color="000000"/>
              <w:right w:val="single" w:sz="4" w:space="0" w:color="000000"/>
            </w:tcBorders>
            <w:shd w:val="clear" w:color="auto" w:fill="FFFFFF"/>
            <w:vAlign w:val="bottom"/>
          </w:tcPr>
          <w:p w14:paraId="00A8FD9B" w14:textId="77777777" w:rsidR="001629EA" w:rsidRDefault="00587327">
            <w:pPr>
              <w:spacing w:after="0"/>
              <w:jc w:val="right"/>
              <w:rPr>
                <w:sz w:val="16"/>
                <w:szCs w:val="16"/>
              </w:rPr>
            </w:pPr>
            <w:r>
              <w:rPr>
                <w:sz w:val="16"/>
                <w:szCs w:val="16"/>
              </w:rPr>
              <w:t>56.8640</w:t>
            </w:r>
          </w:p>
        </w:tc>
        <w:tc>
          <w:tcPr>
            <w:tcW w:w="1000" w:type="dxa"/>
            <w:tcBorders>
              <w:top w:val="nil"/>
              <w:left w:val="nil"/>
              <w:bottom w:val="single" w:sz="4" w:space="0" w:color="000000"/>
              <w:right w:val="single" w:sz="4" w:space="0" w:color="000000"/>
            </w:tcBorders>
            <w:shd w:val="clear" w:color="auto" w:fill="FFFFFF"/>
            <w:vAlign w:val="bottom"/>
          </w:tcPr>
          <w:p w14:paraId="6E15C819" w14:textId="77777777" w:rsidR="001629EA" w:rsidRDefault="00587327">
            <w:pPr>
              <w:spacing w:after="0"/>
              <w:jc w:val="right"/>
              <w:rPr>
                <w:sz w:val="16"/>
                <w:szCs w:val="16"/>
              </w:rPr>
            </w:pPr>
            <w:r>
              <w:rPr>
                <w:sz w:val="16"/>
                <w:szCs w:val="16"/>
              </w:rPr>
              <w:t>-164.0523</w:t>
            </w:r>
          </w:p>
        </w:tc>
        <w:tc>
          <w:tcPr>
            <w:tcW w:w="580" w:type="dxa"/>
            <w:tcBorders>
              <w:top w:val="nil"/>
              <w:left w:val="nil"/>
              <w:bottom w:val="single" w:sz="4" w:space="0" w:color="000000"/>
              <w:right w:val="single" w:sz="4" w:space="0" w:color="000000"/>
            </w:tcBorders>
            <w:shd w:val="clear" w:color="auto" w:fill="FFFFFF"/>
            <w:vAlign w:val="bottom"/>
          </w:tcPr>
          <w:p w14:paraId="54AA480A" w14:textId="77777777" w:rsidR="001629EA" w:rsidRDefault="00587327">
            <w:pPr>
              <w:spacing w:after="0"/>
              <w:jc w:val="right"/>
              <w:rPr>
                <w:sz w:val="16"/>
                <w:szCs w:val="16"/>
              </w:rPr>
            </w:pPr>
            <w:r>
              <w:rPr>
                <w:sz w:val="16"/>
                <w:szCs w:val="16"/>
              </w:rPr>
              <w:t>56</w:t>
            </w:r>
          </w:p>
        </w:tc>
        <w:tc>
          <w:tcPr>
            <w:tcW w:w="743" w:type="dxa"/>
            <w:tcBorders>
              <w:top w:val="nil"/>
              <w:left w:val="nil"/>
              <w:bottom w:val="single" w:sz="4" w:space="0" w:color="000000"/>
              <w:right w:val="single" w:sz="4" w:space="0" w:color="000000"/>
            </w:tcBorders>
            <w:shd w:val="clear" w:color="auto" w:fill="FFFFFF"/>
            <w:vAlign w:val="bottom"/>
          </w:tcPr>
          <w:p w14:paraId="239A8EA9" w14:textId="77777777" w:rsidR="001629EA" w:rsidRDefault="00587327">
            <w:pPr>
              <w:spacing w:after="0"/>
              <w:jc w:val="right"/>
              <w:rPr>
                <w:sz w:val="16"/>
                <w:szCs w:val="16"/>
              </w:rPr>
            </w:pPr>
            <w:r>
              <w:rPr>
                <w:sz w:val="16"/>
                <w:szCs w:val="16"/>
              </w:rPr>
              <w:t>51.8400</w:t>
            </w:r>
          </w:p>
        </w:tc>
        <w:tc>
          <w:tcPr>
            <w:tcW w:w="620" w:type="dxa"/>
            <w:tcBorders>
              <w:top w:val="nil"/>
              <w:left w:val="nil"/>
              <w:bottom w:val="single" w:sz="4" w:space="0" w:color="000000"/>
              <w:right w:val="single" w:sz="4" w:space="0" w:color="000000"/>
            </w:tcBorders>
            <w:shd w:val="clear" w:color="auto" w:fill="FFFFFF"/>
            <w:vAlign w:val="bottom"/>
          </w:tcPr>
          <w:p w14:paraId="7B5FB9DD" w14:textId="77777777" w:rsidR="001629EA" w:rsidRDefault="00587327">
            <w:pPr>
              <w:spacing w:after="0"/>
              <w:jc w:val="right"/>
              <w:rPr>
                <w:sz w:val="16"/>
                <w:szCs w:val="16"/>
              </w:rPr>
            </w:pPr>
            <w:r>
              <w:rPr>
                <w:sz w:val="16"/>
                <w:szCs w:val="16"/>
              </w:rPr>
              <w:t>-164</w:t>
            </w:r>
          </w:p>
        </w:tc>
        <w:tc>
          <w:tcPr>
            <w:tcW w:w="760" w:type="dxa"/>
            <w:tcBorders>
              <w:top w:val="nil"/>
              <w:left w:val="nil"/>
              <w:bottom w:val="single" w:sz="4" w:space="0" w:color="000000"/>
              <w:right w:val="single" w:sz="4" w:space="0" w:color="000000"/>
            </w:tcBorders>
            <w:shd w:val="clear" w:color="auto" w:fill="FFFFFF"/>
            <w:vAlign w:val="bottom"/>
          </w:tcPr>
          <w:p w14:paraId="226A56A3" w14:textId="77777777" w:rsidR="001629EA" w:rsidRDefault="00587327">
            <w:pPr>
              <w:spacing w:after="0"/>
              <w:jc w:val="right"/>
              <w:rPr>
                <w:sz w:val="16"/>
                <w:szCs w:val="16"/>
              </w:rPr>
            </w:pPr>
            <w:r>
              <w:rPr>
                <w:sz w:val="16"/>
                <w:szCs w:val="16"/>
              </w:rPr>
              <w:t>3.1400</w:t>
            </w:r>
          </w:p>
        </w:tc>
        <w:tc>
          <w:tcPr>
            <w:tcW w:w="2300" w:type="dxa"/>
            <w:tcBorders>
              <w:top w:val="nil"/>
              <w:left w:val="nil"/>
              <w:bottom w:val="single" w:sz="4" w:space="0" w:color="000000"/>
              <w:right w:val="single" w:sz="4" w:space="0" w:color="000000"/>
            </w:tcBorders>
            <w:shd w:val="clear" w:color="auto" w:fill="FFFFFF"/>
            <w:vAlign w:val="bottom"/>
          </w:tcPr>
          <w:p w14:paraId="648A6EB9" w14:textId="77777777" w:rsidR="001629EA" w:rsidRDefault="00587327">
            <w:pPr>
              <w:spacing w:after="0"/>
              <w:rPr>
                <w:sz w:val="16"/>
                <w:szCs w:val="16"/>
              </w:rPr>
            </w:pPr>
            <w:r>
              <w:rPr>
                <w:sz w:val="16"/>
                <w:szCs w:val="16"/>
              </w:rPr>
              <w:t>Surface Mooring/recovery</w:t>
            </w:r>
          </w:p>
        </w:tc>
        <w:tc>
          <w:tcPr>
            <w:tcW w:w="602" w:type="dxa"/>
            <w:tcBorders>
              <w:top w:val="nil"/>
              <w:left w:val="nil"/>
              <w:bottom w:val="single" w:sz="4" w:space="0" w:color="000000"/>
              <w:right w:val="single" w:sz="4" w:space="0" w:color="000000"/>
            </w:tcBorders>
            <w:shd w:val="clear" w:color="auto" w:fill="FFFFFF"/>
            <w:vAlign w:val="bottom"/>
          </w:tcPr>
          <w:p w14:paraId="2DC6A24C" w14:textId="77777777" w:rsidR="001629EA" w:rsidRDefault="00587327">
            <w:pPr>
              <w:spacing w:after="0"/>
              <w:jc w:val="right"/>
              <w:rPr>
                <w:sz w:val="16"/>
                <w:szCs w:val="16"/>
              </w:rPr>
            </w:pPr>
            <w:r>
              <w:rPr>
                <w:sz w:val="16"/>
                <w:szCs w:val="16"/>
              </w:rPr>
              <w:t>71</w:t>
            </w:r>
          </w:p>
        </w:tc>
      </w:tr>
      <w:tr w:rsidR="001629EA" w14:paraId="294C1FBF"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00896874" w14:textId="77777777" w:rsidR="001629EA" w:rsidRDefault="00587327">
            <w:pPr>
              <w:spacing w:after="0"/>
              <w:rPr>
                <w:sz w:val="16"/>
                <w:szCs w:val="16"/>
              </w:rPr>
            </w:pPr>
            <w:r>
              <w:rPr>
                <w:sz w:val="16"/>
                <w:szCs w:val="16"/>
              </w:rPr>
              <w:t>Moorings</w:t>
            </w:r>
          </w:p>
        </w:tc>
        <w:tc>
          <w:tcPr>
            <w:tcW w:w="1135" w:type="dxa"/>
            <w:tcBorders>
              <w:top w:val="nil"/>
              <w:left w:val="nil"/>
              <w:bottom w:val="single" w:sz="4" w:space="0" w:color="000000"/>
              <w:right w:val="single" w:sz="4" w:space="0" w:color="000000"/>
            </w:tcBorders>
            <w:shd w:val="clear" w:color="auto" w:fill="FFFFFF"/>
            <w:vAlign w:val="bottom"/>
          </w:tcPr>
          <w:p w14:paraId="3278DD2B" w14:textId="77777777" w:rsidR="001629EA" w:rsidRDefault="00587327">
            <w:pPr>
              <w:spacing w:after="0"/>
              <w:rPr>
                <w:sz w:val="16"/>
                <w:szCs w:val="16"/>
              </w:rPr>
            </w:pPr>
            <w:r>
              <w:rPr>
                <w:sz w:val="16"/>
                <w:szCs w:val="16"/>
              </w:rPr>
              <w:t>M4/16BS-4B</w:t>
            </w:r>
          </w:p>
        </w:tc>
        <w:tc>
          <w:tcPr>
            <w:tcW w:w="900" w:type="dxa"/>
            <w:tcBorders>
              <w:top w:val="nil"/>
              <w:left w:val="nil"/>
              <w:bottom w:val="single" w:sz="4" w:space="0" w:color="000000"/>
              <w:right w:val="single" w:sz="4" w:space="0" w:color="000000"/>
            </w:tcBorders>
            <w:shd w:val="clear" w:color="auto" w:fill="FFFFFF"/>
            <w:vAlign w:val="bottom"/>
          </w:tcPr>
          <w:p w14:paraId="61C988D8" w14:textId="77777777" w:rsidR="001629EA" w:rsidRDefault="00587327">
            <w:pPr>
              <w:spacing w:after="0"/>
              <w:jc w:val="right"/>
              <w:rPr>
                <w:sz w:val="16"/>
                <w:szCs w:val="16"/>
              </w:rPr>
            </w:pPr>
            <w:r>
              <w:rPr>
                <w:sz w:val="16"/>
                <w:szCs w:val="16"/>
              </w:rPr>
              <w:t>57.8969</w:t>
            </w:r>
          </w:p>
        </w:tc>
        <w:tc>
          <w:tcPr>
            <w:tcW w:w="1000" w:type="dxa"/>
            <w:tcBorders>
              <w:top w:val="nil"/>
              <w:left w:val="nil"/>
              <w:bottom w:val="single" w:sz="4" w:space="0" w:color="000000"/>
              <w:right w:val="single" w:sz="4" w:space="0" w:color="000000"/>
            </w:tcBorders>
            <w:shd w:val="clear" w:color="auto" w:fill="FFFFFF"/>
            <w:vAlign w:val="bottom"/>
          </w:tcPr>
          <w:p w14:paraId="0B93C417" w14:textId="77777777" w:rsidR="001629EA" w:rsidRDefault="00587327">
            <w:pPr>
              <w:spacing w:after="0"/>
              <w:jc w:val="right"/>
              <w:rPr>
                <w:sz w:val="16"/>
                <w:szCs w:val="16"/>
              </w:rPr>
            </w:pPr>
            <w:r>
              <w:rPr>
                <w:sz w:val="16"/>
                <w:szCs w:val="16"/>
              </w:rPr>
              <w:t>-168.8820</w:t>
            </w:r>
          </w:p>
        </w:tc>
        <w:tc>
          <w:tcPr>
            <w:tcW w:w="580" w:type="dxa"/>
            <w:tcBorders>
              <w:top w:val="nil"/>
              <w:left w:val="nil"/>
              <w:bottom w:val="single" w:sz="4" w:space="0" w:color="000000"/>
              <w:right w:val="single" w:sz="4" w:space="0" w:color="000000"/>
            </w:tcBorders>
            <w:shd w:val="clear" w:color="auto" w:fill="FFFFFF"/>
            <w:vAlign w:val="bottom"/>
          </w:tcPr>
          <w:p w14:paraId="3ED65AA8" w14:textId="77777777" w:rsidR="001629EA" w:rsidRDefault="00587327">
            <w:pPr>
              <w:spacing w:after="0"/>
              <w:jc w:val="right"/>
              <w:rPr>
                <w:sz w:val="16"/>
                <w:szCs w:val="16"/>
              </w:rPr>
            </w:pPr>
            <w:r>
              <w:rPr>
                <w:sz w:val="16"/>
                <w:szCs w:val="16"/>
              </w:rPr>
              <w:t>57</w:t>
            </w:r>
          </w:p>
        </w:tc>
        <w:tc>
          <w:tcPr>
            <w:tcW w:w="743" w:type="dxa"/>
            <w:tcBorders>
              <w:top w:val="nil"/>
              <w:left w:val="nil"/>
              <w:bottom w:val="single" w:sz="4" w:space="0" w:color="000000"/>
              <w:right w:val="single" w:sz="4" w:space="0" w:color="000000"/>
            </w:tcBorders>
            <w:shd w:val="clear" w:color="auto" w:fill="FFFFFF"/>
            <w:vAlign w:val="bottom"/>
          </w:tcPr>
          <w:p w14:paraId="4060B0A1" w14:textId="77777777" w:rsidR="001629EA" w:rsidRDefault="00587327">
            <w:pPr>
              <w:spacing w:after="0"/>
              <w:jc w:val="right"/>
              <w:rPr>
                <w:sz w:val="16"/>
                <w:szCs w:val="16"/>
              </w:rPr>
            </w:pPr>
            <w:r>
              <w:rPr>
                <w:sz w:val="16"/>
                <w:szCs w:val="16"/>
              </w:rPr>
              <w:t>53.8110</w:t>
            </w:r>
          </w:p>
        </w:tc>
        <w:tc>
          <w:tcPr>
            <w:tcW w:w="620" w:type="dxa"/>
            <w:tcBorders>
              <w:top w:val="nil"/>
              <w:left w:val="nil"/>
              <w:bottom w:val="single" w:sz="4" w:space="0" w:color="000000"/>
              <w:right w:val="single" w:sz="4" w:space="0" w:color="000000"/>
            </w:tcBorders>
            <w:shd w:val="clear" w:color="auto" w:fill="FFFFFF"/>
            <w:vAlign w:val="bottom"/>
          </w:tcPr>
          <w:p w14:paraId="5864E2E9" w14:textId="77777777" w:rsidR="001629EA" w:rsidRDefault="00587327">
            <w:pPr>
              <w:spacing w:after="0"/>
              <w:jc w:val="right"/>
              <w:rPr>
                <w:sz w:val="16"/>
                <w:szCs w:val="16"/>
              </w:rPr>
            </w:pPr>
            <w:r>
              <w:rPr>
                <w:sz w:val="16"/>
                <w:szCs w:val="16"/>
              </w:rPr>
              <w:t>-168</w:t>
            </w:r>
          </w:p>
        </w:tc>
        <w:tc>
          <w:tcPr>
            <w:tcW w:w="760" w:type="dxa"/>
            <w:tcBorders>
              <w:top w:val="nil"/>
              <w:left w:val="nil"/>
              <w:bottom w:val="single" w:sz="4" w:space="0" w:color="000000"/>
              <w:right w:val="single" w:sz="4" w:space="0" w:color="000000"/>
            </w:tcBorders>
            <w:shd w:val="clear" w:color="auto" w:fill="FFFFFF"/>
            <w:vAlign w:val="bottom"/>
          </w:tcPr>
          <w:p w14:paraId="3161D6FE" w14:textId="77777777" w:rsidR="001629EA" w:rsidRDefault="00587327">
            <w:pPr>
              <w:spacing w:after="0"/>
              <w:jc w:val="right"/>
              <w:rPr>
                <w:sz w:val="16"/>
                <w:szCs w:val="16"/>
              </w:rPr>
            </w:pPr>
            <w:r>
              <w:rPr>
                <w:sz w:val="16"/>
                <w:szCs w:val="16"/>
              </w:rPr>
              <w:t>52.9190</w:t>
            </w:r>
          </w:p>
        </w:tc>
        <w:tc>
          <w:tcPr>
            <w:tcW w:w="2300" w:type="dxa"/>
            <w:tcBorders>
              <w:top w:val="nil"/>
              <w:left w:val="nil"/>
              <w:bottom w:val="single" w:sz="4" w:space="0" w:color="000000"/>
              <w:right w:val="single" w:sz="4" w:space="0" w:color="000000"/>
            </w:tcBorders>
            <w:shd w:val="clear" w:color="auto" w:fill="FFFFFF"/>
            <w:vAlign w:val="bottom"/>
          </w:tcPr>
          <w:p w14:paraId="118199A8" w14:textId="77777777" w:rsidR="001629EA" w:rsidRDefault="00587327">
            <w:pPr>
              <w:spacing w:after="0"/>
              <w:rPr>
                <w:sz w:val="16"/>
                <w:szCs w:val="16"/>
              </w:rPr>
            </w:pPr>
            <w:r>
              <w:rPr>
                <w:sz w:val="16"/>
                <w:szCs w:val="16"/>
              </w:rPr>
              <w:t>Subsurface Mooring/recovery</w:t>
            </w:r>
          </w:p>
        </w:tc>
        <w:tc>
          <w:tcPr>
            <w:tcW w:w="602" w:type="dxa"/>
            <w:tcBorders>
              <w:top w:val="nil"/>
              <w:left w:val="nil"/>
              <w:bottom w:val="single" w:sz="4" w:space="0" w:color="000000"/>
              <w:right w:val="single" w:sz="4" w:space="0" w:color="000000"/>
            </w:tcBorders>
            <w:shd w:val="clear" w:color="auto" w:fill="FFFFFF"/>
            <w:vAlign w:val="bottom"/>
          </w:tcPr>
          <w:p w14:paraId="33F06B2B" w14:textId="77777777" w:rsidR="001629EA" w:rsidRDefault="00587327">
            <w:pPr>
              <w:spacing w:after="0"/>
              <w:jc w:val="right"/>
              <w:rPr>
                <w:sz w:val="16"/>
                <w:szCs w:val="16"/>
              </w:rPr>
            </w:pPr>
            <w:r>
              <w:rPr>
                <w:sz w:val="16"/>
                <w:szCs w:val="16"/>
              </w:rPr>
              <w:t>70</w:t>
            </w:r>
          </w:p>
        </w:tc>
      </w:tr>
      <w:tr w:rsidR="001629EA" w14:paraId="77D6E620"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686AB508" w14:textId="77777777" w:rsidR="001629EA" w:rsidRDefault="00587327">
            <w:pPr>
              <w:spacing w:after="0"/>
              <w:rPr>
                <w:sz w:val="16"/>
                <w:szCs w:val="16"/>
              </w:rPr>
            </w:pPr>
            <w:r>
              <w:rPr>
                <w:sz w:val="16"/>
                <w:szCs w:val="16"/>
              </w:rPr>
              <w:t>Moorings</w:t>
            </w:r>
          </w:p>
        </w:tc>
        <w:tc>
          <w:tcPr>
            <w:tcW w:w="1135" w:type="dxa"/>
            <w:tcBorders>
              <w:top w:val="nil"/>
              <w:left w:val="nil"/>
              <w:bottom w:val="single" w:sz="4" w:space="0" w:color="000000"/>
              <w:right w:val="single" w:sz="4" w:space="0" w:color="000000"/>
            </w:tcBorders>
            <w:shd w:val="clear" w:color="auto" w:fill="FFFFFF"/>
            <w:vAlign w:val="bottom"/>
          </w:tcPr>
          <w:p w14:paraId="60AFDB28" w14:textId="77777777" w:rsidR="001629EA" w:rsidRDefault="00587327">
            <w:pPr>
              <w:spacing w:after="0"/>
              <w:rPr>
                <w:sz w:val="16"/>
                <w:szCs w:val="16"/>
              </w:rPr>
            </w:pPr>
            <w:r>
              <w:rPr>
                <w:sz w:val="16"/>
                <w:szCs w:val="16"/>
              </w:rPr>
              <w:t>M4/16BSP-4A</w:t>
            </w:r>
          </w:p>
        </w:tc>
        <w:tc>
          <w:tcPr>
            <w:tcW w:w="900" w:type="dxa"/>
            <w:tcBorders>
              <w:top w:val="nil"/>
              <w:left w:val="nil"/>
              <w:bottom w:val="single" w:sz="4" w:space="0" w:color="000000"/>
              <w:right w:val="single" w:sz="4" w:space="0" w:color="000000"/>
            </w:tcBorders>
            <w:shd w:val="clear" w:color="auto" w:fill="FFFFFF"/>
            <w:vAlign w:val="bottom"/>
          </w:tcPr>
          <w:p w14:paraId="557772E9" w14:textId="77777777" w:rsidR="001629EA" w:rsidRDefault="00587327">
            <w:pPr>
              <w:spacing w:after="0"/>
              <w:jc w:val="right"/>
              <w:rPr>
                <w:sz w:val="16"/>
                <w:szCs w:val="16"/>
              </w:rPr>
            </w:pPr>
            <w:r>
              <w:rPr>
                <w:sz w:val="16"/>
                <w:szCs w:val="16"/>
              </w:rPr>
              <w:t>57.8945</w:t>
            </w:r>
          </w:p>
        </w:tc>
        <w:tc>
          <w:tcPr>
            <w:tcW w:w="1000" w:type="dxa"/>
            <w:tcBorders>
              <w:top w:val="nil"/>
              <w:left w:val="nil"/>
              <w:bottom w:val="single" w:sz="4" w:space="0" w:color="000000"/>
              <w:right w:val="single" w:sz="4" w:space="0" w:color="000000"/>
            </w:tcBorders>
            <w:shd w:val="clear" w:color="auto" w:fill="FFFFFF"/>
            <w:vAlign w:val="bottom"/>
          </w:tcPr>
          <w:p w14:paraId="62802544" w14:textId="77777777" w:rsidR="001629EA" w:rsidRDefault="00587327">
            <w:pPr>
              <w:spacing w:after="0"/>
              <w:jc w:val="right"/>
              <w:rPr>
                <w:sz w:val="16"/>
                <w:szCs w:val="16"/>
              </w:rPr>
            </w:pPr>
            <w:r>
              <w:rPr>
                <w:sz w:val="16"/>
                <w:szCs w:val="16"/>
              </w:rPr>
              <w:t>-168.8781</w:t>
            </w:r>
          </w:p>
        </w:tc>
        <w:tc>
          <w:tcPr>
            <w:tcW w:w="580" w:type="dxa"/>
            <w:tcBorders>
              <w:top w:val="nil"/>
              <w:left w:val="nil"/>
              <w:bottom w:val="single" w:sz="4" w:space="0" w:color="000000"/>
              <w:right w:val="single" w:sz="4" w:space="0" w:color="000000"/>
            </w:tcBorders>
            <w:shd w:val="clear" w:color="auto" w:fill="FFFFFF"/>
            <w:vAlign w:val="bottom"/>
          </w:tcPr>
          <w:p w14:paraId="69228CA0" w14:textId="77777777" w:rsidR="001629EA" w:rsidRDefault="00587327">
            <w:pPr>
              <w:spacing w:after="0"/>
              <w:jc w:val="right"/>
              <w:rPr>
                <w:sz w:val="16"/>
                <w:szCs w:val="16"/>
              </w:rPr>
            </w:pPr>
            <w:r>
              <w:rPr>
                <w:sz w:val="16"/>
                <w:szCs w:val="16"/>
              </w:rPr>
              <w:t>57</w:t>
            </w:r>
          </w:p>
        </w:tc>
        <w:tc>
          <w:tcPr>
            <w:tcW w:w="743" w:type="dxa"/>
            <w:tcBorders>
              <w:top w:val="nil"/>
              <w:left w:val="nil"/>
              <w:bottom w:val="single" w:sz="4" w:space="0" w:color="000000"/>
              <w:right w:val="single" w:sz="4" w:space="0" w:color="000000"/>
            </w:tcBorders>
            <w:shd w:val="clear" w:color="auto" w:fill="FFFFFF"/>
            <w:vAlign w:val="bottom"/>
          </w:tcPr>
          <w:p w14:paraId="6D79B7AE" w14:textId="77777777" w:rsidR="001629EA" w:rsidRDefault="00587327">
            <w:pPr>
              <w:spacing w:after="0"/>
              <w:jc w:val="right"/>
              <w:rPr>
                <w:sz w:val="16"/>
                <w:szCs w:val="16"/>
              </w:rPr>
            </w:pPr>
            <w:r>
              <w:rPr>
                <w:sz w:val="16"/>
                <w:szCs w:val="16"/>
              </w:rPr>
              <w:t>53.7270</w:t>
            </w:r>
          </w:p>
        </w:tc>
        <w:tc>
          <w:tcPr>
            <w:tcW w:w="620" w:type="dxa"/>
            <w:tcBorders>
              <w:top w:val="nil"/>
              <w:left w:val="nil"/>
              <w:bottom w:val="single" w:sz="4" w:space="0" w:color="000000"/>
              <w:right w:val="single" w:sz="4" w:space="0" w:color="000000"/>
            </w:tcBorders>
            <w:shd w:val="clear" w:color="auto" w:fill="FFFFFF"/>
            <w:vAlign w:val="bottom"/>
          </w:tcPr>
          <w:p w14:paraId="71887B14" w14:textId="77777777" w:rsidR="001629EA" w:rsidRDefault="00587327">
            <w:pPr>
              <w:spacing w:after="0"/>
              <w:jc w:val="right"/>
              <w:rPr>
                <w:sz w:val="16"/>
                <w:szCs w:val="16"/>
              </w:rPr>
            </w:pPr>
            <w:r>
              <w:rPr>
                <w:sz w:val="16"/>
                <w:szCs w:val="16"/>
              </w:rPr>
              <w:t>-168</w:t>
            </w:r>
          </w:p>
        </w:tc>
        <w:tc>
          <w:tcPr>
            <w:tcW w:w="760" w:type="dxa"/>
            <w:tcBorders>
              <w:top w:val="nil"/>
              <w:left w:val="nil"/>
              <w:bottom w:val="single" w:sz="4" w:space="0" w:color="000000"/>
              <w:right w:val="single" w:sz="4" w:space="0" w:color="000000"/>
            </w:tcBorders>
            <w:shd w:val="clear" w:color="auto" w:fill="FFFFFF"/>
            <w:vAlign w:val="bottom"/>
          </w:tcPr>
          <w:p w14:paraId="1BE6ABA0" w14:textId="77777777" w:rsidR="001629EA" w:rsidRDefault="00587327">
            <w:pPr>
              <w:spacing w:after="0"/>
              <w:jc w:val="right"/>
              <w:rPr>
                <w:sz w:val="16"/>
                <w:szCs w:val="16"/>
              </w:rPr>
            </w:pPr>
            <w:r>
              <w:rPr>
                <w:sz w:val="16"/>
                <w:szCs w:val="16"/>
              </w:rPr>
              <w:t>52.6840</w:t>
            </w:r>
          </w:p>
        </w:tc>
        <w:tc>
          <w:tcPr>
            <w:tcW w:w="2300" w:type="dxa"/>
            <w:tcBorders>
              <w:top w:val="nil"/>
              <w:left w:val="nil"/>
              <w:bottom w:val="single" w:sz="4" w:space="0" w:color="000000"/>
              <w:right w:val="single" w:sz="4" w:space="0" w:color="000000"/>
            </w:tcBorders>
            <w:shd w:val="clear" w:color="auto" w:fill="FFFFFF"/>
            <w:vAlign w:val="bottom"/>
          </w:tcPr>
          <w:p w14:paraId="7B52C840" w14:textId="77777777" w:rsidR="001629EA" w:rsidRDefault="00587327">
            <w:pPr>
              <w:spacing w:after="0"/>
              <w:rPr>
                <w:sz w:val="16"/>
                <w:szCs w:val="16"/>
              </w:rPr>
            </w:pPr>
            <w:r>
              <w:rPr>
                <w:sz w:val="16"/>
                <w:szCs w:val="16"/>
              </w:rPr>
              <w:t>Subsurface Mooring/recovery</w:t>
            </w:r>
          </w:p>
        </w:tc>
        <w:tc>
          <w:tcPr>
            <w:tcW w:w="602" w:type="dxa"/>
            <w:tcBorders>
              <w:top w:val="nil"/>
              <w:left w:val="nil"/>
              <w:bottom w:val="single" w:sz="4" w:space="0" w:color="000000"/>
              <w:right w:val="single" w:sz="4" w:space="0" w:color="000000"/>
            </w:tcBorders>
            <w:shd w:val="clear" w:color="auto" w:fill="FFFFFF"/>
            <w:vAlign w:val="bottom"/>
          </w:tcPr>
          <w:p w14:paraId="31D9491F" w14:textId="77777777" w:rsidR="001629EA" w:rsidRDefault="00587327">
            <w:pPr>
              <w:spacing w:after="0"/>
              <w:jc w:val="right"/>
              <w:rPr>
                <w:sz w:val="16"/>
                <w:szCs w:val="16"/>
              </w:rPr>
            </w:pPr>
            <w:r>
              <w:rPr>
                <w:sz w:val="16"/>
                <w:szCs w:val="16"/>
              </w:rPr>
              <w:t>70</w:t>
            </w:r>
          </w:p>
        </w:tc>
      </w:tr>
      <w:tr w:rsidR="001629EA" w14:paraId="3A10DB8B"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0A475EDA" w14:textId="77777777" w:rsidR="001629EA" w:rsidRDefault="00587327">
            <w:pPr>
              <w:spacing w:after="0"/>
              <w:rPr>
                <w:sz w:val="16"/>
                <w:szCs w:val="16"/>
              </w:rPr>
            </w:pPr>
            <w:r>
              <w:rPr>
                <w:sz w:val="16"/>
                <w:szCs w:val="16"/>
              </w:rPr>
              <w:t>Moorings</w:t>
            </w:r>
          </w:p>
        </w:tc>
        <w:tc>
          <w:tcPr>
            <w:tcW w:w="1135" w:type="dxa"/>
            <w:tcBorders>
              <w:top w:val="nil"/>
              <w:left w:val="nil"/>
              <w:bottom w:val="single" w:sz="4" w:space="0" w:color="000000"/>
              <w:right w:val="single" w:sz="4" w:space="0" w:color="000000"/>
            </w:tcBorders>
            <w:shd w:val="clear" w:color="auto" w:fill="FFFFFF"/>
            <w:vAlign w:val="bottom"/>
          </w:tcPr>
          <w:p w14:paraId="6F0E832C" w14:textId="77777777" w:rsidR="001629EA" w:rsidRDefault="00587327">
            <w:pPr>
              <w:spacing w:after="0"/>
              <w:rPr>
                <w:sz w:val="16"/>
                <w:szCs w:val="16"/>
              </w:rPr>
            </w:pPr>
            <w:r>
              <w:rPr>
                <w:sz w:val="16"/>
                <w:szCs w:val="16"/>
              </w:rPr>
              <w:t>M5/16BS-5A</w:t>
            </w:r>
          </w:p>
        </w:tc>
        <w:tc>
          <w:tcPr>
            <w:tcW w:w="900" w:type="dxa"/>
            <w:tcBorders>
              <w:top w:val="nil"/>
              <w:left w:val="nil"/>
              <w:bottom w:val="single" w:sz="4" w:space="0" w:color="000000"/>
              <w:right w:val="single" w:sz="4" w:space="0" w:color="000000"/>
            </w:tcBorders>
            <w:shd w:val="clear" w:color="auto" w:fill="FFFFFF"/>
            <w:vAlign w:val="bottom"/>
          </w:tcPr>
          <w:p w14:paraId="1ACB0EBF" w14:textId="77777777" w:rsidR="001629EA" w:rsidRDefault="00587327">
            <w:pPr>
              <w:spacing w:after="0"/>
              <w:jc w:val="right"/>
              <w:rPr>
                <w:sz w:val="16"/>
                <w:szCs w:val="16"/>
              </w:rPr>
            </w:pPr>
            <w:r>
              <w:rPr>
                <w:sz w:val="16"/>
                <w:szCs w:val="16"/>
              </w:rPr>
              <w:t>59.9128</w:t>
            </w:r>
          </w:p>
        </w:tc>
        <w:tc>
          <w:tcPr>
            <w:tcW w:w="1000" w:type="dxa"/>
            <w:tcBorders>
              <w:top w:val="nil"/>
              <w:left w:val="nil"/>
              <w:bottom w:val="single" w:sz="4" w:space="0" w:color="000000"/>
              <w:right w:val="single" w:sz="4" w:space="0" w:color="000000"/>
            </w:tcBorders>
            <w:shd w:val="clear" w:color="auto" w:fill="FFFFFF"/>
            <w:vAlign w:val="bottom"/>
          </w:tcPr>
          <w:p w14:paraId="7B016E41" w14:textId="77777777" w:rsidR="001629EA" w:rsidRDefault="00587327">
            <w:pPr>
              <w:spacing w:after="0"/>
              <w:jc w:val="right"/>
              <w:rPr>
                <w:sz w:val="16"/>
                <w:szCs w:val="16"/>
              </w:rPr>
            </w:pPr>
            <w:r>
              <w:rPr>
                <w:sz w:val="16"/>
                <w:szCs w:val="16"/>
              </w:rPr>
              <w:t>-171.7361</w:t>
            </w:r>
          </w:p>
        </w:tc>
        <w:tc>
          <w:tcPr>
            <w:tcW w:w="580" w:type="dxa"/>
            <w:tcBorders>
              <w:top w:val="nil"/>
              <w:left w:val="nil"/>
              <w:bottom w:val="single" w:sz="4" w:space="0" w:color="000000"/>
              <w:right w:val="single" w:sz="4" w:space="0" w:color="000000"/>
            </w:tcBorders>
            <w:shd w:val="clear" w:color="auto" w:fill="FFFFFF"/>
            <w:vAlign w:val="bottom"/>
          </w:tcPr>
          <w:p w14:paraId="00EFAEA6" w14:textId="77777777" w:rsidR="001629EA" w:rsidRDefault="00587327">
            <w:pPr>
              <w:spacing w:after="0"/>
              <w:jc w:val="right"/>
              <w:rPr>
                <w:sz w:val="16"/>
                <w:szCs w:val="16"/>
              </w:rPr>
            </w:pPr>
            <w:r>
              <w:rPr>
                <w:sz w:val="16"/>
                <w:szCs w:val="16"/>
              </w:rPr>
              <w:t>59</w:t>
            </w:r>
          </w:p>
        </w:tc>
        <w:tc>
          <w:tcPr>
            <w:tcW w:w="743" w:type="dxa"/>
            <w:tcBorders>
              <w:top w:val="nil"/>
              <w:left w:val="nil"/>
              <w:bottom w:val="single" w:sz="4" w:space="0" w:color="000000"/>
              <w:right w:val="single" w:sz="4" w:space="0" w:color="000000"/>
            </w:tcBorders>
            <w:shd w:val="clear" w:color="auto" w:fill="FFFFFF"/>
            <w:vAlign w:val="bottom"/>
          </w:tcPr>
          <w:p w14:paraId="060BD3AD" w14:textId="77777777" w:rsidR="001629EA" w:rsidRDefault="00587327">
            <w:pPr>
              <w:spacing w:after="0"/>
              <w:jc w:val="right"/>
              <w:rPr>
                <w:sz w:val="16"/>
                <w:szCs w:val="16"/>
              </w:rPr>
            </w:pPr>
            <w:r>
              <w:rPr>
                <w:sz w:val="16"/>
                <w:szCs w:val="16"/>
              </w:rPr>
              <w:t>54.7700</w:t>
            </w:r>
          </w:p>
        </w:tc>
        <w:tc>
          <w:tcPr>
            <w:tcW w:w="620" w:type="dxa"/>
            <w:tcBorders>
              <w:top w:val="nil"/>
              <w:left w:val="nil"/>
              <w:bottom w:val="single" w:sz="4" w:space="0" w:color="000000"/>
              <w:right w:val="single" w:sz="4" w:space="0" w:color="000000"/>
            </w:tcBorders>
            <w:shd w:val="clear" w:color="auto" w:fill="FFFFFF"/>
            <w:vAlign w:val="bottom"/>
          </w:tcPr>
          <w:p w14:paraId="0EC43E43" w14:textId="77777777" w:rsidR="001629EA" w:rsidRDefault="00587327">
            <w:pPr>
              <w:spacing w:after="0"/>
              <w:jc w:val="right"/>
              <w:rPr>
                <w:sz w:val="16"/>
                <w:szCs w:val="16"/>
              </w:rPr>
            </w:pPr>
            <w:r>
              <w:rPr>
                <w:sz w:val="16"/>
                <w:szCs w:val="16"/>
              </w:rPr>
              <w:t>-171</w:t>
            </w:r>
          </w:p>
        </w:tc>
        <w:tc>
          <w:tcPr>
            <w:tcW w:w="760" w:type="dxa"/>
            <w:tcBorders>
              <w:top w:val="nil"/>
              <w:left w:val="nil"/>
              <w:bottom w:val="single" w:sz="4" w:space="0" w:color="000000"/>
              <w:right w:val="single" w:sz="4" w:space="0" w:color="000000"/>
            </w:tcBorders>
            <w:shd w:val="clear" w:color="auto" w:fill="FFFFFF"/>
            <w:vAlign w:val="bottom"/>
          </w:tcPr>
          <w:p w14:paraId="199547F9" w14:textId="77777777" w:rsidR="001629EA" w:rsidRDefault="00587327">
            <w:pPr>
              <w:spacing w:after="0"/>
              <w:jc w:val="right"/>
              <w:rPr>
                <w:sz w:val="16"/>
                <w:szCs w:val="16"/>
              </w:rPr>
            </w:pPr>
            <w:r>
              <w:rPr>
                <w:sz w:val="16"/>
                <w:szCs w:val="16"/>
              </w:rPr>
              <w:t>44.1640</w:t>
            </w:r>
          </w:p>
        </w:tc>
        <w:tc>
          <w:tcPr>
            <w:tcW w:w="2300" w:type="dxa"/>
            <w:tcBorders>
              <w:top w:val="nil"/>
              <w:left w:val="nil"/>
              <w:bottom w:val="single" w:sz="4" w:space="0" w:color="000000"/>
              <w:right w:val="single" w:sz="4" w:space="0" w:color="000000"/>
            </w:tcBorders>
            <w:shd w:val="clear" w:color="auto" w:fill="FFFFFF"/>
            <w:vAlign w:val="bottom"/>
          </w:tcPr>
          <w:p w14:paraId="0EF6D570" w14:textId="77777777" w:rsidR="001629EA" w:rsidRDefault="00587327">
            <w:pPr>
              <w:spacing w:after="0"/>
              <w:rPr>
                <w:sz w:val="16"/>
                <w:szCs w:val="16"/>
              </w:rPr>
            </w:pPr>
            <w:r>
              <w:rPr>
                <w:sz w:val="16"/>
                <w:szCs w:val="16"/>
              </w:rPr>
              <w:t>Subsurface Mooring/recovery</w:t>
            </w:r>
          </w:p>
        </w:tc>
        <w:tc>
          <w:tcPr>
            <w:tcW w:w="602" w:type="dxa"/>
            <w:tcBorders>
              <w:top w:val="nil"/>
              <w:left w:val="nil"/>
              <w:bottom w:val="single" w:sz="4" w:space="0" w:color="000000"/>
              <w:right w:val="single" w:sz="4" w:space="0" w:color="000000"/>
            </w:tcBorders>
            <w:shd w:val="clear" w:color="auto" w:fill="FFFFFF"/>
            <w:vAlign w:val="bottom"/>
          </w:tcPr>
          <w:p w14:paraId="2E66D547" w14:textId="77777777" w:rsidR="001629EA" w:rsidRDefault="00587327">
            <w:pPr>
              <w:spacing w:after="0"/>
              <w:jc w:val="right"/>
              <w:rPr>
                <w:sz w:val="16"/>
                <w:szCs w:val="16"/>
              </w:rPr>
            </w:pPr>
            <w:r>
              <w:rPr>
                <w:sz w:val="16"/>
                <w:szCs w:val="16"/>
              </w:rPr>
              <w:t>68</w:t>
            </w:r>
          </w:p>
        </w:tc>
      </w:tr>
      <w:tr w:rsidR="001629EA" w14:paraId="3310987E"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33C32BE1" w14:textId="77777777" w:rsidR="001629EA" w:rsidRDefault="00587327">
            <w:pPr>
              <w:spacing w:after="0"/>
              <w:rPr>
                <w:sz w:val="16"/>
                <w:szCs w:val="16"/>
              </w:rPr>
            </w:pPr>
            <w:r>
              <w:rPr>
                <w:sz w:val="16"/>
                <w:szCs w:val="16"/>
              </w:rPr>
              <w:t>Moorings</w:t>
            </w:r>
          </w:p>
        </w:tc>
        <w:tc>
          <w:tcPr>
            <w:tcW w:w="1135" w:type="dxa"/>
            <w:tcBorders>
              <w:top w:val="nil"/>
              <w:left w:val="nil"/>
              <w:bottom w:val="single" w:sz="4" w:space="0" w:color="000000"/>
              <w:right w:val="single" w:sz="4" w:space="0" w:color="000000"/>
            </w:tcBorders>
            <w:shd w:val="clear" w:color="auto" w:fill="FFFFFF"/>
            <w:vAlign w:val="bottom"/>
          </w:tcPr>
          <w:p w14:paraId="61771C0C" w14:textId="77777777" w:rsidR="001629EA" w:rsidRDefault="00587327">
            <w:pPr>
              <w:spacing w:after="0"/>
              <w:rPr>
                <w:sz w:val="16"/>
                <w:szCs w:val="16"/>
              </w:rPr>
            </w:pPr>
            <w:r>
              <w:rPr>
                <w:sz w:val="16"/>
                <w:szCs w:val="16"/>
              </w:rPr>
              <w:t>M5/16BSP-5A</w:t>
            </w:r>
          </w:p>
        </w:tc>
        <w:tc>
          <w:tcPr>
            <w:tcW w:w="900" w:type="dxa"/>
            <w:tcBorders>
              <w:top w:val="nil"/>
              <w:left w:val="nil"/>
              <w:bottom w:val="single" w:sz="4" w:space="0" w:color="000000"/>
              <w:right w:val="single" w:sz="4" w:space="0" w:color="000000"/>
            </w:tcBorders>
            <w:shd w:val="clear" w:color="auto" w:fill="FFFFFF"/>
            <w:vAlign w:val="bottom"/>
          </w:tcPr>
          <w:p w14:paraId="317BD2E0" w14:textId="77777777" w:rsidR="001629EA" w:rsidRDefault="00587327">
            <w:pPr>
              <w:spacing w:after="0"/>
              <w:jc w:val="right"/>
              <w:rPr>
                <w:sz w:val="16"/>
                <w:szCs w:val="16"/>
              </w:rPr>
            </w:pPr>
            <w:r>
              <w:rPr>
                <w:sz w:val="16"/>
                <w:szCs w:val="16"/>
              </w:rPr>
              <w:t>59.9108</w:t>
            </w:r>
          </w:p>
        </w:tc>
        <w:tc>
          <w:tcPr>
            <w:tcW w:w="1000" w:type="dxa"/>
            <w:tcBorders>
              <w:top w:val="nil"/>
              <w:left w:val="nil"/>
              <w:bottom w:val="single" w:sz="4" w:space="0" w:color="000000"/>
              <w:right w:val="single" w:sz="4" w:space="0" w:color="000000"/>
            </w:tcBorders>
            <w:shd w:val="clear" w:color="auto" w:fill="FFFFFF"/>
            <w:vAlign w:val="bottom"/>
          </w:tcPr>
          <w:p w14:paraId="76559F08" w14:textId="77777777" w:rsidR="001629EA" w:rsidRDefault="00587327">
            <w:pPr>
              <w:spacing w:after="0"/>
              <w:jc w:val="right"/>
              <w:rPr>
                <w:sz w:val="16"/>
                <w:szCs w:val="16"/>
              </w:rPr>
            </w:pPr>
            <w:r>
              <w:rPr>
                <w:sz w:val="16"/>
                <w:szCs w:val="16"/>
              </w:rPr>
              <w:t>-171.7309</w:t>
            </w:r>
          </w:p>
        </w:tc>
        <w:tc>
          <w:tcPr>
            <w:tcW w:w="580" w:type="dxa"/>
            <w:tcBorders>
              <w:top w:val="nil"/>
              <w:left w:val="nil"/>
              <w:bottom w:val="single" w:sz="4" w:space="0" w:color="000000"/>
              <w:right w:val="single" w:sz="4" w:space="0" w:color="000000"/>
            </w:tcBorders>
            <w:shd w:val="clear" w:color="auto" w:fill="FFFFFF"/>
            <w:vAlign w:val="bottom"/>
          </w:tcPr>
          <w:p w14:paraId="4DC2F6EF" w14:textId="77777777" w:rsidR="001629EA" w:rsidRDefault="00587327">
            <w:pPr>
              <w:spacing w:after="0"/>
              <w:jc w:val="right"/>
              <w:rPr>
                <w:sz w:val="16"/>
                <w:szCs w:val="16"/>
              </w:rPr>
            </w:pPr>
            <w:r>
              <w:rPr>
                <w:sz w:val="16"/>
                <w:szCs w:val="16"/>
              </w:rPr>
              <w:t>59</w:t>
            </w:r>
          </w:p>
        </w:tc>
        <w:tc>
          <w:tcPr>
            <w:tcW w:w="743" w:type="dxa"/>
            <w:tcBorders>
              <w:top w:val="nil"/>
              <w:left w:val="nil"/>
              <w:bottom w:val="single" w:sz="4" w:space="0" w:color="000000"/>
              <w:right w:val="single" w:sz="4" w:space="0" w:color="000000"/>
            </w:tcBorders>
            <w:shd w:val="clear" w:color="auto" w:fill="FFFFFF"/>
            <w:vAlign w:val="bottom"/>
          </w:tcPr>
          <w:p w14:paraId="4B880092" w14:textId="77777777" w:rsidR="001629EA" w:rsidRDefault="00587327">
            <w:pPr>
              <w:spacing w:after="0"/>
              <w:jc w:val="right"/>
              <w:rPr>
                <w:sz w:val="16"/>
                <w:szCs w:val="16"/>
              </w:rPr>
            </w:pPr>
            <w:r>
              <w:rPr>
                <w:sz w:val="16"/>
                <w:szCs w:val="16"/>
              </w:rPr>
              <w:t>54.6460</w:t>
            </w:r>
          </w:p>
        </w:tc>
        <w:tc>
          <w:tcPr>
            <w:tcW w:w="620" w:type="dxa"/>
            <w:tcBorders>
              <w:top w:val="nil"/>
              <w:left w:val="nil"/>
              <w:bottom w:val="single" w:sz="4" w:space="0" w:color="000000"/>
              <w:right w:val="single" w:sz="4" w:space="0" w:color="000000"/>
            </w:tcBorders>
            <w:shd w:val="clear" w:color="auto" w:fill="FFFFFF"/>
            <w:vAlign w:val="bottom"/>
          </w:tcPr>
          <w:p w14:paraId="3B8AC166" w14:textId="77777777" w:rsidR="001629EA" w:rsidRDefault="00587327">
            <w:pPr>
              <w:spacing w:after="0"/>
              <w:jc w:val="right"/>
              <w:rPr>
                <w:sz w:val="16"/>
                <w:szCs w:val="16"/>
              </w:rPr>
            </w:pPr>
            <w:r>
              <w:rPr>
                <w:sz w:val="16"/>
                <w:szCs w:val="16"/>
              </w:rPr>
              <w:t>-171</w:t>
            </w:r>
          </w:p>
        </w:tc>
        <w:tc>
          <w:tcPr>
            <w:tcW w:w="760" w:type="dxa"/>
            <w:tcBorders>
              <w:top w:val="nil"/>
              <w:left w:val="nil"/>
              <w:bottom w:val="single" w:sz="4" w:space="0" w:color="000000"/>
              <w:right w:val="single" w:sz="4" w:space="0" w:color="000000"/>
            </w:tcBorders>
            <w:shd w:val="clear" w:color="auto" w:fill="FFFFFF"/>
            <w:vAlign w:val="bottom"/>
          </w:tcPr>
          <w:p w14:paraId="552A3028" w14:textId="77777777" w:rsidR="001629EA" w:rsidRDefault="00587327">
            <w:pPr>
              <w:spacing w:after="0"/>
              <w:jc w:val="right"/>
              <w:rPr>
                <w:sz w:val="16"/>
                <w:szCs w:val="16"/>
              </w:rPr>
            </w:pPr>
            <w:r>
              <w:rPr>
                <w:sz w:val="16"/>
                <w:szCs w:val="16"/>
              </w:rPr>
              <w:t>43.8540</w:t>
            </w:r>
          </w:p>
        </w:tc>
        <w:tc>
          <w:tcPr>
            <w:tcW w:w="2300" w:type="dxa"/>
            <w:tcBorders>
              <w:top w:val="nil"/>
              <w:left w:val="nil"/>
              <w:bottom w:val="single" w:sz="4" w:space="0" w:color="000000"/>
              <w:right w:val="single" w:sz="4" w:space="0" w:color="000000"/>
            </w:tcBorders>
            <w:shd w:val="clear" w:color="auto" w:fill="FFFFFF"/>
            <w:vAlign w:val="bottom"/>
          </w:tcPr>
          <w:p w14:paraId="4E866105" w14:textId="77777777" w:rsidR="001629EA" w:rsidRDefault="00587327">
            <w:pPr>
              <w:spacing w:after="0"/>
              <w:rPr>
                <w:sz w:val="16"/>
                <w:szCs w:val="16"/>
              </w:rPr>
            </w:pPr>
            <w:r>
              <w:rPr>
                <w:sz w:val="16"/>
                <w:szCs w:val="16"/>
              </w:rPr>
              <w:t>Subsurface Mooring/recovery</w:t>
            </w:r>
          </w:p>
        </w:tc>
        <w:tc>
          <w:tcPr>
            <w:tcW w:w="602" w:type="dxa"/>
            <w:tcBorders>
              <w:top w:val="nil"/>
              <w:left w:val="nil"/>
              <w:bottom w:val="single" w:sz="4" w:space="0" w:color="000000"/>
              <w:right w:val="single" w:sz="4" w:space="0" w:color="000000"/>
            </w:tcBorders>
            <w:shd w:val="clear" w:color="auto" w:fill="FFFFFF"/>
            <w:vAlign w:val="bottom"/>
          </w:tcPr>
          <w:p w14:paraId="1444EBA3" w14:textId="77777777" w:rsidR="001629EA" w:rsidRDefault="00587327">
            <w:pPr>
              <w:spacing w:after="0"/>
              <w:jc w:val="right"/>
              <w:rPr>
                <w:sz w:val="16"/>
                <w:szCs w:val="16"/>
              </w:rPr>
            </w:pPr>
            <w:r>
              <w:rPr>
                <w:sz w:val="16"/>
                <w:szCs w:val="16"/>
              </w:rPr>
              <w:t>68</w:t>
            </w:r>
          </w:p>
        </w:tc>
      </w:tr>
      <w:tr w:rsidR="001629EA" w14:paraId="4FC571AF"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1EB6F02B" w14:textId="77777777" w:rsidR="001629EA" w:rsidRDefault="00587327">
            <w:pPr>
              <w:spacing w:after="0"/>
              <w:rPr>
                <w:sz w:val="16"/>
                <w:szCs w:val="16"/>
              </w:rPr>
            </w:pPr>
            <w:r>
              <w:rPr>
                <w:sz w:val="16"/>
                <w:szCs w:val="16"/>
              </w:rPr>
              <w:t>Moorings</w:t>
            </w:r>
          </w:p>
        </w:tc>
        <w:tc>
          <w:tcPr>
            <w:tcW w:w="1135" w:type="dxa"/>
            <w:tcBorders>
              <w:top w:val="nil"/>
              <w:left w:val="nil"/>
              <w:bottom w:val="single" w:sz="4" w:space="0" w:color="000000"/>
              <w:right w:val="single" w:sz="4" w:space="0" w:color="000000"/>
            </w:tcBorders>
            <w:shd w:val="clear" w:color="auto" w:fill="FFFFFF"/>
            <w:vAlign w:val="bottom"/>
          </w:tcPr>
          <w:p w14:paraId="6B2865A7" w14:textId="77777777" w:rsidR="001629EA" w:rsidRDefault="00587327">
            <w:pPr>
              <w:spacing w:after="0"/>
              <w:rPr>
                <w:sz w:val="16"/>
                <w:szCs w:val="16"/>
              </w:rPr>
            </w:pPr>
            <w:r>
              <w:rPr>
                <w:sz w:val="16"/>
                <w:szCs w:val="16"/>
              </w:rPr>
              <w:t>M8/16BS-8A</w:t>
            </w:r>
          </w:p>
        </w:tc>
        <w:tc>
          <w:tcPr>
            <w:tcW w:w="900" w:type="dxa"/>
            <w:tcBorders>
              <w:top w:val="nil"/>
              <w:left w:val="nil"/>
              <w:bottom w:val="single" w:sz="4" w:space="0" w:color="000000"/>
              <w:right w:val="single" w:sz="4" w:space="0" w:color="000000"/>
            </w:tcBorders>
            <w:shd w:val="clear" w:color="auto" w:fill="FFFFFF"/>
            <w:vAlign w:val="bottom"/>
          </w:tcPr>
          <w:p w14:paraId="07D0B52D" w14:textId="77777777" w:rsidR="001629EA" w:rsidRDefault="00587327">
            <w:pPr>
              <w:spacing w:after="0"/>
              <w:jc w:val="right"/>
              <w:rPr>
                <w:sz w:val="16"/>
                <w:szCs w:val="16"/>
              </w:rPr>
            </w:pPr>
            <w:r>
              <w:rPr>
                <w:sz w:val="16"/>
                <w:szCs w:val="16"/>
              </w:rPr>
              <w:t>62.1936</w:t>
            </w:r>
          </w:p>
        </w:tc>
        <w:tc>
          <w:tcPr>
            <w:tcW w:w="1000" w:type="dxa"/>
            <w:tcBorders>
              <w:top w:val="nil"/>
              <w:left w:val="nil"/>
              <w:bottom w:val="single" w:sz="4" w:space="0" w:color="000000"/>
              <w:right w:val="single" w:sz="4" w:space="0" w:color="000000"/>
            </w:tcBorders>
            <w:shd w:val="clear" w:color="auto" w:fill="FFFFFF"/>
            <w:vAlign w:val="bottom"/>
          </w:tcPr>
          <w:p w14:paraId="6CC33C69" w14:textId="77777777" w:rsidR="001629EA" w:rsidRDefault="00587327">
            <w:pPr>
              <w:spacing w:after="0"/>
              <w:jc w:val="right"/>
              <w:rPr>
                <w:sz w:val="16"/>
                <w:szCs w:val="16"/>
              </w:rPr>
            </w:pPr>
            <w:r>
              <w:rPr>
                <w:sz w:val="16"/>
                <w:szCs w:val="16"/>
              </w:rPr>
              <w:t>-174.6884</w:t>
            </w:r>
          </w:p>
        </w:tc>
        <w:tc>
          <w:tcPr>
            <w:tcW w:w="580" w:type="dxa"/>
            <w:tcBorders>
              <w:top w:val="nil"/>
              <w:left w:val="nil"/>
              <w:bottom w:val="single" w:sz="4" w:space="0" w:color="000000"/>
              <w:right w:val="single" w:sz="4" w:space="0" w:color="000000"/>
            </w:tcBorders>
            <w:shd w:val="clear" w:color="auto" w:fill="FFFFFF"/>
            <w:vAlign w:val="bottom"/>
          </w:tcPr>
          <w:p w14:paraId="18F189C6" w14:textId="77777777" w:rsidR="001629EA" w:rsidRDefault="00587327">
            <w:pPr>
              <w:spacing w:after="0"/>
              <w:jc w:val="right"/>
              <w:rPr>
                <w:sz w:val="16"/>
                <w:szCs w:val="16"/>
              </w:rPr>
            </w:pPr>
            <w:r>
              <w:rPr>
                <w:sz w:val="16"/>
                <w:szCs w:val="16"/>
              </w:rPr>
              <w:t>62</w:t>
            </w:r>
          </w:p>
        </w:tc>
        <w:tc>
          <w:tcPr>
            <w:tcW w:w="743" w:type="dxa"/>
            <w:tcBorders>
              <w:top w:val="nil"/>
              <w:left w:val="nil"/>
              <w:bottom w:val="single" w:sz="4" w:space="0" w:color="000000"/>
              <w:right w:val="single" w:sz="4" w:space="0" w:color="000000"/>
            </w:tcBorders>
            <w:shd w:val="clear" w:color="auto" w:fill="FFFFFF"/>
            <w:vAlign w:val="bottom"/>
          </w:tcPr>
          <w:p w14:paraId="053F2DB3" w14:textId="77777777" w:rsidR="001629EA" w:rsidRDefault="00587327">
            <w:pPr>
              <w:spacing w:after="0"/>
              <w:jc w:val="right"/>
              <w:rPr>
                <w:sz w:val="16"/>
                <w:szCs w:val="16"/>
              </w:rPr>
            </w:pPr>
            <w:r>
              <w:rPr>
                <w:sz w:val="16"/>
                <w:szCs w:val="16"/>
              </w:rPr>
              <w:t>11.6150</w:t>
            </w:r>
          </w:p>
        </w:tc>
        <w:tc>
          <w:tcPr>
            <w:tcW w:w="620" w:type="dxa"/>
            <w:tcBorders>
              <w:top w:val="nil"/>
              <w:left w:val="nil"/>
              <w:bottom w:val="single" w:sz="4" w:space="0" w:color="000000"/>
              <w:right w:val="single" w:sz="4" w:space="0" w:color="000000"/>
            </w:tcBorders>
            <w:shd w:val="clear" w:color="auto" w:fill="FFFFFF"/>
            <w:vAlign w:val="bottom"/>
          </w:tcPr>
          <w:p w14:paraId="63C8EB6A" w14:textId="77777777" w:rsidR="001629EA" w:rsidRDefault="00587327">
            <w:pPr>
              <w:spacing w:after="0"/>
              <w:jc w:val="right"/>
              <w:rPr>
                <w:sz w:val="16"/>
                <w:szCs w:val="16"/>
              </w:rPr>
            </w:pPr>
            <w:r>
              <w:rPr>
                <w:sz w:val="16"/>
                <w:szCs w:val="16"/>
              </w:rPr>
              <w:t>-174</w:t>
            </w:r>
          </w:p>
        </w:tc>
        <w:tc>
          <w:tcPr>
            <w:tcW w:w="760" w:type="dxa"/>
            <w:tcBorders>
              <w:top w:val="nil"/>
              <w:left w:val="nil"/>
              <w:bottom w:val="single" w:sz="4" w:space="0" w:color="000000"/>
              <w:right w:val="single" w:sz="4" w:space="0" w:color="000000"/>
            </w:tcBorders>
            <w:shd w:val="clear" w:color="auto" w:fill="FFFFFF"/>
            <w:vAlign w:val="bottom"/>
          </w:tcPr>
          <w:p w14:paraId="2DFC34F9" w14:textId="77777777" w:rsidR="001629EA" w:rsidRDefault="00587327">
            <w:pPr>
              <w:spacing w:after="0"/>
              <w:jc w:val="right"/>
              <w:rPr>
                <w:sz w:val="16"/>
                <w:szCs w:val="16"/>
              </w:rPr>
            </w:pPr>
            <w:r>
              <w:rPr>
                <w:sz w:val="16"/>
                <w:szCs w:val="16"/>
              </w:rPr>
              <w:t>41.3020</w:t>
            </w:r>
          </w:p>
        </w:tc>
        <w:tc>
          <w:tcPr>
            <w:tcW w:w="2300" w:type="dxa"/>
            <w:tcBorders>
              <w:top w:val="nil"/>
              <w:left w:val="nil"/>
              <w:bottom w:val="single" w:sz="4" w:space="0" w:color="000000"/>
              <w:right w:val="single" w:sz="4" w:space="0" w:color="000000"/>
            </w:tcBorders>
            <w:shd w:val="clear" w:color="auto" w:fill="FFFFFF"/>
            <w:vAlign w:val="bottom"/>
          </w:tcPr>
          <w:p w14:paraId="3F890AC6" w14:textId="77777777" w:rsidR="001629EA" w:rsidRDefault="00587327">
            <w:pPr>
              <w:spacing w:after="0"/>
              <w:rPr>
                <w:sz w:val="16"/>
                <w:szCs w:val="16"/>
              </w:rPr>
            </w:pPr>
            <w:r>
              <w:rPr>
                <w:sz w:val="16"/>
                <w:szCs w:val="16"/>
              </w:rPr>
              <w:t>Subsurface Mooring/recovery</w:t>
            </w:r>
          </w:p>
        </w:tc>
        <w:tc>
          <w:tcPr>
            <w:tcW w:w="602" w:type="dxa"/>
            <w:tcBorders>
              <w:top w:val="nil"/>
              <w:left w:val="nil"/>
              <w:bottom w:val="single" w:sz="4" w:space="0" w:color="000000"/>
              <w:right w:val="single" w:sz="4" w:space="0" w:color="000000"/>
            </w:tcBorders>
            <w:shd w:val="clear" w:color="auto" w:fill="FFFFFF"/>
            <w:vAlign w:val="bottom"/>
          </w:tcPr>
          <w:p w14:paraId="076F315D" w14:textId="77777777" w:rsidR="001629EA" w:rsidRDefault="00587327">
            <w:pPr>
              <w:spacing w:after="0"/>
              <w:jc w:val="right"/>
              <w:rPr>
                <w:sz w:val="16"/>
                <w:szCs w:val="16"/>
              </w:rPr>
            </w:pPr>
            <w:r>
              <w:rPr>
                <w:sz w:val="16"/>
                <w:szCs w:val="16"/>
              </w:rPr>
              <w:t>73</w:t>
            </w:r>
          </w:p>
        </w:tc>
      </w:tr>
      <w:tr w:rsidR="001629EA" w14:paraId="476C4BFC"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64A7298D" w14:textId="77777777" w:rsidR="001629EA" w:rsidRDefault="00587327">
            <w:pPr>
              <w:spacing w:after="0"/>
              <w:rPr>
                <w:sz w:val="16"/>
                <w:szCs w:val="16"/>
              </w:rPr>
            </w:pPr>
            <w:r>
              <w:rPr>
                <w:sz w:val="16"/>
                <w:szCs w:val="16"/>
              </w:rPr>
              <w:t>Moorings</w:t>
            </w:r>
          </w:p>
        </w:tc>
        <w:tc>
          <w:tcPr>
            <w:tcW w:w="1135" w:type="dxa"/>
            <w:tcBorders>
              <w:top w:val="nil"/>
              <w:left w:val="nil"/>
              <w:bottom w:val="single" w:sz="4" w:space="0" w:color="000000"/>
              <w:right w:val="single" w:sz="4" w:space="0" w:color="000000"/>
            </w:tcBorders>
            <w:shd w:val="clear" w:color="auto" w:fill="FFFFFF"/>
            <w:vAlign w:val="bottom"/>
          </w:tcPr>
          <w:p w14:paraId="7BF20466" w14:textId="77777777" w:rsidR="001629EA" w:rsidRDefault="00587327">
            <w:pPr>
              <w:spacing w:after="0"/>
              <w:rPr>
                <w:sz w:val="16"/>
                <w:szCs w:val="16"/>
              </w:rPr>
            </w:pPr>
            <w:r>
              <w:rPr>
                <w:sz w:val="16"/>
                <w:szCs w:val="16"/>
              </w:rPr>
              <w:t>M8/16BSP-8A</w:t>
            </w:r>
          </w:p>
        </w:tc>
        <w:tc>
          <w:tcPr>
            <w:tcW w:w="900" w:type="dxa"/>
            <w:tcBorders>
              <w:top w:val="nil"/>
              <w:left w:val="nil"/>
              <w:bottom w:val="single" w:sz="4" w:space="0" w:color="000000"/>
              <w:right w:val="single" w:sz="4" w:space="0" w:color="000000"/>
            </w:tcBorders>
            <w:shd w:val="clear" w:color="auto" w:fill="FFFFFF"/>
            <w:vAlign w:val="bottom"/>
          </w:tcPr>
          <w:p w14:paraId="0E9FB8C4" w14:textId="77777777" w:rsidR="001629EA" w:rsidRDefault="00587327">
            <w:pPr>
              <w:spacing w:after="0"/>
              <w:jc w:val="right"/>
              <w:rPr>
                <w:sz w:val="16"/>
                <w:szCs w:val="16"/>
              </w:rPr>
            </w:pPr>
            <w:r>
              <w:rPr>
                <w:sz w:val="16"/>
                <w:szCs w:val="16"/>
              </w:rPr>
              <w:t>62.1985</w:t>
            </w:r>
          </w:p>
        </w:tc>
        <w:tc>
          <w:tcPr>
            <w:tcW w:w="1000" w:type="dxa"/>
            <w:tcBorders>
              <w:top w:val="nil"/>
              <w:left w:val="nil"/>
              <w:bottom w:val="single" w:sz="4" w:space="0" w:color="000000"/>
              <w:right w:val="single" w:sz="4" w:space="0" w:color="000000"/>
            </w:tcBorders>
            <w:shd w:val="clear" w:color="auto" w:fill="FFFFFF"/>
            <w:vAlign w:val="bottom"/>
          </w:tcPr>
          <w:p w14:paraId="207FE67C" w14:textId="77777777" w:rsidR="001629EA" w:rsidRDefault="00587327">
            <w:pPr>
              <w:spacing w:after="0"/>
              <w:jc w:val="right"/>
              <w:rPr>
                <w:sz w:val="16"/>
                <w:szCs w:val="16"/>
              </w:rPr>
            </w:pPr>
            <w:r>
              <w:rPr>
                <w:sz w:val="16"/>
                <w:szCs w:val="16"/>
              </w:rPr>
              <w:t>-174.6868</w:t>
            </w:r>
          </w:p>
        </w:tc>
        <w:tc>
          <w:tcPr>
            <w:tcW w:w="580" w:type="dxa"/>
            <w:tcBorders>
              <w:top w:val="nil"/>
              <w:left w:val="nil"/>
              <w:bottom w:val="single" w:sz="4" w:space="0" w:color="000000"/>
              <w:right w:val="single" w:sz="4" w:space="0" w:color="000000"/>
            </w:tcBorders>
            <w:shd w:val="clear" w:color="auto" w:fill="FFFFFF"/>
            <w:vAlign w:val="bottom"/>
          </w:tcPr>
          <w:p w14:paraId="65B9EE20" w14:textId="77777777" w:rsidR="001629EA" w:rsidRDefault="00587327">
            <w:pPr>
              <w:spacing w:after="0"/>
              <w:jc w:val="right"/>
              <w:rPr>
                <w:sz w:val="16"/>
                <w:szCs w:val="16"/>
              </w:rPr>
            </w:pPr>
            <w:r>
              <w:rPr>
                <w:sz w:val="16"/>
                <w:szCs w:val="16"/>
              </w:rPr>
              <w:t>62</w:t>
            </w:r>
          </w:p>
        </w:tc>
        <w:tc>
          <w:tcPr>
            <w:tcW w:w="743" w:type="dxa"/>
            <w:tcBorders>
              <w:top w:val="nil"/>
              <w:left w:val="nil"/>
              <w:bottom w:val="single" w:sz="4" w:space="0" w:color="000000"/>
              <w:right w:val="single" w:sz="4" w:space="0" w:color="000000"/>
            </w:tcBorders>
            <w:shd w:val="clear" w:color="auto" w:fill="FFFFFF"/>
            <w:vAlign w:val="bottom"/>
          </w:tcPr>
          <w:p w14:paraId="28F11B9E" w14:textId="77777777" w:rsidR="001629EA" w:rsidRDefault="00587327">
            <w:pPr>
              <w:spacing w:after="0"/>
              <w:jc w:val="right"/>
              <w:rPr>
                <w:sz w:val="16"/>
                <w:szCs w:val="16"/>
              </w:rPr>
            </w:pPr>
            <w:r>
              <w:rPr>
                <w:sz w:val="16"/>
                <w:szCs w:val="16"/>
              </w:rPr>
              <w:t>11.9080</w:t>
            </w:r>
          </w:p>
        </w:tc>
        <w:tc>
          <w:tcPr>
            <w:tcW w:w="620" w:type="dxa"/>
            <w:tcBorders>
              <w:top w:val="nil"/>
              <w:left w:val="nil"/>
              <w:bottom w:val="single" w:sz="4" w:space="0" w:color="000000"/>
              <w:right w:val="single" w:sz="4" w:space="0" w:color="000000"/>
            </w:tcBorders>
            <w:shd w:val="clear" w:color="auto" w:fill="FFFFFF"/>
            <w:vAlign w:val="bottom"/>
          </w:tcPr>
          <w:p w14:paraId="44BD35A5" w14:textId="77777777" w:rsidR="001629EA" w:rsidRDefault="00587327">
            <w:pPr>
              <w:spacing w:after="0"/>
              <w:jc w:val="right"/>
              <w:rPr>
                <w:sz w:val="16"/>
                <w:szCs w:val="16"/>
              </w:rPr>
            </w:pPr>
            <w:r>
              <w:rPr>
                <w:sz w:val="16"/>
                <w:szCs w:val="16"/>
              </w:rPr>
              <w:t>-174</w:t>
            </w:r>
          </w:p>
        </w:tc>
        <w:tc>
          <w:tcPr>
            <w:tcW w:w="760" w:type="dxa"/>
            <w:tcBorders>
              <w:top w:val="nil"/>
              <w:left w:val="nil"/>
              <w:bottom w:val="single" w:sz="4" w:space="0" w:color="000000"/>
              <w:right w:val="single" w:sz="4" w:space="0" w:color="000000"/>
            </w:tcBorders>
            <w:shd w:val="clear" w:color="auto" w:fill="FFFFFF"/>
            <w:vAlign w:val="bottom"/>
          </w:tcPr>
          <w:p w14:paraId="29BFCC17" w14:textId="77777777" w:rsidR="001629EA" w:rsidRDefault="00587327">
            <w:pPr>
              <w:spacing w:after="0"/>
              <w:jc w:val="right"/>
              <w:rPr>
                <w:sz w:val="16"/>
                <w:szCs w:val="16"/>
              </w:rPr>
            </w:pPr>
            <w:r>
              <w:rPr>
                <w:sz w:val="16"/>
                <w:szCs w:val="16"/>
              </w:rPr>
              <w:t>41.2060</w:t>
            </w:r>
          </w:p>
        </w:tc>
        <w:tc>
          <w:tcPr>
            <w:tcW w:w="2300" w:type="dxa"/>
            <w:tcBorders>
              <w:top w:val="nil"/>
              <w:left w:val="nil"/>
              <w:bottom w:val="single" w:sz="4" w:space="0" w:color="000000"/>
              <w:right w:val="single" w:sz="4" w:space="0" w:color="000000"/>
            </w:tcBorders>
            <w:shd w:val="clear" w:color="auto" w:fill="FFFFFF"/>
            <w:vAlign w:val="bottom"/>
          </w:tcPr>
          <w:p w14:paraId="3E055D55" w14:textId="77777777" w:rsidR="001629EA" w:rsidRDefault="00587327">
            <w:pPr>
              <w:spacing w:after="0"/>
              <w:rPr>
                <w:sz w:val="16"/>
                <w:szCs w:val="16"/>
              </w:rPr>
            </w:pPr>
            <w:r>
              <w:rPr>
                <w:sz w:val="16"/>
                <w:szCs w:val="16"/>
              </w:rPr>
              <w:t>Subsurface Mooring/recovery</w:t>
            </w:r>
          </w:p>
        </w:tc>
        <w:tc>
          <w:tcPr>
            <w:tcW w:w="602" w:type="dxa"/>
            <w:tcBorders>
              <w:top w:val="nil"/>
              <w:left w:val="nil"/>
              <w:bottom w:val="single" w:sz="4" w:space="0" w:color="000000"/>
              <w:right w:val="single" w:sz="4" w:space="0" w:color="000000"/>
            </w:tcBorders>
            <w:shd w:val="clear" w:color="auto" w:fill="FFFFFF"/>
            <w:vAlign w:val="bottom"/>
          </w:tcPr>
          <w:p w14:paraId="6EDA4A96" w14:textId="77777777" w:rsidR="001629EA" w:rsidRDefault="00587327">
            <w:pPr>
              <w:spacing w:after="0"/>
              <w:jc w:val="right"/>
              <w:rPr>
                <w:sz w:val="16"/>
                <w:szCs w:val="16"/>
              </w:rPr>
            </w:pPr>
            <w:r>
              <w:rPr>
                <w:sz w:val="16"/>
                <w:szCs w:val="16"/>
              </w:rPr>
              <w:t>73</w:t>
            </w:r>
          </w:p>
        </w:tc>
      </w:tr>
      <w:tr w:rsidR="001629EA" w14:paraId="5D0C6640"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20ABE72E" w14:textId="77777777" w:rsidR="001629EA" w:rsidRDefault="00587327">
            <w:pPr>
              <w:spacing w:after="0"/>
              <w:rPr>
                <w:sz w:val="16"/>
                <w:szCs w:val="16"/>
              </w:rPr>
            </w:pPr>
            <w:r>
              <w:rPr>
                <w:sz w:val="16"/>
                <w:szCs w:val="16"/>
              </w:rPr>
              <w:t>Moorings</w:t>
            </w:r>
          </w:p>
        </w:tc>
        <w:tc>
          <w:tcPr>
            <w:tcW w:w="1135" w:type="dxa"/>
            <w:tcBorders>
              <w:top w:val="nil"/>
              <w:left w:val="nil"/>
              <w:bottom w:val="single" w:sz="4" w:space="0" w:color="000000"/>
              <w:right w:val="single" w:sz="4" w:space="0" w:color="000000"/>
            </w:tcBorders>
            <w:shd w:val="clear" w:color="auto" w:fill="FFFFFF"/>
            <w:vAlign w:val="bottom"/>
          </w:tcPr>
          <w:p w14:paraId="7DD08103" w14:textId="77777777" w:rsidR="001629EA" w:rsidRDefault="00587327">
            <w:pPr>
              <w:spacing w:after="0"/>
              <w:rPr>
                <w:sz w:val="16"/>
                <w:szCs w:val="16"/>
              </w:rPr>
            </w:pPr>
            <w:r>
              <w:rPr>
                <w:sz w:val="16"/>
                <w:szCs w:val="16"/>
              </w:rPr>
              <w:t>AL16_AU_BS1</w:t>
            </w:r>
          </w:p>
        </w:tc>
        <w:tc>
          <w:tcPr>
            <w:tcW w:w="900" w:type="dxa"/>
            <w:tcBorders>
              <w:top w:val="nil"/>
              <w:left w:val="nil"/>
              <w:bottom w:val="single" w:sz="4" w:space="0" w:color="000000"/>
              <w:right w:val="single" w:sz="4" w:space="0" w:color="000000"/>
            </w:tcBorders>
            <w:shd w:val="clear" w:color="auto" w:fill="FFFFFF"/>
            <w:vAlign w:val="bottom"/>
          </w:tcPr>
          <w:p w14:paraId="42F23DDC" w14:textId="77777777" w:rsidR="001629EA" w:rsidRDefault="00587327">
            <w:pPr>
              <w:spacing w:after="0"/>
              <w:jc w:val="right"/>
              <w:rPr>
                <w:sz w:val="16"/>
                <w:szCs w:val="16"/>
              </w:rPr>
            </w:pPr>
            <w:r>
              <w:rPr>
                <w:sz w:val="16"/>
                <w:szCs w:val="16"/>
              </w:rPr>
              <w:t>61.5848</w:t>
            </w:r>
          </w:p>
        </w:tc>
        <w:tc>
          <w:tcPr>
            <w:tcW w:w="1000" w:type="dxa"/>
            <w:tcBorders>
              <w:top w:val="nil"/>
              <w:left w:val="nil"/>
              <w:bottom w:val="single" w:sz="4" w:space="0" w:color="000000"/>
              <w:right w:val="single" w:sz="4" w:space="0" w:color="000000"/>
            </w:tcBorders>
            <w:shd w:val="clear" w:color="auto" w:fill="FFFFFF"/>
            <w:vAlign w:val="bottom"/>
          </w:tcPr>
          <w:p w14:paraId="623BFECE" w14:textId="77777777" w:rsidR="001629EA" w:rsidRDefault="00587327">
            <w:pPr>
              <w:spacing w:after="0"/>
              <w:jc w:val="right"/>
              <w:rPr>
                <w:sz w:val="16"/>
                <w:szCs w:val="16"/>
              </w:rPr>
            </w:pPr>
            <w:r>
              <w:rPr>
                <w:sz w:val="16"/>
                <w:szCs w:val="16"/>
              </w:rPr>
              <w:t>-171.3188</w:t>
            </w:r>
          </w:p>
        </w:tc>
        <w:tc>
          <w:tcPr>
            <w:tcW w:w="580" w:type="dxa"/>
            <w:tcBorders>
              <w:top w:val="nil"/>
              <w:left w:val="nil"/>
              <w:bottom w:val="single" w:sz="4" w:space="0" w:color="000000"/>
              <w:right w:val="single" w:sz="4" w:space="0" w:color="000000"/>
            </w:tcBorders>
            <w:shd w:val="clear" w:color="auto" w:fill="FFFFFF"/>
            <w:vAlign w:val="bottom"/>
          </w:tcPr>
          <w:p w14:paraId="32AB1587" w14:textId="77777777" w:rsidR="001629EA" w:rsidRDefault="00587327">
            <w:pPr>
              <w:spacing w:after="0"/>
              <w:jc w:val="right"/>
              <w:rPr>
                <w:sz w:val="16"/>
                <w:szCs w:val="16"/>
              </w:rPr>
            </w:pPr>
            <w:r>
              <w:rPr>
                <w:sz w:val="16"/>
                <w:szCs w:val="16"/>
              </w:rPr>
              <w:t>61</w:t>
            </w:r>
          </w:p>
        </w:tc>
        <w:tc>
          <w:tcPr>
            <w:tcW w:w="743" w:type="dxa"/>
            <w:tcBorders>
              <w:top w:val="nil"/>
              <w:left w:val="nil"/>
              <w:bottom w:val="single" w:sz="4" w:space="0" w:color="000000"/>
              <w:right w:val="single" w:sz="4" w:space="0" w:color="000000"/>
            </w:tcBorders>
            <w:shd w:val="clear" w:color="auto" w:fill="FFFFFF"/>
            <w:vAlign w:val="bottom"/>
          </w:tcPr>
          <w:p w14:paraId="6865BD13" w14:textId="77777777" w:rsidR="001629EA" w:rsidRDefault="00587327">
            <w:pPr>
              <w:spacing w:after="0"/>
              <w:jc w:val="right"/>
              <w:rPr>
                <w:sz w:val="16"/>
                <w:szCs w:val="16"/>
              </w:rPr>
            </w:pPr>
            <w:r>
              <w:rPr>
                <w:sz w:val="16"/>
                <w:szCs w:val="16"/>
              </w:rPr>
              <w:t>35.0860</w:t>
            </w:r>
          </w:p>
        </w:tc>
        <w:tc>
          <w:tcPr>
            <w:tcW w:w="620" w:type="dxa"/>
            <w:tcBorders>
              <w:top w:val="nil"/>
              <w:left w:val="nil"/>
              <w:bottom w:val="single" w:sz="4" w:space="0" w:color="000000"/>
              <w:right w:val="single" w:sz="4" w:space="0" w:color="000000"/>
            </w:tcBorders>
            <w:shd w:val="clear" w:color="auto" w:fill="FFFFFF"/>
            <w:vAlign w:val="bottom"/>
          </w:tcPr>
          <w:p w14:paraId="2213645C" w14:textId="77777777" w:rsidR="001629EA" w:rsidRDefault="00587327">
            <w:pPr>
              <w:spacing w:after="0"/>
              <w:jc w:val="right"/>
              <w:rPr>
                <w:sz w:val="16"/>
                <w:szCs w:val="16"/>
              </w:rPr>
            </w:pPr>
            <w:r>
              <w:rPr>
                <w:sz w:val="16"/>
                <w:szCs w:val="16"/>
              </w:rPr>
              <w:t>-171</w:t>
            </w:r>
          </w:p>
        </w:tc>
        <w:tc>
          <w:tcPr>
            <w:tcW w:w="760" w:type="dxa"/>
            <w:tcBorders>
              <w:top w:val="nil"/>
              <w:left w:val="nil"/>
              <w:bottom w:val="single" w:sz="4" w:space="0" w:color="000000"/>
              <w:right w:val="single" w:sz="4" w:space="0" w:color="000000"/>
            </w:tcBorders>
            <w:shd w:val="clear" w:color="auto" w:fill="FFFFFF"/>
            <w:vAlign w:val="bottom"/>
          </w:tcPr>
          <w:p w14:paraId="5CFDEAD2" w14:textId="77777777" w:rsidR="001629EA" w:rsidRDefault="00587327">
            <w:pPr>
              <w:spacing w:after="0"/>
              <w:jc w:val="right"/>
              <w:rPr>
                <w:sz w:val="16"/>
                <w:szCs w:val="16"/>
              </w:rPr>
            </w:pPr>
            <w:r>
              <w:rPr>
                <w:sz w:val="16"/>
                <w:szCs w:val="16"/>
              </w:rPr>
              <w:t>19.1300</w:t>
            </w:r>
          </w:p>
        </w:tc>
        <w:tc>
          <w:tcPr>
            <w:tcW w:w="2300" w:type="dxa"/>
            <w:tcBorders>
              <w:top w:val="nil"/>
              <w:left w:val="nil"/>
              <w:bottom w:val="single" w:sz="4" w:space="0" w:color="000000"/>
              <w:right w:val="single" w:sz="4" w:space="0" w:color="000000"/>
            </w:tcBorders>
            <w:shd w:val="clear" w:color="auto" w:fill="FFFFFF"/>
            <w:vAlign w:val="bottom"/>
          </w:tcPr>
          <w:p w14:paraId="14266C7C" w14:textId="77777777" w:rsidR="001629EA" w:rsidRDefault="00587327">
            <w:pPr>
              <w:spacing w:after="0"/>
              <w:rPr>
                <w:sz w:val="16"/>
                <w:szCs w:val="16"/>
              </w:rPr>
            </w:pPr>
            <w:r>
              <w:rPr>
                <w:sz w:val="16"/>
                <w:szCs w:val="16"/>
              </w:rPr>
              <w:t>Subsurface Mooring/recovery</w:t>
            </w:r>
          </w:p>
        </w:tc>
        <w:tc>
          <w:tcPr>
            <w:tcW w:w="602" w:type="dxa"/>
            <w:tcBorders>
              <w:top w:val="nil"/>
              <w:left w:val="nil"/>
              <w:bottom w:val="single" w:sz="4" w:space="0" w:color="000000"/>
              <w:right w:val="single" w:sz="4" w:space="0" w:color="000000"/>
            </w:tcBorders>
            <w:shd w:val="clear" w:color="auto" w:fill="FFFFFF"/>
            <w:vAlign w:val="bottom"/>
          </w:tcPr>
          <w:p w14:paraId="211C7DA2" w14:textId="77777777" w:rsidR="001629EA" w:rsidRDefault="00587327">
            <w:pPr>
              <w:spacing w:after="0"/>
              <w:jc w:val="right"/>
              <w:rPr>
                <w:sz w:val="16"/>
                <w:szCs w:val="16"/>
              </w:rPr>
            </w:pPr>
            <w:r>
              <w:rPr>
                <w:sz w:val="16"/>
                <w:szCs w:val="16"/>
              </w:rPr>
              <w:t>52</w:t>
            </w:r>
          </w:p>
        </w:tc>
      </w:tr>
      <w:tr w:rsidR="001629EA" w14:paraId="45984DDD"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3FBB7A25" w14:textId="77777777" w:rsidR="001629EA" w:rsidRDefault="00587327">
            <w:pPr>
              <w:spacing w:after="0"/>
              <w:rPr>
                <w:sz w:val="16"/>
                <w:szCs w:val="16"/>
              </w:rPr>
            </w:pPr>
            <w:r>
              <w:rPr>
                <w:sz w:val="16"/>
                <w:szCs w:val="16"/>
              </w:rPr>
              <w:t>Moorings</w:t>
            </w:r>
          </w:p>
        </w:tc>
        <w:tc>
          <w:tcPr>
            <w:tcW w:w="1135" w:type="dxa"/>
            <w:tcBorders>
              <w:top w:val="nil"/>
              <w:left w:val="nil"/>
              <w:bottom w:val="single" w:sz="4" w:space="0" w:color="000000"/>
              <w:right w:val="single" w:sz="4" w:space="0" w:color="000000"/>
            </w:tcBorders>
            <w:shd w:val="clear" w:color="auto" w:fill="FFFFFF"/>
            <w:vAlign w:val="bottom"/>
          </w:tcPr>
          <w:p w14:paraId="1649AF91" w14:textId="77777777" w:rsidR="001629EA" w:rsidRDefault="00587327">
            <w:pPr>
              <w:spacing w:after="0"/>
              <w:rPr>
                <w:sz w:val="16"/>
                <w:szCs w:val="16"/>
              </w:rPr>
            </w:pPr>
            <w:r>
              <w:rPr>
                <w:sz w:val="16"/>
                <w:szCs w:val="16"/>
              </w:rPr>
              <w:t>AL16_AU_BS2</w:t>
            </w:r>
          </w:p>
        </w:tc>
        <w:tc>
          <w:tcPr>
            <w:tcW w:w="900" w:type="dxa"/>
            <w:tcBorders>
              <w:top w:val="nil"/>
              <w:left w:val="nil"/>
              <w:bottom w:val="single" w:sz="4" w:space="0" w:color="000000"/>
              <w:right w:val="single" w:sz="4" w:space="0" w:color="000000"/>
            </w:tcBorders>
            <w:shd w:val="clear" w:color="auto" w:fill="FFFFFF"/>
            <w:vAlign w:val="bottom"/>
          </w:tcPr>
          <w:p w14:paraId="23E10427" w14:textId="77777777" w:rsidR="001629EA" w:rsidRDefault="00587327">
            <w:pPr>
              <w:spacing w:after="0"/>
              <w:jc w:val="right"/>
              <w:rPr>
                <w:sz w:val="16"/>
                <w:szCs w:val="16"/>
              </w:rPr>
            </w:pPr>
            <w:r>
              <w:rPr>
                <w:sz w:val="16"/>
                <w:szCs w:val="16"/>
              </w:rPr>
              <w:t>59.2415</w:t>
            </w:r>
          </w:p>
        </w:tc>
        <w:tc>
          <w:tcPr>
            <w:tcW w:w="1000" w:type="dxa"/>
            <w:tcBorders>
              <w:top w:val="nil"/>
              <w:left w:val="nil"/>
              <w:bottom w:val="single" w:sz="4" w:space="0" w:color="000000"/>
              <w:right w:val="single" w:sz="4" w:space="0" w:color="000000"/>
            </w:tcBorders>
            <w:shd w:val="clear" w:color="auto" w:fill="FFFFFF"/>
            <w:vAlign w:val="bottom"/>
          </w:tcPr>
          <w:p w14:paraId="0A6901AC" w14:textId="77777777" w:rsidR="001629EA" w:rsidRDefault="00587327">
            <w:pPr>
              <w:spacing w:after="0"/>
              <w:jc w:val="right"/>
              <w:rPr>
                <w:sz w:val="16"/>
                <w:szCs w:val="16"/>
              </w:rPr>
            </w:pPr>
            <w:r>
              <w:rPr>
                <w:sz w:val="16"/>
                <w:szCs w:val="16"/>
              </w:rPr>
              <w:t>-169.4171</w:t>
            </w:r>
          </w:p>
        </w:tc>
        <w:tc>
          <w:tcPr>
            <w:tcW w:w="580" w:type="dxa"/>
            <w:tcBorders>
              <w:top w:val="nil"/>
              <w:left w:val="nil"/>
              <w:bottom w:val="single" w:sz="4" w:space="0" w:color="000000"/>
              <w:right w:val="single" w:sz="4" w:space="0" w:color="000000"/>
            </w:tcBorders>
            <w:shd w:val="clear" w:color="auto" w:fill="FFFFFF"/>
            <w:vAlign w:val="bottom"/>
          </w:tcPr>
          <w:p w14:paraId="7971CB1E" w14:textId="77777777" w:rsidR="001629EA" w:rsidRDefault="00587327">
            <w:pPr>
              <w:spacing w:after="0"/>
              <w:jc w:val="right"/>
              <w:rPr>
                <w:sz w:val="16"/>
                <w:szCs w:val="16"/>
              </w:rPr>
            </w:pPr>
            <w:r>
              <w:rPr>
                <w:sz w:val="16"/>
                <w:szCs w:val="16"/>
              </w:rPr>
              <w:t>59</w:t>
            </w:r>
          </w:p>
        </w:tc>
        <w:tc>
          <w:tcPr>
            <w:tcW w:w="743" w:type="dxa"/>
            <w:tcBorders>
              <w:top w:val="nil"/>
              <w:left w:val="nil"/>
              <w:bottom w:val="single" w:sz="4" w:space="0" w:color="000000"/>
              <w:right w:val="single" w:sz="4" w:space="0" w:color="000000"/>
            </w:tcBorders>
            <w:shd w:val="clear" w:color="auto" w:fill="FFFFFF"/>
            <w:vAlign w:val="bottom"/>
          </w:tcPr>
          <w:p w14:paraId="1D8A417A" w14:textId="77777777" w:rsidR="001629EA" w:rsidRDefault="00587327">
            <w:pPr>
              <w:spacing w:after="0"/>
              <w:jc w:val="right"/>
              <w:rPr>
                <w:sz w:val="16"/>
                <w:szCs w:val="16"/>
              </w:rPr>
            </w:pPr>
            <w:r>
              <w:rPr>
                <w:sz w:val="16"/>
                <w:szCs w:val="16"/>
              </w:rPr>
              <w:t>14.4880</w:t>
            </w:r>
          </w:p>
        </w:tc>
        <w:tc>
          <w:tcPr>
            <w:tcW w:w="620" w:type="dxa"/>
            <w:tcBorders>
              <w:top w:val="nil"/>
              <w:left w:val="nil"/>
              <w:bottom w:val="single" w:sz="4" w:space="0" w:color="000000"/>
              <w:right w:val="single" w:sz="4" w:space="0" w:color="000000"/>
            </w:tcBorders>
            <w:shd w:val="clear" w:color="auto" w:fill="FFFFFF"/>
            <w:vAlign w:val="bottom"/>
          </w:tcPr>
          <w:p w14:paraId="5BFE974C" w14:textId="77777777" w:rsidR="001629EA" w:rsidRDefault="00587327">
            <w:pPr>
              <w:spacing w:after="0"/>
              <w:jc w:val="right"/>
              <w:rPr>
                <w:sz w:val="16"/>
                <w:szCs w:val="16"/>
              </w:rPr>
            </w:pPr>
            <w:r>
              <w:rPr>
                <w:sz w:val="16"/>
                <w:szCs w:val="16"/>
              </w:rPr>
              <w:t>-169</w:t>
            </w:r>
          </w:p>
        </w:tc>
        <w:tc>
          <w:tcPr>
            <w:tcW w:w="760" w:type="dxa"/>
            <w:tcBorders>
              <w:top w:val="nil"/>
              <w:left w:val="nil"/>
              <w:bottom w:val="single" w:sz="4" w:space="0" w:color="000000"/>
              <w:right w:val="single" w:sz="4" w:space="0" w:color="000000"/>
            </w:tcBorders>
            <w:shd w:val="clear" w:color="auto" w:fill="FFFFFF"/>
            <w:vAlign w:val="bottom"/>
          </w:tcPr>
          <w:p w14:paraId="50FF1E5E" w14:textId="77777777" w:rsidR="001629EA" w:rsidRDefault="00587327">
            <w:pPr>
              <w:spacing w:after="0"/>
              <w:jc w:val="right"/>
              <w:rPr>
                <w:sz w:val="16"/>
                <w:szCs w:val="16"/>
              </w:rPr>
            </w:pPr>
            <w:r>
              <w:rPr>
                <w:sz w:val="16"/>
                <w:szCs w:val="16"/>
              </w:rPr>
              <w:t>25.0230</w:t>
            </w:r>
          </w:p>
        </w:tc>
        <w:tc>
          <w:tcPr>
            <w:tcW w:w="2300" w:type="dxa"/>
            <w:tcBorders>
              <w:top w:val="nil"/>
              <w:left w:val="nil"/>
              <w:bottom w:val="single" w:sz="4" w:space="0" w:color="000000"/>
              <w:right w:val="single" w:sz="4" w:space="0" w:color="000000"/>
            </w:tcBorders>
            <w:shd w:val="clear" w:color="auto" w:fill="FFFFFF"/>
            <w:vAlign w:val="bottom"/>
          </w:tcPr>
          <w:p w14:paraId="663CDB3B" w14:textId="77777777" w:rsidR="001629EA" w:rsidRDefault="00587327">
            <w:pPr>
              <w:spacing w:after="0"/>
              <w:rPr>
                <w:sz w:val="16"/>
                <w:szCs w:val="16"/>
              </w:rPr>
            </w:pPr>
            <w:r>
              <w:rPr>
                <w:sz w:val="16"/>
                <w:szCs w:val="16"/>
              </w:rPr>
              <w:t>Subsurface Mooring/recovery</w:t>
            </w:r>
          </w:p>
        </w:tc>
        <w:tc>
          <w:tcPr>
            <w:tcW w:w="602" w:type="dxa"/>
            <w:tcBorders>
              <w:top w:val="nil"/>
              <w:left w:val="nil"/>
              <w:bottom w:val="single" w:sz="4" w:space="0" w:color="000000"/>
              <w:right w:val="single" w:sz="4" w:space="0" w:color="000000"/>
            </w:tcBorders>
            <w:shd w:val="clear" w:color="auto" w:fill="FFFFFF"/>
            <w:vAlign w:val="bottom"/>
          </w:tcPr>
          <w:p w14:paraId="47B35387" w14:textId="77777777" w:rsidR="001629EA" w:rsidRDefault="00587327">
            <w:pPr>
              <w:spacing w:after="0"/>
              <w:jc w:val="right"/>
              <w:rPr>
                <w:sz w:val="16"/>
                <w:szCs w:val="16"/>
              </w:rPr>
            </w:pPr>
            <w:r>
              <w:rPr>
                <w:sz w:val="16"/>
                <w:szCs w:val="16"/>
              </w:rPr>
              <w:t>52</w:t>
            </w:r>
          </w:p>
        </w:tc>
      </w:tr>
      <w:tr w:rsidR="001629EA" w14:paraId="3BACD191"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7EEFFFBB" w14:textId="77777777" w:rsidR="001629EA" w:rsidRDefault="00587327">
            <w:pPr>
              <w:spacing w:after="0"/>
              <w:rPr>
                <w:sz w:val="16"/>
                <w:szCs w:val="16"/>
              </w:rPr>
            </w:pPr>
            <w:r>
              <w:rPr>
                <w:sz w:val="16"/>
                <w:szCs w:val="16"/>
              </w:rPr>
              <w:t>Moorings</w:t>
            </w:r>
          </w:p>
        </w:tc>
        <w:tc>
          <w:tcPr>
            <w:tcW w:w="1135" w:type="dxa"/>
            <w:tcBorders>
              <w:top w:val="nil"/>
              <w:left w:val="nil"/>
              <w:bottom w:val="single" w:sz="4" w:space="0" w:color="000000"/>
              <w:right w:val="single" w:sz="4" w:space="0" w:color="000000"/>
            </w:tcBorders>
            <w:shd w:val="clear" w:color="auto" w:fill="FFFFFF"/>
            <w:vAlign w:val="bottom"/>
          </w:tcPr>
          <w:p w14:paraId="5832B114" w14:textId="77777777" w:rsidR="001629EA" w:rsidRDefault="00587327">
            <w:pPr>
              <w:spacing w:after="0"/>
              <w:rPr>
                <w:sz w:val="16"/>
                <w:szCs w:val="16"/>
              </w:rPr>
            </w:pPr>
            <w:r>
              <w:rPr>
                <w:sz w:val="16"/>
                <w:szCs w:val="16"/>
              </w:rPr>
              <w:t>AL16_AU_BS3</w:t>
            </w:r>
          </w:p>
        </w:tc>
        <w:tc>
          <w:tcPr>
            <w:tcW w:w="900" w:type="dxa"/>
            <w:tcBorders>
              <w:top w:val="nil"/>
              <w:left w:val="nil"/>
              <w:bottom w:val="single" w:sz="4" w:space="0" w:color="000000"/>
              <w:right w:val="single" w:sz="4" w:space="0" w:color="000000"/>
            </w:tcBorders>
            <w:shd w:val="clear" w:color="auto" w:fill="FFFFFF"/>
            <w:vAlign w:val="bottom"/>
          </w:tcPr>
          <w:p w14:paraId="2BC027C1" w14:textId="77777777" w:rsidR="001629EA" w:rsidRDefault="00587327">
            <w:pPr>
              <w:spacing w:after="0"/>
              <w:jc w:val="right"/>
              <w:rPr>
                <w:sz w:val="16"/>
                <w:szCs w:val="16"/>
              </w:rPr>
            </w:pPr>
            <w:r>
              <w:rPr>
                <w:sz w:val="16"/>
                <w:szCs w:val="16"/>
              </w:rPr>
              <w:t>57.6762</w:t>
            </w:r>
          </w:p>
        </w:tc>
        <w:tc>
          <w:tcPr>
            <w:tcW w:w="1000" w:type="dxa"/>
            <w:tcBorders>
              <w:top w:val="nil"/>
              <w:left w:val="nil"/>
              <w:bottom w:val="single" w:sz="4" w:space="0" w:color="000000"/>
              <w:right w:val="single" w:sz="4" w:space="0" w:color="000000"/>
            </w:tcBorders>
            <w:shd w:val="clear" w:color="auto" w:fill="FFFFFF"/>
            <w:vAlign w:val="bottom"/>
          </w:tcPr>
          <w:p w14:paraId="05C1E8A4" w14:textId="77777777" w:rsidR="001629EA" w:rsidRDefault="00587327">
            <w:pPr>
              <w:spacing w:after="0"/>
              <w:jc w:val="right"/>
              <w:rPr>
                <w:sz w:val="16"/>
                <w:szCs w:val="16"/>
              </w:rPr>
            </w:pPr>
            <w:r>
              <w:rPr>
                <w:sz w:val="16"/>
                <w:szCs w:val="16"/>
              </w:rPr>
              <w:t>-164.7164</w:t>
            </w:r>
          </w:p>
        </w:tc>
        <w:tc>
          <w:tcPr>
            <w:tcW w:w="580" w:type="dxa"/>
            <w:tcBorders>
              <w:top w:val="nil"/>
              <w:left w:val="nil"/>
              <w:bottom w:val="single" w:sz="4" w:space="0" w:color="000000"/>
              <w:right w:val="single" w:sz="4" w:space="0" w:color="000000"/>
            </w:tcBorders>
            <w:shd w:val="clear" w:color="auto" w:fill="FFFFFF"/>
            <w:vAlign w:val="bottom"/>
          </w:tcPr>
          <w:p w14:paraId="7B0680AA" w14:textId="77777777" w:rsidR="001629EA" w:rsidRDefault="00587327">
            <w:pPr>
              <w:spacing w:after="0"/>
              <w:jc w:val="right"/>
              <w:rPr>
                <w:sz w:val="16"/>
                <w:szCs w:val="16"/>
              </w:rPr>
            </w:pPr>
            <w:r>
              <w:rPr>
                <w:sz w:val="16"/>
                <w:szCs w:val="16"/>
              </w:rPr>
              <w:t>57</w:t>
            </w:r>
          </w:p>
        </w:tc>
        <w:tc>
          <w:tcPr>
            <w:tcW w:w="743" w:type="dxa"/>
            <w:tcBorders>
              <w:top w:val="nil"/>
              <w:left w:val="nil"/>
              <w:bottom w:val="single" w:sz="4" w:space="0" w:color="000000"/>
              <w:right w:val="single" w:sz="4" w:space="0" w:color="000000"/>
            </w:tcBorders>
            <w:shd w:val="clear" w:color="auto" w:fill="FFFFFF"/>
            <w:vAlign w:val="bottom"/>
          </w:tcPr>
          <w:p w14:paraId="4382F697" w14:textId="77777777" w:rsidR="001629EA" w:rsidRDefault="00587327">
            <w:pPr>
              <w:spacing w:after="0"/>
              <w:jc w:val="right"/>
              <w:rPr>
                <w:sz w:val="16"/>
                <w:szCs w:val="16"/>
              </w:rPr>
            </w:pPr>
            <w:r>
              <w:rPr>
                <w:sz w:val="16"/>
                <w:szCs w:val="16"/>
              </w:rPr>
              <w:t>40.5700</w:t>
            </w:r>
          </w:p>
        </w:tc>
        <w:tc>
          <w:tcPr>
            <w:tcW w:w="620" w:type="dxa"/>
            <w:tcBorders>
              <w:top w:val="nil"/>
              <w:left w:val="nil"/>
              <w:bottom w:val="single" w:sz="4" w:space="0" w:color="000000"/>
              <w:right w:val="single" w:sz="4" w:space="0" w:color="000000"/>
            </w:tcBorders>
            <w:shd w:val="clear" w:color="auto" w:fill="FFFFFF"/>
            <w:vAlign w:val="bottom"/>
          </w:tcPr>
          <w:p w14:paraId="123ACA03" w14:textId="77777777" w:rsidR="001629EA" w:rsidRDefault="00587327">
            <w:pPr>
              <w:spacing w:after="0"/>
              <w:jc w:val="right"/>
              <w:rPr>
                <w:sz w:val="16"/>
                <w:szCs w:val="16"/>
              </w:rPr>
            </w:pPr>
            <w:r>
              <w:rPr>
                <w:sz w:val="16"/>
                <w:szCs w:val="16"/>
              </w:rPr>
              <w:t>-164</w:t>
            </w:r>
          </w:p>
        </w:tc>
        <w:tc>
          <w:tcPr>
            <w:tcW w:w="760" w:type="dxa"/>
            <w:tcBorders>
              <w:top w:val="nil"/>
              <w:left w:val="nil"/>
              <w:bottom w:val="single" w:sz="4" w:space="0" w:color="000000"/>
              <w:right w:val="single" w:sz="4" w:space="0" w:color="000000"/>
            </w:tcBorders>
            <w:shd w:val="clear" w:color="auto" w:fill="FFFFFF"/>
            <w:vAlign w:val="bottom"/>
          </w:tcPr>
          <w:p w14:paraId="74648FAE" w14:textId="77777777" w:rsidR="001629EA" w:rsidRDefault="00587327">
            <w:pPr>
              <w:spacing w:after="0"/>
              <w:jc w:val="right"/>
              <w:rPr>
                <w:sz w:val="16"/>
                <w:szCs w:val="16"/>
              </w:rPr>
            </w:pPr>
            <w:r>
              <w:rPr>
                <w:sz w:val="16"/>
                <w:szCs w:val="16"/>
              </w:rPr>
              <w:t>42.9810</w:t>
            </w:r>
          </w:p>
        </w:tc>
        <w:tc>
          <w:tcPr>
            <w:tcW w:w="2300" w:type="dxa"/>
            <w:tcBorders>
              <w:top w:val="nil"/>
              <w:left w:val="nil"/>
              <w:bottom w:val="single" w:sz="4" w:space="0" w:color="000000"/>
              <w:right w:val="single" w:sz="4" w:space="0" w:color="000000"/>
            </w:tcBorders>
            <w:shd w:val="clear" w:color="auto" w:fill="FFFFFF"/>
            <w:vAlign w:val="bottom"/>
          </w:tcPr>
          <w:p w14:paraId="50E90810" w14:textId="77777777" w:rsidR="001629EA" w:rsidRDefault="00587327">
            <w:pPr>
              <w:spacing w:after="0"/>
              <w:rPr>
                <w:sz w:val="16"/>
                <w:szCs w:val="16"/>
              </w:rPr>
            </w:pPr>
            <w:r>
              <w:rPr>
                <w:sz w:val="16"/>
                <w:szCs w:val="16"/>
              </w:rPr>
              <w:t>Subsurface Mooring/recovery</w:t>
            </w:r>
          </w:p>
        </w:tc>
        <w:tc>
          <w:tcPr>
            <w:tcW w:w="602" w:type="dxa"/>
            <w:tcBorders>
              <w:top w:val="nil"/>
              <w:left w:val="nil"/>
              <w:bottom w:val="single" w:sz="4" w:space="0" w:color="000000"/>
              <w:right w:val="single" w:sz="4" w:space="0" w:color="000000"/>
            </w:tcBorders>
            <w:shd w:val="clear" w:color="auto" w:fill="FFFFFF"/>
            <w:vAlign w:val="bottom"/>
          </w:tcPr>
          <w:p w14:paraId="16E71F6A" w14:textId="77777777" w:rsidR="001629EA" w:rsidRDefault="00587327">
            <w:pPr>
              <w:spacing w:after="0"/>
              <w:jc w:val="right"/>
              <w:rPr>
                <w:sz w:val="16"/>
                <w:szCs w:val="16"/>
              </w:rPr>
            </w:pPr>
            <w:r>
              <w:rPr>
                <w:sz w:val="16"/>
                <w:szCs w:val="16"/>
              </w:rPr>
              <w:t>52</w:t>
            </w:r>
          </w:p>
        </w:tc>
      </w:tr>
      <w:tr w:rsidR="001629EA" w14:paraId="7A6B09E7"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6FF07A05" w14:textId="77777777" w:rsidR="001629EA" w:rsidRDefault="00587327">
            <w:pPr>
              <w:spacing w:after="0"/>
              <w:rPr>
                <w:sz w:val="16"/>
                <w:szCs w:val="16"/>
              </w:rPr>
            </w:pPr>
            <w:r>
              <w:rPr>
                <w:sz w:val="16"/>
                <w:szCs w:val="16"/>
              </w:rPr>
              <w:t>Moorings</w:t>
            </w:r>
          </w:p>
        </w:tc>
        <w:tc>
          <w:tcPr>
            <w:tcW w:w="1135" w:type="dxa"/>
            <w:tcBorders>
              <w:top w:val="nil"/>
              <w:left w:val="nil"/>
              <w:bottom w:val="single" w:sz="4" w:space="0" w:color="000000"/>
              <w:right w:val="single" w:sz="4" w:space="0" w:color="000000"/>
            </w:tcBorders>
            <w:shd w:val="clear" w:color="auto" w:fill="FFFFFF"/>
            <w:vAlign w:val="bottom"/>
          </w:tcPr>
          <w:p w14:paraId="7786038E" w14:textId="77777777" w:rsidR="001629EA" w:rsidRDefault="00587327">
            <w:pPr>
              <w:spacing w:after="0"/>
              <w:rPr>
                <w:sz w:val="16"/>
                <w:szCs w:val="16"/>
              </w:rPr>
            </w:pPr>
            <w:r>
              <w:rPr>
                <w:sz w:val="16"/>
                <w:szCs w:val="16"/>
              </w:rPr>
              <w:t>AL16_AU_BS4</w:t>
            </w:r>
          </w:p>
        </w:tc>
        <w:tc>
          <w:tcPr>
            <w:tcW w:w="900" w:type="dxa"/>
            <w:tcBorders>
              <w:top w:val="nil"/>
              <w:left w:val="nil"/>
              <w:bottom w:val="single" w:sz="4" w:space="0" w:color="000000"/>
              <w:right w:val="single" w:sz="4" w:space="0" w:color="000000"/>
            </w:tcBorders>
            <w:shd w:val="clear" w:color="auto" w:fill="FFFFFF"/>
            <w:vAlign w:val="bottom"/>
          </w:tcPr>
          <w:p w14:paraId="6B435498" w14:textId="77777777" w:rsidR="001629EA" w:rsidRDefault="00587327">
            <w:pPr>
              <w:spacing w:after="0"/>
              <w:jc w:val="right"/>
              <w:rPr>
                <w:sz w:val="16"/>
                <w:szCs w:val="16"/>
              </w:rPr>
            </w:pPr>
            <w:r>
              <w:rPr>
                <w:sz w:val="16"/>
                <w:szCs w:val="16"/>
              </w:rPr>
              <w:t>54.4279</w:t>
            </w:r>
          </w:p>
        </w:tc>
        <w:tc>
          <w:tcPr>
            <w:tcW w:w="1000" w:type="dxa"/>
            <w:tcBorders>
              <w:top w:val="nil"/>
              <w:left w:val="nil"/>
              <w:bottom w:val="single" w:sz="4" w:space="0" w:color="000000"/>
              <w:right w:val="single" w:sz="4" w:space="0" w:color="000000"/>
            </w:tcBorders>
            <w:shd w:val="clear" w:color="auto" w:fill="FFFFFF"/>
            <w:vAlign w:val="bottom"/>
          </w:tcPr>
          <w:p w14:paraId="11114EB9" w14:textId="77777777" w:rsidR="001629EA" w:rsidRDefault="00587327">
            <w:pPr>
              <w:spacing w:after="0"/>
              <w:jc w:val="right"/>
              <w:rPr>
                <w:sz w:val="16"/>
                <w:szCs w:val="16"/>
              </w:rPr>
            </w:pPr>
            <w:r>
              <w:rPr>
                <w:sz w:val="16"/>
                <w:szCs w:val="16"/>
              </w:rPr>
              <w:t>-165.2676</w:t>
            </w:r>
          </w:p>
        </w:tc>
        <w:tc>
          <w:tcPr>
            <w:tcW w:w="580" w:type="dxa"/>
            <w:tcBorders>
              <w:top w:val="nil"/>
              <w:left w:val="nil"/>
              <w:bottom w:val="single" w:sz="4" w:space="0" w:color="000000"/>
              <w:right w:val="single" w:sz="4" w:space="0" w:color="000000"/>
            </w:tcBorders>
            <w:shd w:val="clear" w:color="auto" w:fill="FFFFFF"/>
            <w:vAlign w:val="bottom"/>
          </w:tcPr>
          <w:p w14:paraId="6005BA4A" w14:textId="77777777" w:rsidR="001629EA" w:rsidRDefault="00587327">
            <w:pPr>
              <w:spacing w:after="0"/>
              <w:jc w:val="right"/>
              <w:rPr>
                <w:sz w:val="16"/>
                <w:szCs w:val="16"/>
              </w:rPr>
            </w:pPr>
            <w:r>
              <w:rPr>
                <w:sz w:val="16"/>
                <w:szCs w:val="16"/>
              </w:rPr>
              <w:t>54</w:t>
            </w:r>
          </w:p>
        </w:tc>
        <w:tc>
          <w:tcPr>
            <w:tcW w:w="743" w:type="dxa"/>
            <w:tcBorders>
              <w:top w:val="nil"/>
              <w:left w:val="nil"/>
              <w:bottom w:val="single" w:sz="4" w:space="0" w:color="000000"/>
              <w:right w:val="single" w:sz="4" w:space="0" w:color="000000"/>
            </w:tcBorders>
            <w:shd w:val="clear" w:color="auto" w:fill="FFFFFF"/>
            <w:vAlign w:val="bottom"/>
          </w:tcPr>
          <w:p w14:paraId="56C893BB" w14:textId="77777777" w:rsidR="001629EA" w:rsidRDefault="00587327">
            <w:pPr>
              <w:spacing w:after="0"/>
              <w:jc w:val="right"/>
              <w:rPr>
                <w:sz w:val="16"/>
                <w:szCs w:val="16"/>
              </w:rPr>
            </w:pPr>
            <w:r>
              <w:rPr>
                <w:sz w:val="16"/>
                <w:szCs w:val="16"/>
              </w:rPr>
              <w:t>25.6740</w:t>
            </w:r>
          </w:p>
        </w:tc>
        <w:tc>
          <w:tcPr>
            <w:tcW w:w="620" w:type="dxa"/>
            <w:tcBorders>
              <w:top w:val="nil"/>
              <w:left w:val="nil"/>
              <w:bottom w:val="single" w:sz="4" w:space="0" w:color="000000"/>
              <w:right w:val="single" w:sz="4" w:space="0" w:color="000000"/>
            </w:tcBorders>
            <w:shd w:val="clear" w:color="auto" w:fill="FFFFFF"/>
            <w:vAlign w:val="bottom"/>
          </w:tcPr>
          <w:p w14:paraId="67D84785" w14:textId="77777777" w:rsidR="001629EA" w:rsidRDefault="00587327">
            <w:pPr>
              <w:spacing w:after="0"/>
              <w:jc w:val="right"/>
              <w:rPr>
                <w:sz w:val="16"/>
                <w:szCs w:val="16"/>
              </w:rPr>
            </w:pPr>
            <w:r>
              <w:rPr>
                <w:sz w:val="16"/>
                <w:szCs w:val="16"/>
              </w:rPr>
              <w:t>-165</w:t>
            </w:r>
          </w:p>
        </w:tc>
        <w:tc>
          <w:tcPr>
            <w:tcW w:w="760" w:type="dxa"/>
            <w:tcBorders>
              <w:top w:val="nil"/>
              <w:left w:val="nil"/>
              <w:bottom w:val="single" w:sz="4" w:space="0" w:color="000000"/>
              <w:right w:val="single" w:sz="4" w:space="0" w:color="000000"/>
            </w:tcBorders>
            <w:shd w:val="clear" w:color="auto" w:fill="FFFFFF"/>
            <w:vAlign w:val="bottom"/>
          </w:tcPr>
          <w:p w14:paraId="6F3CAA4E" w14:textId="77777777" w:rsidR="001629EA" w:rsidRDefault="00587327">
            <w:pPr>
              <w:spacing w:after="0"/>
              <w:jc w:val="right"/>
              <w:rPr>
                <w:sz w:val="16"/>
                <w:szCs w:val="16"/>
              </w:rPr>
            </w:pPr>
            <w:r>
              <w:rPr>
                <w:sz w:val="16"/>
                <w:szCs w:val="16"/>
              </w:rPr>
              <w:t>16.0580</w:t>
            </w:r>
          </w:p>
        </w:tc>
        <w:tc>
          <w:tcPr>
            <w:tcW w:w="2300" w:type="dxa"/>
            <w:tcBorders>
              <w:top w:val="nil"/>
              <w:left w:val="nil"/>
              <w:bottom w:val="single" w:sz="4" w:space="0" w:color="000000"/>
              <w:right w:val="single" w:sz="4" w:space="0" w:color="000000"/>
            </w:tcBorders>
            <w:shd w:val="clear" w:color="auto" w:fill="FFFFFF"/>
            <w:vAlign w:val="bottom"/>
          </w:tcPr>
          <w:p w14:paraId="055E6F3F" w14:textId="77777777" w:rsidR="001629EA" w:rsidRDefault="00587327">
            <w:pPr>
              <w:spacing w:after="0"/>
              <w:rPr>
                <w:sz w:val="16"/>
                <w:szCs w:val="16"/>
              </w:rPr>
            </w:pPr>
            <w:r>
              <w:rPr>
                <w:sz w:val="16"/>
                <w:szCs w:val="16"/>
              </w:rPr>
              <w:t>Subsurface Mooring/recovery</w:t>
            </w:r>
          </w:p>
        </w:tc>
        <w:tc>
          <w:tcPr>
            <w:tcW w:w="602" w:type="dxa"/>
            <w:tcBorders>
              <w:top w:val="nil"/>
              <w:left w:val="nil"/>
              <w:bottom w:val="single" w:sz="4" w:space="0" w:color="000000"/>
              <w:right w:val="single" w:sz="4" w:space="0" w:color="000000"/>
            </w:tcBorders>
            <w:shd w:val="clear" w:color="auto" w:fill="FFFFFF"/>
            <w:vAlign w:val="bottom"/>
          </w:tcPr>
          <w:p w14:paraId="12DE6F93" w14:textId="77777777" w:rsidR="001629EA" w:rsidRDefault="00587327">
            <w:pPr>
              <w:spacing w:after="0"/>
              <w:jc w:val="right"/>
              <w:rPr>
                <w:sz w:val="16"/>
                <w:szCs w:val="16"/>
              </w:rPr>
            </w:pPr>
            <w:r>
              <w:rPr>
                <w:sz w:val="16"/>
                <w:szCs w:val="16"/>
              </w:rPr>
              <w:t>164</w:t>
            </w:r>
          </w:p>
        </w:tc>
      </w:tr>
      <w:tr w:rsidR="001629EA" w14:paraId="094F5750"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7767E943" w14:textId="77777777" w:rsidR="001629EA" w:rsidRDefault="00587327">
            <w:pPr>
              <w:spacing w:after="0"/>
              <w:rPr>
                <w:sz w:val="16"/>
                <w:szCs w:val="16"/>
              </w:rPr>
            </w:pPr>
            <w:r>
              <w:rPr>
                <w:sz w:val="16"/>
                <w:szCs w:val="16"/>
              </w:rPr>
              <w:t>Moorings</w:t>
            </w:r>
          </w:p>
        </w:tc>
        <w:tc>
          <w:tcPr>
            <w:tcW w:w="1135" w:type="dxa"/>
            <w:tcBorders>
              <w:top w:val="nil"/>
              <w:left w:val="nil"/>
              <w:bottom w:val="single" w:sz="4" w:space="0" w:color="000000"/>
              <w:right w:val="single" w:sz="4" w:space="0" w:color="000000"/>
            </w:tcBorders>
            <w:shd w:val="clear" w:color="auto" w:fill="FFFFFF"/>
            <w:vAlign w:val="bottom"/>
          </w:tcPr>
          <w:p w14:paraId="686CA367" w14:textId="77777777" w:rsidR="001629EA" w:rsidRDefault="00587327">
            <w:pPr>
              <w:spacing w:after="0"/>
              <w:rPr>
                <w:sz w:val="16"/>
                <w:szCs w:val="16"/>
              </w:rPr>
            </w:pPr>
            <w:r>
              <w:rPr>
                <w:sz w:val="16"/>
                <w:szCs w:val="16"/>
              </w:rPr>
              <w:t>M2/17BS-2C</w:t>
            </w:r>
          </w:p>
        </w:tc>
        <w:tc>
          <w:tcPr>
            <w:tcW w:w="900" w:type="dxa"/>
            <w:tcBorders>
              <w:top w:val="nil"/>
              <w:left w:val="nil"/>
              <w:bottom w:val="single" w:sz="4" w:space="0" w:color="000000"/>
              <w:right w:val="single" w:sz="4" w:space="0" w:color="000000"/>
            </w:tcBorders>
            <w:shd w:val="clear" w:color="auto" w:fill="FFFFFF"/>
            <w:vAlign w:val="bottom"/>
          </w:tcPr>
          <w:p w14:paraId="2AC58E32" w14:textId="77777777" w:rsidR="001629EA" w:rsidRDefault="00587327">
            <w:pPr>
              <w:spacing w:after="0"/>
              <w:jc w:val="right"/>
              <w:rPr>
                <w:sz w:val="16"/>
                <w:szCs w:val="16"/>
              </w:rPr>
            </w:pPr>
            <w:r>
              <w:rPr>
                <w:sz w:val="16"/>
                <w:szCs w:val="16"/>
              </w:rPr>
              <w:t>56.8670</w:t>
            </w:r>
          </w:p>
        </w:tc>
        <w:tc>
          <w:tcPr>
            <w:tcW w:w="1000" w:type="dxa"/>
            <w:tcBorders>
              <w:top w:val="nil"/>
              <w:left w:val="nil"/>
              <w:bottom w:val="single" w:sz="4" w:space="0" w:color="000000"/>
              <w:right w:val="single" w:sz="4" w:space="0" w:color="000000"/>
            </w:tcBorders>
            <w:shd w:val="clear" w:color="auto" w:fill="FFFFFF"/>
            <w:vAlign w:val="bottom"/>
          </w:tcPr>
          <w:p w14:paraId="77ECDD97" w14:textId="77777777" w:rsidR="001629EA" w:rsidRDefault="00587327">
            <w:pPr>
              <w:spacing w:after="0"/>
              <w:jc w:val="right"/>
              <w:rPr>
                <w:sz w:val="16"/>
                <w:szCs w:val="16"/>
              </w:rPr>
            </w:pPr>
            <w:r>
              <w:rPr>
                <w:sz w:val="16"/>
                <w:szCs w:val="16"/>
              </w:rPr>
              <w:t>-164.0500</w:t>
            </w:r>
          </w:p>
        </w:tc>
        <w:tc>
          <w:tcPr>
            <w:tcW w:w="580" w:type="dxa"/>
            <w:tcBorders>
              <w:top w:val="nil"/>
              <w:left w:val="nil"/>
              <w:bottom w:val="single" w:sz="4" w:space="0" w:color="000000"/>
              <w:right w:val="single" w:sz="4" w:space="0" w:color="000000"/>
            </w:tcBorders>
            <w:shd w:val="clear" w:color="auto" w:fill="FFFFFF"/>
            <w:vAlign w:val="bottom"/>
          </w:tcPr>
          <w:p w14:paraId="54FDEA5B" w14:textId="77777777" w:rsidR="001629EA" w:rsidRDefault="00587327">
            <w:pPr>
              <w:spacing w:after="0"/>
              <w:jc w:val="right"/>
              <w:rPr>
                <w:sz w:val="16"/>
                <w:szCs w:val="16"/>
              </w:rPr>
            </w:pPr>
            <w:r>
              <w:rPr>
                <w:sz w:val="16"/>
                <w:szCs w:val="16"/>
              </w:rPr>
              <w:t>56</w:t>
            </w:r>
          </w:p>
        </w:tc>
        <w:tc>
          <w:tcPr>
            <w:tcW w:w="743" w:type="dxa"/>
            <w:tcBorders>
              <w:top w:val="nil"/>
              <w:left w:val="nil"/>
              <w:bottom w:val="single" w:sz="4" w:space="0" w:color="000000"/>
              <w:right w:val="single" w:sz="4" w:space="0" w:color="000000"/>
            </w:tcBorders>
            <w:shd w:val="clear" w:color="auto" w:fill="FFFFFF"/>
            <w:vAlign w:val="bottom"/>
          </w:tcPr>
          <w:p w14:paraId="2C1492AE" w14:textId="77777777" w:rsidR="001629EA" w:rsidRDefault="00587327">
            <w:pPr>
              <w:spacing w:after="0"/>
              <w:jc w:val="right"/>
              <w:rPr>
                <w:sz w:val="16"/>
                <w:szCs w:val="16"/>
              </w:rPr>
            </w:pPr>
            <w:r>
              <w:rPr>
                <w:sz w:val="16"/>
                <w:szCs w:val="16"/>
              </w:rPr>
              <w:t>52.0000</w:t>
            </w:r>
          </w:p>
        </w:tc>
        <w:tc>
          <w:tcPr>
            <w:tcW w:w="620" w:type="dxa"/>
            <w:tcBorders>
              <w:top w:val="nil"/>
              <w:left w:val="nil"/>
              <w:bottom w:val="single" w:sz="4" w:space="0" w:color="000000"/>
              <w:right w:val="single" w:sz="4" w:space="0" w:color="000000"/>
            </w:tcBorders>
            <w:shd w:val="clear" w:color="auto" w:fill="FFFFFF"/>
            <w:vAlign w:val="bottom"/>
          </w:tcPr>
          <w:p w14:paraId="2C4BED16" w14:textId="77777777" w:rsidR="001629EA" w:rsidRDefault="00587327">
            <w:pPr>
              <w:spacing w:after="0"/>
              <w:jc w:val="right"/>
              <w:rPr>
                <w:sz w:val="16"/>
                <w:szCs w:val="16"/>
              </w:rPr>
            </w:pPr>
            <w:r>
              <w:rPr>
                <w:sz w:val="16"/>
                <w:szCs w:val="16"/>
              </w:rPr>
              <w:t>-164</w:t>
            </w:r>
          </w:p>
        </w:tc>
        <w:tc>
          <w:tcPr>
            <w:tcW w:w="760" w:type="dxa"/>
            <w:tcBorders>
              <w:top w:val="nil"/>
              <w:left w:val="nil"/>
              <w:bottom w:val="single" w:sz="4" w:space="0" w:color="000000"/>
              <w:right w:val="single" w:sz="4" w:space="0" w:color="000000"/>
            </w:tcBorders>
            <w:shd w:val="clear" w:color="auto" w:fill="FFFFFF"/>
            <w:vAlign w:val="bottom"/>
          </w:tcPr>
          <w:p w14:paraId="77D33097" w14:textId="77777777" w:rsidR="001629EA" w:rsidRDefault="00587327">
            <w:pPr>
              <w:spacing w:after="0"/>
              <w:jc w:val="right"/>
              <w:rPr>
                <w:sz w:val="16"/>
                <w:szCs w:val="16"/>
              </w:rPr>
            </w:pPr>
            <w:r>
              <w:rPr>
                <w:sz w:val="16"/>
                <w:szCs w:val="16"/>
              </w:rPr>
              <w:t>3.0000</w:t>
            </w:r>
          </w:p>
        </w:tc>
        <w:tc>
          <w:tcPr>
            <w:tcW w:w="2300" w:type="dxa"/>
            <w:tcBorders>
              <w:top w:val="nil"/>
              <w:left w:val="nil"/>
              <w:bottom w:val="single" w:sz="4" w:space="0" w:color="000000"/>
              <w:right w:val="single" w:sz="4" w:space="0" w:color="000000"/>
            </w:tcBorders>
            <w:shd w:val="clear" w:color="auto" w:fill="FFFFFF"/>
            <w:vAlign w:val="bottom"/>
          </w:tcPr>
          <w:p w14:paraId="7BFC1B9F" w14:textId="77777777" w:rsidR="001629EA" w:rsidRDefault="00587327">
            <w:pPr>
              <w:spacing w:after="0"/>
              <w:rPr>
                <w:sz w:val="16"/>
                <w:szCs w:val="16"/>
              </w:rPr>
            </w:pPr>
            <w:r>
              <w:rPr>
                <w:sz w:val="16"/>
                <w:szCs w:val="16"/>
              </w:rPr>
              <w:t>Subsurface Mooring/deployment</w:t>
            </w:r>
          </w:p>
        </w:tc>
        <w:tc>
          <w:tcPr>
            <w:tcW w:w="602" w:type="dxa"/>
            <w:tcBorders>
              <w:top w:val="nil"/>
              <w:left w:val="nil"/>
              <w:bottom w:val="single" w:sz="4" w:space="0" w:color="000000"/>
              <w:right w:val="single" w:sz="4" w:space="0" w:color="000000"/>
            </w:tcBorders>
            <w:shd w:val="clear" w:color="auto" w:fill="FFFFFF"/>
            <w:vAlign w:val="bottom"/>
          </w:tcPr>
          <w:p w14:paraId="11BC8BE4" w14:textId="77777777" w:rsidR="001629EA" w:rsidRDefault="00587327">
            <w:pPr>
              <w:spacing w:after="0"/>
              <w:jc w:val="right"/>
              <w:rPr>
                <w:sz w:val="16"/>
                <w:szCs w:val="16"/>
              </w:rPr>
            </w:pPr>
            <w:r>
              <w:rPr>
                <w:sz w:val="16"/>
                <w:szCs w:val="16"/>
              </w:rPr>
              <w:t>72</w:t>
            </w:r>
          </w:p>
        </w:tc>
      </w:tr>
      <w:tr w:rsidR="001629EA" w14:paraId="3509D052"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43D5555B" w14:textId="77777777" w:rsidR="001629EA" w:rsidRDefault="00587327">
            <w:pPr>
              <w:spacing w:after="0"/>
              <w:rPr>
                <w:sz w:val="16"/>
                <w:szCs w:val="16"/>
              </w:rPr>
            </w:pPr>
            <w:r>
              <w:rPr>
                <w:sz w:val="16"/>
                <w:szCs w:val="16"/>
              </w:rPr>
              <w:t>Moorings</w:t>
            </w:r>
          </w:p>
        </w:tc>
        <w:tc>
          <w:tcPr>
            <w:tcW w:w="1135" w:type="dxa"/>
            <w:tcBorders>
              <w:top w:val="nil"/>
              <w:left w:val="nil"/>
              <w:bottom w:val="single" w:sz="4" w:space="0" w:color="000000"/>
              <w:right w:val="single" w:sz="4" w:space="0" w:color="000000"/>
            </w:tcBorders>
            <w:shd w:val="clear" w:color="auto" w:fill="FFFFFF"/>
            <w:vAlign w:val="bottom"/>
          </w:tcPr>
          <w:p w14:paraId="6A384DDC" w14:textId="77777777" w:rsidR="001629EA" w:rsidRDefault="00587327">
            <w:pPr>
              <w:spacing w:after="0"/>
              <w:rPr>
                <w:sz w:val="16"/>
                <w:szCs w:val="16"/>
              </w:rPr>
            </w:pPr>
            <w:r>
              <w:rPr>
                <w:sz w:val="16"/>
                <w:szCs w:val="16"/>
              </w:rPr>
              <w:t>M2/17BSP-2A</w:t>
            </w:r>
          </w:p>
        </w:tc>
        <w:tc>
          <w:tcPr>
            <w:tcW w:w="900" w:type="dxa"/>
            <w:tcBorders>
              <w:top w:val="nil"/>
              <w:left w:val="nil"/>
              <w:bottom w:val="single" w:sz="4" w:space="0" w:color="000000"/>
              <w:right w:val="single" w:sz="4" w:space="0" w:color="000000"/>
            </w:tcBorders>
            <w:shd w:val="clear" w:color="auto" w:fill="FFFFFF"/>
            <w:vAlign w:val="bottom"/>
          </w:tcPr>
          <w:p w14:paraId="0D0FEDE8" w14:textId="77777777" w:rsidR="001629EA" w:rsidRDefault="00587327">
            <w:pPr>
              <w:spacing w:after="0"/>
              <w:jc w:val="right"/>
              <w:rPr>
                <w:sz w:val="16"/>
                <w:szCs w:val="16"/>
              </w:rPr>
            </w:pPr>
            <w:r>
              <w:rPr>
                <w:sz w:val="16"/>
                <w:szCs w:val="16"/>
              </w:rPr>
              <w:t>56.8670</w:t>
            </w:r>
          </w:p>
        </w:tc>
        <w:tc>
          <w:tcPr>
            <w:tcW w:w="1000" w:type="dxa"/>
            <w:tcBorders>
              <w:top w:val="nil"/>
              <w:left w:val="nil"/>
              <w:bottom w:val="single" w:sz="4" w:space="0" w:color="000000"/>
              <w:right w:val="single" w:sz="4" w:space="0" w:color="000000"/>
            </w:tcBorders>
            <w:shd w:val="clear" w:color="auto" w:fill="FFFFFF"/>
            <w:vAlign w:val="bottom"/>
          </w:tcPr>
          <w:p w14:paraId="37268FDC" w14:textId="77777777" w:rsidR="001629EA" w:rsidRDefault="00587327">
            <w:pPr>
              <w:spacing w:after="0"/>
              <w:jc w:val="right"/>
              <w:rPr>
                <w:sz w:val="16"/>
                <w:szCs w:val="16"/>
              </w:rPr>
            </w:pPr>
            <w:r>
              <w:rPr>
                <w:sz w:val="16"/>
                <w:szCs w:val="16"/>
              </w:rPr>
              <w:t>-164.0500</w:t>
            </w:r>
          </w:p>
        </w:tc>
        <w:tc>
          <w:tcPr>
            <w:tcW w:w="580" w:type="dxa"/>
            <w:tcBorders>
              <w:top w:val="nil"/>
              <w:left w:val="nil"/>
              <w:bottom w:val="single" w:sz="4" w:space="0" w:color="000000"/>
              <w:right w:val="single" w:sz="4" w:space="0" w:color="000000"/>
            </w:tcBorders>
            <w:shd w:val="clear" w:color="auto" w:fill="FFFFFF"/>
            <w:vAlign w:val="bottom"/>
          </w:tcPr>
          <w:p w14:paraId="5D69B5B3" w14:textId="77777777" w:rsidR="001629EA" w:rsidRDefault="00587327">
            <w:pPr>
              <w:spacing w:after="0"/>
              <w:jc w:val="right"/>
              <w:rPr>
                <w:sz w:val="16"/>
                <w:szCs w:val="16"/>
              </w:rPr>
            </w:pPr>
            <w:r>
              <w:rPr>
                <w:sz w:val="16"/>
                <w:szCs w:val="16"/>
              </w:rPr>
              <w:t>56</w:t>
            </w:r>
          </w:p>
        </w:tc>
        <w:tc>
          <w:tcPr>
            <w:tcW w:w="743" w:type="dxa"/>
            <w:tcBorders>
              <w:top w:val="nil"/>
              <w:left w:val="nil"/>
              <w:bottom w:val="single" w:sz="4" w:space="0" w:color="000000"/>
              <w:right w:val="single" w:sz="4" w:space="0" w:color="000000"/>
            </w:tcBorders>
            <w:shd w:val="clear" w:color="auto" w:fill="FFFFFF"/>
            <w:vAlign w:val="bottom"/>
          </w:tcPr>
          <w:p w14:paraId="3B6C7882" w14:textId="77777777" w:rsidR="001629EA" w:rsidRDefault="00587327">
            <w:pPr>
              <w:spacing w:after="0"/>
              <w:jc w:val="right"/>
              <w:rPr>
                <w:sz w:val="16"/>
                <w:szCs w:val="16"/>
              </w:rPr>
            </w:pPr>
            <w:r>
              <w:rPr>
                <w:sz w:val="16"/>
                <w:szCs w:val="16"/>
              </w:rPr>
              <w:t>52.0000</w:t>
            </w:r>
          </w:p>
        </w:tc>
        <w:tc>
          <w:tcPr>
            <w:tcW w:w="620" w:type="dxa"/>
            <w:tcBorders>
              <w:top w:val="nil"/>
              <w:left w:val="nil"/>
              <w:bottom w:val="single" w:sz="4" w:space="0" w:color="000000"/>
              <w:right w:val="single" w:sz="4" w:space="0" w:color="000000"/>
            </w:tcBorders>
            <w:shd w:val="clear" w:color="auto" w:fill="FFFFFF"/>
            <w:vAlign w:val="bottom"/>
          </w:tcPr>
          <w:p w14:paraId="4B57DCF5" w14:textId="77777777" w:rsidR="001629EA" w:rsidRDefault="00587327">
            <w:pPr>
              <w:spacing w:after="0"/>
              <w:jc w:val="right"/>
              <w:rPr>
                <w:sz w:val="16"/>
                <w:szCs w:val="16"/>
              </w:rPr>
            </w:pPr>
            <w:r>
              <w:rPr>
                <w:sz w:val="16"/>
                <w:szCs w:val="16"/>
              </w:rPr>
              <w:t>-164</w:t>
            </w:r>
          </w:p>
        </w:tc>
        <w:tc>
          <w:tcPr>
            <w:tcW w:w="760" w:type="dxa"/>
            <w:tcBorders>
              <w:top w:val="nil"/>
              <w:left w:val="nil"/>
              <w:bottom w:val="single" w:sz="4" w:space="0" w:color="000000"/>
              <w:right w:val="single" w:sz="4" w:space="0" w:color="000000"/>
            </w:tcBorders>
            <w:shd w:val="clear" w:color="auto" w:fill="FFFFFF"/>
            <w:vAlign w:val="bottom"/>
          </w:tcPr>
          <w:p w14:paraId="04C472A8" w14:textId="77777777" w:rsidR="001629EA" w:rsidRDefault="00587327">
            <w:pPr>
              <w:spacing w:after="0"/>
              <w:jc w:val="right"/>
              <w:rPr>
                <w:sz w:val="16"/>
                <w:szCs w:val="16"/>
              </w:rPr>
            </w:pPr>
            <w:r>
              <w:rPr>
                <w:sz w:val="16"/>
                <w:szCs w:val="16"/>
              </w:rPr>
              <w:t>3.0000</w:t>
            </w:r>
          </w:p>
        </w:tc>
        <w:tc>
          <w:tcPr>
            <w:tcW w:w="2300" w:type="dxa"/>
            <w:tcBorders>
              <w:top w:val="nil"/>
              <w:left w:val="nil"/>
              <w:bottom w:val="single" w:sz="4" w:space="0" w:color="000000"/>
              <w:right w:val="single" w:sz="4" w:space="0" w:color="000000"/>
            </w:tcBorders>
            <w:shd w:val="clear" w:color="auto" w:fill="FFFFFF"/>
            <w:vAlign w:val="bottom"/>
          </w:tcPr>
          <w:p w14:paraId="7F6F4DBA" w14:textId="77777777" w:rsidR="001629EA" w:rsidRDefault="00587327">
            <w:pPr>
              <w:spacing w:after="0"/>
              <w:rPr>
                <w:sz w:val="16"/>
                <w:szCs w:val="16"/>
              </w:rPr>
            </w:pPr>
            <w:r>
              <w:rPr>
                <w:sz w:val="16"/>
                <w:szCs w:val="16"/>
              </w:rPr>
              <w:t>Subsurface Mooring/deployment</w:t>
            </w:r>
          </w:p>
        </w:tc>
        <w:tc>
          <w:tcPr>
            <w:tcW w:w="602" w:type="dxa"/>
            <w:tcBorders>
              <w:top w:val="nil"/>
              <w:left w:val="nil"/>
              <w:bottom w:val="single" w:sz="4" w:space="0" w:color="000000"/>
              <w:right w:val="single" w:sz="4" w:space="0" w:color="000000"/>
            </w:tcBorders>
            <w:shd w:val="clear" w:color="auto" w:fill="FFFFFF"/>
            <w:vAlign w:val="bottom"/>
          </w:tcPr>
          <w:p w14:paraId="6C05C956" w14:textId="77777777" w:rsidR="001629EA" w:rsidRDefault="00587327">
            <w:pPr>
              <w:spacing w:after="0"/>
              <w:jc w:val="right"/>
              <w:rPr>
                <w:sz w:val="16"/>
                <w:szCs w:val="16"/>
              </w:rPr>
            </w:pPr>
            <w:r>
              <w:rPr>
                <w:sz w:val="16"/>
                <w:szCs w:val="16"/>
              </w:rPr>
              <w:t>72</w:t>
            </w:r>
          </w:p>
        </w:tc>
      </w:tr>
      <w:tr w:rsidR="001629EA" w14:paraId="2EB5A2E1"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548998CE" w14:textId="77777777" w:rsidR="001629EA" w:rsidRDefault="00587327">
            <w:pPr>
              <w:spacing w:after="0"/>
              <w:rPr>
                <w:sz w:val="16"/>
                <w:szCs w:val="16"/>
              </w:rPr>
            </w:pPr>
            <w:r>
              <w:rPr>
                <w:sz w:val="16"/>
                <w:szCs w:val="16"/>
              </w:rPr>
              <w:t>Moorings</w:t>
            </w:r>
          </w:p>
        </w:tc>
        <w:tc>
          <w:tcPr>
            <w:tcW w:w="1135" w:type="dxa"/>
            <w:tcBorders>
              <w:top w:val="nil"/>
              <w:left w:val="nil"/>
              <w:bottom w:val="single" w:sz="4" w:space="0" w:color="000000"/>
              <w:right w:val="single" w:sz="4" w:space="0" w:color="000000"/>
            </w:tcBorders>
            <w:shd w:val="clear" w:color="auto" w:fill="FFFFFF"/>
            <w:vAlign w:val="bottom"/>
          </w:tcPr>
          <w:p w14:paraId="3DB7E776" w14:textId="77777777" w:rsidR="001629EA" w:rsidRDefault="00587327">
            <w:pPr>
              <w:spacing w:after="0"/>
              <w:rPr>
                <w:sz w:val="16"/>
                <w:szCs w:val="16"/>
              </w:rPr>
            </w:pPr>
            <w:r>
              <w:rPr>
                <w:sz w:val="16"/>
                <w:szCs w:val="16"/>
              </w:rPr>
              <w:t>M4/17BS-4B</w:t>
            </w:r>
          </w:p>
        </w:tc>
        <w:tc>
          <w:tcPr>
            <w:tcW w:w="900" w:type="dxa"/>
            <w:tcBorders>
              <w:top w:val="nil"/>
              <w:left w:val="nil"/>
              <w:bottom w:val="single" w:sz="4" w:space="0" w:color="000000"/>
              <w:right w:val="single" w:sz="4" w:space="0" w:color="000000"/>
            </w:tcBorders>
            <w:shd w:val="clear" w:color="auto" w:fill="FFFFFF"/>
            <w:vAlign w:val="bottom"/>
          </w:tcPr>
          <w:p w14:paraId="53375E6D" w14:textId="77777777" w:rsidR="001629EA" w:rsidRDefault="00587327">
            <w:pPr>
              <w:spacing w:after="0"/>
              <w:jc w:val="right"/>
              <w:rPr>
                <w:sz w:val="16"/>
                <w:szCs w:val="16"/>
              </w:rPr>
            </w:pPr>
            <w:r>
              <w:rPr>
                <w:sz w:val="16"/>
                <w:szCs w:val="16"/>
              </w:rPr>
              <w:t>57.8670</w:t>
            </w:r>
          </w:p>
        </w:tc>
        <w:tc>
          <w:tcPr>
            <w:tcW w:w="1000" w:type="dxa"/>
            <w:tcBorders>
              <w:top w:val="nil"/>
              <w:left w:val="nil"/>
              <w:bottom w:val="single" w:sz="4" w:space="0" w:color="000000"/>
              <w:right w:val="single" w:sz="4" w:space="0" w:color="000000"/>
            </w:tcBorders>
            <w:shd w:val="clear" w:color="auto" w:fill="FFFFFF"/>
            <w:vAlign w:val="bottom"/>
          </w:tcPr>
          <w:p w14:paraId="0E2E5D28" w14:textId="77777777" w:rsidR="001629EA" w:rsidRDefault="00587327">
            <w:pPr>
              <w:spacing w:after="0"/>
              <w:jc w:val="right"/>
              <w:rPr>
                <w:sz w:val="16"/>
                <w:szCs w:val="16"/>
              </w:rPr>
            </w:pPr>
            <w:r>
              <w:rPr>
                <w:sz w:val="16"/>
                <w:szCs w:val="16"/>
              </w:rPr>
              <w:t>-168.8830</w:t>
            </w:r>
          </w:p>
        </w:tc>
        <w:tc>
          <w:tcPr>
            <w:tcW w:w="580" w:type="dxa"/>
            <w:tcBorders>
              <w:top w:val="nil"/>
              <w:left w:val="nil"/>
              <w:bottom w:val="single" w:sz="4" w:space="0" w:color="000000"/>
              <w:right w:val="single" w:sz="4" w:space="0" w:color="000000"/>
            </w:tcBorders>
            <w:shd w:val="clear" w:color="auto" w:fill="FFFFFF"/>
            <w:vAlign w:val="bottom"/>
          </w:tcPr>
          <w:p w14:paraId="23B88E0A" w14:textId="77777777" w:rsidR="001629EA" w:rsidRDefault="00587327">
            <w:pPr>
              <w:spacing w:after="0"/>
              <w:jc w:val="right"/>
              <w:rPr>
                <w:sz w:val="16"/>
                <w:szCs w:val="16"/>
              </w:rPr>
            </w:pPr>
            <w:r>
              <w:rPr>
                <w:sz w:val="16"/>
                <w:szCs w:val="16"/>
              </w:rPr>
              <w:t>57</w:t>
            </w:r>
          </w:p>
        </w:tc>
        <w:tc>
          <w:tcPr>
            <w:tcW w:w="743" w:type="dxa"/>
            <w:tcBorders>
              <w:top w:val="nil"/>
              <w:left w:val="nil"/>
              <w:bottom w:val="single" w:sz="4" w:space="0" w:color="000000"/>
              <w:right w:val="single" w:sz="4" w:space="0" w:color="000000"/>
            </w:tcBorders>
            <w:shd w:val="clear" w:color="auto" w:fill="FFFFFF"/>
            <w:vAlign w:val="bottom"/>
          </w:tcPr>
          <w:p w14:paraId="7A2DEC8C" w14:textId="77777777" w:rsidR="001629EA" w:rsidRDefault="00587327">
            <w:pPr>
              <w:spacing w:after="0"/>
              <w:jc w:val="right"/>
              <w:rPr>
                <w:sz w:val="16"/>
                <w:szCs w:val="16"/>
              </w:rPr>
            </w:pPr>
            <w:r>
              <w:rPr>
                <w:sz w:val="16"/>
                <w:szCs w:val="16"/>
              </w:rPr>
              <w:t>52.0000</w:t>
            </w:r>
          </w:p>
        </w:tc>
        <w:tc>
          <w:tcPr>
            <w:tcW w:w="620" w:type="dxa"/>
            <w:tcBorders>
              <w:top w:val="nil"/>
              <w:left w:val="nil"/>
              <w:bottom w:val="single" w:sz="4" w:space="0" w:color="000000"/>
              <w:right w:val="single" w:sz="4" w:space="0" w:color="000000"/>
            </w:tcBorders>
            <w:shd w:val="clear" w:color="auto" w:fill="FFFFFF"/>
            <w:vAlign w:val="bottom"/>
          </w:tcPr>
          <w:p w14:paraId="4ED8ABAC" w14:textId="77777777" w:rsidR="001629EA" w:rsidRDefault="00587327">
            <w:pPr>
              <w:spacing w:after="0"/>
              <w:jc w:val="right"/>
              <w:rPr>
                <w:sz w:val="16"/>
                <w:szCs w:val="16"/>
              </w:rPr>
            </w:pPr>
            <w:r>
              <w:rPr>
                <w:sz w:val="16"/>
                <w:szCs w:val="16"/>
              </w:rPr>
              <w:t>-168</w:t>
            </w:r>
          </w:p>
        </w:tc>
        <w:tc>
          <w:tcPr>
            <w:tcW w:w="760" w:type="dxa"/>
            <w:tcBorders>
              <w:top w:val="nil"/>
              <w:left w:val="nil"/>
              <w:bottom w:val="single" w:sz="4" w:space="0" w:color="000000"/>
              <w:right w:val="single" w:sz="4" w:space="0" w:color="000000"/>
            </w:tcBorders>
            <w:shd w:val="clear" w:color="auto" w:fill="FFFFFF"/>
            <w:vAlign w:val="bottom"/>
          </w:tcPr>
          <w:p w14:paraId="693EC637" w14:textId="77777777" w:rsidR="001629EA" w:rsidRDefault="00587327">
            <w:pPr>
              <w:spacing w:after="0"/>
              <w:jc w:val="right"/>
              <w:rPr>
                <w:sz w:val="16"/>
                <w:szCs w:val="16"/>
              </w:rPr>
            </w:pPr>
            <w:r>
              <w:rPr>
                <w:sz w:val="16"/>
                <w:szCs w:val="16"/>
              </w:rPr>
              <w:t>53.0000</w:t>
            </w:r>
          </w:p>
        </w:tc>
        <w:tc>
          <w:tcPr>
            <w:tcW w:w="2300" w:type="dxa"/>
            <w:tcBorders>
              <w:top w:val="nil"/>
              <w:left w:val="nil"/>
              <w:bottom w:val="single" w:sz="4" w:space="0" w:color="000000"/>
              <w:right w:val="single" w:sz="4" w:space="0" w:color="000000"/>
            </w:tcBorders>
            <w:shd w:val="clear" w:color="auto" w:fill="FFFFFF"/>
            <w:vAlign w:val="bottom"/>
          </w:tcPr>
          <w:p w14:paraId="284718EE" w14:textId="77777777" w:rsidR="001629EA" w:rsidRDefault="00587327">
            <w:pPr>
              <w:spacing w:after="0"/>
              <w:rPr>
                <w:sz w:val="16"/>
                <w:szCs w:val="16"/>
              </w:rPr>
            </w:pPr>
            <w:r>
              <w:rPr>
                <w:sz w:val="16"/>
                <w:szCs w:val="16"/>
              </w:rPr>
              <w:t>Subsurface Mooring/deployment</w:t>
            </w:r>
          </w:p>
        </w:tc>
        <w:tc>
          <w:tcPr>
            <w:tcW w:w="602" w:type="dxa"/>
            <w:tcBorders>
              <w:top w:val="nil"/>
              <w:left w:val="nil"/>
              <w:bottom w:val="single" w:sz="4" w:space="0" w:color="000000"/>
              <w:right w:val="single" w:sz="4" w:space="0" w:color="000000"/>
            </w:tcBorders>
            <w:shd w:val="clear" w:color="auto" w:fill="FFFFFF"/>
            <w:vAlign w:val="bottom"/>
          </w:tcPr>
          <w:p w14:paraId="4A9419FC" w14:textId="77777777" w:rsidR="001629EA" w:rsidRDefault="00587327">
            <w:pPr>
              <w:spacing w:after="0"/>
              <w:jc w:val="right"/>
              <w:rPr>
                <w:sz w:val="16"/>
                <w:szCs w:val="16"/>
              </w:rPr>
            </w:pPr>
            <w:r>
              <w:rPr>
                <w:sz w:val="16"/>
                <w:szCs w:val="16"/>
              </w:rPr>
              <w:t>72</w:t>
            </w:r>
          </w:p>
        </w:tc>
      </w:tr>
      <w:tr w:rsidR="001629EA" w14:paraId="5E64B367"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09364C69" w14:textId="77777777" w:rsidR="001629EA" w:rsidRDefault="00587327">
            <w:pPr>
              <w:spacing w:after="0"/>
              <w:rPr>
                <w:sz w:val="16"/>
                <w:szCs w:val="16"/>
              </w:rPr>
            </w:pPr>
            <w:r>
              <w:rPr>
                <w:sz w:val="16"/>
                <w:szCs w:val="16"/>
              </w:rPr>
              <w:t>Moorings</w:t>
            </w:r>
          </w:p>
        </w:tc>
        <w:tc>
          <w:tcPr>
            <w:tcW w:w="1135" w:type="dxa"/>
            <w:tcBorders>
              <w:top w:val="nil"/>
              <w:left w:val="nil"/>
              <w:bottom w:val="single" w:sz="4" w:space="0" w:color="000000"/>
              <w:right w:val="single" w:sz="4" w:space="0" w:color="000000"/>
            </w:tcBorders>
            <w:shd w:val="clear" w:color="auto" w:fill="FFFFFF"/>
            <w:vAlign w:val="bottom"/>
          </w:tcPr>
          <w:p w14:paraId="031E143E" w14:textId="77777777" w:rsidR="001629EA" w:rsidRDefault="00587327">
            <w:pPr>
              <w:spacing w:after="0"/>
              <w:rPr>
                <w:sz w:val="16"/>
                <w:szCs w:val="16"/>
              </w:rPr>
            </w:pPr>
            <w:r>
              <w:rPr>
                <w:sz w:val="16"/>
                <w:szCs w:val="16"/>
              </w:rPr>
              <w:t>M4/17BSP-4A</w:t>
            </w:r>
          </w:p>
        </w:tc>
        <w:tc>
          <w:tcPr>
            <w:tcW w:w="900" w:type="dxa"/>
            <w:tcBorders>
              <w:top w:val="nil"/>
              <w:left w:val="nil"/>
              <w:bottom w:val="single" w:sz="4" w:space="0" w:color="000000"/>
              <w:right w:val="single" w:sz="4" w:space="0" w:color="000000"/>
            </w:tcBorders>
            <w:shd w:val="clear" w:color="auto" w:fill="FFFFFF"/>
            <w:vAlign w:val="bottom"/>
          </w:tcPr>
          <w:p w14:paraId="33FB3590" w14:textId="77777777" w:rsidR="001629EA" w:rsidRDefault="00587327">
            <w:pPr>
              <w:spacing w:after="0"/>
              <w:jc w:val="right"/>
              <w:rPr>
                <w:sz w:val="16"/>
                <w:szCs w:val="16"/>
              </w:rPr>
            </w:pPr>
            <w:r>
              <w:rPr>
                <w:sz w:val="16"/>
                <w:szCs w:val="16"/>
              </w:rPr>
              <w:t>57.8670</w:t>
            </w:r>
          </w:p>
        </w:tc>
        <w:tc>
          <w:tcPr>
            <w:tcW w:w="1000" w:type="dxa"/>
            <w:tcBorders>
              <w:top w:val="nil"/>
              <w:left w:val="nil"/>
              <w:bottom w:val="single" w:sz="4" w:space="0" w:color="000000"/>
              <w:right w:val="single" w:sz="4" w:space="0" w:color="000000"/>
            </w:tcBorders>
            <w:shd w:val="clear" w:color="auto" w:fill="FFFFFF"/>
            <w:vAlign w:val="bottom"/>
          </w:tcPr>
          <w:p w14:paraId="4742A124" w14:textId="77777777" w:rsidR="001629EA" w:rsidRDefault="00587327">
            <w:pPr>
              <w:spacing w:after="0"/>
              <w:jc w:val="right"/>
              <w:rPr>
                <w:sz w:val="16"/>
                <w:szCs w:val="16"/>
              </w:rPr>
            </w:pPr>
            <w:r>
              <w:rPr>
                <w:sz w:val="16"/>
                <w:szCs w:val="16"/>
              </w:rPr>
              <w:t>-168.8830</w:t>
            </w:r>
          </w:p>
        </w:tc>
        <w:tc>
          <w:tcPr>
            <w:tcW w:w="580" w:type="dxa"/>
            <w:tcBorders>
              <w:top w:val="nil"/>
              <w:left w:val="nil"/>
              <w:bottom w:val="single" w:sz="4" w:space="0" w:color="000000"/>
              <w:right w:val="single" w:sz="4" w:space="0" w:color="000000"/>
            </w:tcBorders>
            <w:shd w:val="clear" w:color="auto" w:fill="FFFFFF"/>
            <w:vAlign w:val="bottom"/>
          </w:tcPr>
          <w:p w14:paraId="622CCC06" w14:textId="77777777" w:rsidR="001629EA" w:rsidRDefault="00587327">
            <w:pPr>
              <w:spacing w:after="0"/>
              <w:jc w:val="right"/>
              <w:rPr>
                <w:sz w:val="16"/>
                <w:szCs w:val="16"/>
              </w:rPr>
            </w:pPr>
            <w:r>
              <w:rPr>
                <w:sz w:val="16"/>
                <w:szCs w:val="16"/>
              </w:rPr>
              <w:t>57</w:t>
            </w:r>
          </w:p>
        </w:tc>
        <w:tc>
          <w:tcPr>
            <w:tcW w:w="743" w:type="dxa"/>
            <w:tcBorders>
              <w:top w:val="nil"/>
              <w:left w:val="nil"/>
              <w:bottom w:val="single" w:sz="4" w:space="0" w:color="000000"/>
              <w:right w:val="single" w:sz="4" w:space="0" w:color="000000"/>
            </w:tcBorders>
            <w:shd w:val="clear" w:color="auto" w:fill="FFFFFF"/>
            <w:vAlign w:val="bottom"/>
          </w:tcPr>
          <w:p w14:paraId="6B9BFC3C" w14:textId="77777777" w:rsidR="001629EA" w:rsidRDefault="00587327">
            <w:pPr>
              <w:spacing w:after="0"/>
              <w:jc w:val="right"/>
              <w:rPr>
                <w:sz w:val="16"/>
                <w:szCs w:val="16"/>
              </w:rPr>
            </w:pPr>
            <w:r>
              <w:rPr>
                <w:sz w:val="16"/>
                <w:szCs w:val="16"/>
              </w:rPr>
              <w:t>52.0000</w:t>
            </w:r>
          </w:p>
        </w:tc>
        <w:tc>
          <w:tcPr>
            <w:tcW w:w="620" w:type="dxa"/>
            <w:tcBorders>
              <w:top w:val="nil"/>
              <w:left w:val="nil"/>
              <w:bottom w:val="single" w:sz="4" w:space="0" w:color="000000"/>
              <w:right w:val="single" w:sz="4" w:space="0" w:color="000000"/>
            </w:tcBorders>
            <w:shd w:val="clear" w:color="auto" w:fill="FFFFFF"/>
            <w:vAlign w:val="bottom"/>
          </w:tcPr>
          <w:p w14:paraId="5A2885E0" w14:textId="77777777" w:rsidR="001629EA" w:rsidRDefault="00587327">
            <w:pPr>
              <w:spacing w:after="0"/>
              <w:jc w:val="right"/>
              <w:rPr>
                <w:sz w:val="16"/>
                <w:szCs w:val="16"/>
              </w:rPr>
            </w:pPr>
            <w:r>
              <w:rPr>
                <w:sz w:val="16"/>
                <w:szCs w:val="16"/>
              </w:rPr>
              <w:t>-168</w:t>
            </w:r>
          </w:p>
        </w:tc>
        <w:tc>
          <w:tcPr>
            <w:tcW w:w="760" w:type="dxa"/>
            <w:tcBorders>
              <w:top w:val="nil"/>
              <w:left w:val="nil"/>
              <w:bottom w:val="single" w:sz="4" w:space="0" w:color="000000"/>
              <w:right w:val="single" w:sz="4" w:space="0" w:color="000000"/>
            </w:tcBorders>
            <w:shd w:val="clear" w:color="auto" w:fill="FFFFFF"/>
            <w:vAlign w:val="bottom"/>
          </w:tcPr>
          <w:p w14:paraId="5FA4DAC8" w14:textId="77777777" w:rsidR="001629EA" w:rsidRDefault="00587327">
            <w:pPr>
              <w:spacing w:after="0"/>
              <w:jc w:val="right"/>
              <w:rPr>
                <w:sz w:val="16"/>
                <w:szCs w:val="16"/>
              </w:rPr>
            </w:pPr>
            <w:r>
              <w:rPr>
                <w:sz w:val="16"/>
                <w:szCs w:val="16"/>
              </w:rPr>
              <w:t>53.0000</w:t>
            </w:r>
          </w:p>
        </w:tc>
        <w:tc>
          <w:tcPr>
            <w:tcW w:w="2300" w:type="dxa"/>
            <w:tcBorders>
              <w:top w:val="nil"/>
              <w:left w:val="nil"/>
              <w:bottom w:val="single" w:sz="4" w:space="0" w:color="000000"/>
              <w:right w:val="single" w:sz="4" w:space="0" w:color="000000"/>
            </w:tcBorders>
            <w:shd w:val="clear" w:color="auto" w:fill="FFFFFF"/>
            <w:vAlign w:val="bottom"/>
          </w:tcPr>
          <w:p w14:paraId="526A26E3" w14:textId="77777777" w:rsidR="001629EA" w:rsidRDefault="00587327">
            <w:pPr>
              <w:spacing w:after="0"/>
              <w:rPr>
                <w:sz w:val="16"/>
                <w:szCs w:val="16"/>
              </w:rPr>
            </w:pPr>
            <w:r>
              <w:rPr>
                <w:sz w:val="16"/>
                <w:szCs w:val="16"/>
              </w:rPr>
              <w:t>Subsurface Mooring/deployment</w:t>
            </w:r>
          </w:p>
        </w:tc>
        <w:tc>
          <w:tcPr>
            <w:tcW w:w="602" w:type="dxa"/>
            <w:tcBorders>
              <w:top w:val="nil"/>
              <w:left w:val="nil"/>
              <w:bottom w:val="single" w:sz="4" w:space="0" w:color="000000"/>
              <w:right w:val="single" w:sz="4" w:space="0" w:color="000000"/>
            </w:tcBorders>
            <w:shd w:val="clear" w:color="auto" w:fill="FFFFFF"/>
            <w:vAlign w:val="bottom"/>
          </w:tcPr>
          <w:p w14:paraId="4D62B273" w14:textId="77777777" w:rsidR="001629EA" w:rsidRDefault="00587327">
            <w:pPr>
              <w:spacing w:after="0"/>
              <w:jc w:val="right"/>
              <w:rPr>
                <w:sz w:val="16"/>
                <w:szCs w:val="16"/>
              </w:rPr>
            </w:pPr>
            <w:r>
              <w:rPr>
                <w:sz w:val="16"/>
                <w:szCs w:val="16"/>
              </w:rPr>
              <w:t>72</w:t>
            </w:r>
          </w:p>
        </w:tc>
      </w:tr>
      <w:tr w:rsidR="001629EA" w14:paraId="700CC351"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58435726" w14:textId="77777777" w:rsidR="001629EA" w:rsidRDefault="00587327">
            <w:pPr>
              <w:spacing w:after="0"/>
              <w:rPr>
                <w:sz w:val="16"/>
                <w:szCs w:val="16"/>
              </w:rPr>
            </w:pPr>
            <w:r>
              <w:rPr>
                <w:sz w:val="16"/>
                <w:szCs w:val="16"/>
              </w:rPr>
              <w:t>Moorings</w:t>
            </w:r>
          </w:p>
        </w:tc>
        <w:tc>
          <w:tcPr>
            <w:tcW w:w="1135" w:type="dxa"/>
            <w:tcBorders>
              <w:top w:val="nil"/>
              <w:left w:val="nil"/>
              <w:bottom w:val="single" w:sz="4" w:space="0" w:color="000000"/>
              <w:right w:val="single" w:sz="4" w:space="0" w:color="000000"/>
            </w:tcBorders>
            <w:shd w:val="clear" w:color="auto" w:fill="FFFFFF"/>
            <w:vAlign w:val="bottom"/>
          </w:tcPr>
          <w:p w14:paraId="2A7339C1" w14:textId="77777777" w:rsidR="001629EA" w:rsidRDefault="00587327">
            <w:pPr>
              <w:spacing w:after="0"/>
              <w:rPr>
                <w:sz w:val="16"/>
                <w:szCs w:val="16"/>
              </w:rPr>
            </w:pPr>
            <w:r>
              <w:rPr>
                <w:sz w:val="16"/>
                <w:szCs w:val="16"/>
              </w:rPr>
              <w:t>M5/17BS-5A</w:t>
            </w:r>
          </w:p>
        </w:tc>
        <w:tc>
          <w:tcPr>
            <w:tcW w:w="900" w:type="dxa"/>
            <w:tcBorders>
              <w:top w:val="nil"/>
              <w:left w:val="nil"/>
              <w:bottom w:val="single" w:sz="4" w:space="0" w:color="000000"/>
              <w:right w:val="single" w:sz="4" w:space="0" w:color="000000"/>
            </w:tcBorders>
            <w:shd w:val="clear" w:color="auto" w:fill="FFFFFF"/>
            <w:vAlign w:val="bottom"/>
          </w:tcPr>
          <w:p w14:paraId="217B58A3" w14:textId="77777777" w:rsidR="001629EA" w:rsidRDefault="00587327">
            <w:pPr>
              <w:spacing w:after="0"/>
              <w:jc w:val="right"/>
              <w:rPr>
                <w:sz w:val="16"/>
                <w:szCs w:val="16"/>
              </w:rPr>
            </w:pPr>
            <w:r>
              <w:rPr>
                <w:sz w:val="16"/>
                <w:szCs w:val="16"/>
              </w:rPr>
              <w:t>59.9100</w:t>
            </w:r>
          </w:p>
        </w:tc>
        <w:tc>
          <w:tcPr>
            <w:tcW w:w="1000" w:type="dxa"/>
            <w:tcBorders>
              <w:top w:val="nil"/>
              <w:left w:val="nil"/>
              <w:bottom w:val="single" w:sz="4" w:space="0" w:color="000000"/>
              <w:right w:val="single" w:sz="4" w:space="0" w:color="000000"/>
            </w:tcBorders>
            <w:shd w:val="clear" w:color="auto" w:fill="FFFFFF"/>
            <w:vAlign w:val="bottom"/>
          </w:tcPr>
          <w:p w14:paraId="14042F8C" w14:textId="77777777" w:rsidR="001629EA" w:rsidRDefault="00587327">
            <w:pPr>
              <w:spacing w:after="0"/>
              <w:jc w:val="right"/>
              <w:rPr>
                <w:sz w:val="16"/>
                <w:szCs w:val="16"/>
              </w:rPr>
            </w:pPr>
            <w:r>
              <w:rPr>
                <w:sz w:val="16"/>
                <w:szCs w:val="16"/>
              </w:rPr>
              <w:t>-171.7000</w:t>
            </w:r>
          </w:p>
        </w:tc>
        <w:tc>
          <w:tcPr>
            <w:tcW w:w="580" w:type="dxa"/>
            <w:tcBorders>
              <w:top w:val="nil"/>
              <w:left w:val="nil"/>
              <w:bottom w:val="single" w:sz="4" w:space="0" w:color="000000"/>
              <w:right w:val="single" w:sz="4" w:space="0" w:color="000000"/>
            </w:tcBorders>
            <w:shd w:val="clear" w:color="auto" w:fill="FFFFFF"/>
            <w:vAlign w:val="bottom"/>
          </w:tcPr>
          <w:p w14:paraId="7FA0C886" w14:textId="77777777" w:rsidR="001629EA" w:rsidRDefault="00587327">
            <w:pPr>
              <w:spacing w:after="0"/>
              <w:jc w:val="right"/>
              <w:rPr>
                <w:sz w:val="16"/>
                <w:szCs w:val="16"/>
              </w:rPr>
            </w:pPr>
            <w:r>
              <w:rPr>
                <w:sz w:val="16"/>
                <w:szCs w:val="16"/>
              </w:rPr>
              <w:t>59</w:t>
            </w:r>
          </w:p>
        </w:tc>
        <w:tc>
          <w:tcPr>
            <w:tcW w:w="743" w:type="dxa"/>
            <w:tcBorders>
              <w:top w:val="nil"/>
              <w:left w:val="nil"/>
              <w:bottom w:val="single" w:sz="4" w:space="0" w:color="000000"/>
              <w:right w:val="single" w:sz="4" w:space="0" w:color="000000"/>
            </w:tcBorders>
            <w:shd w:val="clear" w:color="auto" w:fill="FFFFFF"/>
            <w:vAlign w:val="bottom"/>
          </w:tcPr>
          <w:p w14:paraId="5639C57F" w14:textId="77777777" w:rsidR="001629EA" w:rsidRDefault="00587327">
            <w:pPr>
              <w:spacing w:after="0"/>
              <w:jc w:val="right"/>
              <w:rPr>
                <w:sz w:val="16"/>
                <w:szCs w:val="16"/>
              </w:rPr>
            </w:pPr>
            <w:r>
              <w:rPr>
                <w:sz w:val="16"/>
                <w:szCs w:val="16"/>
              </w:rPr>
              <w:t>54.6000</w:t>
            </w:r>
          </w:p>
        </w:tc>
        <w:tc>
          <w:tcPr>
            <w:tcW w:w="620" w:type="dxa"/>
            <w:tcBorders>
              <w:top w:val="nil"/>
              <w:left w:val="nil"/>
              <w:bottom w:val="single" w:sz="4" w:space="0" w:color="000000"/>
              <w:right w:val="single" w:sz="4" w:space="0" w:color="000000"/>
            </w:tcBorders>
            <w:shd w:val="clear" w:color="auto" w:fill="FFFFFF"/>
            <w:vAlign w:val="bottom"/>
          </w:tcPr>
          <w:p w14:paraId="015A8D0E" w14:textId="77777777" w:rsidR="001629EA" w:rsidRDefault="00587327">
            <w:pPr>
              <w:spacing w:after="0"/>
              <w:jc w:val="right"/>
              <w:rPr>
                <w:sz w:val="16"/>
                <w:szCs w:val="16"/>
              </w:rPr>
            </w:pPr>
            <w:r>
              <w:rPr>
                <w:sz w:val="16"/>
                <w:szCs w:val="16"/>
              </w:rPr>
              <w:t>-171</w:t>
            </w:r>
          </w:p>
        </w:tc>
        <w:tc>
          <w:tcPr>
            <w:tcW w:w="760" w:type="dxa"/>
            <w:tcBorders>
              <w:top w:val="nil"/>
              <w:left w:val="nil"/>
              <w:bottom w:val="single" w:sz="4" w:space="0" w:color="000000"/>
              <w:right w:val="single" w:sz="4" w:space="0" w:color="000000"/>
            </w:tcBorders>
            <w:shd w:val="clear" w:color="auto" w:fill="FFFFFF"/>
            <w:vAlign w:val="bottom"/>
          </w:tcPr>
          <w:p w14:paraId="09E2057E" w14:textId="77777777" w:rsidR="001629EA" w:rsidRDefault="00587327">
            <w:pPr>
              <w:spacing w:after="0"/>
              <w:jc w:val="right"/>
              <w:rPr>
                <w:sz w:val="16"/>
                <w:szCs w:val="16"/>
              </w:rPr>
            </w:pPr>
            <w:r>
              <w:rPr>
                <w:sz w:val="16"/>
                <w:szCs w:val="16"/>
              </w:rPr>
              <w:t>42.0000</w:t>
            </w:r>
          </w:p>
        </w:tc>
        <w:tc>
          <w:tcPr>
            <w:tcW w:w="2300" w:type="dxa"/>
            <w:tcBorders>
              <w:top w:val="nil"/>
              <w:left w:val="nil"/>
              <w:bottom w:val="single" w:sz="4" w:space="0" w:color="000000"/>
              <w:right w:val="single" w:sz="4" w:space="0" w:color="000000"/>
            </w:tcBorders>
            <w:shd w:val="clear" w:color="auto" w:fill="FFFFFF"/>
            <w:vAlign w:val="bottom"/>
          </w:tcPr>
          <w:p w14:paraId="3EF9571D" w14:textId="77777777" w:rsidR="001629EA" w:rsidRDefault="00587327">
            <w:pPr>
              <w:spacing w:after="0"/>
              <w:rPr>
                <w:sz w:val="16"/>
                <w:szCs w:val="16"/>
              </w:rPr>
            </w:pPr>
            <w:r>
              <w:rPr>
                <w:sz w:val="16"/>
                <w:szCs w:val="16"/>
              </w:rPr>
              <w:t>Subsurface Mooring/deployment</w:t>
            </w:r>
          </w:p>
        </w:tc>
        <w:tc>
          <w:tcPr>
            <w:tcW w:w="602" w:type="dxa"/>
            <w:tcBorders>
              <w:top w:val="nil"/>
              <w:left w:val="nil"/>
              <w:bottom w:val="single" w:sz="4" w:space="0" w:color="000000"/>
              <w:right w:val="single" w:sz="4" w:space="0" w:color="000000"/>
            </w:tcBorders>
            <w:shd w:val="clear" w:color="auto" w:fill="FFFFFF"/>
            <w:vAlign w:val="bottom"/>
          </w:tcPr>
          <w:p w14:paraId="7E8FDC8B" w14:textId="77777777" w:rsidR="001629EA" w:rsidRDefault="00587327">
            <w:pPr>
              <w:spacing w:after="0"/>
              <w:jc w:val="right"/>
              <w:rPr>
                <w:sz w:val="16"/>
                <w:szCs w:val="16"/>
              </w:rPr>
            </w:pPr>
            <w:r>
              <w:rPr>
                <w:sz w:val="16"/>
                <w:szCs w:val="16"/>
              </w:rPr>
              <w:t>72</w:t>
            </w:r>
          </w:p>
        </w:tc>
      </w:tr>
      <w:tr w:rsidR="001629EA" w14:paraId="4C4FEF07"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34AE0053" w14:textId="77777777" w:rsidR="001629EA" w:rsidRDefault="00587327">
            <w:pPr>
              <w:spacing w:after="0"/>
              <w:rPr>
                <w:sz w:val="16"/>
                <w:szCs w:val="16"/>
              </w:rPr>
            </w:pPr>
            <w:r>
              <w:rPr>
                <w:sz w:val="16"/>
                <w:szCs w:val="16"/>
              </w:rPr>
              <w:t>Moorings</w:t>
            </w:r>
          </w:p>
        </w:tc>
        <w:tc>
          <w:tcPr>
            <w:tcW w:w="1135" w:type="dxa"/>
            <w:tcBorders>
              <w:top w:val="nil"/>
              <w:left w:val="nil"/>
              <w:bottom w:val="single" w:sz="4" w:space="0" w:color="000000"/>
              <w:right w:val="single" w:sz="4" w:space="0" w:color="000000"/>
            </w:tcBorders>
            <w:shd w:val="clear" w:color="auto" w:fill="FFFFFF"/>
            <w:vAlign w:val="bottom"/>
          </w:tcPr>
          <w:p w14:paraId="124F3A69" w14:textId="77777777" w:rsidR="001629EA" w:rsidRDefault="00587327">
            <w:pPr>
              <w:spacing w:after="0"/>
              <w:rPr>
                <w:sz w:val="16"/>
                <w:szCs w:val="16"/>
              </w:rPr>
            </w:pPr>
            <w:r>
              <w:rPr>
                <w:sz w:val="16"/>
                <w:szCs w:val="16"/>
              </w:rPr>
              <w:t>M5/17BSP-5A</w:t>
            </w:r>
          </w:p>
        </w:tc>
        <w:tc>
          <w:tcPr>
            <w:tcW w:w="900" w:type="dxa"/>
            <w:tcBorders>
              <w:top w:val="nil"/>
              <w:left w:val="nil"/>
              <w:bottom w:val="single" w:sz="4" w:space="0" w:color="000000"/>
              <w:right w:val="single" w:sz="4" w:space="0" w:color="000000"/>
            </w:tcBorders>
            <w:shd w:val="clear" w:color="auto" w:fill="FFFFFF"/>
            <w:vAlign w:val="bottom"/>
          </w:tcPr>
          <w:p w14:paraId="048081D9" w14:textId="77777777" w:rsidR="001629EA" w:rsidRDefault="00587327">
            <w:pPr>
              <w:spacing w:after="0"/>
              <w:jc w:val="right"/>
              <w:rPr>
                <w:sz w:val="16"/>
                <w:szCs w:val="16"/>
              </w:rPr>
            </w:pPr>
            <w:r>
              <w:rPr>
                <w:sz w:val="16"/>
                <w:szCs w:val="16"/>
              </w:rPr>
              <w:t>59.9100</w:t>
            </w:r>
          </w:p>
        </w:tc>
        <w:tc>
          <w:tcPr>
            <w:tcW w:w="1000" w:type="dxa"/>
            <w:tcBorders>
              <w:top w:val="nil"/>
              <w:left w:val="nil"/>
              <w:bottom w:val="single" w:sz="4" w:space="0" w:color="000000"/>
              <w:right w:val="single" w:sz="4" w:space="0" w:color="000000"/>
            </w:tcBorders>
            <w:shd w:val="clear" w:color="auto" w:fill="FFFFFF"/>
            <w:vAlign w:val="bottom"/>
          </w:tcPr>
          <w:p w14:paraId="5102220B" w14:textId="77777777" w:rsidR="001629EA" w:rsidRDefault="00587327">
            <w:pPr>
              <w:spacing w:after="0"/>
              <w:jc w:val="right"/>
              <w:rPr>
                <w:sz w:val="16"/>
                <w:szCs w:val="16"/>
              </w:rPr>
            </w:pPr>
            <w:r>
              <w:rPr>
                <w:sz w:val="16"/>
                <w:szCs w:val="16"/>
              </w:rPr>
              <w:t>-171.7000</w:t>
            </w:r>
          </w:p>
        </w:tc>
        <w:tc>
          <w:tcPr>
            <w:tcW w:w="580" w:type="dxa"/>
            <w:tcBorders>
              <w:top w:val="nil"/>
              <w:left w:val="nil"/>
              <w:bottom w:val="single" w:sz="4" w:space="0" w:color="000000"/>
              <w:right w:val="single" w:sz="4" w:space="0" w:color="000000"/>
            </w:tcBorders>
            <w:shd w:val="clear" w:color="auto" w:fill="FFFFFF"/>
            <w:vAlign w:val="bottom"/>
          </w:tcPr>
          <w:p w14:paraId="59E0F362" w14:textId="77777777" w:rsidR="001629EA" w:rsidRDefault="00587327">
            <w:pPr>
              <w:spacing w:after="0"/>
              <w:jc w:val="right"/>
              <w:rPr>
                <w:sz w:val="16"/>
                <w:szCs w:val="16"/>
              </w:rPr>
            </w:pPr>
            <w:r>
              <w:rPr>
                <w:sz w:val="16"/>
                <w:szCs w:val="16"/>
              </w:rPr>
              <w:t>59</w:t>
            </w:r>
          </w:p>
        </w:tc>
        <w:tc>
          <w:tcPr>
            <w:tcW w:w="743" w:type="dxa"/>
            <w:tcBorders>
              <w:top w:val="nil"/>
              <w:left w:val="nil"/>
              <w:bottom w:val="single" w:sz="4" w:space="0" w:color="000000"/>
              <w:right w:val="single" w:sz="4" w:space="0" w:color="000000"/>
            </w:tcBorders>
            <w:shd w:val="clear" w:color="auto" w:fill="FFFFFF"/>
            <w:vAlign w:val="bottom"/>
          </w:tcPr>
          <w:p w14:paraId="25E5EC51" w14:textId="77777777" w:rsidR="001629EA" w:rsidRDefault="00587327">
            <w:pPr>
              <w:spacing w:after="0"/>
              <w:jc w:val="right"/>
              <w:rPr>
                <w:sz w:val="16"/>
                <w:szCs w:val="16"/>
              </w:rPr>
            </w:pPr>
            <w:r>
              <w:rPr>
                <w:sz w:val="16"/>
                <w:szCs w:val="16"/>
              </w:rPr>
              <w:t>54.6000</w:t>
            </w:r>
          </w:p>
        </w:tc>
        <w:tc>
          <w:tcPr>
            <w:tcW w:w="620" w:type="dxa"/>
            <w:tcBorders>
              <w:top w:val="nil"/>
              <w:left w:val="nil"/>
              <w:bottom w:val="single" w:sz="4" w:space="0" w:color="000000"/>
              <w:right w:val="single" w:sz="4" w:space="0" w:color="000000"/>
            </w:tcBorders>
            <w:shd w:val="clear" w:color="auto" w:fill="FFFFFF"/>
            <w:vAlign w:val="bottom"/>
          </w:tcPr>
          <w:p w14:paraId="00A7A09E" w14:textId="77777777" w:rsidR="001629EA" w:rsidRDefault="00587327">
            <w:pPr>
              <w:spacing w:after="0"/>
              <w:jc w:val="right"/>
              <w:rPr>
                <w:sz w:val="16"/>
                <w:szCs w:val="16"/>
              </w:rPr>
            </w:pPr>
            <w:r>
              <w:rPr>
                <w:sz w:val="16"/>
                <w:szCs w:val="16"/>
              </w:rPr>
              <w:t>-171</w:t>
            </w:r>
          </w:p>
        </w:tc>
        <w:tc>
          <w:tcPr>
            <w:tcW w:w="760" w:type="dxa"/>
            <w:tcBorders>
              <w:top w:val="nil"/>
              <w:left w:val="nil"/>
              <w:bottom w:val="single" w:sz="4" w:space="0" w:color="000000"/>
              <w:right w:val="single" w:sz="4" w:space="0" w:color="000000"/>
            </w:tcBorders>
            <w:shd w:val="clear" w:color="auto" w:fill="FFFFFF"/>
            <w:vAlign w:val="bottom"/>
          </w:tcPr>
          <w:p w14:paraId="39C981ED" w14:textId="77777777" w:rsidR="001629EA" w:rsidRDefault="00587327">
            <w:pPr>
              <w:spacing w:after="0"/>
              <w:jc w:val="right"/>
              <w:rPr>
                <w:sz w:val="16"/>
                <w:szCs w:val="16"/>
              </w:rPr>
            </w:pPr>
            <w:r>
              <w:rPr>
                <w:sz w:val="16"/>
                <w:szCs w:val="16"/>
              </w:rPr>
              <w:t>42.0000</w:t>
            </w:r>
          </w:p>
        </w:tc>
        <w:tc>
          <w:tcPr>
            <w:tcW w:w="2300" w:type="dxa"/>
            <w:tcBorders>
              <w:top w:val="nil"/>
              <w:left w:val="nil"/>
              <w:bottom w:val="single" w:sz="4" w:space="0" w:color="000000"/>
              <w:right w:val="single" w:sz="4" w:space="0" w:color="000000"/>
            </w:tcBorders>
            <w:shd w:val="clear" w:color="auto" w:fill="FFFFFF"/>
            <w:vAlign w:val="bottom"/>
          </w:tcPr>
          <w:p w14:paraId="028A213E" w14:textId="77777777" w:rsidR="001629EA" w:rsidRDefault="00587327">
            <w:pPr>
              <w:spacing w:after="0"/>
              <w:rPr>
                <w:sz w:val="16"/>
                <w:szCs w:val="16"/>
              </w:rPr>
            </w:pPr>
            <w:r>
              <w:rPr>
                <w:sz w:val="16"/>
                <w:szCs w:val="16"/>
              </w:rPr>
              <w:t>Subsurface Mooring/deployment</w:t>
            </w:r>
          </w:p>
        </w:tc>
        <w:tc>
          <w:tcPr>
            <w:tcW w:w="602" w:type="dxa"/>
            <w:tcBorders>
              <w:top w:val="nil"/>
              <w:left w:val="nil"/>
              <w:bottom w:val="single" w:sz="4" w:space="0" w:color="000000"/>
              <w:right w:val="single" w:sz="4" w:space="0" w:color="000000"/>
            </w:tcBorders>
            <w:shd w:val="clear" w:color="auto" w:fill="FFFFFF"/>
            <w:vAlign w:val="bottom"/>
          </w:tcPr>
          <w:p w14:paraId="0829F2B0" w14:textId="77777777" w:rsidR="001629EA" w:rsidRDefault="00587327">
            <w:pPr>
              <w:spacing w:after="0"/>
              <w:jc w:val="right"/>
              <w:rPr>
                <w:sz w:val="16"/>
                <w:szCs w:val="16"/>
              </w:rPr>
            </w:pPr>
            <w:r>
              <w:rPr>
                <w:sz w:val="16"/>
                <w:szCs w:val="16"/>
              </w:rPr>
              <w:t>72</w:t>
            </w:r>
          </w:p>
        </w:tc>
      </w:tr>
      <w:tr w:rsidR="001629EA" w14:paraId="777146A2"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3191CD01" w14:textId="77777777" w:rsidR="001629EA" w:rsidRDefault="00587327">
            <w:pPr>
              <w:spacing w:after="0"/>
              <w:rPr>
                <w:sz w:val="16"/>
                <w:szCs w:val="16"/>
              </w:rPr>
            </w:pPr>
            <w:r>
              <w:rPr>
                <w:sz w:val="16"/>
                <w:szCs w:val="16"/>
              </w:rPr>
              <w:t>Moorings</w:t>
            </w:r>
          </w:p>
        </w:tc>
        <w:tc>
          <w:tcPr>
            <w:tcW w:w="1135" w:type="dxa"/>
            <w:tcBorders>
              <w:top w:val="nil"/>
              <w:left w:val="nil"/>
              <w:bottom w:val="single" w:sz="4" w:space="0" w:color="000000"/>
              <w:right w:val="single" w:sz="4" w:space="0" w:color="000000"/>
            </w:tcBorders>
            <w:shd w:val="clear" w:color="auto" w:fill="FFFFFF"/>
            <w:vAlign w:val="bottom"/>
          </w:tcPr>
          <w:p w14:paraId="41727861" w14:textId="77777777" w:rsidR="001629EA" w:rsidRDefault="00587327">
            <w:pPr>
              <w:spacing w:after="0"/>
              <w:rPr>
                <w:sz w:val="16"/>
                <w:szCs w:val="16"/>
              </w:rPr>
            </w:pPr>
            <w:r>
              <w:rPr>
                <w:sz w:val="16"/>
                <w:szCs w:val="16"/>
              </w:rPr>
              <w:t>M8/17BS-8A</w:t>
            </w:r>
          </w:p>
        </w:tc>
        <w:tc>
          <w:tcPr>
            <w:tcW w:w="900" w:type="dxa"/>
            <w:tcBorders>
              <w:top w:val="nil"/>
              <w:left w:val="nil"/>
              <w:bottom w:val="single" w:sz="4" w:space="0" w:color="000000"/>
              <w:right w:val="single" w:sz="4" w:space="0" w:color="000000"/>
            </w:tcBorders>
            <w:shd w:val="clear" w:color="auto" w:fill="FFFFFF"/>
            <w:vAlign w:val="bottom"/>
          </w:tcPr>
          <w:p w14:paraId="5F80F2FC" w14:textId="77777777" w:rsidR="001629EA" w:rsidRDefault="00587327">
            <w:pPr>
              <w:spacing w:after="0"/>
              <w:jc w:val="right"/>
              <w:rPr>
                <w:sz w:val="16"/>
                <w:szCs w:val="16"/>
              </w:rPr>
            </w:pPr>
            <w:r>
              <w:rPr>
                <w:sz w:val="16"/>
                <w:szCs w:val="16"/>
              </w:rPr>
              <w:t>62.1930</w:t>
            </w:r>
          </w:p>
        </w:tc>
        <w:tc>
          <w:tcPr>
            <w:tcW w:w="1000" w:type="dxa"/>
            <w:tcBorders>
              <w:top w:val="nil"/>
              <w:left w:val="nil"/>
              <w:bottom w:val="single" w:sz="4" w:space="0" w:color="000000"/>
              <w:right w:val="single" w:sz="4" w:space="0" w:color="000000"/>
            </w:tcBorders>
            <w:shd w:val="clear" w:color="auto" w:fill="FFFFFF"/>
            <w:vAlign w:val="bottom"/>
          </w:tcPr>
          <w:p w14:paraId="70F68DE7" w14:textId="77777777" w:rsidR="001629EA" w:rsidRDefault="00587327">
            <w:pPr>
              <w:spacing w:after="0"/>
              <w:jc w:val="right"/>
              <w:rPr>
                <w:sz w:val="16"/>
                <w:szCs w:val="16"/>
              </w:rPr>
            </w:pPr>
            <w:r>
              <w:rPr>
                <w:sz w:val="16"/>
                <w:szCs w:val="16"/>
              </w:rPr>
              <w:t>-174.6670</w:t>
            </w:r>
          </w:p>
        </w:tc>
        <w:tc>
          <w:tcPr>
            <w:tcW w:w="580" w:type="dxa"/>
            <w:tcBorders>
              <w:top w:val="nil"/>
              <w:left w:val="nil"/>
              <w:bottom w:val="single" w:sz="4" w:space="0" w:color="000000"/>
              <w:right w:val="single" w:sz="4" w:space="0" w:color="000000"/>
            </w:tcBorders>
            <w:shd w:val="clear" w:color="auto" w:fill="FFFFFF"/>
            <w:vAlign w:val="bottom"/>
          </w:tcPr>
          <w:p w14:paraId="3DAEC763" w14:textId="77777777" w:rsidR="001629EA" w:rsidRDefault="00587327">
            <w:pPr>
              <w:spacing w:after="0"/>
              <w:jc w:val="right"/>
              <w:rPr>
                <w:sz w:val="16"/>
                <w:szCs w:val="16"/>
              </w:rPr>
            </w:pPr>
            <w:r>
              <w:rPr>
                <w:sz w:val="16"/>
                <w:szCs w:val="16"/>
              </w:rPr>
              <w:t>62</w:t>
            </w:r>
          </w:p>
        </w:tc>
        <w:tc>
          <w:tcPr>
            <w:tcW w:w="743" w:type="dxa"/>
            <w:tcBorders>
              <w:top w:val="nil"/>
              <w:left w:val="nil"/>
              <w:bottom w:val="single" w:sz="4" w:space="0" w:color="000000"/>
              <w:right w:val="single" w:sz="4" w:space="0" w:color="000000"/>
            </w:tcBorders>
            <w:shd w:val="clear" w:color="auto" w:fill="FFFFFF"/>
            <w:vAlign w:val="bottom"/>
          </w:tcPr>
          <w:p w14:paraId="7523ED2A" w14:textId="77777777" w:rsidR="001629EA" w:rsidRDefault="00587327">
            <w:pPr>
              <w:spacing w:after="0"/>
              <w:jc w:val="right"/>
              <w:rPr>
                <w:sz w:val="16"/>
                <w:szCs w:val="16"/>
              </w:rPr>
            </w:pPr>
            <w:r>
              <w:rPr>
                <w:sz w:val="16"/>
                <w:szCs w:val="16"/>
              </w:rPr>
              <w:t>11.6000</w:t>
            </w:r>
          </w:p>
        </w:tc>
        <w:tc>
          <w:tcPr>
            <w:tcW w:w="620" w:type="dxa"/>
            <w:tcBorders>
              <w:top w:val="nil"/>
              <w:left w:val="nil"/>
              <w:bottom w:val="single" w:sz="4" w:space="0" w:color="000000"/>
              <w:right w:val="single" w:sz="4" w:space="0" w:color="000000"/>
            </w:tcBorders>
            <w:shd w:val="clear" w:color="auto" w:fill="FFFFFF"/>
            <w:vAlign w:val="bottom"/>
          </w:tcPr>
          <w:p w14:paraId="7E4E5A0B" w14:textId="77777777" w:rsidR="001629EA" w:rsidRDefault="00587327">
            <w:pPr>
              <w:spacing w:after="0"/>
              <w:jc w:val="right"/>
              <w:rPr>
                <w:sz w:val="16"/>
                <w:szCs w:val="16"/>
              </w:rPr>
            </w:pPr>
            <w:r>
              <w:rPr>
                <w:sz w:val="16"/>
                <w:szCs w:val="16"/>
              </w:rPr>
              <w:t>-174</w:t>
            </w:r>
          </w:p>
        </w:tc>
        <w:tc>
          <w:tcPr>
            <w:tcW w:w="760" w:type="dxa"/>
            <w:tcBorders>
              <w:top w:val="nil"/>
              <w:left w:val="nil"/>
              <w:bottom w:val="single" w:sz="4" w:space="0" w:color="000000"/>
              <w:right w:val="single" w:sz="4" w:space="0" w:color="000000"/>
            </w:tcBorders>
            <w:shd w:val="clear" w:color="auto" w:fill="FFFFFF"/>
            <w:vAlign w:val="bottom"/>
          </w:tcPr>
          <w:p w14:paraId="1EE14685" w14:textId="77777777" w:rsidR="001629EA" w:rsidRDefault="00587327">
            <w:pPr>
              <w:spacing w:after="0"/>
              <w:jc w:val="right"/>
              <w:rPr>
                <w:sz w:val="16"/>
                <w:szCs w:val="16"/>
              </w:rPr>
            </w:pPr>
            <w:r>
              <w:rPr>
                <w:sz w:val="16"/>
                <w:szCs w:val="16"/>
              </w:rPr>
              <w:t>40.0000</w:t>
            </w:r>
          </w:p>
        </w:tc>
        <w:tc>
          <w:tcPr>
            <w:tcW w:w="2300" w:type="dxa"/>
            <w:tcBorders>
              <w:top w:val="nil"/>
              <w:left w:val="nil"/>
              <w:bottom w:val="single" w:sz="4" w:space="0" w:color="000000"/>
              <w:right w:val="single" w:sz="4" w:space="0" w:color="000000"/>
            </w:tcBorders>
            <w:shd w:val="clear" w:color="auto" w:fill="FFFFFF"/>
            <w:vAlign w:val="bottom"/>
          </w:tcPr>
          <w:p w14:paraId="435B0CCC" w14:textId="77777777" w:rsidR="001629EA" w:rsidRDefault="00587327">
            <w:pPr>
              <w:spacing w:after="0"/>
              <w:rPr>
                <w:sz w:val="16"/>
                <w:szCs w:val="16"/>
              </w:rPr>
            </w:pPr>
            <w:r>
              <w:rPr>
                <w:sz w:val="16"/>
                <w:szCs w:val="16"/>
              </w:rPr>
              <w:t>Subsurface Mooring/deployment</w:t>
            </w:r>
          </w:p>
        </w:tc>
        <w:tc>
          <w:tcPr>
            <w:tcW w:w="602" w:type="dxa"/>
            <w:tcBorders>
              <w:top w:val="nil"/>
              <w:left w:val="nil"/>
              <w:bottom w:val="single" w:sz="4" w:space="0" w:color="000000"/>
              <w:right w:val="single" w:sz="4" w:space="0" w:color="000000"/>
            </w:tcBorders>
            <w:shd w:val="clear" w:color="auto" w:fill="FFFFFF"/>
            <w:vAlign w:val="bottom"/>
          </w:tcPr>
          <w:p w14:paraId="1706B598" w14:textId="77777777" w:rsidR="001629EA" w:rsidRDefault="00587327">
            <w:pPr>
              <w:spacing w:after="0"/>
              <w:jc w:val="right"/>
              <w:rPr>
                <w:sz w:val="16"/>
                <w:szCs w:val="16"/>
              </w:rPr>
            </w:pPr>
            <w:r>
              <w:rPr>
                <w:sz w:val="16"/>
                <w:szCs w:val="16"/>
              </w:rPr>
              <w:t>72</w:t>
            </w:r>
          </w:p>
        </w:tc>
      </w:tr>
      <w:tr w:rsidR="001629EA" w14:paraId="7AAC6A65"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4FAF9A74" w14:textId="77777777" w:rsidR="001629EA" w:rsidRDefault="00587327">
            <w:pPr>
              <w:spacing w:after="0"/>
              <w:rPr>
                <w:sz w:val="16"/>
                <w:szCs w:val="16"/>
              </w:rPr>
            </w:pPr>
            <w:r>
              <w:rPr>
                <w:sz w:val="16"/>
                <w:szCs w:val="16"/>
              </w:rPr>
              <w:t>Moorings</w:t>
            </w:r>
          </w:p>
        </w:tc>
        <w:tc>
          <w:tcPr>
            <w:tcW w:w="1135" w:type="dxa"/>
            <w:tcBorders>
              <w:top w:val="nil"/>
              <w:left w:val="nil"/>
              <w:bottom w:val="single" w:sz="4" w:space="0" w:color="000000"/>
              <w:right w:val="single" w:sz="4" w:space="0" w:color="000000"/>
            </w:tcBorders>
            <w:shd w:val="clear" w:color="auto" w:fill="FFFFFF"/>
            <w:vAlign w:val="bottom"/>
          </w:tcPr>
          <w:p w14:paraId="1EC539AC" w14:textId="77777777" w:rsidR="001629EA" w:rsidRDefault="00587327">
            <w:pPr>
              <w:spacing w:after="0"/>
              <w:rPr>
                <w:sz w:val="16"/>
                <w:szCs w:val="16"/>
              </w:rPr>
            </w:pPr>
            <w:r>
              <w:rPr>
                <w:sz w:val="16"/>
                <w:szCs w:val="16"/>
              </w:rPr>
              <w:t>M8/17BSP-8A</w:t>
            </w:r>
          </w:p>
        </w:tc>
        <w:tc>
          <w:tcPr>
            <w:tcW w:w="900" w:type="dxa"/>
            <w:tcBorders>
              <w:top w:val="nil"/>
              <w:left w:val="nil"/>
              <w:bottom w:val="single" w:sz="4" w:space="0" w:color="000000"/>
              <w:right w:val="single" w:sz="4" w:space="0" w:color="000000"/>
            </w:tcBorders>
            <w:shd w:val="clear" w:color="auto" w:fill="FFFFFF"/>
            <w:vAlign w:val="bottom"/>
          </w:tcPr>
          <w:p w14:paraId="0F4233AF" w14:textId="77777777" w:rsidR="001629EA" w:rsidRDefault="00587327">
            <w:pPr>
              <w:spacing w:after="0"/>
              <w:jc w:val="right"/>
              <w:rPr>
                <w:sz w:val="16"/>
                <w:szCs w:val="16"/>
              </w:rPr>
            </w:pPr>
            <w:r>
              <w:rPr>
                <w:sz w:val="16"/>
                <w:szCs w:val="16"/>
              </w:rPr>
              <w:t>62.1930</w:t>
            </w:r>
          </w:p>
        </w:tc>
        <w:tc>
          <w:tcPr>
            <w:tcW w:w="1000" w:type="dxa"/>
            <w:tcBorders>
              <w:top w:val="nil"/>
              <w:left w:val="nil"/>
              <w:bottom w:val="single" w:sz="4" w:space="0" w:color="000000"/>
              <w:right w:val="single" w:sz="4" w:space="0" w:color="000000"/>
            </w:tcBorders>
            <w:shd w:val="clear" w:color="auto" w:fill="FFFFFF"/>
            <w:vAlign w:val="bottom"/>
          </w:tcPr>
          <w:p w14:paraId="79C57CE3" w14:textId="77777777" w:rsidR="001629EA" w:rsidRDefault="00587327">
            <w:pPr>
              <w:spacing w:after="0"/>
              <w:jc w:val="right"/>
              <w:rPr>
                <w:sz w:val="16"/>
                <w:szCs w:val="16"/>
              </w:rPr>
            </w:pPr>
            <w:r>
              <w:rPr>
                <w:sz w:val="16"/>
                <w:szCs w:val="16"/>
              </w:rPr>
              <w:t>-174.6670</w:t>
            </w:r>
          </w:p>
        </w:tc>
        <w:tc>
          <w:tcPr>
            <w:tcW w:w="580" w:type="dxa"/>
            <w:tcBorders>
              <w:top w:val="nil"/>
              <w:left w:val="nil"/>
              <w:bottom w:val="single" w:sz="4" w:space="0" w:color="000000"/>
              <w:right w:val="single" w:sz="4" w:space="0" w:color="000000"/>
            </w:tcBorders>
            <w:shd w:val="clear" w:color="auto" w:fill="FFFFFF"/>
            <w:vAlign w:val="bottom"/>
          </w:tcPr>
          <w:p w14:paraId="28551923" w14:textId="77777777" w:rsidR="001629EA" w:rsidRDefault="00587327">
            <w:pPr>
              <w:spacing w:after="0"/>
              <w:jc w:val="right"/>
              <w:rPr>
                <w:sz w:val="16"/>
                <w:szCs w:val="16"/>
              </w:rPr>
            </w:pPr>
            <w:r>
              <w:rPr>
                <w:sz w:val="16"/>
                <w:szCs w:val="16"/>
              </w:rPr>
              <w:t>62</w:t>
            </w:r>
          </w:p>
        </w:tc>
        <w:tc>
          <w:tcPr>
            <w:tcW w:w="743" w:type="dxa"/>
            <w:tcBorders>
              <w:top w:val="nil"/>
              <w:left w:val="nil"/>
              <w:bottom w:val="single" w:sz="4" w:space="0" w:color="000000"/>
              <w:right w:val="single" w:sz="4" w:space="0" w:color="000000"/>
            </w:tcBorders>
            <w:shd w:val="clear" w:color="auto" w:fill="FFFFFF"/>
            <w:vAlign w:val="bottom"/>
          </w:tcPr>
          <w:p w14:paraId="63B2132D" w14:textId="77777777" w:rsidR="001629EA" w:rsidRDefault="00587327">
            <w:pPr>
              <w:spacing w:after="0"/>
              <w:jc w:val="right"/>
              <w:rPr>
                <w:sz w:val="16"/>
                <w:szCs w:val="16"/>
              </w:rPr>
            </w:pPr>
            <w:r>
              <w:rPr>
                <w:sz w:val="16"/>
                <w:szCs w:val="16"/>
              </w:rPr>
              <w:t>11.6000</w:t>
            </w:r>
          </w:p>
        </w:tc>
        <w:tc>
          <w:tcPr>
            <w:tcW w:w="620" w:type="dxa"/>
            <w:tcBorders>
              <w:top w:val="nil"/>
              <w:left w:val="nil"/>
              <w:bottom w:val="single" w:sz="4" w:space="0" w:color="000000"/>
              <w:right w:val="single" w:sz="4" w:space="0" w:color="000000"/>
            </w:tcBorders>
            <w:shd w:val="clear" w:color="auto" w:fill="FFFFFF"/>
            <w:vAlign w:val="bottom"/>
          </w:tcPr>
          <w:p w14:paraId="41969FC8" w14:textId="77777777" w:rsidR="001629EA" w:rsidRDefault="00587327">
            <w:pPr>
              <w:spacing w:after="0"/>
              <w:jc w:val="right"/>
              <w:rPr>
                <w:sz w:val="16"/>
                <w:szCs w:val="16"/>
              </w:rPr>
            </w:pPr>
            <w:r>
              <w:rPr>
                <w:sz w:val="16"/>
                <w:szCs w:val="16"/>
              </w:rPr>
              <w:t>-174</w:t>
            </w:r>
          </w:p>
        </w:tc>
        <w:tc>
          <w:tcPr>
            <w:tcW w:w="760" w:type="dxa"/>
            <w:tcBorders>
              <w:top w:val="nil"/>
              <w:left w:val="nil"/>
              <w:bottom w:val="single" w:sz="4" w:space="0" w:color="000000"/>
              <w:right w:val="single" w:sz="4" w:space="0" w:color="000000"/>
            </w:tcBorders>
            <w:shd w:val="clear" w:color="auto" w:fill="FFFFFF"/>
            <w:vAlign w:val="bottom"/>
          </w:tcPr>
          <w:p w14:paraId="4A7C8DDA" w14:textId="77777777" w:rsidR="001629EA" w:rsidRDefault="00587327">
            <w:pPr>
              <w:spacing w:after="0"/>
              <w:jc w:val="right"/>
              <w:rPr>
                <w:sz w:val="16"/>
                <w:szCs w:val="16"/>
              </w:rPr>
            </w:pPr>
            <w:r>
              <w:rPr>
                <w:sz w:val="16"/>
                <w:szCs w:val="16"/>
              </w:rPr>
              <w:t>40.0000</w:t>
            </w:r>
          </w:p>
        </w:tc>
        <w:tc>
          <w:tcPr>
            <w:tcW w:w="2300" w:type="dxa"/>
            <w:tcBorders>
              <w:top w:val="nil"/>
              <w:left w:val="nil"/>
              <w:bottom w:val="single" w:sz="4" w:space="0" w:color="000000"/>
              <w:right w:val="single" w:sz="4" w:space="0" w:color="000000"/>
            </w:tcBorders>
            <w:shd w:val="clear" w:color="auto" w:fill="FFFFFF"/>
            <w:vAlign w:val="bottom"/>
          </w:tcPr>
          <w:p w14:paraId="275AC800" w14:textId="77777777" w:rsidR="001629EA" w:rsidRDefault="00587327">
            <w:pPr>
              <w:spacing w:after="0"/>
              <w:rPr>
                <w:sz w:val="16"/>
                <w:szCs w:val="16"/>
              </w:rPr>
            </w:pPr>
            <w:r>
              <w:rPr>
                <w:sz w:val="16"/>
                <w:szCs w:val="16"/>
              </w:rPr>
              <w:t>Subsurface Mooring/deployment</w:t>
            </w:r>
          </w:p>
        </w:tc>
        <w:tc>
          <w:tcPr>
            <w:tcW w:w="602" w:type="dxa"/>
            <w:tcBorders>
              <w:top w:val="nil"/>
              <w:left w:val="nil"/>
              <w:bottom w:val="single" w:sz="4" w:space="0" w:color="000000"/>
              <w:right w:val="single" w:sz="4" w:space="0" w:color="000000"/>
            </w:tcBorders>
            <w:shd w:val="clear" w:color="auto" w:fill="FFFFFF"/>
            <w:vAlign w:val="bottom"/>
          </w:tcPr>
          <w:p w14:paraId="60B77FBD" w14:textId="77777777" w:rsidR="001629EA" w:rsidRDefault="00587327">
            <w:pPr>
              <w:spacing w:after="0"/>
              <w:jc w:val="right"/>
              <w:rPr>
                <w:sz w:val="16"/>
                <w:szCs w:val="16"/>
              </w:rPr>
            </w:pPr>
            <w:r>
              <w:rPr>
                <w:sz w:val="16"/>
                <w:szCs w:val="16"/>
              </w:rPr>
              <w:t>72</w:t>
            </w:r>
          </w:p>
        </w:tc>
      </w:tr>
      <w:tr w:rsidR="001629EA" w14:paraId="4C752550"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437AA4BE" w14:textId="77777777" w:rsidR="001629EA" w:rsidRDefault="00587327">
            <w:pPr>
              <w:spacing w:after="0"/>
              <w:rPr>
                <w:sz w:val="16"/>
                <w:szCs w:val="16"/>
              </w:rPr>
            </w:pPr>
            <w:r>
              <w:rPr>
                <w:sz w:val="16"/>
                <w:szCs w:val="16"/>
              </w:rPr>
              <w:t>Moorings</w:t>
            </w:r>
          </w:p>
        </w:tc>
        <w:tc>
          <w:tcPr>
            <w:tcW w:w="1135" w:type="dxa"/>
            <w:tcBorders>
              <w:top w:val="nil"/>
              <w:left w:val="nil"/>
              <w:bottom w:val="single" w:sz="4" w:space="0" w:color="000000"/>
              <w:right w:val="single" w:sz="4" w:space="0" w:color="000000"/>
            </w:tcBorders>
            <w:shd w:val="clear" w:color="auto" w:fill="FFFFFF"/>
            <w:vAlign w:val="bottom"/>
          </w:tcPr>
          <w:p w14:paraId="530EF732" w14:textId="77777777" w:rsidR="001629EA" w:rsidRDefault="00587327">
            <w:pPr>
              <w:spacing w:after="0"/>
              <w:rPr>
                <w:sz w:val="16"/>
                <w:szCs w:val="16"/>
              </w:rPr>
            </w:pPr>
            <w:r>
              <w:rPr>
                <w:sz w:val="16"/>
                <w:szCs w:val="16"/>
              </w:rPr>
              <w:t>AL17_AU_BS1</w:t>
            </w:r>
          </w:p>
        </w:tc>
        <w:tc>
          <w:tcPr>
            <w:tcW w:w="900" w:type="dxa"/>
            <w:tcBorders>
              <w:top w:val="nil"/>
              <w:left w:val="nil"/>
              <w:bottom w:val="single" w:sz="4" w:space="0" w:color="000000"/>
              <w:right w:val="single" w:sz="4" w:space="0" w:color="000000"/>
            </w:tcBorders>
            <w:shd w:val="clear" w:color="auto" w:fill="FFFFFF"/>
            <w:vAlign w:val="bottom"/>
          </w:tcPr>
          <w:p w14:paraId="002E21C5" w14:textId="77777777" w:rsidR="001629EA" w:rsidRDefault="00587327">
            <w:pPr>
              <w:spacing w:after="0"/>
              <w:jc w:val="right"/>
              <w:rPr>
                <w:sz w:val="16"/>
                <w:szCs w:val="16"/>
              </w:rPr>
            </w:pPr>
            <w:r>
              <w:rPr>
                <w:sz w:val="16"/>
                <w:szCs w:val="16"/>
              </w:rPr>
              <w:t>61.5848</w:t>
            </w:r>
          </w:p>
        </w:tc>
        <w:tc>
          <w:tcPr>
            <w:tcW w:w="1000" w:type="dxa"/>
            <w:tcBorders>
              <w:top w:val="nil"/>
              <w:left w:val="nil"/>
              <w:bottom w:val="single" w:sz="4" w:space="0" w:color="000000"/>
              <w:right w:val="single" w:sz="4" w:space="0" w:color="000000"/>
            </w:tcBorders>
            <w:shd w:val="clear" w:color="auto" w:fill="FFFFFF"/>
            <w:vAlign w:val="bottom"/>
          </w:tcPr>
          <w:p w14:paraId="04D22590" w14:textId="77777777" w:rsidR="001629EA" w:rsidRDefault="00587327">
            <w:pPr>
              <w:spacing w:after="0"/>
              <w:jc w:val="right"/>
              <w:rPr>
                <w:sz w:val="16"/>
                <w:szCs w:val="16"/>
              </w:rPr>
            </w:pPr>
            <w:r>
              <w:rPr>
                <w:sz w:val="16"/>
                <w:szCs w:val="16"/>
              </w:rPr>
              <w:t>-171.3188</w:t>
            </w:r>
          </w:p>
        </w:tc>
        <w:tc>
          <w:tcPr>
            <w:tcW w:w="580" w:type="dxa"/>
            <w:tcBorders>
              <w:top w:val="nil"/>
              <w:left w:val="nil"/>
              <w:bottom w:val="single" w:sz="4" w:space="0" w:color="000000"/>
              <w:right w:val="single" w:sz="4" w:space="0" w:color="000000"/>
            </w:tcBorders>
            <w:shd w:val="clear" w:color="auto" w:fill="FFFFFF"/>
            <w:vAlign w:val="bottom"/>
          </w:tcPr>
          <w:p w14:paraId="0CF7B220" w14:textId="77777777" w:rsidR="001629EA" w:rsidRDefault="00587327">
            <w:pPr>
              <w:spacing w:after="0"/>
              <w:jc w:val="right"/>
              <w:rPr>
                <w:sz w:val="16"/>
                <w:szCs w:val="16"/>
              </w:rPr>
            </w:pPr>
            <w:r>
              <w:rPr>
                <w:sz w:val="16"/>
                <w:szCs w:val="16"/>
              </w:rPr>
              <w:t>61</w:t>
            </w:r>
          </w:p>
        </w:tc>
        <w:tc>
          <w:tcPr>
            <w:tcW w:w="743" w:type="dxa"/>
            <w:tcBorders>
              <w:top w:val="nil"/>
              <w:left w:val="nil"/>
              <w:bottom w:val="single" w:sz="4" w:space="0" w:color="000000"/>
              <w:right w:val="single" w:sz="4" w:space="0" w:color="000000"/>
            </w:tcBorders>
            <w:shd w:val="clear" w:color="auto" w:fill="FFFFFF"/>
            <w:vAlign w:val="bottom"/>
          </w:tcPr>
          <w:p w14:paraId="157928F1" w14:textId="77777777" w:rsidR="001629EA" w:rsidRDefault="00587327">
            <w:pPr>
              <w:spacing w:after="0"/>
              <w:jc w:val="right"/>
              <w:rPr>
                <w:sz w:val="16"/>
                <w:szCs w:val="16"/>
              </w:rPr>
            </w:pPr>
            <w:r>
              <w:rPr>
                <w:sz w:val="16"/>
                <w:szCs w:val="16"/>
              </w:rPr>
              <w:t>35.0860</w:t>
            </w:r>
          </w:p>
        </w:tc>
        <w:tc>
          <w:tcPr>
            <w:tcW w:w="620" w:type="dxa"/>
            <w:tcBorders>
              <w:top w:val="nil"/>
              <w:left w:val="nil"/>
              <w:bottom w:val="single" w:sz="4" w:space="0" w:color="000000"/>
              <w:right w:val="single" w:sz="4" w:space="0" w:color="000000"/>
            </w:tcBorders>
            <w:shd w:val="clear" w:color="auto" w:fill="FFFFFF"/>
            <w:vAlign w:val="bottom"/>
          </w:tcPr>
          <w:p w14:paraId="64245265" w14:textId="77777777" w:rsidR="001629EA" w:rsidRDefault="00587327">
            <w:pPr>
              <w:spacing w:after="0"/>
              <w:jc w:val="right"/>
              <w:rPr>
                <w:sz w:val="16"/>
                <w:szCs w:val="16"/>
              </w:rPr>
            </w:pPr>
            <w:r>
              <w:rPr>
                <w:sz w:val="16"/>
                <w:szCs w:val="16"/>
              </w:rPr>
              <w:t>-171</w:t>
            </w:r>
          </w:p>
        </w:tc>
        <w:tc>
          <w:tcPr>
            <w:tcW w:w="760" w:type="dxa"/>
            <w:tcBorders>
              <w:top w:val="nil"/>
              <w:left w:val="nil"/>
              <w:bottom w:val="single" w:sz="4" w:space="0" w:color="000000"/>
              <w:right w:val="single" w:sz="4" w:space="0" w:color="000000"/>
            </w:tcBorders>
            <w:shd w:val="clear" w:color="auto" w:fill="FFFFFF"/>
            <w:vAlign w:val="bottom"/>
          </w:tcPr>
          <w:p w14:paraId="6079CEA9" w14:textId="77777777" w:rsidR="001629EA" w:rsidRDefault="00587327">
            <w:pPr>
              <w:spacing w:after="0"/>
              <w:jc w:val="right"/>
              <w:rPr>
                <w:sz w:val="16"/>
                <w:szCs w:val="16"/>
              </w:rPr>
            </w:pPr>
            <w:r>
              <w:rPr>
                <w:sz w:val="16"/>
                <w:szCs w:val="16"/>
              </w:rPr>
              <w:t>19.1300</w:t>
            </w:r>
          </w:p>
        </w:tc>
        <w:tc>
          <w:tcPr>
            <w:tcW w:w="2300" w:type="dxa"/>
            <w:tcBorders>
              <w:top w:val="nil"/>
              <w:left w:val="nil"/>
              <w:bottom w:val="single" w:sz="4" w:space="0" w:color="000000"/>
              <w:right w:val="single" w:sz="4" w:space="0" w:color="000000"/>
            </w:tcBorders>
            <w:shd w:val="clear" w:color="auto" w:fill="FFFFFF"/>
            <w:vAlign w:val="bottom"/>
          </w:tcPr>
          <w:p w14:paraId="3BFA0302" w14:textId="77777777" w:rsidR="001629EA" w:rsidRDefault="00587327">
            <w:pPr>
              <w:spacing w:after="0"/>
              <w:rPr>
                <w:sz w:val="16"/>
                <w:szCs w:val="16"/>
              </w:rPr>
            </w:pPr>
            <w:r>
              <w:rPr>
                <w:sz w:val="16"/>
                <w:szCs w:val="16"/>
              </w:rPr>
              <w:t>Subsurface Mooring/deployment</w:t>
            </w:r>
          </w:p>
        </w:tc>
        <w:tc>
          <w:tcPr>
            <w:tcW w:w="602" w:type="dxa"/>
            <w:tcBorders>
              <w:top w:val="nil"/>
              <w:left w:val="nil"/>
              <w:bottom w:val="single" w:sz="4" w:space="0" w:color="000000"/>
              <w:right w:val="single" w:sz="4" w:space="0" w:color="000000"/>
            </w:tcBorders>
            <w:shd w:val="clear" w:color="auto" w:fill="FFFFFF"/>
            <w:vAlign w:val="bottom"/>
          </w:tcPr>
          <w:p w14:paraId="015246DC" w14:textId="77777777" w:rsidR="001629EA" w:rsidRDefault="00587327">
            <w:pPr>
              <w:spacing w:after="0"/>
              <w:jc w:val="right"/>
              <w:rPr>
                <w:sz w:val="16"/>
                <w:szCs w:val="16"/>
              </w:rPr>
            </w:pPr>
            <w:r>
              <w:rPr>
                <w:sz w:val="16"/>
                <w:szCs w:val="16"/>
              </w:rPr>
              <w:t>52</w:t>
            </w:r>
          </w:p>
        </w:tc>
      </w:tr>
      <w:tr w:rsidR="001629EA" w14:paraId="549A2747"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45253B2A" w14:textId="77777777" w:rsidR="001629EA" w:rsidRDefault="00587327">
            <w:pPr>
              <w:spacing w:after="0"/>
              <w:rPr>
                <w:sz w:val="16"/>
                <w:szCs w:val="16"/>
              </w:rPr>
            </w:pPr>
            <w:r>
              <w:rPr>
                <w:sz w:val="16"/>
                <w:szCs w:val="16"/>
              </w:rPr>
              <w:t>Moorings</w:t>
            </w:r>
          </w:p>
        </w:tc>
        <w:tc>
          <w:tcPr>
            <w:tcW w:w="1135" w:type="dxa"/>
            <w:tcBorders>
              <w:top w:val="nil"/>
              <w:left w:val="nil"/>
              <w:bottom w:val="single" w:sz="4" w:space="0" w:color="000000"/>
              <w:right w:val="single" w:sz="4" w:space="0" w:color="000000"/>
            </w:tcBorders>
            <w:shd w:val="clear" w:color="auto" w:fill="FFFFFF"/>
            <w:vAlign w:val="bottom"/>
          </w:tcPr>
          <w:p w14:paraId="405B9C0A" w14:textId="77777777" w:rsidR="001629EA" w:rsidRDefault="00587327">
            <w:pPr>
              <w:spacing w:after="0"/>
              <w:rPr>
                <w:sz w:val="16"/>
                <w:szCs w:val="16"/>
              </w:rPr>
            </w:pPr>
            <w:r>
              <w:rPr>
                <w:sz w:val="16"/>
                <w:szCs w:val="16"/>
              </w:rPr>
              <w:t>AL17_AU_BS2</w:t>
            </w:r>
          </w:p>
        </w:tc>
        <w:tc>
          <w:tcPr>
            <w:tcW w:w="900" w:type="dxa"/>
            <w:tcBorders>
              <w:top w:val="nil"/>
              <w:left w:val="nil"/>
              <w:bottom w:val="single" w:sz="4" w:space="0" w:color="000000"/>
              <w:right w:val="single" w:sz="4" w:space="0" w:color="000000"/>
            </w:tcBorders>
            <w:shd w:val="clear" w:color="auto" w:fill="FFFFFF"/>
            <w:vAlign w:val="bottom"/>
          </w:tcPr>
          <w:p w14:paraId="157E070C" w14:textId="77777777" w:rsidR="001629EA" w:rsidRDefault="00587327">
            <w:pPr>
              <w:spacing w:after="0"/>
              <w:jc w:val="right"/>
              <w:rPr>
                <w:sz w:val="16"/>
                <w:szCs w:val="16"/>
              </w:rPr>
            </w:pPr>
            <w:r>
              <w:rPr>
                <w:sz w:val="16"/>
                <w:szCs w:val="16"/>
              </w:rPr>
              <w:t>59.2415</w:t>
            </w:r>
          </w:p>
        </w:tc>
        <w:tc>
          <w:tcPr>
            <w:tcW w:w="1000" w:type="dxa"/>
            <w:tcBorders>
              <w:top w:val="nil"/>
              <w:left w:val="nil"/>
              <w:bottom w:val="single" w:sz="4" w:space="0" w:color="000000"/>
              <w:right w:val="single" w:sz="4" w:space="0" w:color="000000"/>
            </w:tcBorders>
            <w:shd w:val="clear" w:color="auto" w:fill="FFFFFF"/>
            <w:vAlign w:val="bottom"/>
          </w:tcPr>
          <w:p w14:paraId="1EE121EA" w14:textId="77777777" w:rsidR="001629EA" w:rsidRDefault="00587327">
            <w:pPr>
              <w:spacing w:after="0"/>
              <w:jc w:val="right"/>
              <w:rPr>
                <w:sz w:val="16"/>
                <w:szCs w:val="16"/>
              </w:rPr>
            </w:pPr>
            <w:r>
              <w:rPr>
                <w:sz w:val="16"/>
                <w:szCs w:val="16"/>
              </w:rPr>
              <w:t>-169.4171</w:t>
            </w:r>
          </w:p>
        </w:tc>
        <w:tc>
          <w:tcPr>
            <w:tcW w:w="580" w:type="dxa"/>
            <w:tcBorders>
              <w:top w:val="nil"/>
              <w:left w:val="nil"/>
              <w:bottom w:val="single" w:sz="4" w:space="0" w:color="000000"/>
              <w:right w:val="single" w:sz="4" w:space="0" w:color="000000"/>
            </w:tcBorders>
            <w:shd w:val="clear" w:color="auto" w:fill="FFFFFF"/>
            <w:vAlign w:val="bottom"/>
          </w:tcPr>
          <w:p w14:paraId="3DDEDD95" w14:textId="77777777" w:rsidR="001629EA" w:rsidRDefault="00587327">
            <w:pPr>
              <w:spacing w:after="0"/>
              <w:jc w:val="right"/>
              <w:rPr>
                <w:sz w:val="16"/>
                <w:szCs w:val="16"/>
              </w:rPr>
            </w:pPr>
            <w:r>
              <w:rPr>
                <w:sz w:val="16"/>
                <w:szCs w:val="16"/>
              </w:rPr>
              <w:t>59</w:t>
            </w:r>
          </w:p>
        </w:tc>
        <w:tc>
          <w:tcPr>
            <w:tcW w:w="743" w:type="dxa"/>
            <w:tcBorders>
              <w:top w:val="nil"/>
              <w:left w:val="nil"/>
              <w:bottom w:val="single" w:sz="4" w:space="0" w:color="000000"/>
              <w:right w:val="single" w:sz="4" w:space="0" w:color="000000"/>
            </w:tcBorders>
            <w:shd w:val="clear" w:color="auto" w:fill="FFFFFF"/>
            <w:vAlign w:val="bottom"/>
          </w:tcPr>
          <w:p w14:paraId="29E77339" w14:textId="77777777" w:rsidR="001629EA" w:rsidRDefault="00587327">
            <w:pPr>
              <w:spacing w:after="0"/>
              <w:jc w:val="right"/>
              <w:rPr>
                <w:sz w:val="16"/>
                <w:szCs w:val="16"/>
              </w:rPr>
            </w:pPr>
            <w:r>
              <w:rPr>
                <w:sz w:val="16"/>
                <w:szCs w:val="16"/>
              </w:rPr>
              <w:t>14.4880</w:t>
            </w:r>
          </w:p>
        </w:tc>
        <w:tc>
          <w:tcPr>
            <w:tcW w:w="620" w:type="dxa"/>
            <w:tcBorders>
              <w:top w:val="nil"/>
              <w:left w:val="nil"/>
              <w:bottom w:val="single" w:sz="4" w:space="0" w:color="000000"/>
              <w:right w:val="single" w:sz="4" w:space="0" w:color="000000"/>
            </w:tcBorders>
            <w:shd w:val="clear" w:color="auto" w:fill="FFFFFF"/>
            <w:vAlign w:val="bottom"/>
          </w:tcPr>
          <w:p w14:paraId="2F3C203C" w14:textId="77777777" w:rsidR="001629EA" w:rsidRDefault="00587327">
            <w:pPr>
              <w:spacing w:after="0"/>
              <w:jc w:val="right"/>
              <w:rPr>
                <w:sz w:val="16"/>
                <w:szCs w:val="16"/>
              </w:rPr>
            </w:pPr>
            <w:r>
              <w:rPr>
                <w:sz w:val="16"/>
                <w:szCs w:val="16"/>
              </w:rPr>
              <w:t>-169</w:t>
            </w:r>
          </w:p>
        </w:tc>
        <w:tc>
          <w:tcPr>
            <w:tcW w:w="760" w:type="dxa"/>
            <w:tcBorders>
              <w:top w:val="nil"/>
              <w:left w:val="nil"/>
              <w:bottom w:val="single" w:sz="4" w:space="0" w:color="000000"/>
              <w:right w:val="single" w:sz="4" w:space="0" w:color="000000"/>
            </w:tcBorders>
            <w:shd w:val="clear" w:color="auto" w:fill="FFFFFF"/>
            <w:vAlign w:val="bottom"/>
          </w:tcPr>
          <w:p w14:paraId="30AD5F10" w14:textId="77777777" w:rsidR="001629EA" w:rsidRDefault="00587327">
            <w:pPr>
              <w:spacing w:after="0"/>
              <w:jc w:val="right"/>
              <w:rPr>
                <w:sz w:val="16"/>
                <w:szCs w:val="16"/>
              </w:rPr>
            </w:pPr>
            <w:r>
              <w:rPr>
                <w:sz w:val="16"/>
                <w:szCs w:val="16"/>
              </w:rPr>
              <w:t>25.0230</w:t>
            </w:r>
          </w:p>
        </w:tc>
        <w:tc>
          <w:tcPr>
            <w:tcW w:w="2300" w:type="dxa"/>
            <w:tcBorders>
              <w:top w:val="nil"/>
              <w:left w:val="nil"/>
              <w:bottom w:val="single" w:sz="4" w:space="0" w:color="000000"/>
              <w:right w:val="single" w:sz="4" w:space="0" w:color="000000"/>
            </w:tcBorders>
            <w:shd w:val="clear" w:color="auto" w:fill="FFFFFF"/>
            <w:vAlign w:val="bottom"/>
          </w:tcPr>
          <w:p w14:paraId="0624A44F" w14:textId="77777777" w:rsidR="001629EA" w:rsidRDefault="00587327">
            <w:pPr>
              <w:spacing w:after="0"/>
              <w:rPr>
                <w:sz w:val="16"/>
                <w:szCs w:val="16"/>
              </w:rPr>
            </w:pPr>
            <w:r>
              <w:rPr>
                <w:sz w:val="16"/>
                <w:szCs w:val="16"/>
              </w:rPr>
              <w:t>Subsurface Mooring/deployment</w:t>
            </w:r>
          </w:p>
        </w:tc>
        <w:tc>
          <w:tcPr>
            <w:tcW w:w="602" w:type="dxa"/>
            <w:tcBorders>
              <w:top w:val="nil"/>
              <w:left w:val="nil"/>
              <w:bottom w:val="single" w:sz="4" w:space="0" w:color="000000"/>
              <w:right w:val="single" w:sz="4" w:space="0" w:color="000000"/>
            </w:tcBorders>
            <w:shd w:val="clear" w:color="auto" w:fill="FFFFFF"/>
            <w:vAlign w:val="bottom"/>
          </w:tcPr>
          <w:p w14:paraId="46C026B7" w14:textId="77777777" w:rsidR="001629EA" w:rsidRDefault="00587327">
            <w:pPr>
              <w:spacing w:after="0"/>
              <w:jc w:val="right"/>
              <w:rPr>
                <w:sz w:val="16"/>
                <w:szCs w:val="16"/>
              </w:rPr>
            </w:pPr>
            <w:r>
              <w:rPr>
                <w:sz w:val="16"/>
                <w:szCs w:val="16"/>
              </w:rPr>
              <w:t>52</w:t>
            </w:r>
          </w:p>
        </w:tc>
      </w:tr>
      <w:tr w:rsidR="001629EA" w14:paraId="1BF95679"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38E19EBE" w14:textId="77777777" w:rsidR="001629EA" w:rsidRDefault="00587327">
            <w:pPr>
              <w:spacing w:after="0"/>
              <w:rPr>
                <w:sz w:val="16"/>
                <w:szCs w:val="16"/>
              </w:rPr>
            </w:pPr>
            <w:r>
              <w:rPr>
                <w:sz w:val="16"/>
                <w:szCs w:val="16"/>
              </w:rPr>
              <w:t>Moorings</w:t>
            </w:r>
          </w:p>
        </w:tc>
        <w:tc>
          <w:tcPr>
            <w:tcW w:w="1135" w:type="dxa"/>
            <w:tcBorders>
              <w:top w:val="nil"/>
              <w:left w:val="nil"/>
              <w:bottom w:val="single" w:sz="4" w:space="0" w:color="000000"/>
              <w:right w:val="single" w:sz="4" w:space="0" w:color="000000"/>
            </w:tcBorders>
            <w:shd w:val="clear" w:color="auto" w:fill="FFFFFF"/>
            <w:vAlign w:val="bottom"/>
          </w:tcPr>
          <w:p w14:paraId="4293B198" w14:textId="77777777" w:rsidR="001629EA" w:rsidRDefault="00587327">
            <w:pPr>
              <w:spacing w:after="0"/>
              <w:rPr>
                <w:sz w:val="16"/>
                <w:szCs w:val="16"/>
              </w:rPr>
            </w:pPr>
            <w:r>
              <w:rPr>
                <w:sz w:val="16"/>
                <w:szCs w:val="16"/>
              </w:rPr>
              <w:t>AL17_AU_BS3</w:t>
            </w:r>
          </w:p>
        </w:tc>
        <w:tc>
          <w:tcPr>
            <w:tcW w:w="900" w:type="dxa"/>
            <w:tcBorders>
              <w:top w:val="nil"/>
              <w:left w:val="nil"/>
              <w:bottom w:val="single" w:sz="4" w:space="0" w:color="000000"/>
              <w:right w:val="single" w:sz="4" w:space="0" w:color="000000"/>
            </w:tcBorders>
            <w:shd w:val="clear" w:color="auto" w:fill="FFFFFF"/>
            <w:vAlign w:val="bottom"/>
          </w:tcPr>
          <w:p w14:paraId="3710F481" w14:textId="77777777" w:rsidR="001629EA" w:rsidRDefault="00587327">
            <w:pPr>
              <w:spacing w:after="0"/>
              <w:jc w:val="right"/>
              <w:rPr>
                <w:sz w:val="16"/>
                <w:szCs w:val="16"/>
              </w:rPr>
            </w:pPr>
            <w:r>
              <w:rPr>
                <w:sz w:val="16"/>
                <w:szCs w:val="16"/>
              </w:rPr>
              <w:t>57.6762</w:t>
            </w:r>
          </w:p>
        </w:tc>
        <w:tc>
          <w:tcPr>
            <w:tcW w:w="1000" w:type="dxa"/>
            <w:tcBorders>
              <w:top w:val="nil"/>
              <w:left w:val="nil"/>
              <w:bottom w:val="single" w:sz="4" w:space="0" w:color="000000"/>
              <w:right w:val="single" w:sz="4" w:space="0" w:color="000000"/>
            </w:tcBorders>
            <w:shd w:val="clear" w:color="auto" w:fill="FFFFFF"/>
            <w:vAlign w:val="bottom"/>
          </w:tcPr>
          <w:p w14:paraId="2080BC00" w14:textId="77777777" w:rsidR="001629EA" w:rsidRDefault="00587327">
            <w:pPr>
              <w:spacing w:after="0"/>
              <w:jc w:val="right"/>
              <w:rPr>
                <w:sz w:val="16"/>
                <w:szCs w:val="16"/>
              </w:rPr>
            </w:pPr>
            <w:r>
              <w:rPr>
                <w:sz w:val="16"/>
                <w:szCs w:val="16"/>
              </w:rPr>
              <w:t>-164.7164</w:t>
            </w:r>
          </w:p>
        </w:tc>
        <w:tc>
          <w:tcPr>
            <w:tcW w:w="580" w:type="dxa"/>
            <w:tcBorders>
              <w:top w:val="nil"/>
              <w:left w:val="nil"/>
              <w:bottom w:val="single" w:sz="4" w:space="0" w:color="000000"/>
              <w:right w:val="single" w:sz="4" w:space="0" w:color="000000"/>
            </w:tcBorders>
            <w:shd w:val="clear" w:color="auto" w:fill="FFFFFF"/>
            <w:vAlign w:val="bottom"/>
          </w:tcPr>
          <w:p w14:paraId="05B91C41" w14:textId="77777777" w:rsidR="001629EA" w:rsidRDefault="00587327">
            <w:pPr>
              <w:spacing w:after="0"/>
              <w:jc w:val="right"/>
              <w:rPr>
                <w:sz w:val="16"/>
                <w:szCs w:val="16"/>
              </w:rPr>
            </w:pPr>
            <w:r>
              <w:rPr>
                <w:sz w:val="16"/>
                <w:szCs w:val="16"/>
              </w:rPr>
              <w:t>57</w:t>
            </w:r>
          </w:p>
        </w:tc>
        <w:tc>
          <w:tcPr>
            <w:tcW w:w="743" w:type="dxa"/>
            <w:tcBorders>
              <w:top w:val="nil"/>
              <w:left w:val="nil"/>
              <w:bottom w:val="single" w:sz="4" w:space="0" w:color="000000"/>
              <w:right w:val="single" w:sz="4" w:space="0" w:color="000000"/>
            </w:tcBorders>
            <w:shd w:val="clear" w:color="auto" w:fill="FFFFFF"/>
            <w:vAlign w:val="bottom"/>
          </w:tcPr>
          <w:p w14:paraId="297D8B55" w14:textId="77777777" w:rsidR="001629EA" w:rsidRDefault="00587327">
            <w:pPr>
              <w:spacing w:after="0"/>
              <w:jc w:val="right"/>
              <w:rPr>
                <w:sz w:val="16"/>
                <w:szCs w:val="16"/>
              </w:rPr>
            </w:pPr>
            <w:r>
              <w:rPr>
                <w:sz w:val="16"/>
                <w:szCs w:val="16"/>
              </w:rPr>
              <w:t>40.5700</w:t>
            </w:r>
          </w:p>
        </w:tc>
        <w:tc>
          <w:tcPr>
            <w:tcW w:w="620" w:type="dxa"/>
            <w:tcBorders>
              <w:top w:val="nil"/>
              <w:left w:val="nil"/>
              <w:bottom w:val="single" w:sz="4" w:space="0" w:color="000000"/>
              <w:right w:val="single" w:sz="4" w:space="0" w:color="000000"/>
            </w:tcBorders>
            <w:shd w:val="clear" w:color="auto" w:fill="FFFFFF"/>
            <w:vAlign w:val="bottom"/>
          </w:tcPr>
          <w:p w14:paraId="50570BAD" w14:textId="77777777" w:rsidR="001629EA" w:rsidRDefault="00587327">
            <w:pPr>
              <w:spacing w:after="0"/>
              <w:jc w:val="right"/>
              <w:rPr>
                <w:sz w:val="16"/>
                <w:szCs w:val="16"/>
              </w:rPr>
            </w:pPr>
            <w:r>
              <w:rPr>
                <w:sz w:val="16"/>
                <w:szCs w:val="16"/>
              </w:rPr>
              <w:t>-164</w:t>
            </w:r>
          </w:p>
        </w:tc>
        <w:tc>
          <w:tcPr>
            <w:tcW w:w="760" w:type="dxa"/>
            <w:tcBorders>
              <w:top w:val="nil"/>
              <w:left w:val="nil"/>
              <w:bottom w:val="single" w:sz="4" w:space="0" w:color="000000"/>
              <w:right w:val="single" w:sz="4" w:space="0" w:color="000000"/>
            </w:tcBorders>
            <w:shd w:val="clear" w:color="auto" w:fill="FFFFFF"/>
            <w:vAlign w:val="bottom"/>
          </w:tcPr>
          <w:p w14:paraId="3667D6D9" w14:textId="77777777" w:rsidR="001629EA" w:rsidRDefault="00587327">
            <w:pPr>
              <w:spacing w:after="0"/>
              <w:jc w:val="right"/>
              <w:rPr>
                <w:sz w:val="16"/>
                <w:szCs w:val="16"/>
              </w:rPr>
            </w:pPr>
            <w:r>
              <w:rPr>
                <w:sz w:val="16"/>
                <w:szCs w:val="16"/>
              </w:rPr>
              <w:t>42.9810</w:t>
            </w:r>
          </w:p>
        </w:tc>
        <w:tc>
          <w:tcPr>
            <w:tcW w:w="2300" w:type="dxa"/>
            <w:tcBorders>
              <w:top w:val="nil"/>
              <w:left w:val="nil"/>
              <w:bottom w:val="single" w:sz="4" w:space="0" w:color="000000"/>
              <w:right w:val="single" w:sz="4" w:space="0" w:color="000000"/>
            </w:tcBorders>
            <w:shd w:val="clear" w:color="auto" w:fill="FFFFFF"/>
            <w:vAlign w:val="bottom"/>
          </w:tcPr>
          <w:p w14:paraId="48AA04FE" w14:textId="77777777" w:rsidR="001629EA" w:rsidRDefault="00587327">
            <w:pPr>
              <w:spacing w:after="0"/>
              <w:rPr>
                <w:sz w:val="16"/>
                <w:szCs w:val="16"/>
              </w:rPr>
            </w:pPr>
            <w:r>
              <w:rPr>
                <w:sz w:val="16"/>
                <w:szCs w:val="16"/>
              </w:rPr>
              <w:t>Subsurface Mooring/deployment</w:t>
            </w:r>
          </w:p>
        </w:tc>
        <w:tc>
          <w:tcPr>
            <w:tcW w:w="602" w:type="dxa"/>
            <w:tcBorders>
              <w:top w:val="nil"/>
              <w:left w:val="nil"/>
              <w:bottom w:val="single" w:sz="4" w:space="0" w:color="000000"/>
              <w:right w:val="single" w:sz="4" w:space="0" w:color="000000"/>
            </w:tcBorders>
            <w:shd w:val="clear" w:color="auto" w:fill="FFFFFF"/>
            <w:vAlign w:val="bottom"/>
          </w:tcPr>
          <w:p w14:paraId="3D8E6D06" w14:textId="77777777" w:rsidR="001629EA" w:rsidRDefault="00587327">
            <w:pPr>
              <w:spacing w:after="0"/>
              <w:jc w:val="right"/>
              <w:rPr>
                <w:sz w:val="16"/>
                <w:szCs w:val="16"/>
              </w:rPr>
            </w:pPr>
            <w:r>
              <w:rPr>
                <w:sz w:val="16"/>
                <w:szCs w:val="16"/>
              </w:rPr>
              <w:t>52</w:t>
            </w:r>
          </w:p>
        </w:tc>
      </w:tr>
      <w:tr w:rsidR="001629EA" w14:paraId="72E2DD2D"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47772AE3" w14:textId="77777777" w:rsidR="001629EA" w:rsidRDefault="00587327">
            <w:pPr>
              <w:spacing w:after="0"/>
              <w:rPr>
                <w:sz w:val="16"/>
                <w:szCs w:val="16"/>
              </w:rPr>
            </w:pPr>
            <w:r>
              <w:rPr>
                <w:sz w:val="16"/>
                <w:szCs w:val="16"/>
              </w:rPr>
              <w:t>Moorings</w:t>
            </w:r>
          </w:p>
        </w:tc>
        <w:tc>
          <w:tcPr>
            <w:tcW w:w="1135" w:type="dxa"/>
            <w:tcBorders>
              <w:top w:val="nil"/>
              <w:left w:val="nil"/>
              <w:bottom w:val="single" w:sz="4" w:space="0" w:color="000000"/>
              <w:right w:val="single" w:sz="4" w:space="0" w:color="000000"/>
            </w:tcBorders>
            <w:shd w:val="clear" w:color="auto" w:fill="FFFFFF"/>
            <w:vAlign w:val="bottom"/>
          </w:tcPr>
          <w:p w14:paraId="41B51284" w14:textId="77777777" w:rsidR="001629EA" w:rsidRDefault="00587327">
            <w:pPr>
              <w:spacing w:after="0"/>
              <w:rPr>
                <w:sz w:val="16"/>
                <w:szCs w:val="16"/>
              </w:rPr>
            </w:pPr>
            <w:r>
              <w:rPr>
                <w:sz w:val="16"/>
                <w:szCs w:val="16"/>
              </w:rPr>
              <w:t>AL17_AU_BS4</w:t>
            </w:r>
          </w:p>
        </w:tc>
        <w:tc>
          <w:tcPr>
            <w:tcW w:w="900" w:type="dxa"/>
            <w:tcBorders>
              <w:top w:val="nil"/>
              <w:left w:val="nil"/>
              <w:bottom w:val="single" w:sz="4" w:space="0" w:color="000000"/>
              <w:right w:val="single" w:sz="4" w:space="0" w:color="000000"/>
            </w:tcBorders>
            <w:shd w:val="clear" w:color="auto" w:fill="FFFFFF"/>
            <w:vAlign w:val="bottom"/>
          </w:tcPr>
          <w:p w14:paraId="5A9439CD" w14:textId="77777777" w:rsidR="001629EA" w:rsidRDefault="00587327">
            <w:pPr>
              <w:spacing w:after="0"/>
              <w:jc w:val="right"/>
              <w:rPr>
                <w:sz w:val="16"/>
                <w:szCs w:val="16"/>
              </w:rPr>
            </w:pPr>
            <w:r>
              <w:rPr>
                <w:sz w:val="16"/>
                <w:szCs w:val="16"/>
              </w:rPr>
              <w:t>54.4279</w:t>
            </w:r>
          </w:p>
        </w:tc>
        <w:tc>
          <w:tcPr>
            <w:tcW w:w="1000" w:type="dxa"/>
            <w:tcBorders>
              <w:top w:val="nil"/>
              <w:left w:val="nil"/>
              <w:bottom w:val="single" w:sz="4" w:space="0" w:color="000000"/>
              <w:right w:val="single" w:sz="4" w:space="0" w:color="000000"/>
            </w:tcBorders>
            <w:shd w:val="clear" w:color="auto" w:fill="FFFFFF"/>
            <w:vAlign w:val="bottom"/>
          </w:tcPr>
          <w:p w14:paraId="037A643D" w14:textId="77777777" w:rsidR="001629EA" w:rsidRDefault="00587327">
            <w:pPr>
              <w:spacing w:after="0"/>
              <w:jc w:val="right"/>
              <w:rPr>
                <w:sz w:val="16"/>
                <w:szCs w:val="16"/>
              </w:rPr>
            </w:pPr>
            <w:r>
              <w:rPr>
                <w:sz w:val="16"/>
                <w:szCs w:val="16"/>
              </w:rPr>
              <w:t>-165.2676</w:t>
            </w:r>
          </w:p>
        </w:tc>
        <w:tc>
          <w:tcPr>
            <w:tcW w:w="580" w:type="dxa"/>
            <w:tcBorders>
              <w:top w:val="nil"/>
              <w:left w:val="nil"/>
              <w:bottom w:val="single" w:sz="4" w:space="0" w:color="000000"/>
              <w:right w:val="single" w:sz="4" w:space="0" w:color="000000"/>
            </w:tcBorders>
            <w:shd w:val="clear" w:color="auto" w:fill="FFFFFF"/>
            <w:vAlign w:val="bottom"/>
          </w:tcPr>
          <w:p w14:paraId="096427D1" w14:textId="77777777" w:rsidR="001629EA" w:rsidRDefault="00587327">
            <w:pPr>
              <w:spacing w:after="0"/>
              <w:jc w:val="right"/>
              <w:rPr>
                <w:sz w:val="16"/>
                <w:szCs w:val="16"/>
              </w:rPr>
            </w:pPr>
            <w:r>
              <w:rPr>
                <w:sz w:val="16"/>
                <w:szCs w:val="16"/>
              </w:rPr>
              <w:t>54</w:t>
            </w:r>
          </w:p>
        </w:tc>
        <w:tc>
          <w:tcPr>
            <w:tcW w:w="743" w:type="dxa"/>
            <w:tcBorders>
              <w:top w:val="nil"/>
              <w:left w:val="nil"/>
              <w:bottom w:val="single" w:sz="4" w:space="0" w:color="000000"/>
              <w:right w:val="single" w:sz="4" w:space="0" w:color="000000"/>
            </w:tcBorders>
            <w:shd w:val="clear" w:color="auto" w:fill="FFFFFF"/>
            <w:vAlign w:val="bottom"/>
          </w:tcPr>
          <w:p w14:paraId="6258447B" w14:textId="77777777" w:rsidR="001629EA" w:rsidRDefault="00587327">
            <w:pPr>
              <w:spacing w:after="0"/>
              <w:jc w:val="right"/>
              <w:rPr>
                <w:sz w:val="16"/>
                <w:szCs w:val="16"/>
              </w:rPr>
            </w:pPr>
            <w:r>
              <w:rPr>
                <w:sz w:val="16"/>
                <w:szCs w:val="16"/>
              </w:rPr>
              <w:t>25.6740</w:t>
            </w:r>
          </w:p>
        </w:tc>
        <w:tc>
          <w:tcPr>
            <w:tcW w:w="620" w:type="dxa"/>
            <w:tcBorders>
              <w:top w:val="nil"/>
              <w:left w:val="nil"/>
              <w:bottom w:val="single" w:sz="4" w:space="0" w:color="000000"/>
              <w:right w:val="single" w:sz="4" w:space="0" w:color="000000"/>
            </w:tcBorders>
            <w:shd w:val="clear" w:color="auto" w:fill="FFFFFF"/>
            <w:vAlign w:val="bottom"/>
          </w:tcPr>
          <w:p w14:paraId="6F480E6E" w14:textId="77777777" w:rsidR="001629EA" w:rsidRDefault="00587327">
            <w:pPr>
              <w:spacing w:after="0"/>
              <w:jc w:val="right"/>
              <w:rPr>
                <w:sz w:val="16"/>
                <w:szCs w:val="16"/>
              </w:rPr>
            </w:pPr>
            <w:r>
              <w:rPr>
                <w:sz w:val="16"/>
                <w:szCs w:val="16"/>
              </w:rPr>
              <w:t>-165</w:t>
            </w:r>
          </w:p>
        </w:tc>
        <w:tc>
          <w:tcPr>
            <w:tcW w:w="760" w:type="dxa"/>
            <w:tcBorders>
              <w:top w:val="nil"/>
              <w:left w:val="nil"/>
              <w:bottom w:val="single" w:sz="4" w:space="0" w:color="000000"/>
              <w:right w:val="single" w:sz="4" w:space="0" w:color="000000"/>
            </w:tcBorders>
            <w:shd w:val="clear" w:color="auto" w:fill="FFFFFF"/>
            <w:vAlign w:val="bottom"/>
          </w:tcPr>
          <w:p w14:paraId="3A5E7371" w14:textId="77777777" w:rsidR="001629EA" w:rsidRDefault="00587327">
            <w:pPr>
              <w:spacing w:after="0"/>
              <w:jc w:val="right"/>
              <w:rPr>
                <w:sz w:val="16"/>
                <w:szCs w:val="16"/>
              </w:rPr>
            </w:pPr>
            <w:r>
              <w:rPr>
                <w:sz w:val="16"/>
                <w:szCs w:val="16"/>
              </w:rPr>
              <w:t>16.0580</w:t>
            </w:r>
          </w:p>
        </w:tc>
        <w:tc>
          <w:tcPr>
            <w:tcW w:w="2300" w:type="dxa"/>
            <w:tcBorders>
              <w:top w:val="nil"/>
              <w:left w:val="nil"/>
              <w:bottom w:val="single" w:sz="4" w:space="0" w:color="000000"/>
              <w:right w:val="single" w:sz="4" w:space="0" w:color="000000"/>
            </w:tcBorders>
            <w:shd w:val="clear" w:color="auto" w:fill="FFFFFF"/>
            <w:vAlign w:val="bottom"/>
          </w:tcPr>
          <w:p w14:paraId="547F9C07" w14:textId="77777777" w:rsidR="001629EA" w:rsidRDefault="00587327">
            <w:pPr>
              <w:spacing w:after="0"/>
              <w:rPr>
                <w:sz w:val="16"/>
                <w:szCs w:val="16"/>
              </w:rPr>
            </w:pPr>
            <w:r>
              <w:rPr>
                <w:sz w:val="16"/>
                <w:szCs w:val="16"/>
              </w:rPr>
              <w:t>Subsurface Mooring/deployment</w:t>
            </w:r>
          </w:p>
        </w:tc>
        <w:tc>
          <w:tcPr>
            <w:tcW w:w="602" w:type="dxa"/>
            <w:tcBorders>
              <w:top w:val="nil"/>
              <w:left w:val="nil"/>
              <w:bottom w:val="single" w:sz="4" w:space="0" w:color="000000"/>
              <w:right w:val="single" w:sz="4" w:space="0" w:color="000000"/>
            </w:tcBorders>
            <w:shd w:val="clear" w:color="auto" w:fill="FFFFFF"/>
            <w:vAlign w:val="bottom"/>
          </w:tcPr>
          <w:p w14:paraId="3E919A8D" w14:textId="77777777" w:rsidR="001629EA" w:rsidRDefault="00587327">
            <w:pPr>
              <w:spacing w:after="0"/>
              <w:jc w:val="right"/>
              <w:rPr>
                <w:sz w:val="16"/>
                <w:szCs w:val="16"/>
              </w:rPr>
            </w:pPr>
            <w:r>
              <w:rPr>
                <w:sz w:val="16"/>
                <w:szCs w:val="16"/>
              </w:rPr>
              <w:t>164</w:t>
            </w:r>
          </w:p>
        </w:tc>
      </w:tr>
      <w:tr w:rsidR="001629EA" w14:paraId="6E88E232"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044BEBE8" w14:textId="77777777" w:rsidR="001629EA" w:rsidRDefault="00587327">
            <w:pPr>
              <w:spacing w:after="0"/>
              <w:rPr>
                <w:sz w:val="16"/>
                <w:szCs w:val="16"/>
              </w:rPr>
            </w:pPr>
            <w:r>
              <w:rPr>
                <w:sz w:val="16"/>
                <w:szCs w:val="16"/>
              </w:rPr>
              <w:t>Unimak Box</w:t>
            </w:r>
          </w:p>
        </w:tc>
        <w:tc>
          <w:tcPr>
            <w:tcW w:w="1135" w:type="dxa"/>
            <w:tcBorders>
              <w:top w:val="nil"/>
              <w:left w:val="nil"/>
              <w:bottom w:val="single" w:sz="4" w:space="0" w:color="000000"/>
              <w:right w:val="single" w:sz="4" w:space="0" w:color="000000"/>
            </w:tcBorders>
            <w:shd w:val="clear" w:color="auto" w:fill="FFFFFF"/>
            <w:vAlign w:val="bottom"/>
          </w:tcPr>
          <w:p w14:paraId="6FA5CDC3" w14:textId="77777777" w:rsidR="001629EA" w:rsidRDefault="00587327">
            <w:pPr>
              <w:spacing w:after="0"/>
              <w:rPr>
                <w:sz w:val="16"/>
                <w:szCs w:val="16"/>
              </w:rPr>
            </w:pPr>
            <w:r>
              <w:rPr>
                <w:sz w:val="16"/>
                <w:szCs w:val="16"/>
              </w:rPr>
              <w:t>UBS1</w:t>
            </w:r>
          </w:p>
        </w:tc>
        <w:tc>
          <w:tcPr>
            <w:tcW w:w="900" w:type="dxa"/>
            <w:tcBorders>
              <w:top w:val="nil"/>
              <w:left w:val="nil"/>
              <w:bottom w:val="single" w:sz="4" w:space="0" w:color="000000"/>
              <w:right w:val="single" w:sz="4" w:space="0" w:color="000000"/>
            </w:tcBorders>
            <w:shd w:val="clear" w:color="auto" w:fill="FFFFFF"/>
            <w:vAlign w:val="bottom"/>
          </w:tcPr>
          <w:p w14:paraId="46D3B1AB" w14:textId="77777777" w:rsidR="001629EA" w:rsidRDefault="00587327">
            <w:pPr>
              <w:spacing w:after="0"/>
              <w:jc w:val="right"/>
              <w:rPr>
                <w:sz w:val="16"/>
                <w:szCs w:val="16"/>
              </w:rPr>
            </w:pPr>
            <w:r>
              <w:rPr>
                <w:sz w:val="16"/>
                <w:szCs w:val="16"/>
              </w:rPr>
              <w:t>54.4395</w:t>
            </w:r>
          </w:p>
        </w:tc>
        <w:tc>
          <w:tcPr>
            <w:tcW w:w="1000" w:type="dxa"/>
            <w:tcBorders>
              <w:top w:val="nil"/>
              <w:left w:val="nil"/>
              <w:bottom w:val="single" w:sz="4" w:space="0" w:color="000000"/>
              <w:right w:val="single" w:sz="4" w:space="0" w:color="000000"/>
            </w:tcBorders>
            <w:shd w:val="clear" w:color="auto" w:fill="FFFFFF"/>
            <w:vAlign w:val="bottom"/>
          </w:tcPr>
          <w:p w14:paraId="4253C277" w14:textId="77777777" w:rsidR="001629EA" w:rsidRDefault="00587327">
            <w:pPr>
              <w:spacing w:after="0"/>
              <w:jc w:val="right"/>
              <w:rPr>
                <w:sz w:val="16"/>
                <w:szCs w:val="16"/>
              </w:rPr>
            </w:pPr>
            <w:r>
              <w:rPr>
                <w:sz w:val="16"/>
                <w:szCs w:val="16"/>
              </w:rPr>
              <w:t>-164.9807</w:t>
            </w:r>
          </w:p>
        </w:tc>
        <w:tc>
          <w:tcPr>
            <w:tcW w:w="580" w:type="dxa"/>
            <w:tcBorders>
              <w:top w:val="nil"/>
              <w:left w:val="nil"/>
              <w:bottom w:val="single" w:sz="4" w:space="0" w:color="000000"/>
              <w:right w:val="single" w:sz="4" w:space="0" w:color="000000"/>
            </w:tcBorders>
            <w:shd w:val="clear" w:color="auto" w:fill="FFFFFF"/>
            <w:vAlign w:val="bottom"/>
          </w:tcPr>
          <w:p w14:paraId="225824CD" w14:textId="77777777" w:rsidR="001629EA" w:rsidRDefault="00587327">
            <w:pPr>
              <w:spacing w:after="0"/>
              <w:jc w:val="right"/>
              <w:rPr>
                <w:sz w:val="16"/>
                <w:szCs w:val="16"/>
              </w:rPr>
            </w:pPr>
            <w:r>
              <w:rPr>
                <w:sz w:val="16"/>
                <w:szCs w:val="16"/>
              </w:rPr>
              <w:t>54</w:t>
            </w:r>
          </w:p>
        </w:tc>
        <w:tc>
          <w:tcPr>
            <w:tcW w:w="743" w:type="dxa"/>
            <w:tcBorders>
              <w:top w:val="nil"/>
              <w:left w:val="nil"/>
              <w:bottom w:val="single" w:sz="4" w:space="0" w:color="000000"/>
              <w:right w:val="single" w:sz="4" w:space="0" w:color="000000"/>
            </w:tcBorders>
            <w:shd w:val="clear" w:color="auto" w:fill="FFFFFF"/>
            <w:vAlign w:val="bottom"/>
          </w:tcPr>
          <w:p w14:paraId="2A889096" w14:textId="77777777" w:rsidR="001629EA" w:rsidRDefault="00587327">
            <w:pPr>
              <w:spacing w:after="0"/>
              <w:jc w:val="right"/>
              <w:rPr>
                <w:sz w:val="16"/>
                <w:szCs w:val="16"/>
              </w:rPr>
            </w:pPr>
            <w:r>
              <w:rPr>
                <w:sz w:val="16"/>
                <w:szCs w:val="16"/>
              </w:rPr>
              <w:t>26.3700</w:t>
            </w:r>
          </w:p>
        </w:tc>
        <w:tc>
          <w:tcPr>
            <w:tcW w:w="620" w:type="dxa"/>
            <w:tcBorders>
              <w:top w:val="nil"/>
              <w:left w:val="nil"/>
              <w:bottom w:val="single" w:sz="4" w:space="0" w:color="000000"/>
              <w:right w:val="single" w:sz="4" w:space="0" w:color="000000"/>
            </w:tcBorders>
            <w:shd w:val="clear" w:color="auto" w:fill="FFFFFF"/>
            <w:vAlign w:val="bottom"/>
          </w:tcPr>
          <w:p w14:paraId="541F823D" w14:textId="77777777" w:rsidR="001629EA" w:rsidRDefault="00587327">
            <w:pPr>
              <w:spacing w:after="0"/>
              <w:jc w:val="right"/>
              <w:rPr>
                <w:sz w:val="16"/>
                <w:szCs w:val="16"/>
              </w:rPr>
            </w:pPr>
            <w:r>
              <w:rPr>
                <w:sz w:val="16"/>
                <w:szCs w:val="16"/>
              </w:rPr>
              <w:t>-164</w:t>
            </w:r>
          </w:p>
        </w:tc>
        <w:tc>
          <w:tcPr>
            <w:tcW w:w="760" w:type="dxa"/>
            <w:tcBorders>
              <w:top w:val="nil"/>
              <w:left w:val="nil"/>
              <w:bottom w:val="single" w:sz="4" w:space="0" w:color="000000"/>
              <w:right w:val="single" w:sz="4" w:space="0" w:color="000000"/>
            </w:tcBorders>
            <w:shd w:val="clear" w:color="auto" w:fill="FFFFFF"/>
            <w:vAlign w:val="bottom"/>
          </w:tcPr>
          <w:p w14:paraId="57D43D65" w14:textId="77777777" w:rsidR="001629EA" w:rsidRDefault="00587327">
            <w:pPr>
              <w:spacing w:after="0"/>
              <w:jc w:val="right"/>
              <w:rPr>
                <w:sz w:val="16"/>
                <w:szCs w:val="16"/>
              </w:rPr>
            </w:pPr>
            <w:r>
              <w:rPr>
                <w:sz w:val="16"/>
                <w:szCs w:val="16"/>
              </w:rPr>
              <w:t>58.8400</w:t>
            </w:r>
          </w:p>
        </w:tc>
        <w:tc>
          <w:tcPr>
            <w:tcW w:w="2300" w:type="dxa"/>
            <w:tcBorders>
              <w:top w:val="nil"/>
              <w:left w:val="nil"/>
              <w:bottom w:val="single" w:sz="4" w:space="0" w:color="000000"/>
              <w:right w:val="single" w:sz="4" w:space="0" w:color="000000"/>
            </w:tcBorders>
            <w:shd w:val="clear" w:color="auto" w:fill="FFFFFF"/>
            <w:vAlign w:val="bottom"/>
          </w:tcPr>
          <w:p w14:paraId="0444205D"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449A4D00" w14:textId="77777777" w:rsidR="001629EA" w:rsidRDefault="00587327">
            <w:pPr>
              <w:spacing w:after="0"/>
              <w:jc w:val="right"/>
              <w:rPr>
                <w:sz w:val="16"/>
                <w:szCs w:val="16"/>
              </w:rPr>
            </w:pPr>
            <w:r>
              <w:rPr>
                <w:sz w:val="16"/>
                <w:szCs w:val="16"/>
              </w:rPr>
              <w:t>46</w:t>
            </w:r>
          </w:p>
        </w:tc>
      </w:tr>
      <w:tr w:rsidR="001629EA" w14:paraId="6EA055C9"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145A9945" w14:textId="77777777" w:rsidR="001629EA" w:rsidRDefault="00587327">
            <w:pPr>
              <w:spacing w:after="0"/>
              <w:rPr>
                <w:sz w:val="16"/>
                <w:szCs w:val="16"/>
              </w:rPr>
            </w:pPr>
            <w:r>
              <w:rPr>
                <w:sz w:val="16"/>
                <w:szCs w:val="16"/>
              </w:rPr>
              <w:t>Unimak Box</w:t>
            </w:r>
          </w:p>
        </w:tc>
        <w:tc>
          <w:tcPr>
            <w:tcW w:w="1135" w:type="dxa"/>
            <w:tcBorders>
              <w:top w:val="nil"/>
              <w:left w:val="nil"/>
              <w:bottom w:val="single" w:sz="4" w:space="0" w:color="000000"/>
              <w:right w:val="single" w:sz="4" w:space="0" w:color="000000"/>
            </w:tcBorders>
            <w:shd w:val="clear" w:color="auto" w:fill="FFFFFF"/>
            <w:vAlign w:val="bottom"/>
          </w:tcPr>
          <w:p w14:paraId="72B69E57" w14:textId="77777777" w:rsidR="001629EA" w:rsidRDefault="00587327">
            <w:pPr>
              <w:spacing w:after="0"/>
              <w:rPr>
                <w:sz w:val="16"/>
                <w:szCs w:val="16"/>
              </w:rPr>
            </w:pPr>
            <w:r>
              <w:rPr>
                <w:sz w:val="16"/>
                <w:szCs w:val="16"/>
              </w:rPr>
              <w:t>UBS2</w:t>
            </w:r>
          </w:p>
        </w:tc>
        <w:tc>
          <w:tcPr>
            <w:tcW w:w="900" w:type="dxa"/>
            <w:tcBorders>
              <w:top w:val="nil"/>
              <w:left w:val="nil"/>
              <w:bottom w:val="single" w:sz="4" w:space="0" w:color="000000"/>
              <w:right w:val="single" w:sz="4" w:space="0" w:color="000000"/>
            </w:tcBorders>
            <w:shd w:val="clear" w:color="auto" w:fill="FFFFFF"/>
            <w:vAlign w:val="bottom"/>
          </w:tcPr>
          <w:p w14:paraId="62E56B3C" w14:textId="77777777" w:rsidR="001629EA" w:rsidRDefault="00587327">
            <w:pPr>
              <w:spacing w:after="0"/>
              <w:jc w:val="right"/>
              <w:rPr>
                <w:sz w:val="16"/>
                <w:szCs w:val="16"/>
              </w:rPr>
            </w:pPr>
            <w:r>
              <w:rPr>
                <w:sz w:val="16"/>
                <w:szCs w:val="16"/>
              </w:rPr>
              <w:t>54.4240</w:t>
            </w:r>
          </w:p>
        </w:tc>
        <w:tc>
          <w:tcPr>
            <w:tcW w:w="1000" w:type="dxa"/>
            <w:tcBorders>
              <w:top w:val="nil"/>
              <w:left w:val="nil"/>
              <w:bottom w:val="single" w:sz="4" w:space="0" w:color="000000"/>
              <w:right w:val="single" w:sz="4" w:space="0" w:color="000000"/>
            </w:tcBorders>
            <w:shd w:val="clear" w:color="auto" w:fill="FFFFFF"/>
            <w:vAlign w:val="bottom"/>
          </w:tcPr>
          <w:p w14:paraId="164FD1EA" w14:textId="77777777" w:rsidR="001629EA" w:rsidRDefault="00587327">
            <w:pPr>
              <w:spacing w:after="0"/>
              <w:jc w:val="right"/>
              <w:rPr>
                <w:sz w:val="16"/>
                <w:szCs w:val="16"/>
              </w:rPr>
            </w:pPr>
            <w:r>
              <w:rPr>
                <w:sz w:val="16"/>
                <w:szCs w:val="16"/>
              </w:rPr>
              <w:t>-165.1352</w:t>
            </w:r>
          </w:p>
        </w:tc>
        <w:tc>
          <w:tcPr>
            <w:tcW w:w="580" w:type="dxa"/>
            <w:tcBorders>
              <w:top w:val="nil"/>
              <w:left w:val="nil"/>
              <w:bottom w:val="single" w:sz="4" w:space="0" w:color="000000"/>
              <w:right w:val="single" w:sz="4" w:space="0" w:color="000000"/>
            </w:tcBorders>
            <w:shd w:val="clear" w:color="auto" w:fill="FFFFFF"/>
            <w:vAlign w:val="bottom"/>
          </w:tcPr>
          <w:p w14:paraId="0F34ADD1" w14:textId="77777777" w:rsidR="001629EA" w:rsidRDefault="00587327">
            <w:pPr>
              <w:spacing w:after="0"/>
              <w:jc w:val="right"/>
              <w:rPr>
                <w:sz w:val="16"/>
                <w:szCs w:val="16"/>
              </w:rPr>
            </w:pPr>
            <w:r>
              <w:rPr>
                <w:sz w:val="16"/>
                <w:szCs w:val="16"/>
              </w:rPr>
              <w:t>54</w:t>
            </w:r>
          </w:p>
        </w:tc>
        <w:tc>
          <w:tcPr>
            <w:tcW w:w="743" w:type="dxa"/>
            <w:tcBorders>
              <w:top w:val="nil"/>
              <w:left w:val="nil"/>
              <w:bottom w:val="single" w:sz="4" w:space="0" w:color="000000"/>
              <w:right w:val="single" w:sz="4" w:space="0" w:color="000000"/>
            </w:tcBorders>
            <w:shd w:val="clear" w:color="auto" w:fill="FFFFFF"/>
            <w:vAlign w:val="bottom"/>
          </w:tcPr>
          <w:p w14:paraId="72FCDA0E" w14:textId="77777777" w:rsidR="001629EA" w:rsidRDefault="00587327">
            <w:pPr>
              <w:spacing w:after="0"/>
              <w:jc w:val="right"/>
              <w:rPr>
                <w:sz w:val="16"/>
                <w:szCs w:val="16"/>
              </w:rPr>
            </w:pPr>
            <w:r>
              <w:rPr>
                <w:sz w:val="16"/>
                <w:szCs w:val="16"/>
              </w:rPr>
              <w:t>25.4400</w:t>
            </w:r>
          </w:p>
        </w:tc>
        <w:tc>
          <w:tcPr>
            <w:tcW w:w="620" w:type="dxa"/>
            <w:tcBorders>
              <w:top w:val="nil"/>
              <w:left w:val="nil"/>
              <w:bottom w:val="single" w:sz="4" w:space="0" w:color="000000"/>
              <w:right w:val="single" w:sz="4" w:space="0" w:color="000000"/>
            </w:tcBorders>
            <w:shd w:val="clear" w:color="auto" w:fill="FFFFFF"/>
            <w:vAlign w:val="bottom"/>
          </w:tcPr>
          <w:p w14:paraId="69462E97" w14:textId="77777777" w:rsidR="001629EA" w:rsidRDefault="00587327">
            <w:pPr>
              <w:spacing w:after="0"/>
              <w:jc w:val="right"/>
              <w:rPr>
                <w:sz w:val="16"/>
                <w:szCs w:val="16"/>
              </w:rPr>
            </w:pPr>
            <w:r>
              <w:rPr>
                <w:sz w:val="16"/>
                <w:szCs w:val="16"/>
              </w:rPr>
              <w:t>-165</w:t>
            </w:r>
          </w:p>
        </w:tc>
        <w:tc>
          <w:tcPr>
            <w:tcW w:w="760" w:type="dxa"/>
            <w:tcBorders>
              <w:top w:val="nil"/>
              <w:left w:val="nil"/>
              <w:bottom w:val="single" w:sz="4" w:space="0" w:color="000000"/>
              <w:right w:val="single" w:sz="4" w:space="0" w:color="000000"/>
            </w:tcBorders>
            <w:shd w:val="clear" w:color="auto" w:fill="FFFFFF"/>
            <w:vAlign w:val="bottom"/>
          </w:tcPr>
          <w:p w14:paraId="44763916" w14:textId="77777777" w:rsidR="001629EA" w:rsidRDefault="00587327">
            <w:pPr>
              <w:spacing w:after="0"/>
              <w:jc w:val="right"/>
              <w:rPr>
                <w:sz w:val="16"/>
                <w:szCs w:val="16"/>
              </w:rPr>
            </w:pPr>
            <w:r>
              <w:rPr>
                <w:sz w:val="16"/>
                <w:szCs w:val="16"/>
              </w:rPr>
              <w:t>8.1100</w:t>
            </w:r>
          </w:p>
        </w:tc>
        <w:tc>
          <w:tcPr>
            <w:tcW w:w="2300" w:type="dxa"/>
            <w:tcBorders>
              <w:top w:val="nil"/>
              <w:left w:val="nil"/>
              <w:bottom w:val="single" w:sz="4" w:space="0" w:color="000000"/>
              <w:right w:val="single" w:sz="4" w:space="0" w:color="000000"/>
            </w:tcBorders>
            <w:shd w:val="clear" w:color="auto" w:fill="FFFFFF"/>
            <w:vAlign w:val="bottom"/>
          </w:tcPr>
          <w:p w14:paraId="0678DFDB"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66308662" w14:textId="77777777" w:rsidR="001629EA" w:rsidRDefault="00587327">
            <w:pPr>
              <w:spacing w:after="0"/>
              <w:jc w:val="right"/>
              <w:rPr>
                <w:sz w:val="16"/>
                <w:szCs w:val="16"/>
              </w:rPr>
            </w:pPr>
            <w:r>
              <w:rPr>
                <w:sz w:val="16"/>
                <w:szCs w:val="16"/>
              </w:rPr>
              <w:t>130</w:t>
            </w:r>
          </w:p>
        </w:tc>
      </w:tr>
      <w:tr w:rsidR="001629EA" w14:paraId="18204B39"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1807E759" w14:textId="77777777" w:rsidR="001629EA" w:rsidRDefault="00587327">
            <w:pPr>
              <w:spacing w:after="0"/>
              <w:rPr>
                <w:sz w:val="16"/>
                <w:szCs w:val="16"/>
              </w:rPr>
            </w:pPr>
            <w:r>
              <w:rPr>
                <w:sz w:val="16"/>
                <w:szCs w:val="16"/>
              </w:rPr>
              <w:t>Unimak Box</w:t>
            </w:r>
          </w:p>
        </w:tc>
        <w:tc>
          <w:tcPr>
            <w:tcW w:w="1135" w:type="dxa"/>
            <w:tcBorders>
              <w:top w:val="nil"/>
              <w:left w:val="nil"/>
              <w:bottom w:val="single" w:sz="4" w:space="0" w:color="000000"/>
              <w:right w:val="single" w:sz="4" w:space="0" w:color="000000"/>
            </w:tcBorders>
            <w:shd w:val="clear" w:color="auto" w:fill="FFFFFF"/>
            <w:vAlign w:val="bottom"/>
          </w:tcPr>
          <w:p w14:paraId="02430765" w14:textId="77777777" w:rsidR="001629EA" w:rsidRDefault="00587327">
            <w:pPr>
              <w:spacing w:after="0"/>
              <w:rPr>
                <w:sz w:val="16"/>
                <w:szCs w:val="16"/>
              </w:rPr>
            </w:pPr>
            <w:r>
              <w:rPr>
                <w:sz w:val="16"/>
                <w:szCs w:val="16"/>
              </w:rPr>
              <w:t>UBS3</w:t>
            </w:r>
          </w:p>
        </w:tc>
        <w:tc>
          <w:tcPr>
            <w:tcW w:w="900" w:type="dxa"/>
            <w:tcBorders>
              <w:top w:val="nil"/>
              <w:left w:val="nil"/>
              <w:bottom w:val="single" w:sz="4" w:space="0" w:color="000000"/>
              <w:right w:val="single" w:sz="4" w:space="0" w:color="000000"/>
            </w:tcBorders>
            <w:shd w:val="clear" w:color="auto" w:fill="FFFFFF"/>
            <w:vAlign w:val="bottom"/>
          </w:tcPr>
          <w:p w14:paraId="607F5ACC" w14:textId="77777777" w:rsidR="001629EA" w:rsidRDefault="00587327">
            <w:pPr>
              <w:spacing w:after="0"/>
              <w:jc w:val="right"/>
              <w:rPr>
                <w:sz w:val="16"/>
                <w:szCs w:val="16"/>
              </w:rPr>
            </w:pPr>
            <w:r>
              <w:rPr>
                <w:sz w:val="16"/>
                <w:szCs w:val="16"/>
              </w:rPr>
              <w:t>54.3792</w:t>
            </w:r>
          </w:p>
        </w:tc>
        <w:tc>
          <w:tcPr>
            <w:tcW w:w="1000" w:type="dxa"/>
            <w:tcBorders>
              <w:top w:val="nil"/>
              <w:left w:val="nil"/>
              <w:bottom w:val="single" w:sz="4" w:space="0" w:color="000000"/>
              <w:right w:val="single" w:sz="4" w:space="0" w:color="000000"/>
            </w:tcBorders>
            <w:shd w:val="clear" w:color="auto" w:fill="FFFFFF"/>
            <w:vAlign w:val="bottom"/>
          </w:tcPr>
          <w:p w14:paraId="10CB2B4B" w14:textId="77777777" w:rsidR="001629EA" w:rsidRDefault="00587327">
            <w:pPr>
              <w:spacing w:after="0"/>
              <w:jc w:val="right"/>
              <w:rPr>
                <w:sz w:val="16"/>
                <w:szCs w:val="16"/>
              </w:rPr>
            </w:pPr>
            <w:r>
              <w:rPr>
                <w:sz w:val="16"/>
                <w:szCs w:val="16"/>
              </w:rPr>
              <w:t>-165.2783</w:t>
            </w:r>
          </w:p>
        </w:tc>
        <w:tc>
          <w:tcPr>
            <w:tcW w:w="580" w:type="dxa"/>
            <w:tcBorders>
              <w:top w:val="nil"/>
              <w:left w:val="nil"/>
              <w:bottom w:val="single" w:sz="4" w:space="0" w:color="000000"/>
              <w:right w:val="single" w:sz="4" w:space="0" w:color="000000"/>
            </w:tcBorders>
            <w:shd w:val="clear" w:color="auto" w:fill="FFFFFF"/>
            <w:vAlign w:val="bottom"/>
          </w:tcPr>
          <w:p w14:paraId="5D4884EE" w14:textId="77777777" w:rsidR="001629EA" w:rsidRDefault="00587327">
            <w:pPr>
              <w:spacing w:after="0"/>
              <w:jc w:val="right"/>
              <w:rPr>
                <w:sz w:val="16"/>
                <w:szCs w:val="16"/>
              </w:rPr>
            </w:pPr>
            <w:r>
              <w:rPr>
                <w:sz w:val="16"/>
                <w:szCs w:val="16"/>
              </w:rPr>
              <w:t>54</w:t>
            </w:r>
          </w:p>
        </w:tc>
        <w:tc>
          <w:tcPr>
            <w:tcW w:w="743" w:type="dxa"/>
            <w:tcBorders>
              <w:top w:val="nil"/>
              <w:left w:val="nil"/>
              <w:bottom w:val="single" w:sz="4" w:space="0" w:color="000000"/>
              <w:right w:val="single" w:sz="4" w:space="0" w:color="000000"/>
            </w:tcBorders>
            <w:shd w:val="clear" w:color="auto" w:fill="FFFFFF"/>
            <w:vAlign w:val="bottom"/>
          </w:tcPr>
          <w:p w14:paraId="42209081" w14:textId="77777777" w:rsidR="001629EA" w:rsidRDefault="00587327">
            <w:pPr>
              <w:spacing w:after="0"/>
              <w:jc w:val="right"/>
              <w:rPr>
                <w:sz w:val="16"/>
                <w:szCs w:val="16"/>
              </w:rPr>
            </w:pPr>
            <w:r>
              <w:rPr>
                <w:sz w:val="16"/>
                <w:szCs w:val="16"/>
              </w:rPr>
              <w:t>22.7500</w:t>
            </w:r>
          </w:p>
        </w:tc>
        <w:tc>
          <w:tcPr>
            <w:tcW w:w="620" w:type="dxa"/>
            <w:tcBorders>
              <w:top w:val="nil"/>
              <w:left w:val="nil"/>
              <w:bottom w:val="single" w:sz="4" w:space="0" w:color="000000"/>
              <w:right w:val="single" w:sz="4" w:space="0" w:color="000000"/>
            </w:tcBorders>
            <w:shd w:val="clear" w:color="auto" w:fill="FFFFFF"/>
            <w:vAlign w:val="bottom"/>
          </w:tcPr>
          <w:p w14:paraId="765469DF" w14:textId="77777777" w:rsidR="001629EA" w:rsidRDefault="00587327">
            <w:pPr>
              <w:spacing w:after="0"/>
              <w:jc w:val="right"/>
              <w:rPr>
                <w:sz w:val="16"/>
                <w:szCs w:val="16"/>
              </w:rPr>
            </w:pPr>
            <w:r>
              <w:rPr>
                <w:sz w:val="16"/>
                <w:szCs w:val="16"/>
              </w:rPr>
              <w:t>-165</w:t>
            </w:r>
          </w:p>
        </w:tc>
        <w:tc>
          <w:tcPr>
            <w:tcW w:w="760" w:type="dxa"/>
            <w:tcBorders>
              <w:top w:val="nil"/>
              <w:left w:val="nil"/>
              <w:bottom w:val="single" w:sz="4" w:space="0" w:color="000000"/>
              <w:right w:val="single" w:sz="4" w:space="0" w:color="000000"/>
            </w:tcBorders>
            <w:shd w:val="clear" w:color="auto" w:fill="FFFFFF"/>
            <w:vAlign w:val="bottom"/>
          </w:tcPr>
          <w:p w14:paraId="1F6E7504" w14:textId="77777777" w:rsidR="001629EA" w:rsidRDefault="00587327">
            <w:pPr>
              <w:spacing w:after="0"/>
              <w:jc w:val="right"/>
              <w:rPr>
                <w:sz w:val="16"/>
                <w:szCs w:val="16"/>
              </w:rPr>
            </w:pPr>
            <w:r>
              <w:rPr>
                <w:sz w:val="16"/>
                <w:szCs w:val="16"/>
              </w:rPr>
              <w:t>16.7000</w:t>
            </w:r>
          </w:p>
        </w:tc>
        <w:tc>
          <w:tcPr>
            <w:tcW w:w="2300" w:type="dxa"/>
            <w:tcBorders>
              <w:top w:val="nil"/>
              <w:left w:val="nil"/>
              <w:bottom w:val="single" w:sz="4" w:space="0" w:color="000000"/>
              <w:right w:val="single" w:sz="4" w:space="0" w:color="000000"/>
            </w:tcBorders>
            <w:shd w:val="clear" w:color="auto" w:fill="FFFFFF"/>
            <w:vAlign w:val="bottom"/>
          </w:tcPr>
          <w:p w14:paraId="6B8BEE98" w14:textId="77777777" w:rsidR="001629EA" w:rsidRDefault="00587327">
            <w:pPr>
              <w:spacing w:after="0"/>
              <w:rPr>
                <w:sz w:val="16"/>
                <w:szCs w:val="16"/>
              </w:rPr>
            </w:pPr>
            <w:r>
              <w:rPr>
                <w:sz w:val="16"/>
                <w:szCs w:val="16"/>
              </w:rPr>
              <w:t xml:space="preserve">CTD </w:t>
            </w:r>
          </w:p>
        </w:tc>
        <w:tc>
          <w:tcPr>
            <w:tcW w:w="602" w:type="dxa"/>
            <w:tcBorders>
              <w:top w:val="nil"/>
              <w:left w:val="nil"/>
              <w:bottom w:val="single" w:sz="4" w:space="0" w:color="000000"/>
              <w:right w:val="single" w:sz="4" w:space="0" w:color="000000"/>
            </w:tcBorders>
            <w:shd w:val="clear" w:color="auto" w:fill="FFFFFF"/>
            <w:vAlign w:val="bottom"/>
          </w:tcPr>
          <w:p w14:paraId="724D3CBE" w14:textId="77777777" w:rsidR="001629EA" w:rsidRDefault="00587327">
            <w:pPr>
              <w:spacing w:after="0"/>
              <w:jc w:val="right"/>
              <w:rPr>
                <w:sz w:val="16"/>
                <w:szCs w:val="16"/>
              </w:rPr>
            </w:pPr>
            <w:r>
              <w:rPr>
                <w:sz w:val="16"/>
                <w:szCs w:val="16"/>
              </w:rPr>
              <w:t>166</w:t>
            </w:r>
          </w:p>
        </w:tc>
      </w:tr>
      <w:tr w:rsidR="001629EA" w14:paraId="47B9451F"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29F28979" w14:textId="77777777" w:rsidR="001629EA" w:rsidRDefault="00587327">
            <w:pPr>
              <w:spacing w:after="0"/>
              <w:rPr>
                <w:sz w:val="16"/>
                <w:szCs w:val="16"/>
              </w:rPr>
            </w:pPr>
            <w:r>
              <w:rPr>
                <w:sz w:val="16"/>
                <w:szCs w:val="16"/>
              </w:rPr>
              <w:t>Unimak Box</w:t>
            </w:r>
          </w:p>
        </w:tc>
        <w:tc>
          <w:tcPr>
            <w:tcW w:w="1135" w:type="dxa"/>
            <w:tcBorders>
              <w:top w:val="nil"/>
              <w:left w:val="nil"/>
              <w:bottom w:val="single" w:sz="4" w:space="0" w:color="000000"/>
              <w:right w:val="single" w:sz="4" w:space="0" w:color="000000"/>
            </w:tcBorders>
            <w:shd w:val="clear" w:color="auto" w:fill="FFFFFF"/>
            <w:vAlign w:val="bottom"/>
          </w:tcPr>
          <w:p w14:paraId="5890B089" w14:textId="77777777" w:rsidR="001629EA" w:rsidRDefault="00587327">
            <w:pPr>
              <w:spacing w:after="0"/>
              <w:rPr>
                <w:sz w:val="16"/>
                <w:szCs w:val="16"/>
              </w:rPr>
            </w:pPr>
            <w:r>
              <w:rPr>
                <w:sz w:val="16"/>
                <w:szCs w:val="16"/>
              </w:rPr>
              <w:t>UBS4</w:t>
            </w:r>
          </w:p>
        </w:tc>
        <w:tc>
          <w:tcPr>
            <w:tcW w:w="900" w:type="dxa"/>
            <w:tcBorders>
              <w:top w:val="nil"/>
              <w:left w:val="nil"/>
              <w:bottom w:val="single" w:sz="4" w:space="0" w:color="000000"/>
              <w:right w:val="single" w:sz="4" w:space="0" w:color="000000"/>
            </w:tcBorders>
            <w:shd w:val="clear" w:color="auto" w:fill="FFFFFF"/>
            <w:vAlign w:val="bottom"/>
          </w:tcPr>
          <w:p w14:paraId="41D15FD8" w14:textId="77777777" w:rsidR="001629EA" w:rsidRDefault="00587327">
            <w:pPr>
              <w:spacing w:after="0"/>
              <w:jc w:val="right"/>
              <w:rPr>
                <w:sz w:val="16"/>
                <w:szCs w:val="16"/>
              </w:rPr>
            </w:pPr>
            <w:r>
              <w:rPr>
                <w:sz w:val="16"/>
                <w:szCs w:val="16"/>
              </w:rPr>
              <w:t>54.3383</w:t>
            </w:r>
          </w:p>
        </w:tc>
        <w:tc>
          <w:tcPr>
            <w:tcW w:w="1000" w:type="dxa"/>
            <w:tcBorders>
              <w:top w:val="nil"/>
              <w:left w:val="nil"/>
              <w:bottom w:val="single" w:sz="4" w:space="0" w:color="000000"/>
              <w:right w:val="single" w:sz="4" w:space="0" w:color="000000"/>
            </w:tcBorders>
            <w:shd w:val="clear" w:color="auto" w:fill="FFFFFF"/>
            <w:vAlign w:val="bottom"/>
          </w:tcPr>
          <w:p w14:paraId="1856C6C6" w14:textId="77777777" w:rsidR="001629EA" w:rsidRDefault="00587327">
            <w:pPr>
              <w:spacing w:after="0"/>
              <w:jc w:val="right"/>
              <w:rPr>
                <w:sz w:val="16"/>
                <w:szCs w:val="16"/>
              </w:rPr>
            </w:pPr>
            <w:r>
              <w:rPr>
                <w:sz w:val="16"/>
                <w:szCs w:val="16"/>
              </w:rPr>
              <w:t>-165.4348</w:t>
            </w:r>
          </w:p>
        </w:tc>
        <w:tc>
          <w:tcPr>
            <w:tcW w:w="580" w:type="dxa"/>
            <w:tcBorders>
              <w:top w:val="nil"/>
              <w:left w:val="nil"/>
              <w:bottom w:val="single" w:sz="4" w:space="0" w:color="000000"/>
              <w:right w:val="single" w:sz="4" w:space="0" w:color="000000"/>
            </w:tcBorders>
            <w:shd w:val="clear" w:color="auto" w:fill="FFFFFF"/>
            <w:vAlign w:val="bottom"/>
          </w:tcPr>
          <w:p w14:paraId="54146395" w14:textId="77777777" w:rsidR="001629EA" w:rsidRDefault="00587327">
            <w:pPr>
              <w:spacing w:after="0"/>
              <w:jc w:val="right"/>
              <w:rPr>
                <w:sz w:val="16"/>
                <w:szCs w:val="16"/>
              </w:rPr>
            </w:pPr>
            <w:r>
              <w:rPr>
                <w:sz w:val="16"/>
                <w:szCs w:val="16"/>
              </w:rPr>
              <w:t>54</w:t>
            </w:r>
          </w:p>
        </w:tc>
        <w:tc>
          <w:tcPr>
            <w:tcW w:w="743" w:type="dxa"/>
            <w:tcBorders>
              <w:top w:val="nil"/>
              <w:left w:val="nil"/>
              <w:bottom w:val="single" w:sz="4" w:space="0" w:color="000000"/>
              <w:right w:val="single" w:sz="4" w:space="0" w:color="000000"/>
            </w:tcBorders>
            <w:shd w:val="clear" w:color="auto" w:fill="FFFFFF"/>
            <w:vAlign w:val="bottom"/>
          </w:tcPr>
          <w:p w14:paraId="2D3D3A2D" w14:textId="77777777" w:rsidR="001629EA" w:rsidRDefault="00587327">
            <w:pPr>
              <w:spacing w:after="0"/>
              <w:jc w:val="right"/>
              <w:rPr>
                <w:sz w:val="16"/>
                <w:szCs w:val="16"/>
              </w:rPr>
            </w:pPr>
            <w:r>
              <w:rPr>
                <w:sz w:val="16"/>
                <w:szCs w:val="16"/>
              </w:rPr>
              <w:t>20.3000</w:t>
            </w:r>
          </w:p>
        </w:tc>
        <w:tc>
          <w:tcPr>
            <w:tcW w:w="620" w:type="dxa"/>
            <w:tcBorders>
              <w:top w:val="nil"/>
              <w:left w:val="nil"/>
              <w:bottom w:val="single" w:sz="4" w:space="0" w:color="000000"/>
              <w:right w:val="single" w:sz="4" w:space="0" w:color="000000"/>
            </w:tcBorders>
            <w:shd w:val="clear" w:color="auto" w:fill="FFFFFF"/>
            <w:vAlign w:val="bottom"/>
          </w:tcPr>
          <w:p w14:paraId="20ED8B2B" w14:textId="77777777" w:rsidR="001629EA" w:rsidRDefault="00587327">
            <w:pPr>
              <w:spacing w:after="0"/>
              <w:jc w:val="right"/>
              <w:rPr>
                <w:sz w:val="16"/>
                <w:szCs w:val="16"/>
              </w:rPr>
            </w:pPr>
            <w:r>
              <w:rPr>
                <w:sz w:val="16"/>
                <w:szCs w:val="16"/>
              </w:rPr>
              <w:t>-165</w:t>
            </w:r>
          </w:p>
        </w:tc>
        <w:tc>
          <w:tcPr>
            <w:tcW w:w="760" w:type="dxa"/>
            <w:tcBorders>
              <w:top w:val="nil"/>
              <w:left w:val="nil"/>
              <w:bottom w:val="single" w:sz="4" w:space="0" w:color="000000"/>
              <w:right w:val="single" w:sz="4" w:space="0" w:color="000000"/>
            </w:tcBorders>
            <w:shd w:val="clear" w:color="auto" w:fill="FFFFFF"/>
            <w:vAlign w:val="bottom"/>
          </w:tcPr>
          <w:p w14:paraId="5400BAA6" w14:textId="77777777" w:rsidR="001629EA" w:rsidRDefault="00587327">
            <w:pPr>
              <w:spacing w:after="0"/>
              <w:jc w:val="right"/>
              <w:rPr>
                <w:sz w:val="16"/>
                <w:szCs w:val="16"/>
              </w:rPr>
            </w:pPr>
            <w:r>
              <w:rPr>
                <w:sz w:val="16"/>
                <w:szCs w:val="16"/>
              </w:rPr>
              <w:t>26.0900</w:t>
            </w:r>
          </w:p>
        </w:tc>
        <w:tc>
          <w:tcPr>
            <w:tcW w:w="2300" w:type="dxa"/>
            <w:tcBorders>
              <w:top w:val="nil"/>
              <w:left w:val="nil"/>
              <w:bottom w:val="single" w:sz="4" w:space="0" w:color="000000"/>
              <w:right w:val="single" w:sz="4" w:space="0" w:color="000000"/>
            </w:tcBorders>
            <w:shd w:val="clear" w:color="auto" w:fill="FFFFFF"/>
            <w:vAlign w:val="bottom"/>
          </w:tcPr>
          <w:p w14:paraId="3B055DD4"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57ED5A97" w14:textId="77777777" w:rsidR="001629EA" w:rsidRDefault="00587327">
            <w:pPr>
              <w:spacing w:after="0"/>
              <w:jc w:val="right"/>
              <w:rPr>
                <w:sz w:val="16"/>
                <w:szCs w:val="16"/>
              </w:rPr>
            </w:pPr>
            <w:r>
              <w:rPr>
                <w:sz w:val="16"/>
                <w:szCs w:val="16"/>
              </w:rPr>
              <w:t>156</w:t>
            </w:r>
          </w:p>
        </w:tc>
      </w:tr>
      <w:tr w:rsidR="001629EA" w14:paraId="51480CE9"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299D902D" w14:textId="77777777" w:rsidR="001629EA" w:rsidRDefault="00587327">
            <w:pPr>
              <w:spacing w:after="0"/>
              <w:rPr>
                <w:sz w:val="16"/>
                <w:szCs w:val="16"/>
              </w:rPr>
            </w:pPr>
            <w:r>
              <w:rPr>
                <w:sz w:val="16"/>
                <w:szCs w:val="16"/>
              </w:rPr>
              <w:t>Unimak Box</w:t>
            </w:r>
          </w:p>
        </w:tc>
        <w:tc>
          <w:tcPr>
            <w:tcW w:w="1135" w:type="dxa"/>
            <w:tcBorders>
              <w:top w:val="nil"/>
              <w:left w:val="nil"/>
              <w:bottom w:val="single" w:sz="4" w:space="0" w:color="000000"/>
              <w:right w:val="single" w:sz="4" w:space="0" w:color="000000"/>
            </w:tcBorders>
            <w:shd w:val="clear" w:color="auto" w:fill="FFFFFF"/>
            <w:vAlign w:val="bottom"/>
          </w:tcPr>
          <w:p w14:paraId="1CB0E6FE" w14:textId="77777777" w:rsidR="001629EA" w:rsidRDefault="00587327">
            <w:pPr>
              <w:spacing w:after="0"/>
              <w:rPr>
                <w:sz w:val="16"/>
                <w:szCs w:val="16"/>
              </w:rPr>
            </w:pPr>
            <w:r>
              <w:rPr>
                <w:sz w:val="16"/>
                <w:szCs w:val="16"/>
              </w:rPr>
              <w:t>UBW1</w:t>
            </w:r>
          </w:p>
        </w:tc>
        <w:tc>
          <w:tcPr>
            <w:tcW w:w="900" w:type="dxa"/>
            <w:tcBorders>
              <w:top w:val="nil"/>
              <w:left w:val="nil"/>
              <w:bottom w:val="single" w:sz="4" w:space="0" w:color="000000"/>
              <w:right w:val="single" w:sz="4" w:space="0" w:color="000000"/>
            </w:tcBorders>
            <w:shd w:val="clear" w:color="auto" w:fill="FFFFFF"/>
            <w:vAlign w:val="bottom"/>
          </w:tcPr>
          <w:p w14:paraId="499A4D2E" w14:textId="77777777" w:rsidR="001629EA" w:rsidRDefault="00587327">
            <w:pPr>
              <w:spacing w:after="0"/>
              <w:jc w:val="right"/>
              <w:rPr>
                <w:sz w:val="16"/>
                <w:szCs w:val="16"/>
              </w:rPr>
            </w:pPr>
            <w:r>
              <w:rPr>
                <w:sz w:val="16"/>
                <w:szCs w:val="16"/>
              </w:rPr>
              <w:t>54.3615</w:t>
            </w:r>
          </w:p>
        </w:tc>
        <w:tc>
          <w:tcPr>
            <w:tcW w:w="1000" w:type="dxa"/>
            <w:tcBorders>
              <w:top w:val="nil"/>
              <w:left w:val="nil"/>
              <w:bottom w:val="single" w:sz="4" w:space="0" w:color="000000"/>
              <w:right w:val="single" w:sz="4" w:space="0" w:color="000000"/>
            </w:tcBorders>
            <w:shd w:val="clear" w:color="auto" w:fill="FFFFFF"/>
            <w:vAlign w:val="bottom"/>
          </w:tcPr>
          <w:p w14:paraId="3F8FAC50" w14:textId="77777777" w:rsidR="001629EA" w:rsidRDefault="00587327">
            <w:pPr>
              <w:spacing w:after="0"/>
              <w:jc w:val="right"/>
              <w:rPr>
                <w:sz w:val="16"/>
                <w:szCs w:val="16"/>
              </w:rPr>
            </w:pPr>
            <w:r>
              <w:rPr>
                <w:sz w:val="16"/>
                <w:szCs w:val="16"/>
              </w:rPr>
              <w:t>-165.9335</w:t>
            </w:r>
          </w:p>
        </w:tc>
        <w:tc>
          <w:tcPr>
            <w:tcW w:w="580" w:type="dxa"/>
            <w:tcBorders>
              <w:top w:val="nil"/>
              <w:left w:val="nil"/>
              <w:bottom w:val="single" w:sz="4" w:space="0" w:color="000000"/>
              <w:right w:val="single" w:sz="4" w:space="0" w:color="000000"/>
            </w:tcBorders>
            <w:shd w:val="clear" w:color="auto" w:fill="FFFFFF"/>
            <w:vAlign w:val="bottom"/>
          </w:tcPr>
          <w:p w14:paraId="05D2414C" w14:textId="77777777" w:rsidR="001629EA" w:rsidRDefault="00587327">
            <w:pPr>
              <w:spacing w:after="0"/>
              <w:jc w:val="right"/>
              <w:rPr>
                <w:sz w:val="16"/>
                <w:szCs w:val="16"/>
              </w:rPr>
            </w:pPr>
            <w:r>
              <w:rPr>
                <w:sz w:val="16"/>
                <w:szCs w:val="16"/>
              </w:rPr>
              <w:t>54</w:t>
            </w:r>
          </w:p>
        </w:tc>
        <w:tc>
          <w:tcPr>
            <w:tcW w:w="743" w:type="dxa"/>
            <w:tcBorders>
              <w:top w:val="nil"/>
              <w:left w:val="nil"/>
              <w:bottom w:val="single" w:sz="4" w:space="0" w:color="000000"/>
              <w:right w:val="single" w:sz="4" w:space="0" w:color="000000"/>
            </w:tcBorders>
            <w:shd w:val="clear" w:color="auto" w:fill="FFFFFF"/>
            <w:vAlign w:val="bottom"/>
          </w:tcPr>
          <w:p w14:paraId="6E1FB7FB" w14:textId="77777777" w:rsidR="001629EA" w:rsidRDefault="00587327">
            <w:pPr>
              <w:spacing w:after="0"/>
              <w:jc w:val="right"/>
              <w:rPr>
                <w:sz w:val="16"/>
                <w:szCs w:val="16"/>
              </w:rPr>
            </w:pPr>
            <w:r>
              <w:rPr>
                <w:sz w:val="16"/>
                <w:szCs w:val="16"/>
              </w:rPr>
              <w:t>21.6900</w:t>
            </w:r>
          </w:p>
        </w:tc>
        <w:tc>
          <w:tcPr>
            <w:tcW w:w="620" w:type="dxa"/>
            <w:tcBorders>
              <w:top w:val="nil"/>
              <w:left w:val="nil"/>
              <w:bottom w:val="single" w:sz="4" w:space="0" w:color="000000"/>
              <w:right w:val="single" w:sz="4" w:space="0" w:color="000000"/>
            </w:tcBorders>
            <w:shd w:val="clear" w:color="auto" w:fill="FFFFFF"/>
            <w:vAlign w:val="bottom"/>
          </w:tcPr>
          <w:p w14:paraId="51E1FAF0" w14:textId="77777777" w:rsidR="001629EA" w:rsidRDefault="00587327">
            <w:pPr>
              <w:spacing w:after="0"/>
              <w:jc w:val="right"/>
              <w:rPr>
                <w:sz w:val="16"/>
                <w:szCs w:val="16"/>
              </w:rPr>
            </w:pPr>
            <w:r>
              <w:rPr>
                <w:sz w:val="16"/>
                <w:szCs w:val="16"/>
              </w:rPr>
              <w:t>-165</w:t>
            </w:r>
          </w:p>
        </w:tc>
        <w:tc>
          <w:tcPr>
            <w:tcW w:w="760" w:type="dxa"/>
            <w:tcBorders>
              <w:top w:val="nil"/>
              <w:left w:val="nil"/>
              <w:bottom w:val="single" w:sz="4" w:space="0" w:color="000000"/>
              <w:right w:val="single" w:sz="4" w:space="0" w:color="000000"/>
            </w:tcBorders>
            <w:shd w:val="clear" w:color="auto" w:fill="FFFFFF"/>
            <w:vAlign w:val="bottom"/>
          </w:tcPr>
          <w:p w14:paraId="6564B29C" w14:textId="77777777" w:rsidR="001629EA" w:rsidRDefault="00587327">
            <w:pPr>
              <w:spacing w:after="0"/>
              <w:jc w:val="right"/>
              <w:rPr>
                <w:sz w:val="16"/>
                <w:szCs w:val="16"/>
              </w:rPr>
            </w:pPr>
            <w:r>
              <w:rPr>
                <w:sz w:val="16"/>
                <w:szCs w:val="16"/>
              </w:rPr>
              <w:t>56.0100</w:t>
            </w:r>
          </w:p>
        </w:tc>
        <w:tc>
          <w:tcPr>
            <w:tcW w:w="2300" w:type="dxa"/>
            <w:tcBorders>
              <w:top w:val="nil"/>
              <w:left w:val="nil"/>
              <w:bottom w:val="single" w:sz="4" w:space="0" w:color="000000"/>
              <w:right w:val="single" w:sz="4" w:space="0" w:color="000000"/>
            </w:tcBorders>
            <w:shd w:val="clear" w:color="auto" w:fill="FFFFFF"/>
            <w:vAlign w:val="bottom"/>
          </w:tcPr>
          <w:p w14:paraId="6324FA50"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1CA3C1A1" w14:textId="77777777" w:rsidR="001629EA" w:rsidRDefault="00587327">
            <w:pPr>
              <w:spacing w:after="0"/>
              <w:jc w:val="right"/>
              <w:rPr>
                <w:sz w:val="16"/>
                <w:szCs w:val="16"/>
              </w:rPr>
            </w:pPr>
            <w:r>
              <w:rPr>
                <w:sz w:val="16"/>
                <w:szCs w:val="16"/>
              </w:rPr>
              <w:t>475</w:t>
            </w:r>
          </w:p>
        </w:tc>
      </w:tr>
      <w:tr w:rsidR="001629EA" w14:paraId="688AD5FF"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5424352A" w14:textId="77777777" w:rsidR="001629EA" w:rsidRDefault="00587327">
            <w:pPr>
              <w:spacing w:after="0"/>
              <w:rPr>
                <w:sz w:val="16"/>
                <w:szCs w:val="16"/>
              </w:rPr>
            </w:pPr>
            <w:r>
              <w:rPr>
                <w:sz w:val="16"/>
                <w:szCs w:val="16"/>
              </w:rPr>
              <w:t>Unimak Box</w:t>
            </w:r>
          </w:p>
        </w:tc>
        <w:tc>
          <w:tcPr>
            <w:tcW w:w="1135" w:type="dxa"/>
            <w:tcBorders>
              <w:top w:val="nil"/>
              <w:left w:val="nil"/>
              <w:bottom w:val="single" w:sz="4" w:space="0" w:color="000000"/>
              <w:right w:val="single" w:sz="4" w:space="0" w:color="000000"/>
            </w:tcBorders>
            <w:shd w:val="clear" w:color="auto" w:fill="FFFFFF"/>
            <w:vAlign w:val="bottom"/>
          </w:tcPr>
          <w:p w14:paraId="0C186307" w14:textId="77777777" w:rsidR="001629EA" w:rsidRDefault="00587327">
            <w:pPr>
              <w:spacing w:after="0"/>
              <w:rPr>
                <w:sz w:val="16"/>
                <w:szCs w:val="16"/>
              </w:rPr>
            </w:pPr>
            <w:r>
              <w:rPr>
                <w:sz w:val="16"/>
                <w:szCs w:val="16"/>
              </w:rPr>
              <w:t>UBW2</w:t>
            </w:r>
          </w:p>
        </w:tc>
        <w:tc>
          <w:tcPr>
            <w:tcW w:w="900" w:type="dxa"/>
            <w:tcBorders>
              <w:top w:val="nil"/>
              <w:left w:val="nil"/>
              <w:bottom w:val="single" w:sz="4" w:space="0" w:color="000000"/>
              <w:right w:val="single" w:sz="4" w:space="0" w:color="000000"/>
            </w:tcBorders>
            <w:shd w:val="clear" w:color="auto" w:fill="FFFFFF"/>
            <w:vAlign w:val="bottom"/>
          </w:tcPr>
          <w:p w14:paraId="1E9BC40F" w14:textId="77777777" w:rsidR="001629EA" w:rsidRDefault="00587327">
            <w:pPr>
              <w:spacing w:after="0"/>
              <w:jc w:val="right"/>
              <w:rPr>
                <w:sz w:val="16"/>
                <w:szCs w:val="16"/>
              </w:rPr>
            </w:pPr>
            <w:r>
              <w:rPr>
                <w:sz w:val="16"/>
                <w:szCs w:val="16"/>
              </w:rPr>
              <w:t>54.4742</w:t>
            </w:r>
          </w:p>
        </w:tc>
        <w:tc>
          <w:tcPr>
            <w:tcW w:w="1000" w:type="dxa"/>
            <w:tcBorders>
              <w:top w:val="nil"/>
              <w:left w:val="nil"/>
              <w:bottom w:val="single" w:sz="4" w:space="0" w:color="000000"/>
              <w:right w:val="single" w:sz="4" w:space="0" w:color="000000"/>
            </w:tcBorders>
            <w:shd w:val="clear" w:color="auto" w:fill="FFFFFF"/>
            <w:vAlign w:val="bottom"/>
          </w:tcPr>
          <w:p w14:paraId="58BD35FC" w14:textId="77777777" w:rsidR="001629EA" w:rsidRDefault="00587327">
            <w:pPr>
              <w:spacing w:after="0"/>
              <w:jc w:val="right"/>
              <w:rPr>
                <w:sz w:val="16"/>
                <w:szCs w:val="16"/>
              </w:rPr>
            </w:pPr>
            <w:r>
              <w:rPr>
                <w:sz w:val="16"/>
                <w:szCs w:val="16"/>
              </w:rPr>
              <w:t>-166.0380</w:t>
            </w:r>
          </w:p>
        </w:tc>
        <w:tc>
          <w:tcPr>
            <w:tcW w:w="580" w:type="dxa"/>
            <w:tcBorders>
              <w:top w:val="nil"/>
              <w:left w:val="nil"/>
              <w:bottom w:val="single" w:sz="4" w:space="0" w:color="000000"/>
              <w:right w:val="single" w:sz="4" w:space="0" w:color="000000"/>
            </w:tcBorders>
            <w:shd w:val="clear" w:color="auto" w:fill="FFFFFF"/>
            <w:vAlign w:val="bottom"/>
          </w:tcPr>
          <w:p w14:paraId="6DCCE9C6" w14:textId="77777777" w:rsidR="001629EA" w:rsidRDefault="00587327">
            <w:pPr>
              <w:spacing w:after="0"/>
              <w:jc w:val="right"/>
              <w:rPr>
                <w:sz w:val="16"/>
                <w:szCs w:val="16"/>
              </w:rPr>
            </w:pPr>
            <w:r>
              <w:rPr>
                <w:sz w:val="16"/>
                <w:szCs w:val="16"/>
              </w:rPr>
              <w:t>54</w:t>
            </w:r>
          </w:p>
        </w:tc>
        <w:tc>
          <w:tcPr>
            <w:tcW w:w="743" w:type="dxa"/>
            <w:tcBorders>
              <w:top w:val="nil"/>
              <w:left w:val="nil"/>
              <w:bottom w:val="single" w:sz="4" w:space="0" w:color="000000"/>
              <w:right w:val="single" w:sz="4" w:space="0" w:color="000000"/>
            </w:tcBorders>
            <w:shd w:val="clear" w:color="auto" w:fill="FFFFFF"/>
            <w:vAlign w:val="bottom"/>
          </w:tcPr>
          <w:p w14:paraId="693139FA" w14:textId="77777777" w:rsidR="001629EA" w:rsidRDefault="00587327">
            <w:pPr>
              <w:spacing w:after="0"/>
              <w:jc w:val="right"/>
              <w:rPr>
                <w:sz w:val="16"/>
                <w:szCs w:val="16"/>
              </w:rPr>
            </w:pPr>
            <w:r>
              <w:rPr>
                <w:sz w:val="16"/>
                <w:szCs w:val="16"/>
              </w:rPr>
              <w:t>28.4500</w:t>
            </w:r>
          </w:p>
        </w:tc>
        <w:tc>
          <w:tcPr>
            <w:tcW w:w="620" w:type="dxa"/>
            <w:tcBorders>
              <w:top w:val="nil"/>
              <w:left w:val="nil"/>
              <w:bottom w:val="single" w:sz="4" w:space="0" w:color="000000"/>
              <w:right w:val="single" w:sz="4" w:space="0" w:color="000000"/>
            </w:tcBorders>
            <w:shd w:val="clear" w:color="auto" w:fill="FFFFFF"/>
            <w:vAlign w:val="bottom"/>
          </w:tcPr>
          <w:p w14:paraId="208A1F23" w14:textId="77777777" w:rsidR="001629EA" w:rsidRDefault="00587327">
            <w:pPr>
              <w:spacing w:after="0"/>
              <w:jc w:val="right"/>
              <w:rPr>
                <w:sz w:val="16"/>
                <w:szCs w:val="16"/>
              </w:rPr>
            </w:pPr>
            <w:r>
              <w:rPr>
                <w:sz w:val="16"/>
                <w:szCs w:val="16"/>
              </w:rPr>
              <w:t>-166</w:t>
            </w:r>
          </w:p>
        </w:tc>
        <w:tc>
          <w:tcPr>
            <w:tcW w:w="760" w:type="dxa"/>
            <w:tcBorders>
              <w:top w:val="nil"/>
              <w:left w:val="nil"/>
              <w:bottom w:val="single" w:sz="4" w:space="0" w:color="000000"/>
              <w:right w:val="single" w:sz="4" w:space="0" w:color="000000"/>
            </w:tcBorders>
            <w:shd w:val="clear" w:color="auto" w:fill="FFFFFF"/>
            <w:vAlign w:val="bottom"/>
          </w:tcPr>
          <w:p w14:paraId="6DD94A18" w14:textId="77777777" w:rsidR="001629EA" w:rsidRDefault="00587327">
            <w:pPr>
              <w:spacing w:after="0"/>
              <w:jc w:val="right"/>
              <w:rPr>
                <w:sz w:val="16"/>
                <w:szCs w:val="16"/>
              </w:rPr>
            </w:pPr>
            <w:r>
              <w:rPr>
                <w:sz w:val="16"/>
                <w:szCs w:val="16"/>
              </w:rPr>
              <w:t>2.2800</w:t>
            </w:r>
          </w:p>
        </w:tc>
        <w:tc>
          <w:tcPr>
            <w:tcW w:w="2300" w:type="dxa"/>
            <w:tcBorders>
              <w:top w:val="nil"/>
              <w:left w:val="nil"/>
              <w:bottom w:val="single" w:sz="4" w:space="0" w:color="000000"/>
              <w:right w:val="single" w:sz="4" w:space="0" w:color="000000"/>
            </w:tcBorders>
            <w:shd w:val="clear" w:color="auto" w:fill="FFFFFF"/>
            <w:vAlign w:val="bottom"/>
          </w:tcPr>
          <w:p w14:paraId="43FC6664"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44F0E4EB" w14:textId="77777777" w:rsidR="001629EA" w:rsidRDefault="00587327">
            <w:pPr>
              <w:spacing w:after="0"/>
              <w:jc w:val="right"/>
              <w:rPr>
                <w:sz w:val="16"/>
                <w:szCs w:val="16"/>
              </w:rPr>
            </w:pPr>
            <w:r>
              <w:rPr>
                <w:sz w:val="16"/>
                <w:szCs w:val="16"/>
              </w:rPr>
              <w:t>534</w:t>
            </w:r>
          </w:p>
        </w:tc>
      </w:tr>
      <w:tr w:rsidR="001629EA" w14:paraId="447D9DA8"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3140948B" w14:textId="77777777" w:rsidR="001629EA" w:rsidRDefault="00587327">
            <w:pPr>
              <w:spacing w:after="0"/>
              <w:rPr>
                <w:sz w:val="16"/>
                <w:szCs w:val="16"/>
              </w:rPr>
            </w:pPr>
            <w:r>
              <w:rPr>
                <w:sz w:val="16"/>
                <w:szCs w:val="16"/>
              </w:rPr>
              <w:t>Unimak Box</w:t>
            </w:r>
          </w:p>
        </w:tc>
        <w:tc>
          <w:tcPr>
            <w:tcW w:w="1135" w:type="dxa"/>
            <w:tcBorders>
              <w:top w:val="nil"/>
              <w:left w:val="nil"/>
              <w:bottom w:val="single" w:sz="4" w:space="0" w:color="000000"/>
              <w:right w:val="single" w:sz="4" w:space="0" w:color="000000"/>
            </w:tcBorders>
            <w:shd w:val="clear" w:color="auto" w:fill="FFFFFF"/>
            <w:vAlign w:val="bottom"/>
          </w:tcPr>
          <w:p w14:paraId="158F6A78" w14:textId="77777777" w:rsidR="001629EA" w:rsidRDefault="00587327">
            <w:pPr>
              <w:spacing w:after="0"/>
              <w:rPr>
                <w:sz w:val="16"/>
                <w:szCs w:val="16"/>
              </w:rPr>
            </w:pPr>
            <w:r>
              <w:rPr>
                <w:sz w:val="16"/>
                <w:szCs w:val="16"/>
              </w:rPr>
              <w:t>UBW3</w:t>
            </w:r>
          </w:p>
        </w:tc>
        <w:tc>
          <w:tcPr>
            <w:tcW w:w="900" w:type="dxa"/>
            <w:tcBorders>
              <w:top w:val="nil"/>
              <w:left w:val="nil"/>
              <w:bottom w:val="single" w:sz="4" w:space="0" w:color="000000"/>
              <w:right w:val="single" w:sz="4" w:space="0" w:color="000000"/>
            </w:tcBorders>
            <w:shd w:val="clear" w:color="auto" w:fill="FFFFFF"/>
            <w:vAlign w:val="bottom"/>
          </w:tcPr>
          <w:p w14:paraId="39F44C7E" w14:textId="77777777" w:rsidR="001629EA" w:rsidRDefault="00587327">
            <w:pPr>
              <w:spacing w:after="0"/>
              <w:jc w:val="right"/>
              <w:rPr>
                <w:sz w:val="16"/>
                <w:szCs w:val="16"/>
              </w:rPr>
            </w:pPr>
            <w:r>
              <w:rPr>
                <w:sz w:val="16"/>
                <w:szCs w:val="16"/>
              </w:rPr>
              <w:t>54.5813</w:t>
            </w:r>
          </w:p>
        </w:tc>
        <w:tc>
          <w:tcPr>
            <w:tcW w:w="1000" w:type="dxa"/>
            <w:tcBorders>
              <w:top w:val="nil"/>
              <w:left w:val="nil"/>
              <w:bottom w:val="single" w:sz="4" w:space="0" w:color="000000"/>
              <w:right w:val="single" w:sz="4" w:space="0" w:color="000000"/>
            </w:tcBorders>
            <w:shd w:val="clear" w:color="auto" w:fill="FFFFFF"/>
            <w:vAlign w:val="bottom"/>
          </w:tcPr>
          <w:p w14:paraId="6C2761E0" w14:textId="77777777" w:rsidR="001629EA" w:rsidRDefault="00587327">
            <w:pPr>
              <w:spacing w:after="0"/>
              <w:jc w:val="right"/>
              <w:rPr>
                <w:sz w:val="16"/>
                <w:szCs w:val="16"/>
              </w:rPr>
            </w:pPr>
            <w:r>
              <w:rPr>
                <w:sz w:val="16"/>
                <w:szCs w:val="16"/>
              </w:rPr>
              <w:t>-166.1228</w:t>
            </w:r>
          </w:p>
        </w:tc>
        <w:tc>
          <w:tcPr>
            <w:tcW w:w="580" w:type="dxa"/>
            <w:tcBorders>
              <w:top w:val="nil"/>
              <w:left w:val="nil"/>
              <w:bottom w:val="single" w:sz="4" w:space="0" w:color="000000"/>
              <w:right w:val="single" w:sz="4" w:space="0" w:color="000000"/>
            </w:tcBorders>
            <w:shd w:val="clear" w:color="auto" w:fill="FFFFFF"/>
            <w:vAlign w:val="bottom"/>
          </w:tcPr>
          <w:p w14:paraId="3DE2C1FD" w14:textId="77777777" w:rsidR="001629EA" w:rsidRDefault="00587327">
            <w:pPr>
              <w:spacing w:after="0"/>
              <w:jc w:val="right"/>
              <w:rPr>
                <w:sz w:val="16"/>
                <w:szCs w:val="16"/>
              </w:rPr>
            </w:pPr>
            <w:r>
              <w:rPr>
                <w:sz w:val="16"/>
                <w:szCs w:val="16"/>
              </w:rPr>
              <w:t>54</w:t>
            </w:r>
          </w:p>
        </w:tc>
        <w:tc>
          <w:tcPr>
            <w:tcW w:w="743" w:type="dxa"/>
            <w:tcBorders>
              <w:top w:val="nil"/>
              <w:left w:val="nil"/>
              <w:bottom w:val="single" w:sz="4" w:space="0" w:color="000000"/>
              <w:right w:val="single" w:sz="4" w:space="0" w:color="000000"/>
            </w:tcBorders>
            <w:shd w:val="clear" w:color="auto" w:fill="FFFFFF"/>
            <w:vAlign w:val="bottom"/>
          </w:tcPr>
          <w:p w14:paraId="3F38EB3D" w14:textId="77777777" w:rsidR="001629EA" w:rsidRDefault="00587327">
            <w:pPr>
              <w:spacing w:after="0"/>
              <w:jc w:val="right"/>
              <w:rPr>
                <w:sz w:val="16"/>
                <w:szCs w:val="16"/>
              </w:rPr>
            </w:pPr>
            <w:r>
              <w:rPr>
                <w:sz w:val="16"/>
                <w:szCs w:val="16"/>
              </w:rPr>
              <w:t>34.8800</w:t>
            </w:r>
          </w:p>
        </w:tc>
        <w:tc>
          <w:tcPr>
            <w:tcW w:w="620" w:type="dxa"/>
            <w:tcBorders>
              <w:top w:val="nil"/>
              <w:left w:val="nil"/>
              <w:bottom w:val="single" w:sz="4" w:space="0" w:color="000000"/>
              <w:right w:val="single" w:sz="4" w:space="0" w:color="000000"/>
            </w:tcBorders>
            <w:shd w:val="clear" w:color="auto" w:fill="FFFFFF"/>
            <w:vAlign w:val="bottom"/>
          </w:tcPr>
          <w:p w14:paraId="05A56552" w14:textId="77777777" w:rsidR="001629EA" w:rsidRDefault="00587327">
            <w:pPr>
              <w:spacing w:after="0"/>
              <w:jc w:val="right"/>
              <w:rPr>
                <w:sz w:val="16"/>
                <w:szCs w:val="16"/>
              </w:rPr>
            </w:pPr>
            <w:r>
              <w:rPr>
                <w:sz w:val="16"/>
                <w:szCs w:val="16"/>
              </w:rPr>
              <w:t>-166</w:t>
            </w:r>
          </w:p>
        </w:tc>
        <w:tc>
          <w:tcPr>
            <w:tcW w:w="760" w:type="dxa"/>
            <w:tcBorders>
              <w:top w:val="nil"/>
              <w:left w:val="nil"/>
              <w:bottom w:val="single" w:sz="4" w:space="0" w:color="000000"/>
              <w:right w:val="single" w:sz="4" w:space="0" w:color="000000"/>
            </w:tcBorders>
            <w:shd w:val="clear" w:color="auto" w:fill="FFFFFF"/>
            <w:vAlign w:val="bottom"/>
          </w:tcPr>
          <w:p w14:paraId="352CAC51" w14:textId="77777777" w:rsidR="001629EA" w:rsidRDefault="00587327">
            <w:pPr>
              <w:spacing w:after="0"/>
              <w:jc w:val="right"/>
              <w:rPr>
                <w:sz w:val="16"/>
                <w:szCs w:val="16"/>
              </w:rPr>
            </w:pPr>
            <w:r>
              <w:rPr>
                <w:sz w:val="16"/>
                <w:szCs w:val="16"/>
              </w:rPr>
              <w:t>7.3700</w:t>
            </w:r>
          </w:p>
        </w:tc>
        <w:tc>
          <w:tcPr>
            <w:tcW w:w="2300" w:type="dxa"/>
            <w:tcBorders>
              <w:top w:val="nil"/>
              <w:left w:val="nil"/>
              <w:bottom w:val="single" w:sz="4" w:space="0" w:color="000000"/>
              <w:right w:val="single" w:sz="4" w:space="0" w:color="000000"/>
            </w:tcBorders>
            <w:shd w:val="clear" w:color="auto" w:fill="FFFFFF"/>
            <w:vAlign w:val="bottom"/>
          </w:tcPr>
          <w:p w14:paraId="0DDB7BBE" w14:textId="77777777" w:rsidR="001629EA" w:rsidRDefault="00587327">
            <w:pPr>
              <w:spacing w:after="0"/>
              <w:rPr>
                <w:sz w:val="16"/>
                <w:szCs w:val="16"/>
              </w:rPr>
            </w:pPr>
            <w:r>
              <w:rPr>
                <w:sz w:val="16"/>
                <w:szCs w:val="16"/>
              </w:rPr>
              <w:t xml:space="preserve">CTD </w:t>
            </w:r>
          </w:p>
        </w:tc>
        <w:tc>
          <w:tcPr>
            <w:tcW w:w="602" w:type="dxa"/>
            <w:tcBorders>
              <w:top w:val="nil"/>
              <w:left w:val="nil"/>
              <w:bottom w:val="single" w:sz="4" w:space="0" w:color="000000"/>
              <w:right w:val="single" w:sz="4" w:space="0" w:color="000000"/>
            </w:tcBorders>
            <w:shd w:val="clear" w:color="auto" w:fill="FFFFFF"/>
            <w:vAlign w:val="bottom"/>
          </w:tcPr>
          <w:p w14:paraId="3826D31C" w14:textId="77777777" w:rsidR="001629EA" w:rsidRDefault="00587327">
            <w:pPr>
              <w:spacing w:after="0"/>
              <w:jc w:val="right"/>
              <w:rPr>
                <w:sz w:val="16"/>
                <w:szCs w:val="16"/>
              </w:rPr>
            </w:pPr>
            <w:r>
              <w:rPr>
                <w:sz w:val="16"/>
                <w:szCs w:val="16"/>
              </w:rPr>
              <w:t>415</w:t>
            </w:r>
          </w:p>
        </w:tc>
      </w:tr>
      <w:tr w:rsidR="001629EA" w14:paraId="2629F45D"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2216109F" w14:textId="77777777" w:rsidR="001629EA" w:rsidRDefault="00587327">
            <w:pPr>
              <w:spacing w:after="0"/>
              <w:rPr>
                <w:sz w:val="16"/>
                <w:szCs w:val="16"/>
              </w:rPr>
            </w:pPr>
            <w:r>
              <w:rPr>
                <w:sz w:val="16"/>
                <w:szCs w:val="16"/>
              </w:rPr>
              <w:t>Unimak Box</w:t>
            </w:r>
          </w:p>
        </w:tc>
        <w:tc>
          <w:tcPr>
            <w:tcW w:w="1135" w:type="dxa"/>
            <w:tcBorders>
              <w:top w:val="nil"/>
              <w:left w:val="nil"/>
              <w:bottom w:val="single" w:sz="4" w:space="0" w:color="000000"/>
              <w:right w:val="single" w:sz="4" w:space="0" w:color="000000"/>
            </w:tcBorders>
            <w:shd w:val="clear" w:color="auto" w:fill="FFFFFF"/>
            <w:vAlign w:val="bottom"/>
          </w:tcPr>
          <w:p w14:paraId="43886E64" w14:textId="77777777" w:rsidR="001629EA" w:rsidRDefault="00587327">
            <w:pPr>
              <w:spacing w:after="0"/>
              <w:rPr>
                <w:sz w:val="16"/>
                <w:szCs w:val="16"/>
              </w:rPr>
            </w:pPr>
            <w:r>
              <w:rPr>
                <w:sz w:val="16"/>
                <w:szCs w:val="16"/>
              </w:rPr>
              <w:t>UBW4</w:t>
            </w:r>
          </w:p>
        </w:tc>
        <w:tc>
          <w:tcPr>
            <w:tcW w:w="900" w:type="dxa"/>
            <w:tcBorders>
              <w:top w:val="nil"/>
              <w:left w:val="nil"/>
              <w:bottom w:val="single" w:sz="4" w:space="0" w:color="000000"/>
              <w:right w:val="single" w:sz="4" w:space="0" w:color="000000"/>
            </w:tcBorders>
            <w:shd w:val="clear" w:color="auto" w:fill="FFFFFF"/>
            <w:vAlign w:val="bottom"/>
          </w:tcPr>
          <w:p w14:paraId="63FFC8DE" w14:textId="77777777" w:rsidR="001629EA" w:rsidRDefault="00587327">
            <w:pPr>
              <w:spacing w:after="0"/>
              <w:jc w:val="right"/>
              <w:rPr>
                <w:sz w:val="16"/>
                <w:szCs w:val="16"/>
              </w:rPr>
            </w:pPr>
            <w:r>
              <w:rPr>
                <w:sz w:val="16"/>
                <w:szCs w:val="16"/>
              </w:rPr>
              <w:t>54.6863</w:t>
            </w:r>
          </w:p>
        </w:tc>
        <w:tc>
          <w:tcPr>
            <w:tcW w:w="1000" w:type="dxa"/>
            <w:tcBorders>
              <w:top w:val="nil"/>
              <w:left w:val="nil"/>
              <w:bottom w:val="single" w:sz="4" w:space="0" w:color="000000"/>
              <w:right w:val="single" w:sz="4" w:space="0" w:color="000000"/>
            </w:tcBorders>
            <w:shd w:val="clear" w:color="auto" w:fill="FFFFFF"/>
            <w:vAlign w:val="bottom"/>
          </w:tcPr>
          <w:p w14:paraId="66C9E4FB" w14:textId="77777777" w:rsidR="001629EA" w:rsidRDefault="00587327">
            <w:pPr>
              <w:spacing w:after="0"/>
              <w:jc w:val="right"/>
              <w:rPr>
                <w:sz w:val="16"/>
                <w:szCs w:val="16"/>
              </w:rPr>
            </w:pPr>
            <w:r>
              <w:rPr>
                <w:sz w:val="16"/>
                <w:szCs w:val="16"/>
              </w:rPr>
              <w:t>-166.2398</w:t>
            </w:r>
          </w:p>
        </w:tc>
        <w:tc>
          <w:tcPr>
            <w:tcW w:w="580" w:type="dxa"/>
            <w:tcBorders>
              <w:top w:val="nil"/>
              <w:left w:val="nil"/>
              <w:bottom w:val="single" w:sz="4" w:space="0" w:color="000000"/>
              <w:right w:val="single" w:sz="4" w:space="0" w:color="000000"/>
            </w:tcBorders>
            <w:shd w:val="clear" w:color="auto" w:fill="FFFFFF"/>
            <w:vAlign w:val="bottom"/>
          </w:tcPr>
          <w:p w14:paraId="6A626672" w14:textId="77777777" w:rsidR="001629EA" w:rsidRDefault="00587327">
            <w:pPr>
              <w:spacing w:after="0"/>
              <w:jc w:val="right"/>
              <w:rPr>
                <w:sz w:val="16"/>
                <w:szCs w:val="16"/>
              </w:rPr>
            </w:pPr>
            <w:r>
              <w:rPr>
                <w:sz w:val="16"/>
                <w:szCs w:val="16"/>
              </w:rPr>
              <w:t>54</w:t>
            </w:r>
          </w:p>
        </w:tc>
        <w:tc>
          <w:tcPr>
            <w:tcW w:w="743" w:type="dxa"/>
            <w:tcBorders>
              <w:top w:val="nil"/>
              <w:left w:val="nil"/>
              <w:bottom w:val="single" w:sz="4" w:space="0" w:color="000000"/>
              <w:right w:val="single" w:sz="4" w:space="0" w:color="000000"/>
            </w:tcBorders>
            <w:shd w:val="clear" w:color="auto" w:fill="FFFFFF"/>
            <w:vAlign w:val="bottom"/>
          </w:tcPr>
          <w:p w14:paraId="5C010784" w14:textId="77777777" w:rsidR="001629EA" w:rsidRDefault="00587327">
            <w:pPr>
              <w:spacing w:after="0"/>
              <w:jc w:val="right"/>
              <w:rPr>
                <w:sz w:val="16"/>
                <w:szCs w:val="16"/>
              </w:rPr>
            </w:pPr>
            <w:r>
              <w:rPr>
                <w:sz w:val="16"/>
                <w:szCs w:val="16"/>
              </w:rPr>
              <w:t>41.1800</w:t>
            </w:r>
          </w:p>
        </w:tc>
        <w:tc>
          <w:tcPr>
            <w:tcW w:w="620" w:type="dxa"/>
            <w:tcBorders>
              <w:top w:val="nil"/>
              <w:left w:val="nil"/>
              <w:bottom w:val="single" w:sz="4" w:space="0" w:color="000000"/>
              <w:right w:val="single" w:sz="4" w:space="0" w:color="000000"/>
            </w:tcBorders>
            <w:shd w:val="clear" w:color="auto" w:fill="FFFFFF"/>
            <w:vAlign w:val="bottom"/>
          </w:tcPr>
          <w:p w14:paraId="2E8A4692" w14:textId="77777777" w:rsidR="001629EA" w:rsidRDefault="00587327">
            <w:pPr>
              <w:spacing w:after="0"/>
              <w:jc w:val="right"/>
              <w:rPr>
                <w:sz w:val="16"/>
                <w:szCs w:val="16"/>
              </w:rPr>
            </w:pPr>
            <w:r>
              <w:rPr>
                <w:sz w:val="16"/>
                <w:szCs w:val="16"/>
              </w:rPr>
              <w:t>-166</w:t>
            </w:r>
          </w:p>
        </w:tc>
        <w:tc>
          <w:tcPr>
            <w:tcW w:w="760" w:type="dxa"/>
            <w:tcBorders>
              <w:top w:val="nil"/>
              <w:left w:val="nil"/>
              <w:bottom w:val="single" w:sz="4" w:space="0" w:color="000000"/>
              <w:right w:val="single" w:sz="4" w:space="0" w:color="000000"/>
            </w:tcBorders>
            <w:shd w:val="clear" w:color="auto" w:fill="FFFFFF"/>
            <w:vAlign w:val="bottom"/>
          </w:tcPr>
          <w:p w14:paraId="09C20CEF" w14:textId="77777777" w:rsidR="001629EA" w:rsidRDefault="00587327">
            <w:pPr>
              <w:spacing w:after="0"/>
              <w:jc w:val="right"/>
              <w:rPr>
                <w:sz w:val="16"/>
                <w:szCs w:val="16"/>
              </w:rPr>
            </w:pPr>
            <w:r>
              <w:rPr>
                <w:sz w:val="16"/>
                <w:szCs w:val="16"/>
              </w:rPr>
              <w:t>14.3900</w:t>
            </w:r>
          </w:p>
        </w:tc>
        <w:tc>
          <w:tcPr>
            <w:tcW w:w="2300" w:type="dxa"/>
            <w:tcBorders>
              <w:top w:val="nil"/>
              <w:left w:val="nil"/>
              <w:bottom w:val="single" w:sz="4" w:space="0" w:color="000000"/>
              <w:right w:val="single" w:sz="4" w:space="0" w:color="000000"/>
            </w:tcBorders>
            <w:shd w:val="clear" w:color="auto" w:fill="FFFFFF"/>
            <w:vAlign w:val="bottom"/>
          </w:tcPr>
          <w:p w14:paraId="7476E1A5"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0FBB7952" w14:textId="77777777" w:rsidR="001629EA" w:rsidRDefault="00587327">
            <w:pPr>
              <w:spacing w:after="0"/>
              <w:jc w:val="right"/>
              <w:rPr>
                <w:sz w:val="16"/>
                <w:szCs w:val="16"/>
              </w:rPr>
            </w:pPr>
            <w:r>
              <w:rPr>
                <w:sz w:val="16"/>
                <w:szCs w:val="16"/>
              </w:rPr>
              <w:t>293</w:t>
            </w:r>
          </w:p>
        </w:tc>
      </w:tr>
      <w:tr w:rsidR="001629EA" w14:paraId="34EB47CE"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329068C1" w14:textId="77777777" w:rsidR="001629EA" w:rsidRDefault="00587327">
            <w:pPr>
              <w:spacing w:after="0"/>
              <w:rPr>
                <w:sz w:val="16"/>
                <w:szCs w:val="16"/>
              </w:rPr>
            </w:pPr>
            <w:r>
              <w:rPr>
                <w:sz w:val="16"/>
                <w:szCs w:val="16"/>
              </w:rPr>
              <w:t>Unimak Box</w:t>
            </w:r>
          </w:p>
        </w:tc>
        <w:tc>
          <w:tcPr>
            <w:tcW w:w="1135" w:type="dxa"/>
            <w:tcBorders>
              <w:top w:val="nil"/>
              <w:left w:val="nil"/>
              <w:bottom w:val="single" w:sz="4" w:space="0" w:color="000000"/>
              <w:right w:val="single" w:sz="4" w:space="0" w:color="000000"/>
            </w:tcBorders>
            <w:shd w:val="clear" w:color="auto" w:fill="FFFFFF"/>
            <w:vAlign w:val="bottom"/>
          </w:tcPr>
          <w:p w14:paraId="690F8D33" w14:textId="77777777" w:rsidR="001629EA" w:rsidRDefault="00587327">
            <w:pPr>
              <w:spacing w:after="0"/>
              <w:rPr>
                <w:sz w:val="16"/>
                <w:szCs w:val="16"/>
              </w:rPr>
            </w:pPr>
            <w:r>
              <w:rPr>
                <w:sz w:val="16"/>
                <w:szCs w:val="16"/>
              </w:rPr>
              <w:t>UBN1</w:t>
            </w:r>
          </w:p>
        </w:tc>
        <w:tc>
          <w:tcPr>
            <w:tcW w:w="900" w:type="dxa"/>
            <w:tcBorders>
              <w:top w:val="nil"/>
              <w:left w:val="nil"/>
              <w:bottom w:val="single" w:sz="4" w:space="0" w:color="000000"/>
              <w:right w:val="single" w:sz="4" w:space="0" w:color="000000"/>
            </w:tcBorders>
            <w:shd w:val="clear" w:color="auto" w:fill="FFFFFF"/>
            <w:vAlign w:val="bottom"/>
          </w:tcPr>
          <w:p w14:paraId="14A8DC9C" w14:textId="77777777" w:rsidR="001629EA" w:rsidRDefault="00587327">
            <w:pPr>
              <w:spacing w:after="0"/>
              <w:jc w:val="right"/>
              <w:rPr>
                <w:sz w:val="16"/>
                <w:szCs w:val="16"/>
              </w:rPr>
            </w:pPr>
            <w:r>
              <w:rPr>
                <w:sz w:val="16"/>
                <w:szCs w:val="16"/>
              </w:rPr>
              <w:t>54.7535</w:t>
            </w:r>
          </w:p>
        </w:tc>
        <w:tc>
          <w:tcPr>
            <w:tcW w:w="1000" w:type="dxa"/>
            <w:tcBorders>
              <w:top w:val="nil"/>
              <w:left w:val="nil"/>
              <w:bottom w:val="single" w:sz="4" w:space="0" w:color="000000"/>
              <w:right w:val="single" w:sz="4" w:space="0" w:color="000000"/>
            </w:tcBorders>
            <w:shd w:val="clear" w:color="auto" w:fill="FFFFFF"/>
            <w:vAlign w:val="bottom"/>
          </w:tcPr>
          <w:p w14:paraId="2D24028C" w14:textId="77777777" w:rsidR="001629EA" w:rsidRDefault="00587327">
            <w:pPr>
              <w:spacing w:after="0"/>
              <w:jc w:val="right"/>
              <w:rPr>
                <w:sz w:val="16"/>
                <w:szCs w:val="16"/>
              </w:rPr>
            </w:pPr>
            <w:r>
              <w:rPr>
                <w:sz w:val="16"/>
                <w:szCs w:val="16"/>
              </w:rPr>
              <w:t>-166.0563</w:t>
            </w:r>
          </w:p>
        </w:tc>
        <w:tc>
          <w:tcPr>
            <w:tcW w:w="580" w:type="dxa"/>
            <w:tcBorders>
              <w:top w:val="nil"/>
              <w:left w:val="nil"/>
              <w:bottom w:val="single" w:sz="4" w:space="0" w:color="000000"/>
              <w:right w:val="single" w:sz="4" w:space="0" w:color="000000"/>
            </w:tcBorders>
            <w:shd w:val="clear" w:color="auto" w:fill="FFFFFF"/>
            <w:vAlign w:val="bottom"/>
          </w:tcPr>
          <w:p w14:paraId="59827F56" w14:textId="77777777" w:rsidR="001629EA" w:rsidRDefault="00587327">
            <w:pPr>
              <w:spacing w:after="0"/>
              <w:jc w:val="right"/>
              <w:rPr>
                <w:sz w:val="16"/>
                <w:szCs w:val="16"/>
              </w:rPr>
            </w:pPr>
            <w:r>
              <w:rPr>
                <w:sz w:val="16"/>
                <w:szCs w:val="16"/>
              </w:rPr>
              <w:t>54</w:t>
            </w:r>
          </w:p>
        </w:tc>
        <w:tc>
          <w:tcPr>
            <w:tcW w:w="743" w:type="dxa"/>
            <w:tcBorders>
              <w:top w:val="nil"/>
              <w:left w:val="nil"/>
              <w:bottom w:val="single" w:sz="4" w:space="0" w:color="000000"/>
              <w:right w:val="single" w:sz="4" w:space="0" w:color="000000"/>
            </w:tcBorders>
            <w:shd w:val="clear" w:color="auto" w:fill="FFFFFF"/>
            <w:vAlign w:val="bottom"/>
          </w:tcPr>
          <w:p w14:paraId="7E5BF535" w14:textId="77777777" w:rsidR="001629EA" w:rsidRDefault="00587327">
            <w:pPr>
              <w:spacing w:after="0"/>
              <w:jc w:val="right"/>
              <w:rPr>
                <w:sz w:val="16"/>
                <w:szCs w:val="16"/>
              </w:rPr>
            </w:pPr>
            <w:r>
              <w:rPr>
                <w:sz w:val="16"/>
                <w:szCs w:val="16"/>
              </w:rPr>
              <w:t>45.2100</w:t>
            </w:r>
          </w:p>
        </w:tc>
        <w:tc>
          <w:tcPr>
            <w:tcW w:w="620" w:type="dxa"/>
            <w:tcBorders>
              <w:top w:val="nil"/>
              <w:left w:val="nil"/>
              <w:bottom w:val="single" w:sz="4" w:space="0" w:color="000000"/>
              <w:right w:val="single" w:sz="4" w:space="0" w:color="000000"/>
            </w:tcBorders>
            <w:shd w:val="clear" w:color="auto" w:fill="FFFFFF"/>
            <w:vAlign w:val="bottom"/>
          </w:tcPr>
          <w:p w14:paraId="28DAF2D5" w14:textId="77777777" w:rsidR="001629EA" w:rsidRDefault="00587327">
            <w:pPr>
              <w:spacing w:after="0"/>
              <w:jc w:val="right"/>
              <w:rPr>
                <w:sz w:val="16"/>
                <w:szCs w:val="16"/>
              </w:rPr>
            </w:pPr>
            <w:r>
              <w:rPr>
                <w:sz w:val="16"/>
                <w:szCs w:val="16"/>
              </w:rPr>
              <w:t>-166</w:t>
            </w:r>
          </w:p>
        </w:tc>
        <w:tc>
          <w:tcPr>
            <w:tcW w:w="760" w:type="dxa"/>
            <w:tcBorders>
              <w:top w:val="nil"/>
              <w:left w:val="nil"/>
              <w:bottom w:val="single" w:sz="4" w:space="0" w:color="000000"/>
              <w:right w:val="single" w:sz="4" w:space="0" w:color="000000"/>
            </w:tcBorders>
            <w:shd w:val="clear" w:color="auto" w:fill="FFFFFF"/>
            <w:vAlign w:val="bottom"/>
          </w:tcPr>
          <w:p w14:paraId="72A2A387" w14:textId="77777777" w:rsidR="001629EA" w:rsidRDefault="00587327">
            <w:pPr>
              <w:spacing w:after="0"/>
              <w:jc w:val="right"/>
              <w:rPr>
                <w:sz w:val="16"/>
                <w:szCs w:val="16"/>
              </w:rPr>
            </w:pPr>
            <w:r>
              <w:rPr>
                <w:sz w:val="16"/>
                <w:szCs w:val="16"/>
              </w:rPr>
              <w:t>3.3800</w:t>
            </w:r>
          </w:p>
        </w:tc>
        <w:tc>
          <w:tcPr>
            <w:tcW w:w="2300" w:type="dxa"/>
            <w:tcBorders>
              <w:top w:val="nil"/>
              <w:left w:val="nil"/>
              <w:bottom w:val="single" w:sz="4" w:space="0" w:color="000000"/>
              <w:right w:val="single" w:sz="4" w:space="0" w:color="000000"/>
            </w:tcBorders>
            <w:shd w:val="clear" w:color="auto" w:fill="FFFFFF"/>
            <w:vAlign w:val="bottom"/>
          </w:tcPr>
          <w:p w14:paraId="64685D30"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12CBF10D" w14:textId="77777777" w:rsidR="001629EA" w:rsidRDefault="00587327">
            <w:pPr>
              <w:spacing w:after="0"/>
              <w:jc w:val="right"/>
              <w:rPr>
                <w:sz w:val="16"/>
                <w:szCs w:val="16"/>
              </w:rPr>
            </w:pPr>
            <w:r>
              <w:rPr>
                <w:sz w:val="16"/>
                <w:szCs w:val="16"/>
              </w:rPr>
              <w:t>219</w:t>
            </w:r>
          </w:p>
        </w:tc>
      </w:tr>
      <w:tr w:rsidR="001629EA" w14:paraId="148BECF9"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412E79A3" w14:textId="77777777" w:rsidR="001629EA" w:rsidRDefault="00587327">
            <w:pPr>
              <w:spacing w:after="0"/>
              <w:rPr>
                <w:sz w:val="16"/>
                <w:szCs w:val="16"/>
              </w:rPr>
            </w:pPr>
            <w:r>
              <w:rPr>
                <w:sz w:val="16"/>
                <w:szCs w:val="16"/>
              </w:rPr>
              <w:t>Unimak Box</w:t>
            </w:r>
          </w:p>
        </w:tc>
        <w:tc>
          <w:tcPr>
            <w:tcW w:w="1135" w:type="dxa"/>
            <w:tcBorders>
              <w:top w:val="nil"/>
              <w:left w:val="nil"/>
              <w:bottom w:val="single" w:sz="4" w:space="0" w:color="000000"/>
              <w:right w:val="single" w:sz="4" w:space="0" w:color="000000"/>
            </w:tcBorders>
            <w:shd w:val="clear" w:color="auto" w:fill="FFFFFF"/>
            <w:vAlign w:val="bottom"/>
          </w:tcPr>
          <w:p w14:paraId="2EFD26DA" w14:textId="77777777" w:rsidR="001629EA" w:rsidRDefault="00587327">
            <w:pPr>
              <w:spacing w:after="0"/>
              <w:rPr>
                <w:sz w:val="16"/>
                <w:szCs w:val="16"/>
              </w:rPr>
            </w:pPr>
            <w:r>
              <w:rPr>
                <w:sz w:val="16"/>
                <w:szCs w:val="16"/>
              </w:rPr>
              <w:t>UBN2</w:t>
            </w:r>
          </w:p>
        </w:tc>
        <w:tc>
          <w:tcPr>
            <w:tcW w:w="900" w:type="dxa"/>
            <w:tcBorders>
              <w:top w:val="nil"/>
              <w:left w:val="nil"/>
              <w:bottom w:val="single" w:sz="4" w:space="0" w:color="000000"/>
              <w:right w:val="single" w:sz="4" w:space="0" w:color="000000"/>
            </w:tcBorders>
            <w:shd w:val="clear" w:color="auto" w:fill="FFFFFF"/>
            <w:vAlign w:val="bottom"/>
          </w:tcPr>
          <w:p w14:paraId="40C83B5B" w14:textId="77777777" w:rsidR="001629EA" w:rsidRDefault="00587327">
            <w:pPr>
              <w:spacing w:after="0"/>
              <w:jc w:val="right"/>
              <w:rPr>
                <w:sz w:val="16"/>
                <w:szCs w:val="16"/>
              </w:rPr>
            </w:pPr>
            <w:r>
              <w:rPr>
                <w:sz w:val="16"/>
                <w:szCs w:val="16"/>
              </w:rPr>
              <w:t>54.8118</w:t>
            </w:r>
          </w:p>
        </w:tc>
        <w:tc>
          <w:tcPr>
            <w:tcW w:w="1000" w:type="dxa"/>
            <w:tcBorders>
              <w:top w:val="nil"/>
              <w:left w:val="nil"/>
              <w:bottom w:val="single" w:sz="4" w:space="0" w:color="000000"/>
              <w:right w:val="single" w:sz="4" w:space="0" w:color="000000"/>
            </w:tcBorders>
            <w:shd w:val="clear" w:color="auto" w:fill="FFFFFF"/>
            <w:vAlign w:val="bottom"/>
          </w:tcPr>
          <w:p w14:paraId="5C99FACF" w14:textId="77777777" w:rsidR="001629EA" w:rsidRDefault="00587327">
            <w:pPr>
              <w:spacing w:after="0"/>
              <w:jc w:val="right"/>
              <w:rPr>
                <w:sz w:val="16"/>
                <w:szCs w:val="16"/>
              </w:rPr>
            </w:pPr>
            <w:r>
              <w:rPr>
                <w:sz w:val="16"/>
                <w:szCs w:val="16"/>
              </w:rPr>
              <w:t>-165.8617</w:t>
            </w:r>
          </w:p>
        </w:tc>
        <w:tc>
          <w:tcPr>
            <w:tcW w:w="580" w:type="dxa"/>
            <w:tcBorders>
              <w:top w:val="nil"/>
              <w:left w:val="nil"/>
              <w:bottom w:val="single" w:sz="4" w:space="0" w:color="000000"/>
              <w:right w:val="single" w:sz="4" w:space="0" w:color="000000"/>
            </w:tcBorders>
            <w:shd w:val="clear" w:color="auto" w:fill="FFFFFF"/>
            <w:vAlign w:val="bottom"/>
          </w:tcPr>
          <w:p w14:paraId="1A37AE7E" w14:textId="77777777" w:rsidR="001629EA" w:rsidRDefault="00587327">
            <w:pPr>
              <w:spacing w:after="0"/>
              <w:jc w:val="right"/>
              <w:rPr>
                <w:sz w:val="16"/>
                <w:szCs w:val="16"/>
              </w:rPr>
            </w:pPr>
            <w:r>
              <w:rPr>
                <w:sz w:val="16"/>
                <w:szCs w:val="16"/>
              </w:rPr>
              <w:t>54</w:t>
            </w:r>
          </w:p>
        </w:tc>
        <w:tc>
          <w:tcPr>
            <w:tcW w:w="743" w:type="dxa"/>
            <w:tcBorders>
              <w:top w:val="nil"/>
              <w:left w:val="nil"/>
              <w:bottom w:val="single" w:sz="4" w:space="0" w:color="000000"/>
              <w:right w:val="single" w:sz="4" w:space="0" w:color="000000"/>
            </w:tcBorders>
            <w:shd w:val="clear" w:color="auto" w:fill="FFFFFF"/>
            <w:vAlign w:val="bottom"/>
          </w:tcPr>
          <w:p w14:paraId="652DE2B3" w14:textId="77777777" w:rsidR="001629EA" w:rsidRDefault="00587327">
            <w:pPr>
              <w:spacing w:after="0"/>
              <w:jc w:val="right"/>
              <w:rPr>
                <w:sz w:val="16"/>
                <w:szCs w:val="16"/>
              </w:rPr>
            </w:pPr>
            <w:r>
              <w:rPr>
                <w:sz w:val="16"/>
                <w:szCs w:val="16"/>
              </w:rPr>
              <w:t>48.7100</w:t>
            </w:r>
          </w:p>
        </w:tc>
        <w:tc>
          <w:tcPr>
            <w:tcW w:w="620" w:type="dxa"/>
            <w:tcBorders>
              <w:top w:val="nil"/>
              <w:left w:val="nil"/>
              <w:bottom w:val="single" w:sz="4" w:space="0" w:color="000000"/>
              <w:right w:val="single" w:sz="4" w:space="0" w:color="000000"/>
            </w:tcBorders>
            <w:shd w:val="clear" w:color="auto" w:fill="FFFFFF"/>
            <w:vAlign w:val="bottom"/>
          </w:tcPr>
          <w:p w14:paraId="2C5EDF72" w14:textId="77777777" w:rsidR="001629EA" w:rsidRDefault="00587327">
            <w:pPr>
              <w:spacing w:after="0"/>
              <w:jc w:val="right"/>
              <w:rPr>
                <w:sz w:val="16"/>
                <w:szCs w:val="16"/>
              </w:rPr>
            </w:pPr>
            <w:r>
              <w:rPr>
                <w:sz w:val="16"/>
                <w:szCs w:val="16"/>
              </w:rPr>
              <w:t>-165</w:t>
            </w:r>
          </w:p>
        </w:tc>
        <w:tc>
          <w:tcPr>
            <w:tcW w:w="760" w:type="dxa"/>
            <w:tcBorders>
              <w:top w:val="nil"/>
              <w:left w:val="nil"/>
              <w:bottom w:val="single" w:sz="4" w:space="0" w:color="000000"/>
              <w:right w:val="single" w:sz="4" w:space="0" w:color="000000"/>
            </w:tcBorders>
            <w:shd w:val="clear" w:color="auto" w:fill="FFFFFF"/>
            <w:vAlign w:val="bottom"/>
          </w:tcPr>
          <w:p w14:paraId="4EAED9E7" w14:textId="77777777" w:rsidR="001629EA" w:rsidRDefault="00587327">
            <w:pPr>
              <w:spacing w:after="0"/>
              <w:jc w:val="right"/>
              <w:rPr>
                <w:sz w:val="16"/>
                <w:szCs w:val="16"/>
              </w:rPr>
            </w:pPr>
            <w:r>
              <w:rPr>
                <w:sz w:val="16"/>
                <w:szCs w:val="16"/>
              </w:rPr>
              <w:t>51.7000</w:t>
            </w:r>
          </w:p>
        </w:tc>
        <w:tc>
          <w:tcPr>
            <w:tcW w:w="2300" w:type="dxa"/>
            <w:tcBorders>
              <w:top w:val="nil"/>
              <w:left w:val="nil"/>
              <w:bottom w:val="single" w:sz="4" w:space="0" w:color="000000"/>
              <w:right w:val="single" w:sz="4" w:space="0" w:color="000000"/>
            </w:tcBorders>
            <w:shd w:val="clear" w:color="auto" w:fill="FFFFFF"/>
            <w:vAlign w:val="bottom"/>
          </w:tcPr>
          <w:p w14:paraId="24EA4351"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4A255071" w14:textId="77777777" w:rsidR="001629EA" w:rsidRDefault="00587327">
            <w:pPr>
              <w:spacing w:after="0"/>
              <w:jc w:val="right"/>
              <w:rPr>
                <w:sz w:val="16"/>
                <w:szCs w:val="16"/>
              </w:rPr>
            </w:pPr>
            <w:r>
              <w:rPr>
                <w:sz w:val="16"/>
                <w:szCs w:val="16"/>
              </w:rPr>
              <w:t>165</w:t>
            </w:r>
          </w:p>
        </w:tc>
      </w:tr>
      <w:tr w:rsidR="001629EA" w14:paraId="79B7F954"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570ED1D7" w14:textId="77777777" w:rsidR="001629EA" w:rsidRDefault="00587327">
            <w:pPr>
              <w:spacing w:after="0"/>
              <w:rPr>
                <w:sz w:val="16"/>
                <w:szCs w:val="16"/>
              </w:rPr>
            </w:pPr>
            <w:r>
              <w:rPr>
                <w:sz w:val="16"/>
                <w:szCs w:val="16"/>
              </w:rPr>
              <w:t>Unimak Box</w:t>
            </w:r>
          </w:p>
        </w:tc>
        <w:tc>
          <w:tcPr>
            <w:tcW w:w="1135" w:type="dxa"/>
            <w:tcBorders>
              <w:top w:val="nil"/>
              <w:left w:val="nil"/>
              <w:bottom w:val="single" w:sz="4" w:space="0" w:color="000000"/>
              <w:right w:val="single" w:sz="4" w:space="0" w:color="000000"/>
            </w:tcBorders>
            <w:shd w:val="clear" w:color="auto" w:fill="FFFFFF"/>
            <w:vAlign w:val="bottom"/>
          </w:tcPr>
          <w:p w14:paraId="6E950696" w14:textId="77777777" w:rsidR="001629EA" w:rsidRDefault="00587327">
            <w:pPr>
              <w:spacing w:after="0"/>
              <w:rPr>
                <w:sz w:val="16"/>
                <w:szCs w:val="16"/>
              </w:rPr>
            </w:pPr>
            <w:r>
              <w:rPr>
                <w:sz w:val="16"/>
                <w:szCs w:val="16"/>
              </w:rPr>
              <w:t>UBN3</w:t>
            </w:r>
          </w:p>
        </w:tc>
        <w:tc>
          <w:tcPr>
            <w:tcW w:w="900" w:type="dxa"/>
            <w:tcBorders>
              <w:top w:val="nil"/>
              <w:left w:val="nil"/>
              <w:bottom w:val="single" w:sz="4" w:space="0" w:color="000000"/>
              <w:right w:val="single" w:sz="4" w:space="0" w:color="000000"/>
            </w:tcBorders>
            <w:shd w:val="clear" w:color="auto" w:fill="FFFFFF"/>
            <w:vAlign w:val="bottom"/>
          </w:tcPr>
          <w:p w14:paraId="662A8E65" w14:textId="77777777" w:rsidR="001629EA" w:rsidRDefault="00587327">
            <w:pPr>
              <w:spacing w:after="0"/>
              <w:jc w:val="right"/>
              <w:rPr>
                <w:sz w:val="16"/>
                <w:szCs w:val="16"/>
              </w:rPr>
            </w:pPr>
            <w:r>
              <w:rPr>
                <w:sz w:val="16"/>
                <w:szCs w:val="16"/>
              </w:rPr>
              <w:t>54.8653</w:t>
            </w:r>
          </w:p>
        </w:tc>
        <w:tc>
          <w:tcPr>
            <w:tcW w:w="1000" w:type="dxa"/>
            <w:tcBorders>
              <w:top w:val="nil"/>
              <w:left w:val="nil"/>
              <w:bottom w:val="single" w:sz="4" w:space="0" w:color="000000"/>
              <w:right w:val="single" w:sz="4" w:space="0" w:color="000000"/>
            </w:tcBorders>
            <w:shd w:val="clear" w:color="auto" w:fill="FFFFFF"/>
            <w:vAlign w:val="bottom"/>
          </w:tcPr>
          <w:p w14:paraId="09A593BC" w14:textId="77777777" w:rsidR="001629EA" w:rsidRDefault="00587327">
            <w:pPr>
              <w:spacing w:after="0"/>
              <w:jc w:val="right"/>
              <w:rPr>
                <w:sz w:val="16"/>
                <w:szCs w:val="16"/>
              </w:rPr>
            </w:pPr>
            <w:r>
              <w:rPr>
                <w:sz w:val="16"/>
                <w:szCs w:val="16"/>
              </w:rPr>
              <w:t>-165.6667</w:t>
            </w:r>
          </w:p>
        </w:tc>
        <w:tc>
          <w:tcPr>
            <w:tcW w:w="580" w:type="dxa"/>
            <w:tcBorders>
              <w:top w:val="nil"/>
              <w:left w:val="nil"/>
              <w:bottom w:val="single" w:sz="4" w:space="0" w:color="000000"/>
              <w:right w:val="single" w:sz="4" w:space="0" w:color="000000"/>
            </w:tcBorders>
            <w:shd w:val="clear" w:color="auto" w:fill="FFFFFF"/>
            <w:vAlign w:val="bottom"/>
          </w:tcPr>
          <w:p w14:paraId="30213B03" w14:textId="77777777" w:rsidR="001629EA" w:rsidRDefault="00587327">
            <w:pPr>
              <w:spacing w:after="0"/>
              <w:jc w:val="right"/>
              <w:rPr>
                <w:sz w:val="16"/>
                <w:szCs w:val="16"/>
              </w:rPr>
            </w:pPr>
            <w:r>
              <w:rPr>
                <w:sz w:val="16"/>
                <w:szCs w:val="16"/>
              </w:rPr>
              <w:t>54</w:t>
            </w:r>
          </w:p>
        </w:tc>
        <w:tc>
          <w:tcPr>
            <w:tcW w:w="743" w:type="dxa"/>
            <w:tcBorders>
              <w:top w:val="nil"/>
              <w:left w:val="nil"/>
              <w:bottom w:val="single" w:sz="4" w:space="0" w:color="000000"/>
              <w:right w:val="single" w:sz="4" w:space="0" w:color="000000"/>
            </w:tcBorders>
            <w:shd w:val="clear" w:color="auto" w:fill="FFFFFF"/>
            <w:vAlign w:val="bottom"/>
          </w:tcPr>
          <w:p w14:paraId="05E19FE9" w14:textId="77777777" w:rsidR="001629EA" w:rsidRDefault="00587327">
            <w:pPr>
              <w:spacing w:after="0"/>
              <w:jc w:val="right"/>
              <w:rPr>
                <w:sz w:val="16"/>
                <w:szCs w:val="16"/>
              </w:rPr>
            </w:pPr>
            <w:r>
              <w:rPr>
                <w:sz w:val="16"/>
                <w:szCs w:val="16"/>
              </w:rPr>
              <w:t>51.9200</w:t>
            </w:r>
          </w:p>
        </w:tc>
        <w:tc>
          <w:tcPr>
            <w:tcW w:w="620" w:type="dxa"/>
            <w:tcBorders>
              <w:top w:val="nil"/>
              <w:left w:val="nil"/>
              <w:bottom w:val="single" w:sz="4" w:space="0" w:color="000000"/>
              <w:right w:val="single" w:sz="4" w:space="0" w:color="000000"/>
            </w:tcBorders>
            <w:shd w:val="clear" w:color="auto" w:fill="FFFFFF"/>
            <w:vAlign w:val="bottom"/>
          </w:tcPr>
          <w:p w14:paraId="3BC05B80" w14:textId="77777777" w:rsidR="001629EA" w:rsidRDefault="00587327">
            <w:pPr>
              <w:spacing w:after="0"/>
              <w:jc w:val="right"/>
              <w:rPr>
                <w:sz w:val="16"/>
                <w:szCs w:val="16"/>
              </w:rPr>
            </w:pPr>
            <w:r>
              <w:rPr>
                <w:sz w:val="16"/>
                <w:szCs w:val="16"/>
              </w:rPr>
              <w:t>-165</w:t>
            </w:r>
          </w:p>
        </w:tc>
        <w:tc>
          <w:tcPr>
            <w:tcW w:w="760" w:type="dxa"/>
            <w:tcBorders>
              <w:top w:val="nil"/>
              <w:left w:val="nil"/>
              <w:bottom w:val="single" w:sz="4" w:space="0" w:color="000000"/>
              <w:right w:val="single" w:sz="4" w:space="0" w:color="000000"/>
            </w:tcBorders>
            <w:shd w:val="clear" w:color="auto" w:fill="FFFFFF"/>
            <w:vAlign w:val="bottom"/>
          </w:tcPr>
          <w:p w14:paraId="5D831DA2" w14:textId="77777777" w:rsidR="001629EA" w:rsidRDefault="00587327">
            <w:pPr>
              <w:spacing w:after="0"/>
              <w:jc w:val="right"/>
              <w:rPr>
                <w:sz w:val="16"/>
                <w:szCs w:val="16"/>
              </w:rPr>
            </w:pPr>
            <w:r>
              <w:rPr>
                <w:sz w:val="16"/>
                <w:szCs w:val="16"/>
              </w:rPr>
              <w:t>40.0000</w:t>
            </w:r>
          </w:p>
        </w:tc>
        <w:tc>
          <w:tcPr>
            <w:tcW w:w="2300" w:type="dxa"/>
            <w:tcBorders>
              <w:top w:val="nil"/>
              <w:left w:val="nil"/>
              <w:bottom w:val="single" w:sz="4" w:space="0" w:color="000000"/>
              <w:right w:val="single" w:sz="4" w:space="0" w:color="000000"/>
            </w:tcBorders>
            <w:shd w:val="clear" w:color="auto" w:fill="FFFFFF"/>
            <w:vAlign w:val="bottom"/>
          </w:tcPr>
          <w:p w14:paraId="0A14AB6B" w14:textId="77777777" w:rsidR="001629EA" w:rsidRDefault="00587327">
            <w:pPr>
              <w:spacing w:after="0"/>
              <w:rPr>
                <w:sz w:val="16"/>
                <w:szCs w:val="16"/>
              </w:rPr>
            </w:pPr>
            <w:r>
              <w:rPr>
                <w:sz w:val="16"/>
                <w:szCs w:val="16"/>
              </w:rPr>
              <w:t xml:space="preserve">CTD </w:t>
            </w:r>
          </w:p>
        </w:tc>
        <w:tc>
          <w:tcPr>
            <w:tcW w:w="602" w:type="dxa"/>
            <w:tcBorders>
              <w:top w:val="nil"/>
              <w:left w:val="nil"/>
              <w:bottom w:val="single" w:sz="4" w:space="0" w:color="000000"/>
              <w:right w:val="single" w:sz="4" w:space="0" w:color="000000"/>
            </w:tcBorders>
            <w:shd w:val="clear" w:color="auto" w:fill="FFFFFF"/>
            <w:vAlign w:val="bottom"/>
          </w:tcPr>
          <w:p w14:paraId="5600D9FF" w14:textId="77777777" w:rsidR="001629EA" w:rsidRDefault="00587327">
            <w:pPr>
              <w:spacing w:after="0"/>
              <w:jc w:val="right"/>
              <w:rPr>
                <w:sz w:val="16"/>
                <w:szCs w:val="16"/>
              </w:rPr>
            </w:pPr>
            <w:r>
              <w:rPr>
                <w:sz w:val="16"/>
                <w:szCs w:val="16"/>
              </w:rPr>
              <w:t>143</w:t>
            </w:r>
          </w:p>
        </w:tc>
      </w:tr>
      <w:tr w:rsidR="001629EA" w14:paraId="2766948F"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21E508B9" w14:textId="77777777" w:rsidR="001629EA" w:rsidRDefault="00587327">
            <w:pPr>
              <w:spacing w:after="0"/>
              <w:rPr>
                <w:sz w:val="16"/>
                <w:szCs w:val="16"/>
              </w:rPr>
            </w:pPr>
            <w:r>
              <w:rPr>
                <w:sz w:val="16"/>
                <w:szCs w:val="16"/>
              </w:rPr>
              <w:t>Unimak Box</w:t>
            </w:r>
          </w:p>
        </w:tc>
        <w:tc>
          <w:tcPr>
            <w:tcW w:w="1135" w:type="dxa"/>
            <w:tcBorders>
              <w:top w:val="nil"/>
              <w:left w:val="nil"/>
              <w:bottom w:val="single" w:sz="4" w:space="0" w:color="000000"/>
              <w:right w:val="single" w:sz="4" w:space="0" w:color="000000"/>
            </w:tcBorders>
            <w:shd w:val="clear" w:color="auto" w:fill="FFFFFF"/>
            <w:vAlign w:val="bottom"/>
          </w:tcPr>
          <w:p w14:paraId="6A8C68C3" w14:textId="77777777" w:rsidR="001629EA" w:rsidRDefault="00587327">
            <w:pPr>
              <w:spacing w:after="0"/>
              <w:rPr>
                <w:sz w:val="16"/>
                <w:szCs w:val="16"/>
              </w:rPr>
            </w:pPr>
            <w:r>
              <w:rPr>
                <w:sz w:val="16"/>
                <w:szCs w:val="16"/>
              </w:rPr>
              <w:t>UBN4</w:t>
            </w:r>
          </w:p>
        </w:tc>
        <w:tc>
          <w:tcPr>
            <w:tcW w:w="900" w:type="dxa"/>
            <w:tcBorders>
              <w:top w:val="nil"/>
              <w:left w:val="nil"/>
              <w:bottom w:val="single" w:sz="4" w:space="0" w:color="000000"/>
              <w:right w:val="single" w:sz="4" w:space="0" w:color="000000"/>
            </w:tcBorders>
            <w:shd w:val="clear" w:color="auto" w:fill="FFFFFF"/>
            <w:vAlign w:val="bottom"/>
          </w:tcPr>
          <w:p w14:paraId="279BEC97" w14:textId="77777777" w:rsidR="001629EA" w:rsidRDefault="00587327">
            <w:pPr>
              <w:spacing w:after="0"/>
              <w:jc w:val="right"/>
              <w:rPr>
                <w:sz w:val="16"/>
                <w:szCs w:val="16"/>
              </w:rPr>
            </w:pPr>
            <w:r>
              <w:rPr>
                <w:sz w:val="16"/>
                <w:szCs w:val="16"/>
              </w:rPr>
              <w:t>54.9307</w:t>
            </w:r>
          </w:p>
        </w:tc>
        <w:tc>
          <w:tcPr>
            <w:tcW w:w="1000" w:type="dxa"/>
            <w:tcBorders>
              <w:top w:val="nil"/>
              <w:left w:val="nil"/>
              <w:bottom w:val="single" w:sz="4" w:space="0" w:color="000000"/>
              <w:right w:val="single" w:sz="4" w:space="0" w:color="000000"/>
            </w:tcBorders>
            <w:shd w:val="clear" w:color="auto" w:fill="FFFFFF"/>
            <w:vAlign w:val="bottom"/>
          </w:tcPr>
          <w:p w14:paraId="23D017FA" w14:textId="77777777" w:rsidR="001629EA" w:rsidRDefault="00587327">
            <w:pPr>
              <w:spacing w:after="0"/>
              <w:jc w:val="right"/>
              <w:rPr>
                <w:sz w:val="16"/>
                <w:szCs w:val="16"/>
              </w:rPr>
            </w:pPr>
            <w:r>
              <w:rPr>
                <w:sz w:val="16"/>
                <w:szCs w:val="16"/>
              </w:rPr>
              <w:t>-165.4833</w:t>
            </w:r>
          </w:p>
        </w:tc>
        <w:tc>
          <w:tcPr>
            <w:tcW w:w="580" w:type="dxa"/>
            <w:tcBorders>
              <w:top w:val="nil"/>
              <w:left w:val="nil"/>
              <w:bottom w:val="single" w:sz="4" w:space="0" w:color="000000"/>
              <w:right w:val="single" w:sz="4" w:space="0" w:color="000000"/>
            </w:tcBorders>
            <w:shd w:val="clear" w:color="auto" w:fill="FFFFFF"/>
            <w:vAlign w:val="bottom"/>
          </w:tcPr>
          <w:p w14:paraId="0134915D" w14:textId="77777777" w:rsidR="001629EA" w:rsidRDefault="00587327">
            <w:pPr>
              <w:spacing w:after="0"/>
              <w:jc w:val="right"/>
              <w:rPr>
                <w:sz w:val="16"/>
                <w:szCs w:val="16"/>
              </w:rPr>
            </w:pPr>
            <w:r>
              <w:rPr>
                <w:sz w:val="16"/>
                <w:szCs w:val="16"/>
              </w:rPr>
              <w:t>54</w:t>
            </w:r>
          </w:p>
        </w:tc>
        <w:tc>
          <w:tcPr>
            <w:tcW w:w="743" w:type="dxa"/>
            <w:tcBorders>
              <w:top w:val="nil"/>
              <w:left w:val="nil"/>
              <w:bottom w:val="single" w:sz="4" w:space="0" w:color="000000"/>
              <w:right w:val="single" w:sz="4" w:space="0" w:color="000000"/>
            </w:tcBorders>
            <w:shd w:val="clear" w:color="auto" w:fill="FFFFFF"/>
            <w:vAlign w:val="bottom"/>
          </w:tcPr>
          <w:p w14:paraId="58B95175" w14:textId="77777777" w:rsidR="001629EA" w:rsidRDefault="00587327">
            <w:pPr>
              <w:spacing w:after="0"/>
              <w:jc w:val="right"/>
              <w:rPr>
                <w:sz w:val="16"/>
                <w:szCs w:val="16"/>
              </w:rPr>
            </w:pPr>
            <w:r>
              <w:rPr>
                <w:sz w:val="16"/>
                <w:szCs w:val="16"/>
              </w:rPr>
              <w:t>55.8400</w:t>
            </w:r>
          </w:p>
        </w:tc>
        <w:tc>
          <w:tcPr>
            <w:tcW w:w="620" w:type="dxa"/>
            <w:tcBorders>
              <w:top w:val="nil"/>
              <w:left w:val="nil"/>
              <w:bottom w:val="single" w:sz="4" w:space="0" w:color="000000"/>
              <w:right w:val="single" w:sz="4" w:space="0" w:color="000000"/>
            </w:tcBorders>
            <w:shd w:val="clear" w:color="auto" w:fill="FFFFFF"/>
            <w:vAlign w:val="bottom"/>
          </w:tcPr>
          <w:p w14:paraId="5876E9F1" w14:textId="77777777" w:rsidR="001629EA" w:rsidRDefault="00587327">
            <w:pPr>
              <w:spacing w:after="0"/>
              <w:jc w:val="right"/>
              <w:rPr>
                <w:sz w:val="16"/>
                <w:szCs w:val="16"/>
              </w:rPr>
            </w:pPr>
            <w:r>
              <w:rPr>
                <w:sz w:val="16"/>
                <w:szCs w:val="16"/>
              </w:rPr>
              <w:t>-165</w:t>
            </w:r>
          </w:p>
        </w:tc>
        <w:tc>
          <w:tcPr>
            <w:tcW w:w="760" w:type="dxa"/>
            <w:tcBorders>
              <w:top w:val="nil"/>
              <w:left w:val="nil"/>
              <w:bottom w:val="single" w:sz="4" w:space="0" w:color="000000"/>
              <w:right w:val="single" w:sz="4" w:space="0" w:color="000000"/>
            </w:tcBorders>
            <w:shd w:val="clear" w:color="auto" w:fill="FFFFFF"/>
            <w:vAlign w:val="bottom"/>
          </w:tcPr>
          <w:p w14:paraId="64F9B231" w14:textId="77777777" w:rsidR="001629EA" w:rsidRDefault="00587327">
            <w:pPr>
              <w:spacing w:after="0"/>
              <w:jc w:val="right"/>
              <w:rPr>
                <w:sz w:val="16"/>
                <w:szCs w:val="16"/>
              </w:rPr>
            </w:pPr>
            <w:r>
              <w:rPr>
                <w:sz w:val="16"/>
                <w:szCs w:val="16"/>
              </w:rPr>
              <w:t>29.0000</w:t>
            </w:r>
          </w:p>
        </w:tc>
        <w:tc>
          <w:tcPr>
            <w:tcW w:w="2300" w:type="dxa"/>
            <w:tcBorders>
              <w:top w:val="nil"/>
              <w:left w:val="nil"/>
              <w:bottom w:val="single" w:sz="4" w:space="0" w:color="000000"/>
              <w:right w:val="single" w:sz="4" w:space="0" w:color="000000"/>
            </w:tcBorders>
            <w:shd w:val="clear" w:color="auto" w:fill="FFFFFF"/>
            <w:vAlign w:val="bottom"/>
          </w:tcPr>
          <w:p w14:paraId="5A35F45D"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62EC8992" w14:textId="77777777" w:rsidR="001629EA" w:rsidRDefault="00587327">
            <w:pPr>
              <w:spacing w:after="0"/>
              <w:jc w:val="right"/>
              <w:rPr>
                <w:sz w:val="16"/>
                <w:szCs w:val="16"/>
              </w:rPr>
            </w:pPr>
            <w:r>
              <w:rPr>
                <w:sz w:val="16"/>
                <w:szCs w:val="16"/>
              </w:rPr>
              <w:t>124</w:t>
            </w:r>
          </w:p>
        </w:tc>
      </w:tr>
      <w:tr w:rsidR="001629EA" w14:paraId="141D9D84"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255E08B8" w14:textId="77777777" w:rsidR="001629EA" w:rsidRDefault="00587327">
            <w:pPr>
              <w:spacing w:after="0"/>
              <w:rPr>
                <w:sz w:val="16"/>
                <w:szCs w:val="16"/>
              </w:rPr>
            </w:pPr>
            <w:r>
              <w:rPr>
                <w:sz w:val="16"/>
                <w:szCs w:val="16"/>
              </w:rPr>
              <w:t>Unimak Box</w:t>
            </w:r>
          </w:p>
        </w:tc>
        <w:tc>
          <w:tcPr>
            <w:tcW w:w="1135" w:type="dxa"/>
            <w:tcBorders>
              <w:top w:val="nil"/>
              <w:left w:val="nil"/>
              <w:bottom w:val="single" w:sz="4" w:space="0" w:color="000000"/>
              <w:right w:val="single" w:sz="4" w:space="0" w:color="000000"/>
            </w:tcBorders>
            <w:shd w:val="clear" w:color="auto" w:fill="FFFFFF"/>
            <w:vAlign w:val="bottom"/>
          </w:tcPr>
          <w:p w14:paraId="23813B5C" w14:textId="77777777" w:rsidR="001629EA" w:rsidRDefault="00587327">
            <w:pPr>
              <w:spacing w:after="0"/>
              <w:rPr>
                <w:sz w:val="16"/>
                <w:szCs w:val="16"/>
              </w:rPr>
            </w:pPr>
            <w:r>
              <w:rPr>
                <w:sz w:val="16"/>
                <w:szCs w:val="16"/>
              </w:rPr>
              <w:t>UBN5</w:t>
            </w:r>
          </w:p>
        </w:tc>
        <w:tc>
          <w:tcPr>
            <w:tcW w:w="900" w:type="dxa"/>
            <w:tcBorders>
              <w:top w:val="nil"/>
              <w:left w:val="nil"/>
              <w:bottom w:val="single" w:sz="4" w:space="0" w:color="000000"/>
              <w:right w:val="single" w:sz="4" w:space="0" w:color="000000"/>
            </w:tcBorders>
            <w:shd w:val="clear" w:color="auto" w:fill="FFFFFF"/>
            <w:vAlign w:val="bottom"/>
          </w:tcPr>
          <w:p w14:paraId="2FCEFAF6" w14:textId="77777777" w:rsidR="001629EA" w:rsidRDefault="00587327">
            <w:pPr>
              <w:spacing w:after="0"/>
              <w:jc w:val="right"/>
              <w:rPr>
                <w:sz w:val="16"/>
                <w:szCs w:val="16"/>
              </w:rPr>
            </w:pPr>
            <w:r>
              <w:rPr>
                <w:sz w:val="16"/>
                <w:szCs w:val="16"/>
              </w:rPr>
              <w:t>54.9860</w:t>
            </w:r>
          </w:p>
        </w:tc>
        <w:tc>
          <w:tcPr>
            <w:tcW w:w="1000" w:type="dxa"/>
            <w:tcBorders>
              <w:top w:val="nil"/>
              <w:left w:val="nil"/>
              <w:bottom w:val="single" w:sz="4" w:space="0" w:color="000000"/>
              <w:right w:val="single" w:sz="4" w:space="0" w:color="000000"/>
            </w:tcBorders>
            <w:shd w:val="clear" w:color="auto" w:fill="FFFFFF"/>
            <w:vAlign w:val="bottom"/>
          </w:tcPr>
          <w:p w14:paraId="327E6E3C" w14:textId="77777777" w:rsidR="001629EA" w:rsidRDefault="00587327">
            <w:pPr>
              <w:spacing w:after="0"/>
              <w:jc w:val="right"/>
              <w:rPr>
                <w:sz w:val="16"/>
                <w:szCs w:val="16"/>
              </w:rPr>
            </w:pPr>
            <w:r>
              <w:rPr>
                <w:sz w:val="16"/>
                <w:szCs w:val="16"/>
              </w:rPr>
              <w:t>-165.2843</w:t>
            </w:r>
          </w:p>
        </w:tc>
        <w:tc>
          <w:tcPr>
            <w:tcW w:w="580" w:type="dxa"/>
            <w:tcBorders>
              <w:top w:val="nil"/>
              <w:left w:val="nil"/>
              <w:bottom w:val="single" w:sz="4" w:space="0" w:color="000000"/>
              <w:right w:val="single" w:sz="4" w:space="0" w:color="000000"/>
            </w:tcBorders>
            <w:shd w:val="clear" w:color="auto" w:fill="FFFFFF"/>
            <w:vAlign w:val="bottom"/>
          </w:tcPr>
          <w:p w14:paraId="3757B67C" w14:textId="77777777" w:rsidR="001629EA" w:rsidRDefault="00587327">
            <w:pPr>
              <w:spacing w:after="0"/>
              <w:jc w:val="right"/>
              <w:rPr>
                <w:sz w:val="16"/>
                <w:szCs w:val="16"/>
              </w:rPr>
            </w:pPr>
            <w:r>
              <w:rPr>
                <w:sz w:val="16"/>
                <w:szCs w:val="16"/>
              </w:rPr>
              <w:t>54</w:t>
            </w:r>
          </w:p>
        </w:tc>
        <w:tc>
          <w:tcPr>
            <w:tcW w:w="743" w:type="dxa"/>
            <w:tcBorders>
              <w:top w:val="nil"/>
              <w:left w:val="nil"/>
              <w:bottom w:val="single" w:sz="4" w:space="0" w:color="000000"/>
              <w:right w:val="single" w:sz="4" w:space="0" w:color="000000"/>
            </w:tcBorders>
            <w:shd w:val="clear" w:color="auto" w:fill="FFFFFF"/>
            <w:vAlign w:val="bottom"/>
          </w:tcPr>
          <w:p w14:paraId="3B007FD9" w14:textId="77777777" w:rsidR="001629EA" w:rsidRDefault="00587327">
            <w:pPr>
              <w:spacing w:after="0"/>
              <w:jc w:val="right"/>
              <w:rPr>
                <w:sz w:val="16"/>
                <w:szCs w:val="16"/>
              </w:rPr>
            </w:pPr>
            <w:r>
              <w:rPr>
                <w:sz w:val="16"/>
                <w:szCs w:val="16"/>
              </w:rPr>
              <w:t>59.1600</w:t>
            </w:r>
          </w:p>
        </w:tc>
        <w:tc>
          <w:tcPr>
            <w:tcW w:w="620" w:type="dxa"/>
            <w:tcBorders>
              <w:top w:val="nil"/>
              <w:left w:val="nil"/>
              <w:bottom w:val="single" w:sz="4" w:space="0" w:color="000000"/>
              <w:right w:val="single" w:sz="4" w:space="0" w:color="000000"/>
            </w:tcBorders>
            <w:shd w:val="clear" w:color="auto" w:fill="FFFFFF"/>
            <w:vAlign w:val="bottom"/>
          </w:tcPr>
          <w:p w14:paraId="1D3588A4" w14:textId="77777777" w:rsidR="001629EA" w:rsidRDefault="00587327">
            <w:pPr>
              <w:spacing w:after="0"/>
              <w:jc w:val="right"/>
              <w:rPr>
                <w:sz w:val="16"/>
                <w:szCs w:val="16"/>
              </w:rPr>
            </w:pPr>
            <w:r>
              <w:rPr>
                <w:sz w:val="16"/>
                <w:szCs w:val="16"/>
              </w:rPr>
              <w:t>-165</w:t>
            </w:r>
          </w:p>
        </w:tc>
        <w:tc>
          <w:tcPr>
            <w:tcW w:w="760" w:type="dxa"/>
            <w:tcBorders>
              <w:top w:val="nil"/>
              <w:left w:val="nil"/>
              <w:bottom w:val="single" w:sz="4" w:space="0" w:color="000000"/>
              <w:right w:val="single" w:sz="4" w:space="0" w:color="000000"/>
            </w:tcBorders>
            <w:shd w:val="clear" w:color="auto" w:fill="FFFFFF"/>
            <w:vAlign w:val="bottom"/>
          </w:tcPr>
          <w:p w14:paraId="29C7C921" w14:textId="77777777" w:rsidR="001629EA" w:rsidRDefault="00587327">
            <w:pPr>
              <w:spacing w:after="0"/>
              <w:jc w:val="right"/>
              <w:rPr>
                <w:sz w:val="16"/>
                <w:szCs w:val="16"/>
              </w:rPr>
            </w:pPr>
            <w:r>
              <w:rPr>
                <w:sz w:val="16"/>
                <w:szCs w:val="16"/>
              </w:rPr>
              <w:t>17.0600</w:t>
            </w:r>
          </w:p>
        </w:tc>
        <w:tc>
          <w:tcPr>
            <w:tcW w:w="2300" w:type="dxa"/>
            <w:tcBorders>
              <w:top w:val="nil"/>
              <w:left w:val="nil"/>
              <w:bottom w:val="single" w:sz="4" w:space="0" w:color="000000"/>
              <w:right w:val="single" w:sz="4" w:space="0" w:color="000000"/>
            </w:tcBorders>
            <w:shd w:val="clear" w:color="auto" w:fill="FFFFFF"/>
            <w:vAlign w:val="bottom"/>
          </w:tcPr>
          <w:p w14:paraId="707BD0C0" w14:textId="77777777" w:rsidR="001629EA" w:rsidRDefault="00587327">
            <w:pPr>
              <w:spacing w:after="0"/>
              <w:rPr>
                <w:sz w:val="16"/>
                <w:szCs w:val="16"/>
              </w:rPr>
            </w:pPr>
            <w:r>
              <w:rPr>
                <w:sz w:val="16"/>
                <w:szCs w:val="16"/>
              </w:rPr>
              <w:t xml:space="preserve">CTD </w:t>
            </w:r>
          </w:p>
        </w:tc>
        <w:tc>
          <w:tcPr>
            <w:tcW w:w="602" w:type="dxa"/>
            <w:tcBorders>
              <w:top w:val="nil"/>
              <w:left w:val="nil"/>
              <w:bottom w:val="single" w:sz="4" w:space="0" w:color="000000"/>
              <w:right w:val="single" w:sz="4" w:space="0" w:color="000000"/>
            </w:tcBorders>
            <w:shd w:val="clear" w:color="auto" w:fill="FFFFFF"/>
            <w:vAlign w:val="bottom"/>
          </w:tcPr>
          <w:p w14:paraId="590446D1" w14:textId="77777777" w:rsidR="001629EA" w:rsidRDefault="00587327">
            <w:pPr>
              <w:spacing w:after="0"/>
              <w:jc w:val="right"/>
              <w:rPr>
                <w:sz w:val="16"/>
                <w:szCs w:val="16"/>
              </w:rPr>
            </w:pPr>
            <w:r>
              <w:rPr>
                <w:sz w:val="16"/>
                <w:szCs w:val="16"/>
              </w:rPr>
              <w:t>116</w:t>
            </w:r>
          </w:p>
        </w:tc>
      </w:tr>
      <w:tr w:rsidR="001629EA" w14:paraId="6359D7E2"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4F307F68" w14:textId="77777777" w:rsidR="001629EA" w:rsidRDefault="00587327">
            <w:pPr>
              <w:spacing w:after="0"/>
              <w:rPr>
                <w:sz w:val="16"/>
                <w:szCs w:val="16"/>
              </w:rPr>
            </w:pPr>
            <w:r>
              <w:rPr>
                <w:sz w:val="16"/>
                <w:szCs w:val="16"/>
              </w:rPr>
              <w:t>Unimak Box</w:t>
            </w:r>
          </w:p>
        </w:tc>
        <w:tc>
          <w:tcPr>
            <w:tcW w:w="1135" w:type="dxa"/>
            <w:tcBorders>
              <w:top w:val="nil"/>
              <w:left w:val="nil"/>
              <w:bottom w:val="single" w:sz="4" w:space="0" w:color="000000"/>
              <w:right w:val="single" w:sz="4" w:space="0" w:color="000000"/>
            </w:tcBorders>
            <w:shd w:val="clear" w:color="auto" w:fill="FFFFFF"/>
            <w:vAlign w:val="bottom"/>
          </w:tcPr>
          <w:p w14:paraId="1294AA4D" w14:textId="77777777" w:rsidR="001629EA" w:rsidRDefault="00587327">
            <w:pPr>
              <w:spacing w:after="0"/>
              <w:rPr>
                <w:sz w:val="16"/>
                <w:szCs w:val="16"/>
              </w:rPr>
            </w:pPr>
            <w:r>
              <w:rPr>
                <w:sz w:val="16"/>
                <w:szCs w:val="16"/>
              </w:rPr>
              <w:t>UBN6</w:t>
            </w:r>
          </w:p>
        </w:tc>
        <w:tc>
          <w:tcPr>
            <w:tcW w:w="900" w:type="dxa"/>
            <w:tcBorders>
              <w:top w:val="nil"/>
              <w:left w:val="nil"/>
              <w:bottom w:val="single" w:sz="4" w:space="0" w:color="000000"/>
              <w:right w:val="single" w:sz="4" w:space="0" w:color="000000"/>
            </w:tcBorders>
            <w:shd w:val="clear" w:color="auto" w:fill="FFFFFF"/>
            <w:vAlign w:val="bottom"/>
          </w:tcPr>
          <w:p w14:paraId="6C560690" w14:textId="77777777" w:rsidR="001629EA" w:rsidRDefault="00587327">
            <w:pPr>
              <w:spacing w:after="0"/>
              <w:jc w:val="right"/>
              <w:rPr>
                <w:sz w:val="16"/>
                <w:szCs w:val="16"/>
              </w:rPr>
            </w:pPr>
            <w:r>
              <w:rPr>
                <w:sz w:val="16"/>
                <w:szCs w:val="16"/>
              </w:rPr>
              <w:t>55.0465</w:t>
            </w:r>
          </w:p>
        </w:tc>
        <w:tc>
          <w:tcPr>
            <w:tcW w:w="1000" w:type="dxa"/>
            <w:tcBorders>
              <w:top w:val="nil"/>
              <w:left w:val="nil"/>
              <w:bottom w:val="single" w:sz="4" w:space="0" w:color="000000"/>
              <w:right w:val="single" w:sz="4" w:space="0" w:color="000000"/>
            </w:tcBorders>
            <w:shd w:val="clear" w:color="auto" w:fill="FFFFFF"/>
            <w:vAlign w:val="bottom"/>
          </w:tcPr>
          <w:p w14:paraId="3B46C42A" w14:textId="77777777" w:rsidR="001629EA" w:rsidRDefault="00587327">
            <w:pPr>
              <w:spacing w:after="0"/>
              <w:jc w:val="right"/>
              <w:rPr>
                <w:sz w:val="16"/>
                <w:szCs w:val="16"/>
              </w:rPr>
            </w:pPr>
            <w:r>
              <w:rPr>
                <w:sz w:val="16"/>
                <w:szCs w:val="16"/>
              </w:rPr>
              <w:t>-165.1117</w:t>
            </w:r>
          </w:p>
        </w:tc>
        <w:tc>
          <w:tcPr>
            <w:tcW w:w="580" w:type="dxa"/>
            <w:tcBorders>
              <w:top w:val="nil"/>
              <w:left w:val="nil"/>
              <w:bottom w:val="single" w:sz="4" w:space="0" w:color="000000"/>
              <w:right w:val="single" w:sz="4" w:space="0" w:color="000000"/>
            </w:tcBorders>
            <w:shd w:val="clear" w:color="auto" w:fill="FFFFFF"/>
            <w:vAlign w:val="bottom"/>
          </w:tcPr>
          <w:p w14:paraId="24E050DB" w14:textId="77777777" w:rsidR="001629EA" w:rsidRDefault="00587327">
            <w:pPr>
              <w:spacing w:after="0"/>
              <w:jc w:val="right"/>
              <w:rPr>
                <w:sz w:val="16"/>
                <w:szCs w:val="16"/>
              </w:rPr>
            </w:pPr>
            <w:r>
              <w:rPr>
                <w:sz w:val="16"/>
                <w:szCs w:val="16"/>
              </w:rPr>
              <w:t>55</w:t>
            </w:r>
          </w:p>
        </w:tc>
        <w:tc>
          <w:tcPr>
            <w:tcW w:w="743" w:type="dxa"/>
            <w:tcBorders>
              <w:top w:val="nil"/>
              <w:left w:val="nil"/>
              <w:bottom w:val="single" w:sz="4" w:space="0" w:color="000000"/>
              <w:right w:val="single" w:sz="4" w:space="0" w:color="000000"/>
            </w:tcBorders>
            <w:shd w:val="clear" w:color="auto" w:fill="FFFFFF"/>
            <w:vAlign w:val="bottom"/>
          </w:tcPr>
          <w:p w14:paraId="4C8AB3FB" w14:textId="77777777" w:rsidR="001629EA" w:rsidRDefault="00587327">
            <w:pPr>
              <w:spacing w:after="0"/>
              <w:jc w:val="right"/>
              <w:rPr>
                <w:sz w:val="16"/>
                <w:szCs w:val="16"/>
              </w:rPr>
            </w:pPr>
            <w:r>
              <w:rPr>
                <w:sz w:val="16"/>
                <w:szCs w:val="16"/>
              </w:rPr>
              <w:t>2.7900</w:t>
            </w:r>
          </w:p>
        </w:tc>
        <w:tc>
          <w:tcPr>
            <w:tcW w:w="620" w:type="dxa"/>
            <w:tcBorders>
              <w:top w:val="nil"/>
              <w:left w:val="nil"/>
              <w:bottom w:val="single" w:sz="4" w:space="0" w:color="000000"/>
              <w:right w:val="single" w:sz="4" w:space="0" w:color="000000"/>
            </w:tcBorders>
            <w:shd w:val="clear" w:color="auto" w:fill="FFFFFF"/>
            <w:vAlign w:val="bottom"/>
          </w:tcPr>
          <w:p w14:paraId="00277689" w14:textId="77777777" w:rsidR="001629EA" w:rsidRDefault="00587327">
            <w:pPr>
              <w:spacing w:after="0"/>
              <w:jc w:val="right"/>
              <w:rPr>
                <w:sz w:val="16"/>
                <w:szCs w:val="16"/>
              </w:rPr>
            </w:pPr>
            <w:r>
              <w:rPr>
                <w:sz w:val="16"/>
                <w:szCs w:val="16"/>
              </w:rPr>
              <w:t>-165</w:t>
            </w:r>
          </w:p>
        </w:tc>
        <w:tc>
          <w:tcPr>
            <w:tcW w:w="760" w:type="dxa"/>
            <w:tcBorders>
              <w:top w:val="nil"/>
              <w:left w:val="nil"/>
              <w:bottom w:val="single" w:sz="4" w:space="0" w:color="000000"/>
              <w:right w:val="single" w:sz="4" w:space="0" w:color="000000"/>
            </w:tcBorders>
            <w:shd w:val="clear" w:color="auto" w:fill="FFFFFF"/>
            <w:vAlign w:val="bottom"/>
          </w:tcPr>
          <w:p w14:paraId="04FB0ACA" w14:textId="77777777" w:rsidR="001629EA" w:rsidRDefault="00587327">
            <w:pPr>
              <w:spacing w:after="0"/>
              <w:jc w:val="right"/>
              <w:rPr>
                <w:sz w:val="16"/>
                <w:szCs w:val="16"/>
              </w:rPr>
            </w:pPr>
            <w:r>
              <w:rPr>
                <w:sz w:val="16"/>
                <w:szCs w:val="16"/>
              </w:rPr>
              <w:t>6.7000</w:t>
            </w:r>
          </w:p>
        </w:tc>
        <w:tc>
          <w:tcPr>
            <w:tcW w:w="2300" w:type="dxa"/>
            <w:tcBorders>
              <w:top w:val="nil"/>
              <w:left w:val="nil"/>
              <w:bottom w:val="single" w:sz="4" w:space="0" w:color="000000"/>
              <w:right w:val="single" w:sz="4" w:space="0" w:color="000000"/>
            </w:tcBorders>
            <w:shd w:val="clear" w:color="auto" w:fill="FFFFFF"/>
            <w:vAlign w:val="bottom"/>
          </w:tcPr>
          <w:p w14:paraId="2DD99085"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0E8A1BD1" w14:textId="77777777" w:rsidR="001629EA" w:rsidRDefault="00587327">
            <w:pPr>
              <w:spacing w:after="0"/>
              <w:jc w:val="right"/>
              <w:rPr>
                <w:sz w:val="16"/>
                <w:szCs w:val="16"/>
              </w:rPr>
            </w:pPr>
            <w:r>
              <w:rPr>
                <w:sz w:val="16"/>
                <w:szCs w:val="16"/>
              </w:rPr>
              <w:t>113</w:t>
            </w:r>
          </w:p>
        </w:tc>
      </w:tr>
      <w:tr w:rsidR="001629EA" w14:paraId="6F4B5A82"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08BBEF14" w14:textId="77777777" w:rsidR="001629EA" w:rsidRDefault="00587327">
            <w:pPr>
              <w:spacing w:after="0"/>
              <w:rPr>
                <w:sz w:val="16"/>
                <w:szCs w:val="16"/>
              </w:rPr>
            </w:pPr>
            <w:r>
              <w:rPr>
                <w:sz w:val="16"/>
                <w:szCs w:val="16"/>
              </w:rPr>
              <w:t>Unimak Box</w:t>
            </w:r>
          </w:p>
        </w:tc>
        <w:tc>
          <w:tcPr>
            <w:tcW w:w="1135" w:type="dxa"/>
            <w:tcBorders>
              <w:top w:val="nil"/>
              <w:left w:val="nil"/>
              <w:bottom w:val="single" w:sz="4" w:space="0" w:color="000000"/>
              <w:right w:val="single" w:sz="4" w:space="0" w:color="000000"/>
            </w:tcBorders>
            <w:shd w:val="clear" w:color="auto" w:fill="FFFFFF"/>
            <w:vAlign w:val="bottom"/>
          </w:tcPr>
          <w:p w14:paraId="2CCF98B3" w14:textId="77777777" w:rsidR="001629EA" w:rsidRDefault="00587327">
            <w:pPr>
              <w:spacing w:after="0"/>
              <w:rPr>
                <w:sz w:val="16"/>
                <w:szCs w:val="16"/>
              </w:rPr>
            </w:pPr>
            <w:r>
              <w:rPr>
                <w:sz w:val="16"/>
                <w:szCs w:val="16"/>
              </w:rPr>
              <w:t>UBE1</w:t>
            </w:r>
          </w:p>
        </w:tc>
        <w:tc>
          <w:tcPr>
            <w:tcW w:w="900" w:type="dxa"/>
            <w:tcBorders>
              <w:top w:val="nil"/>
              <w:left w:val="nil"/>
              <w:bottom w:val="single" w:sz="4" w:space="0" w:color="000000"/>
              <w:right w:val="single" w:sz="4" w:space="0" w:color="000000"/>
            </w:tcBorders>
            <w:shd w:val="clear" w:color="auto" w:fill="FFFFFF"/>
            <w:vAlign w:val="bottom"/>
          </w:tcPr>
          <w:p w14:paraId="3321DAFA" w14:textId="77777777" w:rsidR="001629EA" w:rsidRDefault="00587327">
            <w:pPr>
              <w:spacing w:after="0"/>
              <w:jc w:val="right"/>
              <w:rPr>
                <w:sz w:val="16"/>
                <w:szCs w:val="16"/>
              </w:rPr>
            </w:pPr>
            <w:r>
              <w:rPr>
                <w:sz w:val="16"/>
                <w:szCs w:val="16"/>
              </w:rPr>
              <w:t>54.9370</w:t>
            </w:r>
          </w:p>
        </w:tc>
        <w:tc>
          <w:tcPr>
            <w:tcW w:w="1000" w:type="dxa"/>
            <w:tcBorders>
              <w:top w:val="nil"/>
              <w:left w:val="nil"/>
              <w:bottom w:val="single" w:sz="4" w:space="0" w:color="000000"/>
              <w:right w:val="single" w:sz="4" w:space="0" w:color="000000"/>
            </w:tcBorders>
            <w:shd w:val="clear" w:color="auto" w:fill="FFFFFF"/>
            <w:vAlign w:val="bottom"/>
          </w:tcPr>
          <w:p w14:paraId="34DA7B64" w14:textId="77777777" w:rsidR="001629EA" w:rsidRDefault="00587327">
            <w:pPr>
              <w:spacing w:after="0"/>
              <w:jc w:val="right"/>
              <w:rPr>
                <w:sz w:val="16"/>
                <w:szCs w:val="16"/>
              </w:rPr>
            </w:pPr>
            <w:r>
              <w:rPr>
                <w:sz w:val="16"/>
                <w:szCs w:val="16"/>
              </w:rPr>
              <w:t>-164.9928</w:t>
            </w:r>
          </w:p>
        </w:tc>
        <w:tc>
          <w:tcPr>
            <w:tcW w:w="580" w:type="dxa"/>
            <w:tcBorders>
              <w:top w:val="nil"/>
              <w:left w:val="nil"/>
              <w:bottom w:val="single" w:sz="4" w:space="0" w:color="000000"/>
              <w:right w:val="single" w:sz="4" w:space="0" w:color="000000"/>
            </w:tcBorders>
            <w:shd w:val="clear" w:color="auto" w:fill="FFFFFF"/>
            <w:vAlign w:val="bottom"/>
          </w:tcPr>
          <w:p w14:paraId="3CBC8B9D" w14:textId="77777777" w:rsidR="001629EA" w:rsidRDefault="00587327">
            <w:pPr>
              <w:spacing w:after="0"/>
              <w:jc w:val="right"/>
              <w:rPr>
                <w:sz w:val="16"/>
                <w:szCs w:val="16"/>
              </w:rPr>
            </w:pPr>
            <w:r>
              <w:rPr>
                <w:sz w:val="16"/>
                <w:szCs w:val="16"/>
              </w:rPr>
              <w:t>54</w:t>
            </w:r>
          </w:p>
        </w:tc>
        <w:tc>
          <w:tcPr>
            <w:tcW w:w="743" w:type="dxa"/>
            <w:tcBorders>
              <w:top w:val="nil"/>
              <w:left w:val="nil"/>
              <w:bottom w:val="single" w:sz="4" w:space="0" w:color="000000"/>
              <w:right w:val="single" w:sz="4" w:space="0" w:color="000000"/>
            </w:tcBorders>
            <w:shd w:val="clear" w:color="auto" w:fill="FFFFFF"/>
            <w:vAlign w:val="bottom"/>
          </w:tcPr>
          <w:p w14:paraId="2844C92C" w14:textId="77777777" w:rsidR="001629EA" w:rsidRDefault="00587327">
            <w:pPr>
              <w:spacing w:after="0"/>
              <w:jc w:val="right"/>
              <w:rPr>
                <w:sz w:val="16"/>
                <w:szCs w:val="16"/>
              </w:rPr>
            </w:pPr>
            <w:r>
              <w:rPr>
                <w:sz w:val="16"/>
                <w:szCs w:val="16"/>
              </w:rPr>
              <w:t>56.2200</w:t>
            </w:r>
          </w:p>
        </w:tc>
        <w:tc>
          <w:tcPr>
            <w:tcW w:w="620" w:type="dxa"/>
            <w:tcBorders>
              <w:top w:val="nil"/>
              <w:left w:val="nil"/>
              <w:bottom w:val="single" w:sz="4" w:space="0" w:color="000000"/>
              <w:right w:val="single" w:sz="4" w:space="0" w:color="000000"/>
            </w:tcBorders>
            <w:shd w:val="clear" w:color="auto" w:fill="FFFFFF"/>
            <w:vAlign w:val="bottom"/>
          </w:tcPr>
          <w:p w14:paraId="71E66D3B" w14:textId="77777777" w:rsidR="001629EA" w:rsidRDefault="00587327">
            <w:pPr>
              <w:spacing w:after="0"/>
              <w:jc w:val="right"/>
              <w:rPr>
                <w:sz w:val="16"/>
                <w:szCs w:val="16"/>
              </w:rPr>
            </w:pPr>
            <w:r>
              <w:rPr>
                <w:sz w:val="16"/>
                <w:szCs w:val="16"/>
              </w:rPr>
              <w:t>-164</w:t>
            </w:r>
          </w:p>
        </w:tc>
        <w:tc>
          <w:tcPr>
            <w:tcW w:w="760" w:type="dxa"/>
            <w:tcBorders>
              <w:top w:val="nil"/>
              <w:left w:val="nil"/>
              <w:bottom w:val="single" w:sz="4" w:space="0" w:color="000000"/>
              <w:right w:val="single" w:sz="4" w:space="0" w:color="000000"/>
            </w:tcBorders>
            <w:shd w:val="clear" w:color="auto" w:fill="FFFFFF"/>
            <w:vAlign w:val="bottom"/>
          </w:tcPr>
          <w:p w14:paraId="2FF95EE1" w14:textId="77777777" w:rsidR="001629EA" w:rsidRDefault="00587327">
            <w:pPr>
              <w:spacing w:after="0"/>
              <w:jc w:val="right"/>
              <w:rPr>
                <w:sz w:val="16"/>
                <w:szCs w:val="16"/>
              </w:rPr>
            </w:pPr>
            <w:r>
              <w:rPr>
                <w:sz w:val="16"/>
                <w:szCs w:val="16"/>
              </w:rPr>
              <w:t>59.5700</w:t>
            </w:r>
          </w:p>
        </w:tc>
        <w:tc>
          <w:tcPr>
            <w:tcW w:w="2300" w:type="dxa"/>
            <w:tcBorders>
              <w:top w:val="nil"/>
              <w:left w:val="nil"/>
              <w:bottom w:val="single" w:sz="4" w:space="0" w:color="000000"/>
              <w:right w:val="single" w:sz="4" w:space="0" w:color="000000"/>
            </w:tcBorders>
            <w:shd w:val="clear" w:color="auto" w:fill="FFFFFF"/>
            <w:vAlign w:val="bottom"/>
          </w:tcPr>
          <w:p w14:paraId="0CB9ADB1"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4A490B82" w14:textId="77777777" w:rsidR="001629EA" w:rsidRDefault="00587327">
            <w:pPr>
              <w:spacing w:after="0"/>
              <w:jc w:val="right"/>
              <w:rPr>
                <w:sz w:val="16"/>
                <w:szCs w:val="16"/>
              </w:rPr>
            </w:pPr>
            <w:r>
              <w:rPr>
                <w:sz w:val="16"/>
                <w:szCs w:val="16"/>
              </w:rPr>
              <w:t>93</w:t>
            </w:r>
          </w:p>
        </w:tc>
      </w:tr>
      <w:tr w:rsidR="001629EA" w14:paraId="005B3AC7"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38DC16BA" w14:textId="77777777" w:rsidR="001629EA" w:rsidRDefault="00587327">
            <w:pPr>
              <w:spacing w:after="0"/>
              <w:rPr>
                <w:sz w:val="16"/>
                <w:szCs w:val="16"/>
              </w:rPr>
            </w:pPr>
            <w:r>
              <w:rPr>
                <w:sz w:val="16"/>
                <w:szCs w:val="16"/>
              </w:rPr>
              <w:t>Unimak Box</w:t>
            </w:r>
          </w:p>
        </w:tc>
        <w:tc>
          <w:tcPr>
            <w:tcW w:w="1135" w:type="dxa"/>
            <w:tcBorders>
              <w:top w:val="nil"/>
              <w:left w:val="nil"/>
              <w:bottom w:val="single" w:sz="4" w:space="0" w:color="000000"/>
              <w:right w:val="single" w:sz="4" w:space="0" w:color="000000"/>
            </w:tcBorders>
            <w:shd w:val="clear" w:color="auto" w:fill="FFFFFF"/>
            <w:vAlign w:val="bottom"/>
          </w:tcPr>
          <w:p w14:paraId="6E60ADD1" w14:textId="77777777" w:rsidR="001629EA" w:rsidRDefault="00587327">
            <w:pPr>
              <w:spacing w:after="0"/>
              <w:rPr>
                <w:sz w:val="16"/>
                <w:szCs w:val="16"/>
              </w:rPr>
            </w:pPr>
            <w:r>
              <w:rPr>
                <w:sz w:val="16"/>
                <w:szCs w:val="16"/>
              </w:rPr>
              <w:t>UBE2</w:t>
            </w:r>
          </w:p>
        </w:tc>
        <w:tc>
          <w:tcPr>
            <w:tcW w:w="900" w:type="dxa"/>
            <w:tcBorders>
              <w:top w:val="nil"/>
              <w:left w:val="nil"/>
              <w:bottom w:val="single" w:sz="4" w:space="0" w:color="000000"/>
              <w:right w:val="single" w:sz="4" w:space="0" w:color="000000"/>
            </w:tcBorders>
            <w:shd w:val="clear" w:color="auto" w:fill="FFFFFF"/>
            <w:vAlign w:val="bottom"/>
          </w:tcPr>
          <w:p w14:paraId="0DF91960" w14:textId="77777777" w:rsidR="001629EA" w:rsidRDefault="00587327">
            <w:pPr>
              <w:spacing w:after="0"/>
              <w:jc w:val="right"/>
              <w:rPr>
                <w:sz w:val="16"/>
                <w:szCs w:val="16"/>
              </w:rPr>
            </w:pPr>
            <w:r>
              <w:rPr>
                <w:sz w:val="16"/>
                <w:szCs w:val="16"/>
              </w:rPr>
              <w:t>54.8273</w:t>
            </w:r>
          </w:p>
        </w:tc>
        <w:tc>
          <w:tcPr>
            <w:tcW w:w="1000" w:type="dxa"/>
            <w:tcBorders>
              <w:top w:val="nil"/>
              <w:left w:val="nil"/>
              <w:bottom w:val="single" w:sz="4" w:space="0" w:color="000000"/>
              <w:right w:val="single" w:sz="4" w:space="0" w:color="000000"/>
            </w:tcBorders>
            <w:shd w:val="clear" w:color="auto" w:fill="FFFFFF"/>
            <w:vAlign w:val="bottom"/>
          </w:tcPr>
          <w:p w14:paraId="284F2176" w14:textId="77777777" w:rsidR="001629EA" w:rsidRDefault="00587327">
            <w:pPr>
              <w:spacing w:after="0"/>
              <w:jc w:val="right"/>
              <w:rPr>
                <w:sz w:val="16"/>
                <w:szCs w:val="16"/>
              </w:rPr>
            </w:pPr>
            <w:r>
              <w:rPr>
                <w:sz w:val="16"/>
                <w:szCs w:val="16"/>
              </w:rPr>
              <w:t>-164.8895</w:t>
            </w:r>
          </w:p>
        </w:tc>
        <w:tc>
          <w:tcPr>
            <w:tcW w:w="580" w:type="dxa"/>
            <w:tcBorders>
              <w:top w:val="nil"/>
              <w:left w:val="nil"/>
              <w:bottom w:val="single" w:sz="4" w:space="0" w:color="000000"/>
              <w:right w:val="single" w:sz="4" w:space="0" w:color="000000"/>
            </w:tcBorders>
            <w:shd w:val="clear" w:color="auto" w:fill="FFFFFF"/>
            <w:vAlign w:val="bottom"/>
          </w:tcPr>
          <w:p w14:paraId="7EC37E6F" w14:textId="77777777" w:rsidR="001629EA" w:rsidRDefault="00587327">
            <w:pPr>
              <w:spacing w:after="0"/>
              <w:jc w:val="right"/>
              <w:rPr>
                <w:sz w:val="16"/>
                <w:szCs w:val="16"/>
              </w:rPr>
            </w:pPr>
            <w:r>
              <w:rPr>
                <w:sz w:val="16"/>
                <w:szCs w:val="16"/>
              </w:rPr>
              <w:t>54</w:t>
            </w:r>
          </w:p>
        </w:tc>
        <w:tc>
          <w:tcPr>
            <w:tcW w:w="743" w:type="dxa"/>
            <w:tcBorders>
              <w:top w:val="nil"/>
              <w:left w:val="nil"/>
              <w:bottom w:val="single" w:sz="4" w:space="0" w:color="000000"/>
              <w:right w:val="single" w:sz="4" w:space="0" w:color="000000"/>
            </w:tcBorders>
            <w:shd w:val="clear" w:color="auto" w:fill="FFFFFF"/>
            <w:vAlign w:val="bottom"/>
          </w:tcPr>
          <w:p w14:paraId="2CD66EF9" w14:textId="77777777" w:rsidR="001629EA" w:rsidRDefault="00587327">
            <w:pPr>
              <w:spacing w:after="0"/>
              <w:jc w:val="right"/>
              <w:rPr>
                <w:sz w:val="16"/>
                <w:szCs w:val="16"/>
              </w:rPr>
            </w:pPr>
            <w:r>
              <w:rPr>
                <w:sz w:val="16"/>
                <w:szCs w:val="16"/>
              </w:rPr>
              <w:t>49.6400</w:t>
            </w:r>
          </w:p>
        </w:tc>
        <w:tc>
          <w:tcPr>
            <w:tcW w:w="620" w:type="dxa"/>
            <w:tcBorders>
              <w:top w:val="nil"/>
              <w:left w:val="nil"/>
              <w:bottom w:val="single" w:sz="4" w:space="0" w:color="000000"/>
              <w:right w:val="single" w:sz="4" w:space="0" w:color="000000"/>
            </w:tcBorders>
            <w:shd w:val="clear" w:color="auto" w:fill="FFFFFF"/>
            <w:vAlign w:val="bottom"/>
          </w:tcPr>
          <w:p w14:paraId="396C09AB" w14:textId="77777777" w:rsidR="001629EA" w:rsidRDefault="00587327">
            <w:pPr>
              <w:spacing w:after="0"/>
              <w:jc w:val="right"/>
              <w:rPr>
                <w:sz w:val="16"/>
                <w:szCs w:val="16"/>
              </w:rPr>
            </w:pPr>
            <w:r>
              <w:rPr>
                <w:sz w:val="16"/>
                <w:szCs w:val="16"/>
              </w:rPr>
              <w:t>-164</w:t>
            </w:r>
          </w:p>
        </w:tc>
        <w:tc>
          <w:tcPr>
            <w:tcW w:w="760" w:type="dxa"/>
            <w:tcBorders>
              <w:top w:val="nil"/>
              <w:left w:val="nil"/>
              <w:bottom w:val="single" w:sz="4" w:space="0" w:color="000000"/>
              <w:right w:val="single" w:sz="4" w:space="0" w:color="000000"/>
            </w:tcBorders>
            <w:shd w:val="clear" w:color="auto" w:fill="FFFFFF"/>
            <w:vAlign w:val="bottom"/>
          </w:tcPr>
          <w:p w14:paraId="00BBBC58" w14:textId="77777777" w:rsidR="001629EA" w:rsidRDefault="00587327">
            <w:pPr>
              <w:spacing w:after="0"/>
              <w:jc w:val="right"/>
              <w:rPr>
                <w:sz w:val="16"/>
                <w:szCs w:val="16"/>
              </w:rPr>
            </w:pPr>
            <w:r>
              <w:rPr>
                <w:sz w:val="16"/>
                <w:szCs w:val="16"/>
              </w:rPr>
              <w:t>53.3700</w:t>
            </w:r>
          </w:p>
        </w:tc>
        <w:tc>
          <w:tcPr>
            <w:tcW w:w="2300" w:type="dxa"/>
            <w:tcBorders>
              <w:top w:val="nil"/>
              <w:left w:val="nil"/>
              <w:bottom w:val="single" w:sz="4" w:space="0" w:color="000000"/>
              <w:right w:val="single" w:sz="4" w:space="0" w:color="000000"/>
            </w:tcBorders>
            <w:shd w:val="clear" w:color="auto" w:fill="FFFFFF"/>
            <w:vAlign w:val="bottom"/>
          </w:tcPr>
          <w:p w14:paraId="3D351991" w14:textId="77777777" w:rsidR="001629EA" w:rsidRDefault="00587327">
            <w:pPr>
              <w:spacing w:after="0"/>
              <w:rPr>
                <w:sz w:val="16"/>
                <w:szCs w:val="16"/>
              </w:rPr>
            </w:pPr>
            <w:r>
              <w:rPr>
                <w:sz w:val="16"/>
                <w:szCs w:val="16"/>
              </w:rPr>
              <w:t xml:space="preserve">CTD </w:t>
            </w:r>
          </w:p>
        </w:tc>
        <w:tc>
          <w:tcPr>
            <w:tcW w:w="602" w:type="dxa"/>
            <w:tcBorders>
              <w:top w:val="nil"/>
              <w:left w:val="nil"/>
              <w:bottom w:val="single" w:sz="4" w:space="0" w:color="000000"/>
              <w:right w:val="single" w:sz="4" w:space="0" w:color="000000"/>
            </w:tcBorders>
            <w:shd w:val="clear" w:color="auto" w:fill="FFFFFF"/>
            <w:vAlign w:val="bottom"/>
          </w:tcPr>
          <w:p w14:paraId="39229FDA" w14:textId="77777777" w:rsidR="001629EA" w:rsidRDefault="00587327">
            <w:pPr>
              <w:spacing w:after="0"/>
              <w:jc w:val="right"/>
              <w:rPr>
                <w:sz w:val="16"/>
                <w:szCs w:val="16"/>
              </w:rPr>
            </w:pPr>
            <w:r>
              <w:rPr>
                <w:sz w:val="16"/>
                <w:szCs w:val="16"/>
              </w:rPr>
              <w:t>76</w:t>
            </w:r>
          </w:p>
        </w:tc>
      </w:tr>
      <w:tr w:rsidR="001629EA" w14:paraId="23A77A96"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46EA89D5" w14:textId="77777777" w:rsidR="001629EA" w:rsidRDefault="00587327">
            <w:pPr>
              <w:spacing w:after="0"/>
              <w:rPr>
                <w:sz w:val="16"/>
                <w:szCs w:val="16"/>
              </w:rPr>
            </w:pPr>
            <w:r>
              <w:rPr>
                <w:sz w:val="16"/>
                <w:szCs w:val="16"/>
              </w:rPr>
              <w:t>Unimak Box</w:t>
            </w:r>
          </w:p>
        </w:tc>
        <w:tc>
          <w:tcPr>
            <w:tcW w:w="1135" w:type="dxa"/>
            <w:tcBorders>
              <w:top w:val="nil"/>
              <w:left w:val="nil"/>
              <w:bottom w:val="single" w:sz="4" w:space="0" w:color="000000"/>
              <w:right w:val="single" w:sz="4" w:space="0" w:color="000000"/>
            </w:tcBorders>
            <w:shd w:val="clear" w:color="auto" w:fill="FFFFFF"/>
            <w:vAlign w:val="bottom"/>
          </w:tcPr>
          <w:p w14:paraId="2EB68A4C" w14:textId="77777777" w:rsidR="001629EA" w:rsidRDefault="00587327">
            <w:pPr>
              <w:spacing w:after="0"/>
              <w:rPr>
                <w:sz w:val="16"/>
                <w:szCs w:val="16"/>
              </w:rPr>
            </w:pPr>
            <w:r>
              <w:rPr>
                <w:sz w:val="16"/>
                <w:szCs w:val="16"/>
              </w:rPr>
              <w:t>UBE3</w:t>
            </w:r>
          </w:p>
        </w:tc>
        <w:tc>
          <w:tcPr>
            <w:tcW w:w="900" w:type="dxa"/>
            <w:tcBorders>
              <w:top w:val="nil"/>
              <w:left w:val="nil"/>
              <w:bottom w:val="single" w:sz="4" w:space="0" w:color="000000"/>
              <w:right w:val="single" w:sz="4" w:space="0" w:color="000000"/>
            </w:tcBorders>
            <w:shd w:val="clear" w:color="auto" w:fill="FFFFFF"/>
            <w:vAlign w:val="bottom"/>
          </w:tcPr>
          <w:p w14:paraId="2BE44646" w14:textId="77777777" w:rsidR="001629EA" w:rsidRDefault="00587327">
            <w:pPr>
              <w:spacing w:after="0"/>
              <w:jc w:val="right"/>
              <w:rPr>
                <w:sz w:val="16"/>
                <w:szCs w:val="16"/>
              </w:rPr>
            </w:pPr>
            <w:r>
              <w:rPr>
                <w:sz w:val="16"/>
                <w:szCs w:val="16"/>
              </w:rPr>
              <w:t>54.7170</w:t>
            </w:r>
          </w:p>
        </w:tc>
        <w:tc>
          <w:tcPr>
            <w:tcW w:w="1000" w:type="dxa"/>
            <w:tcBorders>
              <w:top w:val="nil"/>
              <w:left w:val="nil"/>
              <w:bottom w:val="single" w:sz="4" w:space="0" w:color="000000"/>
              <w:right w:val="single" w:sz="4" w:space="0" w:color="000000"/>
            </w:tcBorders>
            <w:shd w:val="clear" w:color="auto" w:fill="FFFFFF"/>
            <w:vAlign w:val="bottom"/>
          </w:tcPr>
          <w:p w14:paraId="6F68BBE6" w14:textId="77777777" w:rsidR="001629EA" w:rsidRDefault="00587327">
            <w:pPr>
              <w:spacing w:after="0"/>
              <w:jc w:val="right"/>
              <w:rPr>
                <w:sz w:val="16"/>
                <w:szCs w:val="16"/>
              </w:rPr>
            </w:pPr>
            <w:r>
              <w:rPr>
                <w:sz w:val="16"/>
                <w:szCs w:val="16"/>
              </w:rPr>
              <w:t>-164.7825</w:t>
            </w:r>
          </w:p>
        </w:tc>
        <w:tc>
          <w:tcPr>
            <w:tcW w:w="580" w:type="dxa"/>
            <w:tcBorders>
              <w:top w:val="nil"/>
              <w:left w:val="nil"/>
              <w:bottom w:val="single" w:sz="4" w:space="0" w:color="000000"/>
              <w:right w:val="single" w:sz="4" w:space="0" w:color="000000"/>
            </w:tcBorders>
            <w:shd w:val="clear" w:color="auto" w:fill="FFFFFF"/>
            <w:vAlign w:val="bottom"/>
          </w:tcPr>
          <w:p w14:paraId="1FFD69E8" w14:textId="77777777" w:rsidR="001629EA" w:rsidRDefault="00587327">
            <w:pPr>
              <w:spacing w:after="0"/>
              <w:jc w:val="right"/>
              <w:rPr>
                <w:sz w:val="16"/>
                <w:szCs w:val="16"/>
              </w:rPr>
            </w:pPr>
            <w:r>
              <w:rPr>
                <w:sz w:val="16"/>
                <w:szCs w:val="16"/>
              </w:rPr>
              <w:t>54</w:t>
            </w:r>
          </w:p>
        </w:tc>
        <w:tc>
          <w:tcPr>
            <w:tcW w:w="743" w:type="dxa"/>
            <w:tcBorders>
              <w:top w:val="nil"/>
              <w:left w:val="nil"/>
              <w:bottom w:val="single" w:sz="4" w:space="0" w:color="000000"/>
              <w:right w:val="single" w:sz="4" w:space="0" w:color="000000"/>
            </w:tcBorders>
            <w:shd w:val="clear" w:color="auto" w:fill="FFFFFF"/>
            <w:vAlign w:val="bottom"/>
          </w:tcPr>
          <w:p w14:paraId="57D4ACCA" w14:textId="77777777" w:rsidR="001629EA" w:rsidRDefault="00587327">
            <w:pPr>
              <w:spacing w:after="0"/>
              <w:jc w:val="right"/>
              <w:rPr>
                <w:sz w:val="16"/>
                <w:szCs w:val="16"/>
              </w:rPr>
            </w:pPr>
            <w:r>
              <w:rPr>
                <w:sz w:val="16"/>
                <w:szCs w:val="16"/>
              </w:rPr>
              <w:t>43.0200</w:t>
            </w:r>
          </w:p>
        </w:tc>
        <w:tc>
          <w:tcPr>
            <w:tcW w:w="620" w:type="dxa"/>
            <w:tcBorders>
              <w:top w:val="nil"/>
              <w:left w:val="nil"/>
              <w:bottom w:val="single" w:sz="4" w:space="0" w:color="000000"/>
              <w:right w:val="single" w:sz="4" w:space="0" w:color="000000"/>
            </w:tcBorders>
            <w:shd w:val="clear" w:color="auto" w:fill="FFFFFF"/>
            <w:vAlign w:val="bottom"/>
          </w:tcPr>
          <w:p w14:paraId="14F5B47A" w14:textId="77777777" w:rsidR="001629EA" w:rsidRDefault="00587327">
            <w:pPr>
              <w:spacing w:after="0"/>
              <w:jc w:val="right"/>
              <w:rPr>
                <w:sz w:val="16"/>
                <w:szCs w:val="16"/>
              </w:rPr>
            </w:pPr>
            <w:r>
              <w:rPr>
                <w:sz w:val="16"/>
                <w:szCs w:val="16"/>
              </w:rPr>
              <w:t>-164</w:t>
            </w:r>
          </w:p>
        </w:tc>
        <w:tc>
          <w:tcPr>
            <w:tcW w:w="760" w:type="dxa"/>
            <w:tcBorders>
              <w:top w:val="nil"/>
              <w:left w:val="nil"/>
              <w:bottom w:val="single" w:sz="4" w:space="0" w:color="000000"/>
              <w:right w:val="single" w:sz="4" w:space="0" w:color="000000"/>
            </w:tcBorders>
            <w:shd w:val="clear" w:color="auto" w:fill="FFFFFF"/>
            <w:vAlign w:val="bottom"/>
          </w:tcPr>
          <w:p w14:paraId="31195FCC" w14:textId="77777777" w:rsidR="001629EA" w:rsidRDefault="00587327">
            <w:pPr>
              <w:spacing w:after="0"/>
              <w:jc w:val="right"/>
              <w:rPr>
                <w:sz w:val="16"/>
                <w:szCs w:val="16"/>
              </w:rPr>
            </w:pPr>
            <w:r>
              <w:rPr>
                <w:sz w:val="16"/>
                <w:szCs w:val="16"/>
              </w:rPr>
              <w:t>46.9500</w:t>
            </w:r>
          </w:p>
        </w:tc>
        <w:tc>
          <w:tcPr>
            <w:tcW w:w="2300" w:type="dxa"/>
            <w:tcBorders>
              <w:top w:val="nil"/>
              <w:left w:val="nil"/>
              <w:bottom w:val="single" w:sz="4" w:space="0" w:color="000000"/>
              <w:right w:val="single" w:sz="4" w:space="0" w:color="000000"/>
            </w:tcBorders>
            <w:shd w:val="clear" w:color="auto" w:fill="FFFFFF"/>
            <w:vAlign w:val="bottom"/>
          </w:tcPr>
          <w:p w14:paraId="357CE6C8" w14:textId="77777777" w:rsidR="001629EA" w:rsidRDefault="00587327">
            <w:pPr>
              <w:spacing w:after="0"/>
              <w:rPr>
                <w:sz w:val="16"/>
                <w:szCs w:val="16"/>
              </w:rPr>
            </w:pPr>
            <w:r>
              <w:rPr>
                <w:sz w:val="16"/>
                <w:szCs w:val="16"/>
              </w:rPr>
              <w:t>CTD/BON</w:t>
            </w:r>
          </w:p>
        </w:tc>
        <w:tc>
          <w:tcPr>
            <w:tcW w:w="602" w:type="dxa"/>
            <w:tcBorders>
              <w:top w:val="nil"/>
              <w:left w:val="nil"/>
              <w:bottom w:val="single" w:sz="4" w:space="0" w:color="000000"/>
              <w:right w:val="single" w:sz="4" w:space="0" w:color="000000"/>
            </w:tcBorders>
            <w:shd w:val="clear" w:color="auto" w:fill="FFFFFF"/>
            <w:vAlign w:val="bottom"/>
          </w:tcPr>
          <w:p w14:paraId="13AE600C" w14:textId="77777777" w:rsidR="001629EA" w:rsidRDefault="00587327">
            <w:pPr>
              <w:spacing w:after="0"/>
              <w:jc w:val="right"/>
              <w:rPr>
                <w:sz w:val="16"/>
                <w:szCs w:val="16"/>
              </w:rPr>
            </w:pPr>
            <w:r>
              <w:rPr>
                <w:sz w:val="16"/>
                <w:szCs w:val="16"/>
              </w:rPr>
              <w:t>48</w:t>
            </w:r>
          </w:p>
        </w:tc>
      </w:tr>
      <w:tr w:rsidR="001629EA" w14:paraId="354CA124" w14:textId="77777777">
        <w:trPr>
          <w:trHeight w:val="300"/>
        </w:trPr>
        <w:tc>
          <w:tcPr>
            <w:tcW w:w="1240" w:type="dxa"/>
            <w:tcBorders>
              <w:top w:val="nil"/>
              <w:left w:val="single" w:sz="4" w:space="0" w:color="000000"/>
              <w:bottom w:val="single" w:sz="4" w:space="0" w:color="000000"/>
              <w:right w:val="single" w:sz="4" w:space="0" w:color="000000"/>
            </w:tcBorders>
            <w:shd w:val="clear" w:color="auto" w:fill="FFFFFF"/>
            <w:vAlign w:val="bottom"/>
          </w:tcPr>
          <w:p w14:paraId="6B16983E" w14:textId="77777777" w:rsidR="001629EA" w:rsidRDefault="00587327">
            <w:pPr>
              <w:spacing w:after="0"/>
              <w:rPr>
                <w:sz w:val="16"/>
                <w:szCs w:val="16"/>
              </w:rPr>
            </w:pPr>
            <w:r>
              <w:rPr>
                <w:sz w:val="16"/>
                <w:szCs w:val="16"/>
              </w:rPr>
              <w:t>Oculus glider #1</w:t>
            </w:r>
          </w:p>
        </w:tc>
        <w:tc>
          <w:tcPr>
            <w:tcW w:w="1135" w:type="dxa"/>
            <w:tcBorders>
              <w:top w:val="nil"/>
              <w:left w:val="nil"/>
              <w:bottom w:val="single" w:sz="4" w:space="0" w:color="000000"/>
              <w:right w:val="single" w:sz="4" w:space="0" w:color="000000"/>
            </w:tcBorders>
            <w:shd w:val="clear" w:color="auto" w:fill="FFFFFF"/>
            <w:vAlign w:val="bottom"/>
          </w:tcPr>
          <w:p w14:paraId="5CDB74DD" w14:textId="77777777" w:rsidR="001629EA" w:rsidRDefault="00587327">
            <w:pPr>
              <w:spacing w:after="0"/>
              <w:rPr>
                <w:sz w:val="16"/>
                <w:szCs w:val="16"/>
              </w:rPr>
            </w:pPr>
            <w:r>
              <w:rPr>
                <w:sz w:val="16"/>
                <w:szCs w:val="16"/>
              </w:rPr>
              <w:t> </w:t>
            </w:r>
          </w:p>
        </w:tc>
        <w:tc>
          <w:tcPr>
            <w:tcW w:w="900" w:type="dxa"/>
            <w:tcBorders>
              <w:top w:val="nil"/>
              <w:left w:val="nil"/>
              <w:bottom w:val="single" w:sz="4" w:space="0" w:color="000000"/>
              <w:right w:val="single" w:sz="4" w:space="0" w:color="000000"/>
            </w:tcBorders>
            <w:shd w:val="clear" w:color="auto" w:fill="FFFFFF"/>
            <w:vAlign w:val="bottom"/>
          </w:tcPr>
          <w:p w14:paraId="6A1F2351" w14:textId="77777777" w:rsidR="001629EA" w:rsidRDefault="00587327">
            <w:pPr>
              <w:spacing w:after="0"/>
              <w:jc w:val="right"/>
              <w:rPr>
                <w:sz w:val="16"/>
                <w:szCs w:val="16"/>
              </w:rPr>
            </w:pPr>
            <w:r>
              <w:rPr>
                <w:sz w:val="16"/>
                <w:szCs w:val="16"/>
              </w:rPr>
              <w:t>57.8670</w:t>
            </w:r>
          </w:p>
        </w:tc>
        <w:tc>
          <w:tcPr>
            <w:tcW w:w="1000" w:type="dxa"/>
            <w:tcBorders>
              <w:top w:val="nil"/>
              <w:left w:val="nil"/>
              <w:bottom w:val="single" w:sz="4" w:space="0" w:color="000000"/>
              <w:right w:val="single" w:sz="4" w:space="0" w:color="000000"/>
            </w:tcBorders>
            <w:shd w:val="clear" w:color="auto" w:fill="FFFFFF"/>
            <w:vAlign w:val="bottom"/>
          </w:tcPr>
          <w:p w14:paraId="479ABCE2" w14:textId="77777777" w:rsidR="001629EA" w:rsidRDefault="00587327">
            <w:pPr>
              <w:spacing w:after="0"/>
              <w:jc w:val="right"/>
              <w:rPr>
                <w:sz w:val="16"/>
                <w:szCs w:val="16"/>
              </w:rPr>
            </w:pPr>
            <w:r>
              <w:rPr>
                <w:sz w:val="16"/>
                <w:szCs w:val="16"/>
              </w:rPr>
              <w:t>-168.8830</w:t>
            </w:r>
          </w:p>
        </w:tc>
        <w:tc>
          <w:tcPr>
            <w:tcW w:w="580" w:type="dxa"/>
            <w:tcBorders>
              <w:top w:val="nil"/>
              <w:left w:val="nil"/>
              <w:bottom w:val="single" w:sz="4" w:space="0" w:color="000000"/>
              <w:right w:val="single" w:sz="4" w:space="0" w:color="000000"/>
            </w:tcBorders>
            <w:shd w:val="clear" w:color="auto" w:fill="FFFFFF"/>
            <w:vAlign w:val="bottom"/>
          </w:tcPr>
          <w:p w14:paraId="164CF781" w14:textId="77777777" w:rsidR="001629EA" w:rsidRDefault="00587327">
            <w:pPr>
              <w:spacing w:after="0"/>
              <w:jc w:val="right"/>
              <w:rPr>
                <w:sz w:val="16"/>
                <w:szCs w:val="16"/>
              </w:rPr>
            </w:pPr>
            <w:r>
              <w:rPr>
                <w:sz w:val="16"/>
                <w:szCs w:val="16"/>
              </w:rPr>
              <w:t>57</w:t>
            </w:r>
          </w:p>
        </w:tc>
        <w:tc>
          <w:tcPr>
            <w:tcW w:w="743" w:type="dxa"/>
            <w:tcBorders>
              <w:top w:val="nil"/>
              <w:left w:val="nil"/>
              <w:bottom w:val="single" w:sz="4" w:space="0" w:color="000000"/>
              <w:right w:val="single" w:sz="4" w:space="0" w:color="000000"/>
            </w:tcBorders>
            <w:shd w:val="clear" w:color="auto" w:fill="FFFFFF"/>
            <w:vAlign w:val="bottom"/>
          </w:tcPr>
          <w:p w14:paraId="21BFDBB1" w14:textId="77777777" w:rsidR="001629EA" w:rsidRDefault="00587327">
            <w:pPr>
              <w:spacing w:after="0"/>
              <w:jc w:val="right"/>
              <w:rPr>
                <w:sz w:val="16"/>
                <w:szCs w:val="16"/>
              </w:rPr>
            </w:pPr>
            <w:r>
              <w:rPr>
                <w:sz w:val="16"/>
                <w:szCs w:val="16"/>
              </w:rPr>
              <w:t>52.0000</w:t>
            </w:r>
          </w:p>
        </w:tc>
        <w:tc>
          <w:tcPr>
            <w:tcW w:w="620" w:type="dxa"/>
            <w:tcBorders>
              <w:top w:val="nil"/>
              <w:left w:val="nil"/>
              <w:bottom w:val="single" w:sz="4" w:space="0" w:color="000000"/>
              <w:right w:val="single" w:sz="4" w:space="0" w:color="000000"/>
            </w:tcBorders>
            <w:shd w:val="clear" w:color="auto" w:fill="FFFFFF"/>
            <w:vAlign w:val="bottom"/>
          </w:tcPr>
          <w:p w14:paraId="585BE83F" w14:textId="77777777" w:rsidR="001629EA" w:rsidRDefault="00587327">
            <w:pPr>
              <w:spacing w:after="0"/>
              <w:jc w:val="right"/>
              <w:rPr>
                <w:sz w:val="16"/>
                <w:szCs w:val="16"/>
              </w:rPr>
            </w:pPr>
            <w:r>
              <w:rPr>
                <w:sz w:val="16"/>
                <w:szCs w:val="16"/>
              </w:rPr>
              <w:t>-168</w:t>
            </w:r>
          </w:p>
        </w:tc>
        <w:tc>
          <w:tcPr>
            <w:tcW w:w="760" w:type="dxa"/>
            <w:tcBorders>
              <w:top w:val="nil"/>
              <w:left w:val="nil"/>
              <w:bottom w:val="single" w:sz="4" w:space="0" w:color="000000"/>
              <w:right w:val="single" w:sz="4" w:space="0" w:color="000000"/>
            </w:tcBorders>
            <w:shd w:val="clear" w:color="auto" w:fill="FFFFFF"/>
            <w:vAlign w:val="bottom"/>
          </w:tcPr>
          <w:p w14:paraId="58E995A6" w14:textId="77777777" w:rsidR="001629EA" w:rsidRDefault="00587327">
            <w:pPr>
              <w:spacing w:after="0"/>
              <w:jc w:val="right"/>
              <w:rPr>
                <w:sz w:val="16"/>
                <w:szCs w:val="16"/>
              </w:rPr>
            </w:pPr>
            <w:r>
              <w:rPr>
                <w:sz w:val="16"/>
                <w:szCs w:val="16"/>
              </w:rPr>
              <w:t>53.0000</w:t>
            </w:r>
          </w:p>
        </w:tc>
        <w:tc>
          <w:tcPr>
            <w:tcW w:w="2300" w:type="dxa"/>
            <w:tcBorders>
              <w:top w:val="nil"/>
              <w:left w:val="nil"/>
              <w:bottom w:val="single" w:sz="4" w:space="0" w:color="000000"/>
              <w:right w:val="single" w:sz="4" w:space="0" w:color="000000"/>
            </w:tcBorders>
            <w:shd w:val="clear" w:color="auto" w:fill="FFFFFF"/>
            <w:vAlign w:val="bottom"/>
          </w:tcPr>
          <w:p w14:paraId="141ED634" w14:textId="77777777" w:rsidR="001629EA" w:rsidRDefault="00587327">
            <w:pPr>
              <w:spacing w:after="0"/>
              <w:rPr>
                <w:sz w:val="16"/>
                <w:szCs w:val="16"/>
              </w:rPr>
            </w:pPr>
            <w:r>
              <w:rPr>
                <w:sz w:val="16"/>
                <w:szCs w:val="16"/>
              </w:rPr>
              <w:t>Recovery</w:t>
            </w:r>
          </w:p>
        </w:tc>
        <w:tc>
          <w:tcPr>
            <w:tcW w:w="602" w:type="dxa"/>
            <w:tcBorders>
              <w:top w:val="nil"/>
              <w:left w:val="nil"/>
              <w:bottom w:val="single" w:sz="4" w:space="0" w:color="000000"/>
              <w:right w:val="single" w:sz="4" w:space="0" w:color="000000"/>
            </w:tcBorders>
            <w:shd w:val="clear" w:color="auto" w:fill="FFFFFF"/>
            <w:vAlign w:val="bottom"/>
          </w:tcPr>
          <w:p w14:paraId="7E0C34A5" w14:textId="77777777" w:rsidR="001629EA" w:rsidRDefault="00587327">
            <w:pPr>
              <w:spacing w:after="0"/>
              <w:jc w:val="right"/>
              <w:rPr>
                <w:sz w:val="16"/>
                <w:szCs w:val="16"/>
              </w:rPr>
            </w:pPr>
            <w:r>
              <w:rPr>
                <w:sz w:val="16"/>
                <w:szCs w:val="16"/>
              </w:rPr>
              <w:t>72</w:t>
            </w:r>
          </w:p>
        </w:tc>
      </w:tr>
    </w:tbl>
    <w:p w14:paraId="57CEBE04" w14:textId="77777777" w:rsidR="001629EA" w:rsidRDefault="001629EA">
      <w:pPr>
        <w:rPr>
          <w:rFonts w:ascii="Times New Roman" w:eastAsia="Times New Roman" w:hAnsi="Times New Roman" w:cs="Times New Roman"/>
          <w:sz w:val="24"/>
          <w:szCs w:val="24"/>
        </w:rPr>
      </w:pPr>
    </w:p>
    <w:sectPr w:rsidR="001629EA">
      <w:type w:val="continuous"/>
      <w:pgSz w:w="12240" w:h="15840"/>
      <w:pgMar w:top="1440" w:right="1440" w:bottom="1440" w:left="1440" w:header="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Aras Zygas - NOAA Federal" w:date="2017-08-05T21:08:00Z" w:initials="">
    <w:p w14:paraId="09134B1E" w14:textId="77777777" w:rsidR="001629EA" w:rsidRDefault="00587327">
      <w:pPr>
        <w:widowControl w:val="0"/>
        <w:spacing w:after="0"/>
        <w:rPr>
          <w:rFonts w:ascii="Arial" w:eastAsia="Arial" w:hAnsi="Arial" w:cs="Arial"/>
        </w:rPr>
      </w:pPr>
      <w:r>
        <w:rPr>
          <w:rFonts w:ascii="Arial" w:eastAsia="Arial" w:hAnsi="Arial" w:cs="Arial"/>
        </w:rPr>
        <w:t>I don't see any moorings, anchors or sonobuoys listed. Weights of these items is essential as well. The earlier we can have specific weights of mooring equipment, the better.</w:t>
      </w:r>
    </w:p>
  </w:comment>
  <w:comment w:id="4" w:author="Aras Zygas - NOAA Federal" w:date="2017-07-09T01:16:00Z" w:initials="">
    <w:p w14:paraId="44357D37" w14:textId="77777777" w:rsidR="001629EA" w:rsidRDefault="00587327">
      <w:pPr>
        <w:widowControl w:val="0"/>
        <w:spacing w:after="0"/>
        <w:rPr>
          <w:rFonts w:ascii="Arial" w:eastAsia="Arial" w:hAnsi="Arial" w:cs="Arial"/>
        </w:rPr>
      </w:pPr>
      <w:r>
        <w:rPr>
          <w:rFonts w:ascii="Arial" w:eastAsia="Arial" w:hAnsi="Arial" w:cs="Arial"/>
        </w:rPr>
        <w:t>we have received these in a separate email, we will include them in the final version.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9134B1E" w15:done="0"/>
  <w15:commentEx w15:paraId="44357D3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D7B307" w14:textId="77777777" w:rsidR="00000000" w:rsidRDefault="00587327">
      <w:pPr>
        <w:spacing w:after="0"/>
      </w:pPr>
      <w:r>
        <w:separator/>
      </w:r>
    </w:p>
  </w:endnote>
  <w:endnote w:type="continuationSeparator" w:id="0">
    <w:p w14:paraId="7F05E5DA" w14:textId="77777777" w:rsidR="00000000" w:rsidRDefault="0058732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auto"/>
    <w:pitch w:val="default"/>
  </w:font>
  <w:font w:name="Roboto">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DDA2F" w14:textId="77777777" w:rsidR="001629EA" w:rsidRDefault="00587327">
    <w:pPr>
      <w:tabs>
        <w:tab w:val="center" w:pos="4680"/>
        <w:tab w:val="right" w:pos="9360"/>
      </w:tabs>
      <w:spacing w:after="0"/>
      <w:jc w:val="right"/>
    </w:pPr>
    <w:r>
      <w:fldChar w:fldCharType="begin"/>
    </w:r>
    <w:r>
      <w:instrText>PAGE</w:instrText>
    </w:r>
    <w:r>
      <w:fldChar w:fldCharType="separate"/>
    </w:r>
    <w:r>
      <w:rPr>
        <w:noProof/>
      </w:rPr>
      <w:t>1</w:t>
    </w:r>
    <w:r>
      <w:fldChar w:fldCharType="end"/>
    </w:r>
  </w:p>
  <w:p w14:paraId="6108065A" w14:textId="77777777" w:rsidR="001629EA" w:rsidRDefault="001629EA">
    <w:pPr>
      <w:tabs>
        <w:tab w:val="center" w:pos="4680"/>
        <w:tab w:val="right" w:pos="9360"/>
      </w:tabs>
      <w:spacing w:after="0"/>
    </w:pPr>
  </w:p>
  <w:p w14:paraId="0BE89D44" w14:textId="77777777" w:rsidR="001629EA" w:rsidRDefault="001629EA">
    <w:pPr>
      <w:tabs>
        <w:tab w:val="center" w:pos="4680"/>
        <w:tab w:val="right" w:pos="9360"/>
      </w:tabs>
      <w:spacing w:after="144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93CBF9" w14:textId="77777777" w:rsidR="00000000" w:rsidRDefault="00587327">
      <w:pPr>
        <w:spacing w:after="0"/>
      </w:pPr>
      <w:r>
        <w:separator/>
      </w:r>
    </w:p>
  </w:footnote>
  <w:footnote w:type="continuationSeparator" w:id="0">
    <w:p w14:paraId="43D86A60" w14:textId="77777777" w:rsidR="00000000" w:rsidRDefault="00587327">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3A611E"/>
    <w:multiLevelType w:val="multilevel"/>
    <w:tmpl w:val="0A5225D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 w15:restartNumberingAfterBreak="0">
    <w:nsid w:val="1EF83472"/>
    <w:multiLevelType w:val="multilevel"/>
    <w:tmpl w:val="608E9880"/>
    <w:lvl w:ilvl="0">
      <w:start w:val="1"/>
      <w:numFmt w:val="bullet"/>
      <w:lvlText w:val="●"/>
      <w:lvlJc w:val="left"/>
      <w:pPr>
        <w:ind w:left="2160" w:hanging="360"/>
      </w:pPr>
      <w:rPr>
        <w:rFonts w:ascii="Arial" w:eastAsia="Arial" w:hAnsi="Arial" w:cs="Arial"/>
      </w:rPr>
    </w:lvl>
    <w:lvl w:ilvl="1">
      <w:start w:val="1"/>
      <w:numFmt w:val="bullet"/>
      <w:lvlText w:val="●"/>
      <w:lvlJc w:val="left"/>
      <w:pPr>
        <w:ind w:left="2880" w:hanging="360"/>
      </w:pPr>
      <w:rPr>
        <w:rFonts w:ascii="Arial" w:eastAsia="Arial" w:hAnsi="Arial" w:cs="Arial"/>
      </w:rPr>
    </w:lvl>
    <w:lvl w:ilvl="2">
      <w:start w:val="1"/>
      <w:numFmt w:val="bullet"/>
      <w:lvlText w:val="▪"/>
      <w:lvlJc w:val="left"/>
      <w:pPr>
        <w:ind w:left="3600" w:hanging="360"/>
      </w:pPr>
      <w:rPr>
        <w:rFonts w:ascii="Arial" w:eastAsia="Arial" w:hAnsi="Arial" w:cs="Arial"/>
      </w:rPr>
    </w:lvl>
    <w:lvl w:ilvl="3">
      <w:start w:val="1"/>
      <w:numFmt w:val="bullet"/>
      <w:lvlText w:val="●"/>
      <w:lvlJc w:val="left"/>
      <w:pPr>
        <w:ind w:left="4320" w:hanging="360"/>
      </w:pPr>
      <w:rPr>
        <w:rFonts w:ascii="Arial" w:eastAsia="Arial" w:hAnsi="Arial" w:cs="Arial"/>
      </w:rPr>
    </w:lvl>
    <w:lvl w:ilvl="4">
      <w:start w:val="1"/>
      <w:numFmt w:val="bullet"/>
      <w:lvlText w:val="o"/>
      <w:lvlJc w:val="left"/>
      <w:pPr>
        <w:ind w:left="5040" w:hanging="360"/>
      </w:pPr>
      <w:rPr>
        <w:rFonts w:ascii="Arial" w:eastAsia="Arial" w:hAnsi="Arial" w:cs="Arial"/>
      </w:rPr>
    </w:lvl>
    <w:lvl w:ilvl="5">
      <w:start w:val="1"/>
      <w:numFmt w:val="bullet"/>
      <w:lvlText w:val="▪"/>
      <w:lvlJc w:val="left"/>
      <w:pPr>
        <w:ind w:left="5760" w:hanging="360"/>
      </w:pPr>
      <w:rPr>
        <w:rFonts w:ascii="Arial" w:eastAsia="Arial" w:hAnsi="Arial" w:cs="Arial"/>
      </w:rPr>
    </w:lvl>
    <w:lvl w:ilvl="6">
      <w:start w:val="1"/>
      <w:numFmt w:val="bullet"/>
      <w:lvlText w:val="●"/>
      <w:lvlJc w:val="left"/>
      <w:pPr>
        <w:ind w:left="6480" w:hanging="360"/>
      </w:pPr>
      <w:rPr>
        <w:rFonts w:ascii="Arial" w:eastAsia="Arial" w:hAnsi="Arial" w:cs="Arial"/>
      </w:rPr>
    </w:lvl>
    <w:lvl w:ilvl="7">
      <w:start w:val="1"/>
      <w:numFmt w:val="bullet"/>
      <w:lvlText w:val="o"/>
      <w:lvlJc w:val="left"/>
      <w:pPr>
        <w:ind w:left="7200" w:hanging="360"/>
      </w:pPr>
      <w:rPr>
        <w:rFonts w:ascii="Arial" w:eastAsia="Arial" w:hAnsi="Arial" w:cs="Arial"/>
      </w:rPr>
    </w:lvl>
    <w:lvl w:ilvl="8">
      <w:start w:val="1"/>
      <w:numFmt w:val="bullet"/>
      <w:lvlText w:val="▪"/>
      <w:lvlJc w:val="left"/>
      <w:pPr>
        <w:ind w:left="7920" w:hanging="360"/>
      </w:pPr>
      <w:rPr>
        <w:rFonts w:ascii="Arial" w:eastAsia="Arial" w:hAnsi="Arial" w:cs="Arial"/>
      </w:rPr>
    </w:lvl>
  </w:abstractNum>
  <w:abstractNum w:abstractNumId="2" w15:restartNumberingAfterBreak="0">
    <w:nsid w:val="24E06EC5"/>
    <w:multiLevelType w:val="multilevel"/>
    <w:tmpl w:val="7E5E5B74"/>
    <w:lvl w:ilvl="0">
      <w:start w:val="1"/>
      <w:numFmt w:val="bullet"/>
      <w:lvlText w:val="●"/>
      <w:lvlJc w:val="left"/>
      <w:pPr>
        <w:ind w:left="2880" w:hanging="360"/>
      </w:pPr>
      <w:rPr>
        <w:rFonts w:ascii="Arial" w:eastAsia="Arial" w:hAnsi="Arial" w:cs="Arial"/>
      </w:rPr>
    </w:lvl>
    <w:lvl w:ilvl="1">
      <w:start w:val="1"/>
      <w:numFmt w:val="bullet"/>
      <w:lvlText w:val="o"/>
      <w:lvlJc w:val="left"/>
      <w:pPr>
        <w:ind w:left="3600" w:hanging="360"/>
      </w:pPr>
      <w:rPr>
        <w:rFonts w:ascii="Arial" w:eastAsia="Arial" w:hAnsi="Arial" w:cs="Arial"/>
      </w:rPr>
    </w:lvl>
    <w:lvl w:ilvl="2">
      <w:start w:val="1"/>
      <w:numFmt w:val="bullet"/>
      <w:lvlText w:val="▪"/>
      <w:lvlJc w:val="left"/>
      <w:pPr>
        <w:ind w:left="4320" w:hanging="360"/>
      </w:pPr>
      <w:rPr>
        <w:rFonts w:ascii="Arial" w:eastAsia="Arial" w:hAnsi="Arial" w:cs="Arial"/>
      </w:rPr>
    </w:lvl>
    <w:lvl w:ilvl="3">
      <w:start w:val="1"/>
      <w:numFmt w:val="bullet"/>
      <w:lvlText w:val="●"/>
      <w:lvlJc w:val="left"/>
      <w:pPr>
        <w:ind w:left="5040" w:hanging="360"/>
      </w:pPr>
      <w:rPr>
        <w:rFonts w:ascii="Arial" w:eastAsia="Arial" w:hAnsi="Arial" w:cs="Arial"/>
      </w:rPr>
    </w:lvl>
    <w:lvl w:ilvl="4">
      <w:start w:val="1"/>
      <w:numFmt w:val="bullet"/>
      <w:lvlText w:val="o"/>
      <w:lvlJc w:val="left"/>
      <w:pPr>
        <w:ind w:left="5760" w:hanging="360"/>
      </w:pPr>
      <w:rPr>
        <w:rFonts w:ascii="Arial" w:eastAsia="Arial" w:hAnsi="Arial" w:cs="Arial"/>
      </w:rPr>
    </w:lvl>
    <w:lvl w:ilvl="5">
      <w:start w:val="1"/>
      <w:numFmt w:val="bullet"/>
      <w:lvlText w:val="▪"/>
      <w:lvlJc w:val="left"/>
      <w:pPr>
        <w:ind w:left="6480" w:hanging="360"/>
      </w:pPr>
      <w:rPr>
        <w:rFonts w:ascii="Arial" w:eastAsia="Arial" w:hAnsi="Arial" w:cs="Arial"/>
      </w:rPr>
    </w:lvl>
    <w:lvl w:ilvl="6">
      <w:start w:val="1"/>
      <w:numFmt w:val="bullet"/>
      <w:lvlText w:val="●"/>
      <w:lvlJc w:val="left"/>
      <w:pPr>
        <w:ind w:left="7200" w:hanging="360"/>
      </w:pPr>
      <w:rPr>
        <w:rFonts w:ascii="Arial" w:eastAsia="Arial" w:hAnsi="Arial" w:cs="Arial"/>
      </w:rPr>
    </w:lvl>
    <w:lvl w:ilvl="7">
      <w:start w:val="1"/>
      <w:numFmt w:val="bullet"/>
      <w:lvlText w:val="o"/>
      <w:lvlJc w:val="left"/>
      <w:pPr>
        <w:ind w:left="7920" w:hanging="360"/>
      </w:pPr>
      <w:rPr>
        <w:rFonts w:ascii="Arial" w:eastAsia="Arial" w:hAnsi="Arial" w:cs="Arial"/>
      </w:rPr>
    </w:lvl>
    <w:lvl w:ilvl="8">
      <w:start w:val="1"/>
      <w:numFmt w:val="bullet"/>
      <w:lvlText w:val="▪"/>
      <w:lvlJc w:val="left"/>
      <w:pPr>
        <w:ind w:left="8640" w:hanging="360"/>
      </w:pPr>
      <w:rPr>
        <w:rFonts w:ascii="Arial" w:eastAsia="Arial" w:hAnsi="Arial" w:cs="Arial"/>
      </w:rPr>
    </w:lvl>
  </w:abstractNum>
  <w:abstractNum w:abstractNumId="3" w15:restartNumberingAfterBreak="0">
    <w:nsid w:val="39233873"/>
    <w:multiLevelType w:val="multilevel"/>
    <w:tmpl w:val="9F586F32"/>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4" w15:restartNumberingAfterBreak="0">
    <w:nsid w:val="480701FF"/>
    <w:multiLevelType w:val="multilevel"/>
    <w:tmpl w:val="889A24F4"/>
    <w:lvl w:ilvl="0">
      <w:start w:val="1"/>
      <w:numFmt w:val="bullet"/>
      <w:lvlText w:val="●"/>
      <w:lvlJc w:val="left"/>
      <w:pPr>
        <w:ind w:left="2160" w:hanging="360"/>
      </w:pPr>
      <w:rPr>
        <w:rFonts w:ascii="Arial" w:eastAsia="Arial" w:hAnsi="Arial" w:cs="Arial"/>
      </w:rPr>
    </w:lvl>
    <w:lvl w:ilvl="1">
      <w:start w:val="1"/>
      <w:numFmt w:val="bullet"/>
      <w:lvlText w:val="●"/>
      <w:lvlJc w:val="left"/>
      <w:pPr>
        <w:ind w:left="2880" w:hanging="360"/>
      </w:pPr>
      <w:rPr>
        <w:rFonts w:ascii="Arial" w:eastAsia="Arial" w:hAnsi="Arial" w:cs="Arial"/>
      </w:rPr>
    </w:lvl>
    <w:lvl w:ilvl="2">
      <w:start w:val="1"/>
      <w:numFmt w:val="bullet"/>
      <w:lvlText w:val="▪"/>
      <w:lvlJc w:val="left"/>
      <w:pPr>
        <w:ind w:left="3600" w:hanging="360"/>
      </w:pPr>
      <w:rPr>
        <w:rFonts w:ascii="Arial" w:eastAsia="Arial" w:hAnsi="Arial" w:cs="Arial"/>
      </w:rPr>
    </w:lvl>
    <w:lvl w:ilvl="3">
      <w:start w:val="1"/>
      <w:numFmt w:val="bullet"/>
      <w:lvlText w:val="●"/>
      <w:lvlJc w:val="left"/>
      <w:pPr>
        <w:ind w:left="4320" w:hanging="360"/>
      </w:pPr>
      <w:rPr>
        <w:rFonts w:ascii="Arial" w:eastAsia="Arial" w:hAnsi="Arial" w:cs="Arial"/>
      </w:rPr>
    </w:lvl>
    <w:lvl w:ilvl="4">
      <w:start w:val="1"/>
      <w:numFmt w:val="bullet"/>
      <w:lvlText w:val="o"/>
      <w:lvlJc w:val="left"/>
      <w:pPr>
        <w:ind w:left="5040" w:hanging="360"/>
      </w:pPr>
      <w:rPr>
        <w:rFonts w:ascii="Arial" w:eastAsia="Arial" w:hAnsi="Arial" w:cs="Arial"/>
      </w:rPr>
    </w:lvl>
    <w:lvl w:ilvl="5">
      <w:start w:val="1"/>
      <w:numFmt w:val="bullet"/>
      <w:lvlText w:val="▪"/>
      <w:lvlJc w:val="left"/>
      <w:pPr>
        <w:ind w:left="5760" w:hanging="360"/>
      </w:pPr>
      <w:rPr>
        <w:rFonts w:ascii="Arial" w:eastAsia="Arial" w:hAnsi="Arial" w:cs="Arial"/>
      </w:rPr>
    </w:lvl>
    <w:lvl w:ilvl="6">
      <w:start w:val="1"/>
      <w:numFmt w:val="bullet"/>
      <w:lvlText w:val="●"/>
      <w:lvlJc w:val="left"/>
      <w:pPr>
        <w:ind w:left="6480" w:hanging="360"/>
      </w:pPr>
      <w:rPr>
        <w:rFonts w:ascii="Arial" w:eastAsia="Arial" w:hAnsi="Arial" w:cs="Arial"/>
      </w:rPr>
    </w:lvl>
    <w:lvl w:ilvl="7">
      <w:start w:val="1"/>
      <w:numFmt w:val="bullet"/>
      <w:lvlText w:val="o"/>
      <w:lvlJc w:val="left"/>
      <w:pPr>
        <w:ind w:left="7200" w:hanging="360"/>
      </w:pPr>
      <w:rPr>
        <w:rFonts w:ascii="Arial" w:eastAsia="Arial" w:hAnsi="Arial" w:cs="Arial"/>
      </w:rPr>
    </w:lvl>
    <w:lvl w:ilvl="8">
      <w:start w:val="1"/>
      <w:numFmt w:val="bullet"/>
      <w:lvlText w:val="▪"/>
      <w:lvlJc w:val="left"/>
      <w:pPr>
        <w:ind w:left="7920" w:hanging="360"/>
      </w:pPr>
      <w:rPr>
        <w:rFonts w:ascii="Arial" w:eastAsia="Arial" w:hAnsi="Arial" w:cs="Arial"/>
      </w:rPr>
    </w:lvl>
  </w:abstractNum>
  <w:abstractNum w:abstractNumId="5" w15:restartNumberingAfterBreak="0">
    <w:nsid w:val="4E043F90"/>
    <w:multiLevelType w:val="multilevel"/>
    <w:tmpl w:val="76EA7728"/>
    <w:lvl w:ilvl="0">
      <w:start w:val="1"/>
      <w:numFmt w:val="decimal"/>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515C7B6D"/>
    <w:multiLevelType w:val="multilevel"/>
    <w:tmpl w:val="AA8A1088"/>
    <w:lvl w:ilvl="0">
      <w:start w:val="1"/>
      <w:numFmt w:val="upperLetter"/>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59816C1E"/>
    <w:multiLevelType w:val="multilevel"/>
    <w:tmpl w:val="1B8AEDB8"/>
    <w:lvl w:ilvl="0">
      <w:start w:val="1"/>
      <w:numFmt w:val="bullet"/>
      <w:lvlText w:val="●"/>
      <w:lvlJc w:val="left"/>
      <w:pPr>
        <w:ind w:left="2880" w:hanging="360"/>
      </w:pPr>
      <w:rPr>
        <w:rFonts w:ascii="Arial" w:eastAsia="Arial" w:hAnsi="Arial" w:cs="Arial"/>
      </w:rPr>
    </w:lvl>
    <w:lvl w:ilvl="1">
      <w:start w:val="1"/>
      <w:numFmt w:val="bullet"/>
      <w:lvlText w:val="o"/>
      <w:lvlJc w:val="left"/>
      <w:pPr>
        <w:ind w:left="3600" w:hanging="360"/>
      </w:pPr>
      <w:rPr>
        <w:rFonts w:ascii="Arial" w:eastAsia="Arial" w:hAnsi="Arial" w:cs="Arial"/>
      </w:rPr>
    </w:lvl>
    <w:lvl w:ilvl="2">
      <w:start w:val="1"/>
      <w:numFmt w:val="bullet"/>
      <w:lvlText w:val="▪"/>
      <w:lvlJc w:val="left"/>
      <w:pPr>
        <w:ind w:left="4320" w:hanging="360"/>
      </w:pPr>
      <w:rPr>
        <w:rFonts w:ascii="Arial" w:eastAsia="Arial" w:hAnsi="Arial" w:cs="Arial"/>
      </w:rPr>
    </w:lvl>
    <w:lvl w:ilvl="3">
      <w:start w:val="1"/>
      <w:numFmt w:val="bullet"/>
      <w:lvlText w:val="●"/>
      <w:lvlJc w:val="left"/>
      <w:pPr>
        <w:ind w:left="5040" w:hanging="360"/>
      </w:pPr>
      <w:rPr>
        <w:rFonts w:ascii="Arial" w:eastAsia="Arial" w:hAnsi="Arial" w:cs="Arial"/>
      </w:rPr>
    </w:lvl>
    <w:lvl w:ilvl="4">
      <w:start w:val="1"/>
      <w:numFmt w:val="bullet"/>
      <w:lvlText w:val="o"/>
      <w:lvlJc w:val="left"/>
      <w:pPr>
        <w:ind w:left="5760" w:hanging="360"/>
      </w:pPr>
      <w:rPr>
        <w:rFonts w:ascii="Arial" w:eastAsia="Arial" w:hAnsi="Arial" w:cs="Arial"/>
      </w:rPr>
    </w:lvl>
    <w:lvl w:ilvl="5">
      <w:start w:val="1"/>
      <w:numFmt w:val="bullet"/>
      <w:lvlText w:val="▪"/>
      <w:lvlJc w:val="left"/>
      <w:pPr>
        <w:ind w:left="6480" w:hanging="360"/>
      </w:pPr>
      <w:rPr>
        <w:rFonts w:ascii="Arial" w:eastAsia="Arial" w:hAnsi="Arial" w:cs="Arial"/>
      </w:rPr>
    </w:lvl>
    <w:lvl w:ilvl="6">
      <w:start w:val="1"/>
      <w:numFmt w:val="bullet"/>
      <w:lvlText w:val="●"/>
      <w:lvlJc w:val="left"/>
      <w:pPr>
        <w:ind w:left="7200" w:hanging="360"/>
      </w:pPr>
      <w:rPr>
        <w:rFonts w:ascii="Arial" w:eastAsia="Arial" w:hAnsi="Arial" w:cs="Arial"/>
      </w:rPr>
    </w:lvl>
    <w:lvl w:ilvl="7">
      <w:start w:val="1"/>
      <w:numFmt w:val="bullet"/>
      <w:lvlText w:val="o"/>
      <w:lvlJc w:val="left"/>
      <w:pPr>
        <w:ind w:left="7920" w:hanging="360"/>
      </w:pPr>
      <w:rPr>
        <w:rFonts w:ascii="Arial" w:eastAsia="Arial" w:hAnsi="Arial" w:cs="Arial"/>
      </w:rPr>
    </w:lvl>
    <w:lvl w:ilvl="8">
      <w:start w:val="1"/>
      <w:numFmt w:val="bullet"/>
      <w:lvlText w:val="▪"/>
      <w:lvlJc w:val="left"/>
      <w:pPr>
        <w:ind w:left="8640" w:hanging="360"/>
      </w:pPr>
      <w:rPr>
        <w:rFonts w:ascii="Arial" w:eastAsia="Arial" w:hAnsi="Arial" w:cs="Arial"/>
      </w:rPr>
    </w:lvl>
  </w:abstractNum>
  <w:abstractNum w:abstractNumId="8" w15:restartNumberingAfterBreak="0">
    <w:nsid w:val="601D0FDE"/>
    <w:multiLevelType w:val="multilevel"/>
    <w:tmpl w:val="F1AE201E"/>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9" w15:restartNumberingAfterBreak="0">
    <w:nsid w:val="6E1035CF"/>
    <w:multiLevelType w:val="multilevel"/>
    <w:tmpl w:val="15F6DE6E"/>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0" w15:restartNumberingAfterBreak="0">
    <w:nsid w:val="6E561AEC"/>
    <w:multiLevelType w:val="multilevel"/>
    <w:tmpl w:val="24D67F4E"/>
    <w:lvl w:ilvl="0">
      <w:start w:val="1"/>
      <w:numFmt w:val="bullet"/>
      <w:lvlText w:val="●"/>
      <w:lvlJc w:val="left"/>
      <w:pPr>
        <w:ind w:left="2160" w:hanging="360"/>
      </w:pPr>
      <w:rPr>
        <w:rFonts w:ascii="Arial" w:eastAsia="Arial" w:hAnsi="Arial" w:cs="Arial"/>
      </w:rPr>
    </w:lvl>
    <w:lvl w:ilvl="1">
      <w:start w:val="1"/>
      <w:numFmt w:val="bullet"/>
      <w:lvlText w:val="●"/>
      <w:lvlJc w:val="left"/>
      <w:pPr>
        <w:ind w:left="2880" w:hanging="360"/>
      </w:pPr>
      <w:rPr>
        <w:rFonts w:ascii="Arial" w:eastAsia="Arial" w:hAnsi="Arial" w:cs="Arial"/>
      </w:rPr>
    </w:lvl>
    <w:lvl w:ilvl="2">
      <w:start w:val="1"/>
      <w:numFmt w:val="bullet"/>
      <w:lvlText w:val="▪"/>
      <w:lvlJc w:val="left"/>
      <w:pPr>
        <w:ind w:left="3600" w:hanging="360"/>
      </w:pPr>
      <w:rPr>
        <w:rFonts w:ascii="Arial" w:eastAsia="Arial" w:hAnsi="Arial" w:cs="Arial"/>
      </w:rPr>
    </w:lvl>
    <w:lvl w:ilvl="3">
      <w:start w:val="1"/>
      <w:numFmt w:val="bullet"/>
      <w:lvlText w:val="●"/>
      <w:lvlJc w:val="left"/>
      <w:pPr>
        <w:ind w:left="4320" w:hanging="360"/>
      </w:pPr>
      <w:rPr>
        <w:rFonts w:ascii="Arial" w:eastAsia="Arial" w:hAnsi="Arial" w:cs="Arial"/>
      </w:rPr>
    </w:lvl>
    <w:lvl w:ilvl="4">
      <w:start w:val="1"/>
      <w:numFmt w:val="bullet"/>
      <w:lvlText w:val="o"/>
      <w:lvlJc w:val="left"/>
      <w:pPr>
        <w:ind w:left="5040" w:hanging="360"/>
      </w:pPr>
      <w:rPr>
        <w:rFonts w:ascii="Arial" w:eastAsia="Arial" w:hAnsi="Arial" w:cs="Arial"/>
      </w:rPr>
    </w:lvl>
    <w:lvl w:ilvl="5">
      <w:start w:val="1"/>
      <w:numFmt w:val="bullet"/>
      <w:lvlText w:val="▪"/>
      <w:lvlJc w:val="left"/>
      <w:pPr>
        <w:ind w:left="5760" w:hanging="360"/>
      </w:pPr>
      <w:rPr>
        <w:rFonts w:ascii="Arial" w:eastAsia="Arial" w:hAnsi="Arial" w:cs="Arial"/>
      </w:rPr>
    </w:lvl>
    <w:lvl w:ilvl="6">
      <w:start w:val="1"/>
      <w:numFmt w:val="bullet"/>
      <w:lvlText w:val="●"/>
      <w:lvlJc w:val="left"/>
      <w:pPr>
        <w:ind w:left="6480" w:hanging="360"/>
      </w:pPr>
      <w:rPr>
        <w:rFonts w:ascii="Arial" w:eastAsia="Arial" w:hAnsi="Arial" w:cs="Arial"/>
      </w:rPr>
    </w:lvl>
    <w:lvl w:ilvl="7">
      <w:start w:val="1"/>
      <w:numFmt w:val="bullet"/>
      <w:lvlText w:val="o"/>
      <w:lvlJc w:val="left"/>
      <w:pPr>
        <w:ind w:left="7200" w:hanging="360"/>
      </w:pPr>
      <w:rPr>
        <w:rFonts w:ascii="Arial" w:eastAsia="Arial" w:hAnsi="Arial" w:cs="Arial"/>
      </w:rPr>
    </w:lvl>
    <w:lvl w:ilvl="8">
      <w:start w:val="1"/>
      <w:numFmt w:val="bullet"/>
      <w:lvlText w:val="▪"/>
      <w:lvlJc w:val="left"/>
      <w:pPr>
        <w:ind w:left="7920" w:hanging="360"/>
      </w:pPr>
      <w:rPr>
        <w:rFonts w:ascii="Arial" w:eastAsia="Arial" w:hAnsi="Arial" w:cs="Arial"/>
      </w:rPr>
    </w:lvl>
  </w:abstractNum>
  <w:abstractNum w:abstractNumId="11" w15:restartNumberingAfterBreak="0">
    <w:nsid w:val="70122710"/>
    <w:multiLevelType w:val="multilevel"/>
    <w:tmpl w:val="6FE07E6C"/>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2" w15:restartNumberingAfterBreak="0">
    <w:nsid w:val="73683942"/>
    <w:multiLevelType w:val="multilevel"/>
    <w:tmpl w:val="B74ECBAA"/>
    <w:lvl w:ilvl="0">
      <w:start w:val="1"/>
      <w:numFmt w:val="decimal"/>
      <w:lvlText w:val="%1."/>
      <w:lvlJc w:val="left"/>
      <w:pPr>
        <w:ind w:left="360" w:hanging="360"/>
      </w:pPr>
    </w:lvl>
    <w:lvl w:ilvl="1">
      <w:start w:val="1"/>
      <w:numFmt w:val="decimal"/>
      <w:lvlText w:val="3.%2"/>
      <w:lvlJc w:val="left"/>
      <w:pPr>
        <w:ind w:left="792" w:hanging="432"/>
      </w:pPr>
    </w:lvl>
    <w:lvl w:ilvl="2">
      <w:start w:val="1"/>
      <w:numFmt w:val="bullet"/>
      <w:lvlText w:val="●"/>
      <w:lvlJc w:val="left"/>
      <w:pPr>
        <w:ind w:left="1224" w:hanging="504"/>
      </w:pPr>
      <w:rPr>
        <w:rFonts w:ascii="Arial" w:eastAsia="Arial" w:hAnsi="Arial" w:cs="Arial"/>
      </w:rPr>
    </w:lvl>
    <w:lvl w:ilvl="3">
      <w:start w:val="1"/>
      <w:numFmt w:val="upperLetter"/>
      <w:lvlText w:val="%4."/>
      <w:lvlJc w:val="left"/>
      <w:pPr>
        <w:ind w:left="1728" w:hanging="647"/>
      </w:pPr>
    </w:lvl>
    <w:lvl w:ilvl="4">
      <w:start w:val="1"/>
      <w:numFmt w:val="decimal"/>
      <w:lvlText w:val="%1.%2.●.%4.%5."/>
      <w:lvlJc w:val="left"/>
      <w:pPr>
        <w:ind w:left="2232" w:hanging="792"/>
      </w:pPr>
    </w:lvl>
    <w:lvl w:ilvl="5">
      <w:start w:val="1"/>
      <w:numFmt w:val="decimal"/>
      <w:lvlText w:val="%1.%2.●.%4.%5.%6."/>
      <w:lvlJc w:val="left"/>
      <w:pPr>
        <w:ind w:left="2736" w:hanging="934"/>
      </w:pPr>
    </w:lvl>
    <w:lvl w:ilvl="6">
      <w:start w:val="1"/>
      <w:numFmt w:val="decimal"/>
      <w:lvlText w:val="%1.%2.●.%4.%5.%6.%7."/>
      <w:lvlJc w:val="left"/>
      <w:pPr>
        <w:ind w:left="3240" w:hanging="1080"/>
      </w:pPr>
    </w:lvl>
    <w:lvl w:ilvl="7">
      <w:start w:val="1"/>
      <w:numFmt w:val="decimal"/>
      <w:lvlText w:val="%1.%2.●.%4.%5.%6.%7.%8."/>
      <w:lvlJc w:val="left"/>
      <w:pPr>
        <w:ind w:left="3744" w:hanging="1224"/>
      </w:pPr>
    </w:lvl>
    <w:lvl w:ilvl="8">
      <w:start w:val="1"/>
      <w:numFmt w:val="decimal"/>
      <w:lvlText w:val="%1.%2.●.%4.%5.%6.%7.%8.%9."/>
      <w:lvlJc w:val="left"/>
      <w:pPr>
        <w:ind w:left="4320" w:hanging="1440"/>
      </w:pPr>
    </w:lvl>
  </w:abstractNum>
  <w:abstractNum w:abstractNumId="13" w15:restartNumberingAfterBreak="0">
    <w:nsid w:val="7A2B10A1"/>
    <w:multiLevelType w:val="multilevel"/>
    <w:tmpl w:val="59B28CF2"/>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num w:numId="1">
    <w:abstractNumId w:val="6"/>
  </w:num>
  <w:num w:numId="2">
    <w:abstractNumId w:val="7"/>
  </w:num>
  <w:num w:numId="3">
    <w:abstractNumId w:val="1"/>
  </w:num>
  <w:num w:numId="4">
    <w:abstractNumId w:val="9"/>
  </w:num>
  <w:num w:numId="5">
    <w:abstractNumId w:val="12"/>
  </w:num>
  <w:num w:numId="6">
    <w:abstractNumId w:val="11"/>
  </w:num>
  <w:num w:numId="7">
    <w:abstractNumId w:val="4"/>
  </w:num>
  <w:num w:numId="8">
    <w:abstractNumId w:val="0"/>
  </w:num>
  <w:num w:numId="9">
    <w:abstractNumId w:val="5"/>
  </w:num>
  <w:num w:numId="10">
    <w:abstractNumId w:val="10"/>
  </w:num>
  <w:num w:numId="11">
    <w:abstractNumId w:val="3"/>
  </w:num>
  <w:num w:numId="12">
    <w:abstractNumId w:val="2"/>
  </w:num>
  <w:num w:numId="13">
    <w:abstractNumId w:val="13"/>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1629EA"/>
    <w:rsid w:val="001629EA"/>
    <w:rsid w:val="005873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C45A8"/>
  <w15:docId w15:val="{5AF2591C-CDEA-491F-A307-77EA37127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outlineLvl w:val="1"/>
    </w:pPr>
    <w:rPr>
      <w:b/>
      <w:sz w:val="36"/>
      <w:szCs w:val="36"/>
    </w:rPr>
  </w:style>
  <w:style w:type="paragraph" w:styleId="Heading3">
    <w:name w:val="heading 3"/>
    <w:basedOn w:val="Normal"/>
    <w:next w:val="Normal"/>
    <w:pPr>
      <w:keepNext/>
      <w:keepLines/>
      <w:spacing w:before="2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omments" Target="comments.xml"/><Relationship Id="rId18" Type="http://schemas.openxmlformats.org/officeDocument/2006/relationships/hyperlink" Target="https://docs.google.com/a/noaa.gov/forms/d/1a5hCCkgIwaSII4DmrHPudAehQ9HqhRqY3J_FXqbJp9g/viewform" TargetMode="External"/><Relationship Id="rId26" Type="http://schemas.openxmlformats.org/officeDocument/2006/relationships/hyperlink" Target="mailto:accellionAlerts@doc.gov" TargetMode="External"/><Relationship Id="rId3" Type="http://schemas.openxmlformats.org/officeDocument/2006/relationships/settings" Target="settings.xml"/><Relationship Id="rId21" Type="http://schemas.openxmlformats.org/officeDocument/2006/relationships/hyperlink" Target="http://www.moc.noaa.gov/all-ships/NOAA%20Form%2057-10-02%20(1-14)%20Tuberculosis%20Screening%20Document.pdf" TargetMode="External"/><Relationship Id="rId7" Type="http://schemas.openxmlformats.org/officeDocument/2006/relationships/image" Target="media/image1.png"/><Relationship Id="rId12" Type="http://schemas.openxmlformats.org/officeDocument/2006/relationships/hyperlink" Target="http://www.ndc.noaa.gov/dr.html" TargetMode="External"/><Relationship Id="rId17" Type="http://schemas.openxmlformats.org/officeDocument/2006/relationships/hyperlink" Target="https://docs.google.com/a/noaa.gov/forms/d/1a5hCCkgIwaSII4DmrHPudAehQ9HqhRqY3J_FXqbJp9g/viewform" TargetMode="External"/><Relationship Id="rId25" Type="http://schemas.openxmlformats.org/officeDocument/2006/relationships/hyperlink" Target="https://sft2.doc.gov/courier/1000@/Accellion_Secure_Collaboration_Guide.pdf" TargetMode="External"/><Relationship Id="rId2" Type="http://schemas.openxmlformats.org/officeDocument/2006/relationships/styles" Target="styles.xml"/><Relationship Id="rId16" Type="http://schemas.openxmlformats.org/officeDocument/2006/relationships/hyperlink" Target="https://docs.google.com/a/noaa.gov/forms/d/1a5hCCkgIwaSII4DmrHPudAehQ9HqhRqY3J_FXqbJp9g/viewform" TargetMode="External"/><Relationship Id="rId20" Type="http://schemas.openxmlformats.org/officeDocument/2006/relationships/hyperlink" Target="http://www.corporateservices.noaa.gov/noaaforms/eforms/nf57-10-01.pdf"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Phyllis.Stabeno@noaa.gov" TargetMode="External"/><Relationship Id="rId24" Type="http://schemas.openxmlformats.org/officeDocument/2006/relationships/hyperlink" Target="https://sft2.doc.gov/courier/web/1000@/wmLogin.html" TargetMode="Externa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ocio.os.doc.gov/ITPolicyandPrograms/IT_Privacy/PROD01_008240" TargetMode="External"/><Relationship Id="rId28" Type="http://schemas.openxmlformats.org/officeDocument/2006/relationships/image" Target="media/image3.jpg"/><Relationship Id="rId10" Type="http://schemas.openxmlformats.org/officeDocument/2006/relationships/hyperlink" Target="mailto:Janet.Duffy-Anderson@noaa.gov" TargetMode="External"/><Relationship Id="rId19" Type="http://schemas.openxmlformats.org/officeDocument/2006/relationships/hyperlink" Target="https://docs.google.com/a/noaa.gov/forms/d/1a5hCCkgIwaSII4DmrHPudAehQ9HqhRqY3J_FXqbJp9g/viewform" TargetMode="External"/><Relationship Id="rId4" Type="http://schemas.openxmlformats.org/officeDocument/2006/relationships/webSettings" Target="webSettings.xml"/><Relationship Id="rId9" Type="http://schemas.openxmlformats.org/officeDocument/2006/relationships/hyperlink" Target="mailto:Lisa.Eisner@noaa.gov" TargetMode="External"/><Relationship Id="rId14" Type="http://schemas.microsoft.com/office/2011/relationships/commentsExtended" Target="commentsExtended.xml"/><Relationship Id="rId22" Type="http://schemas.openxmlformats.org/officeDocument/2006/relationships/hyperlink" Target="http://www.moc.noaa.gov/all-ships/1008%20-%20Tuberculosis%20Policy.pdf" TargetMode="External"/><Relationship Id="rId27" Type="http://schemas.openxmlformats.org/officeDocument/2006/relationships/hyperlink" Target="mailto:MOP.Health-Services@noaa.gov"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40</Pages>
  <Words>10709</Words>
  <Characters>61042</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Peltzer</dc:creator>
  <cp:lastModifiedBy>Thomas Peltzer</cp:lastModifiedBy>
  <cp:revision>2</cp:revision>
  <dcterms:created xsi:type="dcterms:W3CDTF">2017-08-31T17:29:00Z</dcterms:created>
  <dcterms:modified xsi:type="dcterms:W3CDTF">2017-08-31T17:29:00Z</dcterms:modified>
</cp:coreProperties>
</file>