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F0D2C" w14:textId="3BCB1524" w:rsidR="00AE0A1D" w:rsidRPr="001D54AE" w:rsidRDefault="001D54AE" w:rsidP="00783276">
      <w:pPr>
        <w:spacing w:line="360" w:lineRule="auto"/>
        <w:jc w:val="center"/>
        <w:rPr>
          <w:rFonts w:ascii="黑体" w:eastAsia="黑体" w:hAnsi="黑体"/>
          <w:sz w:val="32"/>
          <w:szCs w:val="32"/>
        </w:rPr>
      </w:pPr>
      <w:r w:rsidRPr="001D54AE">
        <w:rPr>
          <w:rFonts w:ascii="黑体" w:eastAsia="黑体" w:hAnsi="黑体" w:hint="eastAsia"/>
          <w:sz w:val="32"/>
          <w:szCs w:val="32"/>
        </w:rPr>
        <w:t>计算机网络项目2报告</w:t>
      </w:r>
    </w:p>
    <w:p w14:paraId="2EE4B2F0" w14:textId="20023323" w:rsidR="0059243A" w:rsidRDefault="004441EA" w:rsidP="00783276">
      <w:pPr>
        <w:pStyle w:val="a3"/>
        <w:numPr>
          <w:ilvl w:val="0"/>
          <w:numId w:val="1"/>
        </w:numPr>
        <w:spacing w:line="360" w:lineRule="auto"/>
        <w:ind w:firstLineChars="0"/>
        <w:jc w:val="left"/>
        <w:rPr>
          <w:rFonts w:ascii="宋体" w:eastAsia="宋体" w:hAnsi="宋体"/>
          <w:sz w:val="28"/>
          <w:szCs w:val="28"/>
        </w:rPr>
      </w:pPr>
      <w:r>
        <w:rPr>
          <w:rFonts w:ascii="宋体" w:eastAsia="宋体" w:hAnsi="宋体" w:hint="eastAsia"/>
          <w:sz w:val="28"/>
          <w:szCs w:val="28"/>
        </w:rPr>
        <w:t>项目结构说明</w:t>
      </w:r>
    </w:p>
    <w:p w14:paraId="0F709B5C" w14:textId="1713A7D0" w:rsidR="0026745F" w:rsidRDefault="00455702" w:rsidP="00783276">
      <w:pPr>
        <w:pStyle w:val="a3"/>
        <w:spacing w:line="360" w:lineRule="auto"/>
        <w:ind w:left="420" w:firstLineChars="0" w:firstLine="0"/>
        <w:jc w:val="center"/>
        <w:rPr>
          <w:rFonts w:ascii="宋体" w:eastAsia="宋体" w:hAnsi="宋体"/>
          <w:sz w:val="28"/>
          <w:szCs w:val="28"/>
        </w:rPr>
      </w:pPr>
      <w:r w:rsidRPr="00455702">
        <w:rPr>
          <w:rFonts w:ascii="宋体" w:eastAsia="宋体" w:hAnsi="宋体"/>
          <w:noProof/>
          <w:sz w:val="28"/>
          <w:szCs w:val="28"/>
        </w:rPr>
        <w:drawing>
          <wp:inline distT="0" distB="0" distL="0" distR="0" wp14:anchorId="5C7AAA37" wp14:editId="68E0E73B">
            <wp:extent cx="2629267" cy="341995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9267" cy="3419952"/>
                    </a:xfrm>
                    <a:prstGeom prst="rect">
                      <a:avLst/>
                    </a:prstGeom>
                  </pic:spPr>
                </pic:pic>
              </a:graphicData>
            </a:graphic>
          </wp:inline>
        </w:drawing>
      </w:r>
    </w:p>
    <w:p w14:paraId="6819A72F" w14:textId="13AB6E3E" w:rsidR="00455702" w:rsidRDefault="00455702" w:rsidP="00783276">
      <w:pPr>
        <w:pStyle w:val="a3"/>
        <w:spacing w:line="360" w:lineRule="auto"/>
        <w:ind w:left="420" w:firstLineChars="0"/>
        <w:jc w:val="left"/>
        <w:rPr>
          <w:rFonts w:ascii="宋体" w:eastAsia="宋体" w:hAnsi="宋体"/>
          <w:sz w:val="24"/>
          <w:szCs w:val="24"/>
        </w:rPr>
      </w:pPr>
      <w:r w:rsidRPr="00455702">
        <w:rPr>
          <w:rFonts w:ascii="宋体" w:eastAsia="宋体" w:hAnsi="宋体" w:hint="eastAsia"/>
          <w:sz w:val="24"/>
          <w:szCs w:val="24"/>
        </w:rPr>
        <w:t>本次项目的</w:t>
      </w:r>
      <w:r w:rsidR="00722B35">
        <w:rPr>
          <w:rFonts w:ascii="宋体" w:eastAsia="宋体" w:hAnsi="宋体" w:hint="eastAsia"/>
          <w:sz w:val="24"/>
          <w:szCs w:val="24"/>
        </w:rPr>
        <w:t>文件结构如上图所示，分为Service</w:t>
      </w:r>
      <w:r w:rsidR="00722B35">
        <w:rPr>
          <w:rFonts w:ascii="宋体" w:eastAsia="宋体" w:hAnsi="宋体"/>
          <w:sz w:val="24"/>
          <w:szCs w:val="24"/>
        </w:rPr>
        <w:t>_Layers</w:t>
      </w:r>
      <w:r w:rsidR="00722B35">
        <w:rPr>
          <w:rFonts w:ascii="宋体" w:eastAsia="宋体" w:hAnsi="宋体" w:hint="eastAsia"/>
          <w:sz w:val="24"/>
          <w:szCs w:val="24"/>
        </w:rPr>
        <w:t>部分，headers部分和两个测试主机h</w:t>
      </w:r>
      <w:r w:rsidR="00722B35">
        <w:rPr>
          <w:rFonts w:ascii="宋体" w:eastAsia="宋体" w:hAnsi="宋体"/>
          <w:sz w:val="24"/>
          <w:szCs w:val="24"/>
        </w:rPr>
        <w:t>ost1</w:t>
      </w:r>
      <w:r w:rsidR="00722B35">
        <w:rPr>
          <w:rFonts w:ascii="宋体" w:eastAsia="宋体" w:hAnsi="宋体" w:hint="eastAsia"/>
          <w:sz w:val="24"/>
          <w:szCs w:val="24"/>
        </w:rPr>
        <w:t>和host</w:t>
      </w:r>
      <w:r w:rsidR="00722B35">
        <w:rPr>
          <w:rFonts w:ascii="宋体" w:eastAsia="宋体" w:hAnsi="宋体"/>
          <w:sz w:val="24"/>
          <w:szCs w:val="24"/>
        </w:rPr>
        <w:t>2</w:t>
      </w:r>
      <w:r w:rsidR="00722B35">
        <w:rPr>
          <w:rFonts w:ascii="宋体" w:eastAsia="宋体" w:hAnsi="宋体" w:hint="eastAsia"/>
          <w:sz w:val="24"/>
          <w:szCs w:val="24"/>
        </w:rPr>
        <w:t>。</w:t>
      </w:r>
    </w:p>
    <w:p w14:paraId="32B1029D" w14:textId="4AB0E969" w:rsidR="00722B35" w:rsidRDefault="00722B35" w:rsidP="00783276">
      <w:pPr>
        <w:pStyle w:val="a3"/>
        <w:spacing w:line="360" w:lineRule="auto"/>
        <w:ind w:left="420" w:firstLineChars="0"/>
        <w:jc w:val="left"/>
        <w:rPr>
          <w:rFonts w:ascii="宋体" w:eastAsia="宋体" w:hAnsi="宋体"/>
          <w:sz w:val="24"/>
          <w:szCs w:val="24"/>
        </w:rPr>
      </w:pPr>
      <w:r>
        <w:rPr>
          <w:rFonts w:ascii="宋体" w:eastAsia="宋体" w:hAnsi="宋体" w:hint="eastAsia"/>
          <w:sz w:val="24"/>
          <w:szCs w:val="24"/>
        </w:rPr>
        <w:t>分别的说明：</w:t>
      </w:r>
    </w:p>
    <w:p w14:paraId="7FF742FF" w14:textId="23378962" w:rsidR="00722B35" w:rsidRDefault="00722B35" w:rsidP="00783276">
      <w:pPr>
        <w:pStyle w:val="a3"/>
        <w:numPr>
          <w:ilvl w:val="0"/>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Service_Layers：</w:t>
      </w:r>
    </w:p>
    <w:p w14:paraId="249E2C6D" w14:textId="7E0E2458" w:rsidR="00722B35" w:rsidRDefault="00722B35" w:rsidP="00783276">
      <w:pPr>
        <w:pStyle w:val="a3"/>
        <w:spacing w:line="360" w:lineRule="auto"/>
        <w:ind w:left="1680" w:firstLineChars="0" w:firstLine="0"/>
        <w:jc w:val="left"/>
        <w:rPr>
          <w:rFonts w:ascii="宋体" w:eastAsia="宋体" w:hAnsi="宋体"/>
          <w:sz w:val="24"/>
          <w:szCs w:val="24"/>
        </w:rPr>
      </w:pPr>
      <w:r>
        <w:rPr>
          <w:rFonts w:ascii="宋体" w:eastAsia="宋体" w:hAnsi="宋体" w:hint="eastAsia"/>
          <w:sz w:val="24"/>
          <w:szCs w:val="24"/>
        </w:rPr>
        <w:t>网络协议栈的具体实现，每一层中定义了该层PDU的收发方法。本次项目中我实现了</w:t>
      </w:r>
      <w:r w:rsidR="00D7300E">
        <w:rPr>
          <w:rFonts w:ascii="宋体" w:eastAsia="宋体" w:hAnsi="宋体" w:hint="eastAsia"/>
          <w:sz w:val="24"/>
          <w:szCs w:val="24"/>
        </w:rPr>
        <w:t>应用层、基于UDP协议的传输层、基于IPv</w:t>
      </w:r>
      <w:r w:rsidR="00D7300E">
        <w:rPr>
          <w:rFonts w:ascii="宋体" w:eastAsia="宋体" w:hAnsi="宋体"/>
          <w:sz w:val="24"/>
          <w:szCs w:val="24"/>
        </w:rPr>
        <w:t>4</w:t>
      </w:r>
      <w:r w:rsidR="00D7300E">
        <w:rPr>
          <w:rFonts w:ascii="宋体" w:eastAsia="宋体" w:hAnsi="宋体" w:hint="eastAsia"/>
          <w:sz w:val="24"/>
          <w:szCs w:val="24"/>
        </w:rPr>
        <w:t>协议的网络层、基于PPP协议的数据链路层。</w:t>
      </w:r>
    </w:p>
    <w:p w14:paraId="60049531" w14:textId="3F2A8A00" w:rsidR="00722B35" w:rsidRDefault="00722B35" w:rsidP="00783276">
      <w:pPr>
        <w:pStyle w:val="a3"/>
        <w:numPr>
          <w:ilvl w:val="0"/>
          <w:numId w:val="2"/>
        </w:numPr>
        <w:spacing w:line="360" w:lineRule="auto"/>
        <w:ind w:firstLineChars="0"/>
        <w:jc w:val="left"/>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eaders：</w:t>
      </w:r>
    </w:p>
    <w:p w14:paraId="5DFCEBA7" w14:textId="7FCADFB0" w:rsidR="00CD7AD3" w:rsidRDefault="00CD7AD3" w:rsidP="00783276">
      <w:pPr>
        <w:pStyle w:val="a3"/>
        <w:spacing w:line="360" w:lineRule="auto"/>
        <w:ind w:left="1680" w:firstLineChars="0" w:firstLine="0"/>
        <w:jc w:val="left"/>
        <w:rPr>
          <w:rFonts w:ascii="宋体" w:eastAsia="宋体" w:hAnsi="宋体"/>
          <w:sz w:val="24"/>
          <w:szCs w:val="24"/>
        </w:rPr>
      </w:pPr>
      <w:r>
        <w:rPr>
          <w:rFonts w:ascii="宋体" w:eastAsia="宋体" w:hAnsi="宋体" w:hint="eastAsia"/>
          <w:sz w:val="24"/>
          <w:szCs w:val="24"/>
        </w:rPr>
        <w:t>封装高层方法调用时常用的头文件，增加代码的复用性。</w:t>
      </w:r>
    </w:p>
    <w:p w14:paraId="6998883E" w14:textId="6FF69921" w:rsidR="00722B35" w:rsidRDefault="00722B35" w:rsidP="00783276">
      <w:pPr>
        <w:pStyle w:val="a3"/>
        <w:numPr>
          <w:ilvl w:val="0"/>
          <w:numId w:val="2"/>
        </w:numPr>
        <w:spacing w:line="360" w:lineRule="auto"/>
        <w:ind w:firstLineChars="0"/>
        <w:jc w:val="left"/>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ost</w:t>
      </w:r>
      <w:r>
        <w:rPr>
          <w:rFonts w:ascii="宋体" w:eastAsia="宋体" w:hAnsi="宋体"/>
          <w:sz w:val="24"/>
          <w:szCs w:val="24"/>
        </w:rPr>
        <w:t>1</w:t>
      </w:r>
      <w:r>
        <w:rPr>
          <w:rFonts w:ascii="宋体" w:eastAsia="宋体" w:hAnsi="宋体" w:hint="eastAsia"/>
          <w:sz w:val="24"/>
          <w:szCs w:val="24"/>
        </w:rPr>
        <w:t>、host</w:t>
      </w:r>
      <w:r>
        <w:rPr>
          <w:rFonts w:ascii="宋体" w:eastAsia="宋体" w:hAnsi="宋体"/>
          <w:sz w:val="24"/>
          <w:szCs w:val="24"/>
        </w:rPr>
        <w:t>2</w:t>
      </w:r>
      <w:r>
        <w:rPr>
          <w:rFonts w:ascii="宋体" w:eastAsia="宋体" w:hAnsi="宋体" w:hint="eastAsia"/>
          <w:sz w:val="24"/>
          <w:szCs w:val="24"/>
        </w:rPr>
        <w:t>：</w:t>
      </w:r>
    </w:p>
    <w:p w14:paraId="625D67DE" w14:textId="761836FA" w:rsidR="00D10E22" w:rsidRDefault="00D10E22" w:rsidP="00783276">
      <w:pPr>
        <w:pStyle w:val="a3"/>
        <w:spacing w:line="360" w:lineRule="auto"/>
        <w:ind w:left="1680" w:firstLineChars="0" w:firstLine="0"/>
        <w:jc w:val="left"/>
        <w:rPr>
          <w:rFonts w:ascii="宋体" w:eastAsia="宋体" w:hAnsi="宋体"/>
          <w:sz w:val="24"/>
          <w:szCs w:val="24"/>
        </w:rPr>
      </w:pPr>
      <w:r>
        <w:rPr>
          <w:rFonts w:ascii="宋体" w:eastAsia="宋体" w:hAnsi="宋体" w:hint="eastAsia"/>
          <w:sz w:val="24"/>
          <w:szCs w:val="24"/>
        </w:rPr>
        <w:t>定义两个主机host</w:t>
      </w:r>
      <w:r>
        <w:rPr>
          <w:rFonts w:ascii="宋体" w:eastAsia="宋体" w:hAnsi="宋体"/>
          <w:sz w:val="24"/>
          <w:szCs w:val="24"/>
        </w:rPr>
        <w:t>1</w:t>
      </w:r>
      <w:r>
        <w:rPr>
          <w:rFonts w:ascii="宋体" w:eastAsia="宋体" w:hAnsi="宋体" w:hint="eastAsia"/>
          <w:sz w:val="24"/>
          <w:szCs w:val="24"/>
        </w:rPr>
        <w:t>与host</w:t>
      </w:r>
      <w:r>
        <w:rPr>
          <w:rFonts w:ascii="宋体" w:eastAsia="宋体" w:hAnsi="宋体"/>
          <w:sz w:val="24"/>
          <w:szCs w:val="24"/>
        </w:rPr>
        <w:t>2</w:t>
      </w:r>
      <w:r>
        <w:rPr>
          <w:rFonts w:ascii="宋体" w:eastAsia="宋体" w:hAnsi="宋体" w:hint="eastAsia"/>
          <w:sz w:val="24"/>
          <w:szCs w:val="24"/>
        </w:rPr>
        <w:t>进行网络协议栈的测试与双端通信的测试。</w:t>
      </w:r>
    </w:p>
    <w:p w14:paraId="1A0207D6" w14:textId="77777777" w:rsidR="005E45F1" w:rsidRPr="00455702" w:rsidRDefault="005E45F1" w:rsidP="00783276">
      <w:pPr>
        <w:pStyle w:val="a3"/>
        <w:spacing w:line="360" w:lineRule="auto"/>
        <w:ind w:left="1680" w:firstLineChars="0" w:firstLine="0"/>
        <w:jc w:val="left"/>
        <w:rPr>
          <w:rFonts w:ascii="宋体" w:eastAsia="宋体" w:hAnsi="宋体"/>
          <w:sz w:val="24"/>
          <w:szCs w:val="24"/>
        </w:rPr>
      </w:pPr>
    </w:p>
    <w:p w14:paraId="5A383078" w14:textId="7637BA98" w:rsidR="004441EA" w:rsidRDefault="004441EA" w:rsidP="00783276">
      <w:pPr>
        <w:pStyle w:val="a3"/>
        <w:numPr>
          <w:ilvl w:val="0"/>
          <w:numId w:val="1"/>
        </w:numPr>
        <w:spacing w:line="360" w:lineRule="auto"/>
        <w:ind w:firstLineChars="0"/>
        <w:jc w:val="left"/>
        <w:rPr>
          <w:rFonts w:ascii="宋体" w:eastAsia="宋体" w:hAnsi="宋体"/>
          <w:sz w:val="28"/>
          <w:szCs w:val="28"/>
        </w:rPr>
      </w:pPr>
      <w:r>
        <w:rPr>
          <w:rFonts w:ascii="宋体" w:eastAsia="宋体" w:hAnsi="宋体" w:hint="eastAsia"/>
          <w:sz w:val="28"/>
          <w:szCs w:val="28"/>
        </w:rPr>
        <w:t>项目思路与实现说明</w:t>
      </w:r>
    </w:p>
    <w:p w14:paraId="14E1F0DE" w14:textId="4FCD3B01" w:rsidR="00655AF4" w:rsidRDefault="00655AF4" w:rsidP="00783276">
      <w:pPr>
        <w:pStyle w:val="a3"/>
        <w:spacing w:line="360" w:lineRule="auto"/>
        <w:ind w:left="420" w:firstLine="480"/>
        <w:jc w:val="left"/>
        <w:rPr>
          <w:rFonts w:ascii="宋体" w:eastAsia="宋体" w:hAnsi="宋体"/>
          <w:sz w:val="24"/>
          <w:szCs w:val="24"/>
        </w:rPr>
      </w:pPr>
      <w:r w:rsidRPr="00655AF4">
        <w:rPr>
          <w:rFonts w:ascii="宋体" w:eastAsia="宋体" w:hAnsi="宋体" w:hint="eastAsia"/>
          <w:sz w:val="24"/>
          <w:szCs w:val="24"/>
        </w:rPr>
        <w:lastRenderedPageBreak/>
        <w:t>程序</w:t>
      </w:r>
      <w:r>
        <w:rPr>
          <w:rFonts w:ascii="宋体" w:eastAsia="宋体" w:hAnsi="宋体" w:hint="eastAsia"/>
          <w:sz w:val="24"/>
          <w:szCs w:val="24"/>
        </w:rPr>
        <w:t>包含协议栈各层实现文件applicationLayer</w:t>
      </w:r>
      <w:r>
        <w:rPr>
          <w:rFonts w:ascii="宋体" w:eastAsia="宋体" w:hAnsi="宋体"/>
          <w:sz w:val="24"/>
          <w:szCs w:val="24"/>
        </w:rPr>
        <w:t>.c</w:t>
      </w:r>
      <w:r>
        <w:rPr>
          <w:rFonts w:ascii="宋体" w:eastAsia="宋体" w:hAnsi="宋体" w:hint="eastAsia"/>
          <w:sz w:val="24"/>
          <w:szCs w:val="24"/>
        </w:rPr>
        <w:t>、DataLinkLayer</w:t>
      </w:r>
      <w:r>
        <w:rPr>
          <w:rFonts w:ascii="宋体" w:eastAsia="宋体" w:hAnsi="宋体"/>
          <w:sz w:val="24"/>
          <w:szCs w:val="24"/>
        </w:rPr>
        <w:t>.c</w:t>
      </w:r>
      <w:r>
        <w:rPr>
          <w:rFonts w:ascii="宋体" w:eastAsia="宋体" w:hAnsi="宋体" w:hint="eastAsia"/>
          <w:sz w:val="24"/>
          <w:szCs w:val="24"/>
        </w:rPr>
        <w:t>、NetworkLayer</w:t>
      </w:r>
      <w:r>
        <w:rPr>
          <w:rFonts w:ascii="宋体" w:eastAsia="宋体" w:hAnsi="宋体"/>
          <w:sz w:val="24"/>
          <w:szCs w:val="24"/>
        </w:rPr>
        <w:t>.c</w:t>
      </w:r>
      <w:r>
        <w:rPr>
          <w:rFonts w:ascii="宋体" w:eastAsia="宋体" w:hAnsi="宋体" w:hint="eastAsia"/>
          <w:sz w:val="24"/>
          <w:szCs w:val="24"/>
        </w:rPr>
        <w:t>、TransmissionLayer_udp</w:t>
      </w:r>
      <w:r>
        <w:rPr>
          <w:rFonts w:ascii="宋体" w:eastAsia="宋体" w:hAnsi="宋体"/>
          <w:sz w:val="24"/>
          <w:szCs w:val="24"/>
        </w:rPr>
        <w:t>.c</w:t>
      </w:r>
      <w:r>
        <w:rPr>
          <w:rFonts w:ascii="宋体" w:eastAsia="宋体" w:hAnsi="宋体" w:hint="eastAsia"/>
          <w:sz w:val="24"/>
          <w:szCs w:val="24"/>
        </w:rPr>
        <w:t>文件，分别代表五层协议栈的各层实现。</w:t>
      </w:r>
      <w:r>
        <w:rPr>
          <w:rFonts w:ascii="宋体" w:eastAsia="宋体" w:hAnsi="宋体"/>
          <w:sz w:val="24"/>
          <w:szCs w:val="24"/>
        </w:rPr>
        <w:t>C</w:t>
      </w:r>
      <w:r>
        <w:rPr>
          <w:rFonts w:ascii="宋体" w:eastAsia="宋体" w:hAnsi="宋体" w:hint="eastAsia"/>
          <w:sz w:val="24"/>
          <w:szCs w:val="24"/>
        </w:rPr>
        <w:t>rc</w:t>
      </w:r>
      <w:r>
        <w:rPr>
          <w:rFonts w:ascii="宋体" w:eastAsia="宋体" w:hAnsi="宋体"/>
          <w:sz w:val="24"/>
          <w:szCs w:val="24"/>
        </w:rPr>
        <w:t>.h</w:t>
      </w:r>
      <w:r>
        <w:rPr>
          <w:rFonts w:ascii="宋体" w:eastAsia="宋体" w:hAnsi="宋体" w:hint="eastAsia"/>
          <w:sz w:val="24"/>
          <w:szCs w:val="24"/>
        </w:rPr>
        <w:t>文件，提供crc</w:t>
      </w:r>
      <w:r>
        <w:rPr>
          <w:rFonts w:ascii="宋体" w:eastAsia="宋体" w:hAnsi="宋体"/>
          <w:sz w:val="24"/>
          <w:szCs w:val="24"/>
        </w:rPr>
        <w:t>32</w:t>
      </w:r>
      <w:r>
        <w:rPr>
          <w:rFonts w:ascii="宋体" w:eastAsia="宋体" w:hAnsi="宋体" w:hint="eastAsia"/>
          <w:sz w:val="24"/>
          <w:szCs w:val="24"/>
        </w:rPr>
        <w:t>与crc</w:t>
      </w:r>
      <w:r>
        <w:rPr>
          <w:rFonts w:ascii="宋体" w:eastAsia="宋体" w:hAnsi="宋体"/>
          <w:sz w:val="24"/>
          <w:szCs w:val="24"/>
        </w:rPr>
        <w:t>16</w:t>
      </w:r>
      <w:r>
        <w:rPr>
          <w:rFonts w:ascii="宋体" w:eastAsia="宋体" w:hAnsi="宋体" w:hint="eastAsia"/>
          <w:sz w:val="24"/>
          <w:szCs w:val="24"/>
        </w:rPr>
        <w:t>函数进行校验和计算与校验和验证。</w:t>
      </w:r>
      <w:r>
        <w:rPr>
          <w:rFonts w:ascii="宋体" w:eastAsia="宋体" w:hAnsi="宋体"/>
          <w:sz w:val="24"/>
          <w:szCs w:val="24"/>
        </w:rPr>
        <w:t>R</w:t>
      </w:r>
      <w:r>
        <w:rPr>
          <w:rFonts w:ascii="宋体" w:eastAsia="宋体" w:hAnsi="宋体" w:hint="eastAsia"/>
          <w:sz w:val="24"/>
          <w:szCs w:val="24"/>
        </w:rPr>
        <w:t>eciever</w:t>
      </w:r>
      <w:r>
        <w:rPr>
          <w:rFonts w:ascii="宋体" w:eastAsia="宋体" w:hAnsi="宋体"/>
          <w:sz w:val="24"/>
          <w:szCs w:val="24"/>
        </w:rPr>
        <w:t>.h</w:t>
      </w:r>
      <w:r>
        <w:rPr>
          <w:rFonts w:ascii="宋体" w:eastAsia="宋体" w:hAnsi="宋体" w:hint="eastAsia"/>
          <w:sz w:val="24"/>
          <w:szCs w:val="24"/>
        </w:rPr>
        <w:t>函数封装了底层通讯常用函数。</w:t>
      </w:r>
    </w:p>
    <w:p w14:paraId="0F5D67F0" w14:textId="425E82E2" w:rsidR="00655AF4" w:rsidRDefault="00655AF4" w:rsidP="00783276">
      <w:pPr>
        <w:pStyle w:val="a3"/>
        <w:spacing w:line="360" w:lineRule="auto"/>
        <w:ind w:left="420" w:firstLine="48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ost1</w:t>
      </w:r>
      <w:r>
        <w:rPr>
          <w:rFonts w:ascii="宋体" w:eastAsia="宋体" w:hAnsi="宋体" w:hint="eastAsia"/>
          <w:sz w:val="24"/>
          <w:szCs w:val="24"/>
        </w:rPr>
        <w:t>与Host</w:t>
      </w:r>
      <w:r>
        <w:rPr>
          <w:rFonts w:ascii="宋体" w:eastAsia="宋体" w:hAnsi="宋体"/>
          <w:sz w:val="24"/>
          <w:szCs w:val="24"/>
        </w:rPr>
        <w:t>2.c</w:t>
      </w:r>
      <w:r>
        <w:rPr>
          <w:rFonts w:ascii="宋体" w:eastAsia="宋体" w:hAnsi="宋体" w:hint="eastAsia"/>
          <w:sz w:val="24"/>
          <w:szCs w:val="24"/>
        </w:rPr>
        <w:t>，用于测试。分别代表现实中的主机。</w:t>
      </w:r>
    </w:p>
    <w:p w14:paraId="3ED001AD" w14:textId="77F2F916" w:rsidR="00655AF4" w:rsidRPr="00BF3FC2" w:rsidRDefault="00655AF4" w:rsidP="00783276">
      <w:pPr>
        <w:pStyle w:val="a3"/>
        <w:spacing w:line="360" w:lineRule="auto"/>
        <w:ind w:left="420" w:firstLine="482"/>
        <w:jc w:val="left"/>
        <w:rPr>
          <w:rFonts w:ascii="宋体" w:eastAsia="宋体" w:hAnsi="宋体"/>
          <w:b/>
          <w:bCs/>
          <w:sz w:val="24"/>
          <w:szCs w:val="24"/>
        </w:rPr>
      </w:pPr>
      <w:r w:rsidRPr="00BF3FC2">
        <w:rPr>
          <w:rFonts w:ascii="宋体" w:eastAsia="宋体" w:hAnsi="宋体" w:hint="eastAsia"/>
          <w:b/>
          <w:bCs/>
          <w:sz w:val="24"/>
          <w:szCs w:val="24"/>
        </w:rPr>
        <w:t>各层思路：</w:t>
      </w:r>
    </w:p>
    <w:p w14:paraId="3F4AA8EB" w14:textId="0A5699D0" w:rsidR="00655AF4" w:rsidRDefault="00655AF4" w:rsidP="00783276">
      <w:pPr>
        <w:pStyle w:val="a3"/>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应用层：从端口获取用户数据，将主机产生的用户数据交给传输层；将另一个传输层传过来的用户数据进行输出。</w:t>
      </w:r>
    </w:p>
    <w:p w14:paraId="37576667" w14:textId="114F31B1" w:rsidR="00655AF4" w:rsidRDefault="00655AF4" w:rsidP="00783276">
      <w:pPr>
        <w:pStyle w:val="a3"/>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传输层：基于UDP协议，将应用层传来的数据加入Datagram首部，变成Datagram，并使用网络层提供的服务fragment，将Datagram传给网络层进行分片（或者不分片，这取决于网络层的决定）；将网络层传来的packet解封为datagram并传给应用层。</w:t>
      </w:r>
    </w:p>
    <w:p w14:paraId="26320714" w14:textId="3C96F110" w:rsidR="00655AF4" w:rsidRDefault="00655AF4" w:rsidP="00783276">
      <w:pPr>
        <w:pStyle w:val="a3"/>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网络层：实现分片函数，将传输层给的Datagram分片。首先判断需不需要分片，如果Datagram加上IP头后小于MTU，那就不用分片</w:t>
      </w:r>
      <w:r w:rsidR="00BF3FC2">
        <w:rPr>
          <w:rFonts w:ascii="宋体" w:eastAsia="宋体" w:hAnsi="宋体" w:hint="eastAsia"/>
          <w:sz w:val="24"/>
          <w:szCs w:val="24"/>
        </w:rPr>
        <w:t>，直接打上IP头进行传输</w:t>
      </w:r>
      <w:r>
        <w:rPr>
          <w:rFonts w:ascii="宋体" w:eastAsia="宋体" w:hAnsi="宋体" w:hint="eastAsia"/>
          <w:sz w:val="24"/>
          <w:szCs w:val="24"/>
        </w:rPr>
        <w:t>。如果大于</w:t>
      </w:r>
      <w:r w:rsidR="00BF3FC2">
        <w:rPr>
          <w:rFonts w:ascii="宋体" w:eastAsia="宋体" w:hAnsi="宋体" w:hint="eastAsia"/>
          <w:sz w:val="24"/>
          <w:szCs w:val="24"/>
        </w:rPr>
        <w:t>MTU</w:t>
      </w:r>
      <w:r>
        <w:rPr>
          <w:rFonts w:ascii="宋体" w:eastAsia="宋体" w:hAnsi="宋体" w:hint="eastAsia"/>
          <w:sz w:val="24"/>
          <w:szCs w:val="24"/>
        </w:rPr>
        <w:t>的话，就把Datagram按照MTU</w:t>
      </w:r>
      <w:r w:rsidR="00BF3FC2">
        <w:rPr>
          <w:rFonts w:ascii="宋体" w:eastAsia="宋体" w:hAnsi="宋体" w:hint="eastAsia"/>
          <w:sz w:val="24"/>
          <w:szCs w:val="24"/>
        </w:rPr>
        <w:t>的约束</w:t>
      </w:r>
      <w:r>
        <w:rPr>
          <w:rFonts w:ascii="宋体" w:eastAsia="宋体" w:hAnsi="宋体" w:hint="eastAsia"/>
          <w:sz w:val="24"/>
          <w:szCs w:val="24"/>
        </w:rPr>
        <w:t>分成</w:t>
      </w:r>
      <w:r w:rsidR="00BF3FC2">
        <w:rPr>
          <w:rFonts w:ascii="宋体" w:eastAsia="宋体" w:hAnsi="宋体" w:hint="eastAsia"/>
          <w:sz w:val="24"/>
          <w:szCs w:val="24"/>
        </w:rPr>
        <w:t>若干</w:t>
      </w:r>
      <w:r>
        <w:rPr>
          <w:rFonts w:ascii="宋体" w:eastAsia="宋体" w:hAnsi="宋体" w:hint="eastAsia"/>
          <w:sz w:val="24"/>
          <w:szCs w:val="24"/>
        </w:rPr>
        <w:t>段，每一段分别打上IP头进行</w:t>
      </w:r>
      <w:r w:rsidR="00BF3FC2">
        <w:rPr>
          <w:rFonts w:ascii="宋体" w:eastAsia="宋体" w:hAnsi="宋体" w:hint="eastAsia"/>
          <w:sz w:val="24"/>
          <w:szCs w:val="24"/>
        </w:rPr>
        <w:t>交给下层</w:t>
      </w:r>
      <w:r>
        <w:rPr>
          <w:rFonts w:ascii="宋体" w:eastAsia="宋体" w:hAnsi="宋体" w:hint="eastAsia"/>
          <w:sz w:val="24"/>
          <w:szCs w:val="24"/>
        </w:rPr>
        <w:t>传输。</w:t>
      </w:r>
      <w:r w:rsidR="00BF3FC2">
        <w:rPr>
          <w:rFonts w:ascii="宋体" w:eastAsia="宋体" w:hAnsi="宋体" w:hint="eastAsia"/>
          <w:sz w:val="24"/>
          <w:szCs w:val="24"/>
        </w:rPr>
        <w:t>收到链路层给的frame之后解封，查看是否有分片的情况，如果没有的话就不用处理，如果有分片的话就先进行combination，合并为一个完整的packet，并进行CRC校验与IP地址检验。</w:t>
      </w:r>
    </w:p>
    <w:p w14:paraId="6C5146E6" w14:textId="1F73EF9A" w:rsidR="00BF3FC2" w:rsidRPr="00655AF4" w:rsidRDefault="00BF3FC2" w:rsidP="00783276">
      <w:pPr>
        <w:pStyle w:val="a3"/>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t>数据链路层：将网络层传下来的packet作为payload进行传输。其他逻辑与项目一种一致，此处不再赘述。</w:t>
      </w:r>
    </w:p>
    <w:p w14:paraId="093F3BF2" w14:textId="73941887" w:rsidR="0026745F" w:rsidRPr="0026745F" w:rsidRDefault="004441EA" w:rsidP="00783276">
      <w:pPr>
        <w:pStyle w:val="a3"/>
        <w:numPr>
          <w:ilvl w:val="0"/>
          <w:numId w:val="1"/>
        </w:numPr>
        <w:spacing w:line="360" w:lineRule="auto"/>
        <w:ind w:firstLineChars="0"/>
        <w:jc w:val="left"/>
        <w:rPr>
          <w:rFonts w:ascii="宋体" w:eastAsia="宋体" w:hAnsi="宋体"/>
          <w:sz w:val="28"/>
          <w:szCs w:val="28"/>
        </w:rPr>
      </w:pPr>
      <w:r>
        <w:rPr>
          <w:rFonts w:ascii="宋体" w:eastAsia="宋体" w:hAnsi="宋体" w:hint="eastAsia"/>
          <w:sz w:val="28"/>
          <w:szCs w:val="28"/>
        </w:rPr>
        <w:t>项目</w:t>
      </w:r>
      <w:r w:rsidR="00137954">
        <w:rPr>
          <w:rFonts w:ascii="宋体" w:eastAsia="宋体" w:hAnsi="宋体" w:hint="eastAsia"/>
          <w:sz w:val="28"/>
          <w:szCs w:val="28"/>
        </w:rPr>
        <w:t>运行结果与测试</w:t>
      </w:r>
    </w:p>
    <w:p w14:paraId="5824723C" w14:textId="677A44DE" w:rsidR="0026745F" w:rsidRDefault="00214A94" w:rsidP="00783276">
      <w:pPr>
        <w:pStyle w:val="a3"/>
        <w:numPr>
          <w:ilvl w:val="0"/>
          <w:numId w:val="4"/>
        </w:numPr>
        <w:spacing w:line="360" w:lineRule="auto"/>
        <w:ind w:firstLineChars="0"/>
        <w:jc w:val="left"/>
        <w:rPr>
          <w:rFonts w:ascii="宋体" w:eastAsia="宋体" w:hAnsi="宋体"/>
          <w:sz w:val="24"/>
          <w:szCs w:val="24"/>
        </w:rPr>
      </w:pPr>
      <w:r>
        <w:rPr>
          <w:rFonts w:ascii="宋体" w:eastAsia="宋体" w:hAnsi="宋体" w:hint="eastAsia"/>
          <w:sz w:val="24"/>
          <w:szCs w:val="24"/>
        </w:rPr>
        <w:t>发送协议流程测试</w:t>
      </w:r>
    </w:p>
    <w:p w14:paraId="58B0F5ED" w14:textId="36E53E2E" w:rsidR="00214A94" w:rsidRDefault="00214A94" w:rsidP="00783276">
      <w:pPr>
        <w:pStyle w:val="a3"/>
        <w:spacing w:line="360" w:lineRule="auto"/>
        <w:ind w:left="780" w:firstLineChars="0" w:firstLine="0"/>
        <w:jc w:val="left"/>
        <w:rPr>
          <w:rFonts w:ascii="宋体" w:eastAsia="宋体" w:hAnsi="宋体"/>
          <w:sz w:val="24"/>
          <w:szCs w:val="24"/>
        </w:rPr>
      </w:pPr>
      <w:r>
        <w:rPr>
          <w:rFonts w:ascii="宋体" w:eastAsia="宋体" w:hAnsi="宋体"/>
          <w:noProof/>
          <w:sz w:val="24"/>
          <w:szCs w:val="24"/>
        </w:rPr>
        <w:lastRenderedPageBreak/>
        <w:drawing>
          <wp:inline distT="0" distB="0" distL="0" distR="0" wp14:anchorId="2838C78B" wp14:editId="5E3F2116">
            <wp:extent cx="5600150" cy="2948940"/>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039" cy="2950461"/>
                    </a:xfrm>
                    <a:prstGeom prst="rect">
                      <a:avLst/>
                    </a:prstGeom>
                    <a:noFill/>
                  </pic:spPr>
                </pic:pic>
              </a:graphicData>
            </a:graphic>
          </wp:inline>
        </w:drawing>
      </w:r>
    </w:p>
    <w:p w14:paraId="42C11E18" w14:textId="0CE71F1B" w:rsidR="00214A94" w:rsidRDefault="00214A94" w:rsidP="00783276">
      <w:pPr>
        <w:pStyle w:val="a3"/>
        <w:spacing w:line="360" w:lineRule="auto"/>
        <w:ind w:left="780" w:firstLineChars="0" w:firstLine="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自定义一段数据，进行发送协议</w:t>
      </w:r>
      <w:r w:rsidR="00050D62">
        <w:rPr>
          <w:rFonts w:ascii="宋体" w:eastAsia="宋体" w:hAnsi="宋体" w:hint="eastAsia"/>
          <w:sz w:val="24"/>
          <w:szCs w:val="24"/>
        </w:rPr>
        <w:t>流程</w:t>
      </w:r>
      <w:r>
        <w:rPr>
          <w:rFonts w:ascii="宋体" w:eastAsia="宋体" w:hAnsi="宋体" w:hint="eastAsia"/>
          <w:sz w:val="24"/>
          <w:szCs w:val="24"/>
        </w:rPr>
        <w:t>测试。</w:t>
      </w:r>
    </w:p>
    <w:p w14:paraId="138F47DA" w14:textId="56A14374" w:rsidR="00214A94" w:rsidRDefault="00214A94" w:rsidP="00783276">
      <w:pPr>
        <w:pStyle w:val="a3"/>
        <w:spacing w:line="360" w:lineRule="auto"/>
        <w:ind w:left="840" w:firstLineChars="0"/>
        <w:jc w:val="left"/>
        <w:rPr>
          <w:rFonts w:ascii="宋体" w:eastAsia="宋体" w:hAnsi="宋体"/>
          <w:sz w:val="24"/>
          <w:szCs w:val="24"/>
        </w:rPr>
      </w:pPr>
      <w:r>
        <w:rPr>
          <w:rFonts w:ascii="宋体" w:eastAsia="宋体" w:hAnsi="宋体" w:hint="eastAsia"/>
          <w:sz w:val="24"/>
          <w:szCs w:val="24"/>
        </w:rPr>
        <w:t>从输出结果可以看出，这个数据的大小为8</w:t>
      </w:r>
      <w:r>
        <w:rPr>
          <w:rFonts w:ascii="宋体" w:eastAsia="宋体" w:hAnsi="宋体"/>
          <w:sz w:val="24"/>
          <w:szCs w:val="24"/>
        </w:rPr>
        <w:t>1</w:t>
      </w:r>
      <w:r>
        <w:rPr>
          <w:rFonts w:ascii="宋体" w:eastAsia="宋体" w:hAnsi="宋体" w:hint="eastAsia"/>
          <w:sz w:val="24"/>
          <w:szCs w:val="24"/>
        </w:rPr>
        <w:t>字节，生成数据报之后的大小为8</w:t>
      </w:r>
      <w:r>
        <w:rPr>
          <w:rFonts w:ascii="宋体" w:eastAsia="宋体" w:hAnsi="宋体"/>
          <w:sz w:val="24"/>
          <w:szCs w:val="24"/>
        </w:rPr>
        <w:t>9</w:t>
      </w:r>
      <w:r>
        <w:rPr>
          <w:rFonts w:ascii="宋体" w:eastAsia="宋体" w:hAnsi="宋体" w:hint="eastAsia"/>
          <w:sz w:val="24"/>
          <w:szCs w:val="24"/>
        </w:rPr>
        <w:t>字节</w:t>
      </w:r>
      <w:r w:rsidR="00050D62">
        <w:rPr>
          <w:rFonts w:ascii="宋体" w:eastAsia="宋体" w:hAnsi="宋体" w:hint="eastAsia"/>
          <w:sz w:val="24"/>
          <w:szCs w:val="24"/>
        </w:rPr>
        <w:t>。这里为了测试，我将网络层的MTU设为了5</w:t>
      </w:r>
      <w:r w:rsidR="00050D62">
        <w:rPr>
          <w:rFonts w:ascii="宋体" w:eastAsia="宋体" w:hAnsi="宋体"/>
          <w:sz w:val="24"/>
          <w:szCs w:val="24"/>
        </w:rPr>
        <w:t>0</w:t>
      </w:r>
      <w:r w:rsidR="00050D62">
        <w:rPr>
          <w:rFonts w:ascii="宋体" w:eastAsia="宋体" w:hAnsi="宋体" w:hint="eastAsia"/>
          <w:sz w:val="24"/>
          <w:szCs w:val="24"/>
        </w:rPr>
        <w:t>，可以从输出结果看出数据报被分为了三片，分别打上IP头进行了传输。之后各层的大小也符合预期。</w:t>
      </w:r>
    </w:p>
    <w:p w14:paraId="73DAABAA" w14:textId="17D779EA" w:rsidR="00214A94" w:rsidRDefault="00214A94" w:rsidP="00783276">
      <w:pPr>
        <w:pStyle w:val="a3"/>
        <w:numPr>
          <w:ilvl w:val="0"/>
          <w:numId w:val="4"/>
        </w:numPr>
        <w:spacing w:line="360" w:lineRule="auto"/>
        <w:ind w:firstLineChars="0"/>
        <w:jc w:val="left"/>
        <w:rPr>
          <w:rFonts w:ascii="宋体" w:eastAsia="宋体" w:hAnsi="宋体"/>
          <w:sz w:val="24"/>
          <w:szCs w:val="24"/>
        </w:rPr>
      </w:pPr>
      <w:r>
        <w:rPr>
          <w:rFonts w:ascii="宋体" w:eastAsia="宋体" w:hAnsi="宋体" w:hint="eastAsia"/>
          <w:sz w:val="24"/>
          <w:szCs w:val="24"/>
        </w:rPr>
        <w:t>接收协议流程测试</w:t>
      </w:r>
    </w:p>
    <w:p w14:paraId="271A2FF4" w14:textId="6EF7470D" w:rsidR="00214A94" w:rsidRDefault="00050D62" w:rsidP="00783276">
      <w:pPr>
        <w:pStyle w:val="a3"/>
        <w:spacing w:line="360" w:lineRule="auto"/>
        <w:ind w:left="300" w:firstLine="480"/>
        <w:rPr>
          <w:rFonts w:ascii="宋体" w:eastAsia="宋体" w:hAnsi="宋体"/>
          <w:sz w:val="24"/>
          <w:szCs w:val="24"/>
        </w:rPr>
      </w:pPr>
      <w:r>
        <w:rPr>
          <w:rFonts w:ascii="宋体" w:eastAsia="宋体" w:hAnsi="宋体"/>
          <w:noProof/>
          <w:sz w:val="24"/>
          <w:szCs w:val="24"/>
        </w:rPr>
        <w:drawing>
          <wp:inline distT="0" distB="0" distL="0" distR="0" wp14:anchorId="7856CDCA" wp14:editId="3521B67E">
            <wp:extent cx="5265420" cy="27736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773680"/>
                    </a:xfrm>
                    <a:prstGeom prst="rect">
                      <a:avLst/>
                    </a:prstGeom>
                    <a:noFill/>
                    <a:ln>
                      <a:noFill/>
                    </a:ln>
                  </pic:spPr>
                </pic:pic>
              </a:graphicData>
            </a:graphic>
          </wp:inline>
        </w:drawing>
      </w:r>
    </w:p>
    <w:p w14:paraId="1F6DB83C" w14:textId="68031858" w:rsidR="00050D62" w:rsidRDefault="00050D62" w:rsidP="00783276">
      <w:pPr>
        <w:pStyle w:val="a3"/>
        <w:spacing w:line="360" w:lineRule="auto"/>
        <w:ind w:left="300" w:firstLine="480"/>
        <w:rPr>
          <w:rFonts w:ascii="宋体" w:eastAsia="宋体" w:hAnsi="宋体"/>
          <w:sz w:val="24"/>
          <w:szCs w:val="24"/>
        </w:rPr>
      </w:pPr>
      <w:r>
        <w:rPr>
          <w:rFonts w:ascii="宋体" w:eastAsia="宋体" w:hAnsi="宋体"/>
          <w:noProof/>
          <w:sz w:val="24"/>
          <w:szCs w:val="24"/>
        </w:rPr>
        <w:lastRenderedPageBreak/>
        <w:drawing>
          <wp:inline distT="0" distB="0" distL="0" distR="0" wp14:anchorId="20251523" wp14:editId="49A8B3B6">
            <wp:extent cx="5265420" cy="27736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773680"/>
                    </a:xfrm>
                    <a:prstGeom prst="rect">
                      <a:avLst/>
                    </a:prstGeom>
                    <a:noFill/>
                    <a:ln>
                      <a:noFill/>
                    </a:ln>
                  </pic:spPr>
                </pic:pic>
              </a:graphicData>
            </a:graphic>
          </wp:inline>
        </w:drawing>
      </w:r>
    </w:p>
    <w:p w14:paraId="59C9CFE5" w14:textId="0283FB12" w:rsidR="00050D62" w:rsidRPr="00214A94" w:rsidRDefault="00050D62" w:rsidP="00783276">
      <w:pPr>
        <w:pStyle w:val="a3"/>
        <w:spacing w:line="360" w:lineRule="auto"/>
        <w:ind w:left="300" w:firstLine="480"/>
        <w:rPr>
          <w:rFonts w:ascii="宋体" w:eastAsia="宋体" w:hAnsi="宋体"/>
          <w:sz w:val="24"/>
          <w:szCs w:val="24"/>
        </w:rPr>
      </w:pPr>
      <w:r>
        <w:rPr>
          <w:rFonts w:ascii="宋体" w:eastAsia="宋体" w:hAnsi="宋体"/>
          <w:noProof/>
          <w:sz w:val="24"/>
          <w:szCs w:val="24"/>
        </w:rPr>
        <w:drawing>
          <wp:inline distT="0" distB="0" distL="0" distR="0" wp14:anchorId="1C43880E" wp14:editId="65C74280">
            <wp:extent cx="5265420" cy="27736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773680"/>
                    </a:xfrm>
                    <a:prstGeom prst="rect">
                      <a:avLst/>
                    </a:prstGeom>
                    <a:noFill/>
                    <a:ln>
                      <a:noFill/>
                    </a:ln>
                  </pic:spPr>
                </pic:pic>
              </a:graphicData>
            </a:graphic>
          </wp:inline>
        </w:drawing>
      </w:r>
    </w:p>
    <w:p w14:paraId="406CC04D" w14:textId="5FE9069D" w:rsidR="00214A94" w:rsidRDefault="00050D62" w:rsidP="00783276">
      <w:pPr>
        <w:pStyle w:val="a3"/>
        <w:spacing w:line="360" w:lineRule="auto"/>
        <w:ind w:left="780" w:firstLineChars="0" w:firstLine="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测试刚刚的数据有没有被正确接收。</w:t>
      </w:r>
    </w:p>
    <w:p w14:paraId="09AFAF79" w14:textId="0A620F72" w:rsidR="00050D62" w:rsidRDefault="00050D62" w:rsidP="00783276">
      <w:pPr>
        <w:pStyle w:val="a3"/>
        <w:spacing w:line="360" w:lineRule="auto"/>
        <w:ind w:left="780" w:firstLineChars="0" w:firstLine="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从输出结果看出，成功接收到了帧，成功解封为Packet，packet成功被合并为完整的一个，成功解封为datagram最后成功解封为user</w:t>
      </w:r>
      <w:r>
        <w:rPr>
          <w:rFonts w:ascii="宋体" w:eastAsia="宋体" w:hAnsi="宋体"/>
          <w:sz w:val="24"/>
          <w:szCs w:val="24"/>
        </w:rPr>
        <w:t xml:space="preserve"> </w:t>
      </w:r>
      <w:r>
        <w:rPr>
          <w:rFonts w:ascii="宋体" w:eastAsia="宋体" w:hAnsi="宋体" w:hint="eastAsia"/>
          <w:sz w:val="24"/>
          <w:szCs w:val="24"/>
        </w:rPr>
        <w:t>message，被输出。</w:t>
      </w:r>
    </w:p>
    <w:p w14:paraId="62AAE28B" w14:textId="78AB2094" w:rsidR="00214A94" w:rsidRDefault="00214A94" w:rsidP="00783276">
      <w:pPr>
        <w:pStyle w:val="a3"/>
        <w:numPr>
          <w:ilvl w:val="0"/>
          <w:numId w:val="4"/>
        </w:numPr>
        <w:spacing w:line="360" w:lineRule="auto"/>
        <w:ind w:firstLineChars="0"/>
        <w:jc w:val="left"/>
        <w:rPr>
          <w:rFonts w:ascii="宋体" w:eastAsia="宋体" w:hAnsi="宋体"/>
          <w:sz w:val="24"/>
          <w:szCs w:val="24"/>
        </w:rPr>
      </w:pPr>
      <w:r>
        <w:rPr>
          <w:rFonts w:ascii="宋体" w:eastAsia="宋体" w:hAnsi="宋体" w:hint="eastAsia"/>
          <w:sz w:val="24"/>
          <w:szCs w:val="24"/>
        </w:rPr>
        <w:t>双端通信聊天程序测试</w:t>
      </w:r>
    </w:p>
    <w:p w14:paraId="580DBB03" w14:textId="6FA6CEA5" w:rsidR="00214A94" w:rsidRDefault="00B47D7B" w:rsidP="00783276">
      <w:pPr>
        <w:pStyle w:val="a3"/>
        <w:spacing w:line="360" w:lineRule="auto"/>
        <w:ind w:left="780" w:firstLineChars="0" w:firstLine="0"/>
        <w:jc w:val="left"/>
        <w:rPr>
          <w:rFonts w:ascii="宋体" w:eastAsia="宋体" w:hAnsi="宋体"/>
          <w:sz w:val="24"/>
          <w:szCs w:val="24"/>
        </w:rPr>
      </w:pPr>
      <w:r>
        <w:rPr>
          <w:noProof/>
        </w:rPr>
        <w:lastRenderedPageBreak/>
        <w:drawing>
          <wp:inline distT="0" distB="0" distL="0" distR="0" wp14:anchorId="78A88024" wp14:editId="162F022E">
            <wp:extent cx="5274310" cy="27387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38755"/>
                    </a:xfrm>
                    <a:prstGeom prst="rect">
                      <a:avLst/>
                    </a:prstGeom>
                    <a:noFill/>
                    <a:ln>
                      <a:noFill/>
                    </a:ln>
                  </pic:spPr>
                </pic:pic>
              </a:graphicData>
            </a:graphic>
          </wp:inline>
        </w:drawing>
      </w:r>
    </w:p>
    <w:p w14:paraId="619D3800" w14:textId="37AAF08B" w:rsidR="00214A94" w:rsidRPr="00214A94" w:rsidRDefault="00B47D7B" w:rsidP="00783276">
      <w:pPr>
        <w:pStyle w:val="a3"/>
        <w:spacing w:line="360" w:lineRule="auto"/>
        <w:ind w:left="780" w:firstLineChars="0" w:firstLine="0"/>
        <w:jc w:val="left"/>
        <w:rPr>
          <w:rFonts w:ascii="宋体" w:eastAsia="宋体" w:hAnsi="宋体"/>
          <w:sz w:val="24"/>
          <w:szCs w:val="24"/>
        </w:rPr>
      </w:pPr>
      <w:r>
        <w:rPr>
          <w:rFonts w:ascii="宋体" w:eastAsia="宋体" w:hAnsi="宋体" w:hint="eastAsia"/>
          <w:sz w:val="24"/>
          <w:szCs w:val="24"/>
        </w:rPr>
        <w:t>修改host函数，实现多线程分别进行收与发。成功实现双端通信</w:t>
      </w:r>
    </w:p>
    <w:p w14:paraId="38EFDACE" w14:textId="77777777" w:rsidR="00D33E82" w:rsidRDefault="00D33E82" w:rsidP="00783276">
      <w:pPr>
        <w:pStyle w:val="a3"/>
        <w:spacing w:line="360" w:lineRule="auto"/>
        <w:ind w:left="420" w:firstLineChars="0" w:firstLine="0"/>
        <w:jc w:val="left"/>
        <w:rPr>
          <w:rFonts w:ascii="宋体" w:eastAsia="宋体" w:hAnsi="宋体"/>
          <w:sz w:val="28"/>
          <w:szCs w:val="28"/>
        </w:rPr>
      </w:pPr>
    </w:p>
    <w:p w14:paraId="2547D914" w14:textId="51B57254" w:rsidR="00137954" w:rsidRDefault="00137954" w:rsidP="00783276">
      <w:pPr>
        <w:pStyle w:val="a3"/>
        <w:numPr>
          <w:ilvl w:val="0"/>
          <w:numId w:val="1"/>
        </w:numPr>
        <w:spacing w:line="360" w:lineRule="auto"/>
        <w:ind w:firstLineChars="0"/>
        <w:jc w:val="left"/>
        <w:rPr>
          <w:rFonts w:ascii="宋体" w:eastAsia="宋体" w:hAnsi="宋体"/>
          <w:sz w:val="28"/>
          <w:szCs w:val="28"/>
        </w:rPr>
      </w:pPr>
      <w:r>
        <w:rPr>
          <w:rFonts w:ascii="宋体" w:eastAsia="宋体" w:hAnsi="宋体" w:hint="eastAsia"/>
          <w:sz w:val="28"/>
          <w:szCs w:val="28"/>
        </w:rPr>
        <w:t>项目启动运行方法</w:t>
      </w:r>
    </w:p>
    <w:p w14:paraId="32AB342C" w14:textId="6DDEDE14" w:rsidR="00D33E82" w:rsidRDefault="00D33E82" w:rsidP="00783276">
      <w:pPr>
        <w:pStyle w:val="a3"/>
        <w:spacing w:line="360" w:lineRule="auto"/>
        <w:ind w:left="420" w:firstLineChars="0"/>
        <w:jc w:val="left"/>
        <w:rPr>
          <w:rFonts w:ascii="宋体" w:eastAsia="宋体" w:hAnsi="宋体"/>
          <w:sz w:val="24"/>
          <w:szCs w:val="24"/>
        </w:rPr>
      </w:pPr>
      <w:r w:rsidRPr="00D33E82">
        <w:rPr>
          <w:rFonts w:ascii="宋体" w:eastAsia="宋体" w:hAnsi="宋体" w:hint="eastAsia"/>
          <w:sz w:val="24"/>
          <w:szCs w:val="24"/>
        </w:rPr>
        <w:t>将所有文件加入同一个项目，分别启动Host</w:t>
      </w:r>
      <w:r w:rsidRPr="00D33E82">
        <w:rPr>
          <w:rFonts w:ascii="宋体" w:eastAsia="宋体" w:hAnsi="宋体"/>
          <w:sz w:val="24"/>
          <w:szCs w:val="24"/>
        </w:rPr>
        <w:t>1</w:t>
      </w:r>
      <w:r w:rsidRPr="00D33E82">
        <w:rPr>
          <w:rFonts w:ascii="宋体" w:eastAsia="宋体" w:hAnsi="宋体" w:hint="eastAsia"/>
          <w:sz w:val="24"/>
          <w:szCs w:val="24"/>
        </w:rPr>
        <w:t>与Host</w:t>
      </w:r>
      <w:r w:rsidRPr="00D33E82">
        <w:rPr>
          <w:rFonts w:ascii="宋体" w:eastAsia="宋体" w:hAnsi="宋体"/>
          <w:sz w:val="24"/>
          <w:szCs w:val="24"/>
        </w:rPr>
        <w:t>2</w:t>
      </w:r>
      <w:r w:rsidRPr="00D33E82">
        <w:rPr>
          <w:rFonts w:ascii="宋体" w:eastAsia="宋体" w:hAnsi="宋体" w:hint="eastAsia"/>
          <w:sz w:val="24"/>
          <w:szCs w:val="24"/>
        </w:rPr>
        <w:t>，在Host</w:t>
      </w:r>
      <w:r w:rsidRPr="00D33E82">
        <w:rPr>
          <w:rFonts w:ascii="宋体" w:eastAsia="宋体" w:hAnsi="宋体"/>
          <w:sz w:val="24"/>
          <w:szCs w:val="24"/>
        </w:rPr>
        <w:t>1</w:t>
      </w:r>
      <w:r w:rsidRPr="00D33E82">
        <w:rPr>
          <w:rFonts w:ascii="宋体" w:eastAsia="宋体" w:hAnsi="宋体" w:hint="eastAsia"/>
          <w:sz w:val="24"/>
          <w:szCs w:val="24"/>
        </w:rPr>
        <w:t>中输入要测试的数据，注意数据必须大于</w:t>
      </w:r>
      <w:r w:rsidR="003E45A4">
        <w:rPr>
          <w:rFonts w:ascii="宋体" w:eastAsia="宋体" w:hAnsi="宋体" w:hint="eastAsia"/>
          <w:sz w:val="24"/>
          <w:szCs w:val="24"/>
        </w:rPr>
        <w:t>最小帧长否则没有意义。在Host</w:t>
      </w:r>
      <w:r w:rsidR="003E45A4">
        <w:rPr>
          <w:rFonts w:ascii="宋体" w:eastAsia="宋体" w:hAnsi="宋体"/>
          <w:sz w:val="24"/>
          <w:szCs w:val="24"/>
        </w:rPr>
        <w:t>1</w:t>
      </w:r>
      <w:r w:rsidR="003E45A4">
        <w:rPr>
          <w:rFonts w:ascii="宋体" w:eastAsia="宋体" w:hAnsi="宋体" w:hint="eastAsia"/>
          <w:sz w:val="24"/>
          <w:szCs w:val="24"/>
        </w:rPr>
        <w:t>的输出中即可以看出发送协议栈的测试情况，在Host</w:t>
      </w:r>
      <w:r w:rsidR="003E45A4">
        <w:rPr>
          <w:rFonts w:ascii="宋体" w:eastAsia="宋体" w:hAnsi="宋体"/>
          <w:sz w:val="24"/>
          <w:szCs w:val="24"/>
        </w:rPr>
        <w:t>2</w:t>
      </w:r>
      <w:r w:rsidR="003E45A4">
        <w:rPr>
          <w:rFonts w:ascii="宋体" w:eastAsia="宋体" w:hAnsi="宋体" w:hint="eastAsia"/>
          <w:sz w:val="24"/>
          <w:szCs w:val="24"/>
        </w:rPr>
        <w:t>的输出中即可看出接收协议栈的测试情况。</w:t>
      </w:r>
    </w:p>
    <w:p w14:paraId="19FA8660" w14:textId="6C7330DD" w:rsidR="003E45A4" w:rsidRDefault="003E45A4" w:rsidP="00783276">
      <w:pPr>
        <w:pStyle w:val="a3"/>
        <w:spacing w:line="360" w:lineRule="auto"/>
        <w:ind w:left="420" w:firstLineChars="0"/>
        <w:jc w:val="left"/>
        <w:rPr>
          <w:rFonts w:ascii="宋体" w:eastAsia="宋体" w:hAnsi="宋体"/>
          <w:sz w:val="24"/>
          <w:szCs w:val="24"/>
        </w:rPr>
      </w:pPr>
      <w:r>
        <w:rPr>
          <w:rFonts w:ascii="宋体" w:eastAsia="宋体" w:hAnsi="宋体" w:hint="eastAsia"/>
          <w:noProof/>
          <w:sz w:val="24"/>
          <w:szCs w:val="24"/>
        </w:rPr>
        <w:drawing>
          <wp:inline distT="0" distB="0" distL="0" distR="0" wp14:anchorId="1ACB8B89" wp14:editId="0DB4CEEE">
            <wp:extent cx="5265420" cy="1912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5420" cy="1912620"/>
                    </a:xfrm>
                    <a:prstGeom prst="rect">
                      <a:avLst/>
                    </a:prstGeom>
                    <a:noFill/>
                    <a:ln>
                      <a:noFill/>
                    </a:ln>
                  </pic:spPr>
                </pic:pic>
              </a:graphicData>
            </a:graphic>
          </wp:inline>
        </w:drawing>
      </w:r>
    </w:p>
    <w:p w14:paraId="0C413103" w14:textId="02116BAA" w:rsidR="003E45A4" w:rsidRDefault="003E45A4" w:rsidP="00783276">
      <w:pPr>
        <w:pStyle w:val="a3"/>
        <w:numPr>
          <w:ilvl w:val="0"/>
          <w:numId w:val="1"/>
        </w:numPr>
        <w:spacing w:line="360" w:lineRule="auto"/>
        <w:ind w:firstLineChars="0"/>
        <w:jc w:val="left"/>
        <w:rPr>
          <w:rFonts w:ascii="宋体" w:eastAsia="宋体" w:hAnsi="宋体"/>
          <w:sz w:val="28"/>
          <w:szCs w:val="28"/>
        </w:rPr>
      </w:pPr>
      <w:r>
        <w:rPr>
          <w:rFonts w:ascii="宋体" w:eastAsia="宋体" w:hAnsi="宋体" w:hint="eastAsia"/>
          <w:sz w:val="28"/>
          <w:szCs w:val="28"/>
        </w:rPr>
        <w:t>项目总结</w:t>
      </w:r>
    </w:p>
    <w:p w14:paraId="3C01F5AA" w14:textId="425576FA" w:rsidR="003E45A4" w:rsidRDefault="003E45A4" w:rsidP="00783276">
      <w:pPr>
        <w:pStyle w:val="a3"/>
        <w:spacing w:line="360" w:lineRule="auto"/>
        <w:ind w:left="420" w:firstLineChars="0"/>
        <w:jc w:val="left"/>
        <w:rPr>
          <w:rFonts w:ascii="宋体" w:eastAsia="宋体" w:hAnsi="宋体"/>
          <w:sz w:val="24"/>
          <w:szCs w:val="24"/>
        </w:rPr>
      </w:pPr>
      <w:r>
        <w:rPr>
          <w:rFonts w:ascii="宋体" w:eastAsia="宋体" w:hAnsi="宋体" w:hint="eastAsia"/>
          <w:sz w:val="24"/>
          <w:szCs w:val="24"/>
        </w:rPr>
        <w:t>这一次的计网项目2对我来说真的有很大的意义，我实现了一组完整的收发协议栈，这使我更加深入地了解了计算机网络各层协议之间的关系以及各自的职能，使我对于计算机网络有了更深刻的认识与更浓厚的兴趣。</w:t>
      </w:r>
    </w:p>
    <w:p w14:paraId="1A26752A" w14:textId="7CA9D295" w:rsidR="003E45A4" w:rsidRPr="008B4317" w:rsidRDefault="003E45A4" w:rsidP="00783276">
      <w:pPr>
        <w:pStyle w:val="a3"/>
        <w:spacing w:line="360" w:lineRule="auto"/>
        <w:ind w:left="420" w:firstLineChars="0"/>
        <w:jc w:val="left"/>
        <w:rPr>
          <w:rFonts w:ascii="宋体" w:eastAsia="宋体" w:hAnsi="宋体"/>
          <w:sz w:val="24"/>
          <w:szCs w:val="24"/>
        </w:rPr>
      </w:pPr>
      <w:r>
        <w:rPr>
          <w:rFonts w:ascii="宋体" w:eastAsia="宋体" w:hAnsi="宋体" w:hint="eastAsia"/>
          <w:sz w:val="24"/>
          <w:szCs w:val="24"/>
        </w:rPr>
        <w:t>结束本学期的计算机网络学习后，我发现自己对于网络方面的知识有了</w:t>
      </w:r>
      <w:r>
        <w:rPr>
          <w:rFonts w:ascii="宋体" w:eastAsia="宋体" w:hAnsi="宋体" w:hint="eastAsia"/>
          <w:sz w:val="24"/>
          <w:szCs w:val="24"/>
        </w:rPr>
        <w:lastRenderedPageBreak/>
        <w:t>更多的积累，在之后的学习生活中</w:t>
      </w:r>
      <w:r w:rsidR="008B4317">
        <w:rPr>
          <w:rFonts w:ascii="宋体" w:eastAsia="宋体" w:hAnsi="宋体" w:hint="eastAsia"/>
          <w:sz w:val="24"/>
          <w:szCs w:val="24"/>
        </w:rPr>
        <w:t>我会更加注重动手实践，对校园网等各种网络系统进行更深入的实践。感谢老师一学期的辛勤教学与悉心指导，感谢助教前辈一学期来的耐心指导与答疑解惑！</w:t>
      </w:r>
    </w:p>
    <w:sectPr w:rsidR="003E45A4" w:rsidRPr="008B43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F6299"/>
    <w:multiLevelType w:val="hybridMultilevel"/>
    <w:tmpl w:val="AF921620"/>
    <w:lvl w:ilvl="0" w:tplc="2946C6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93DEF"/>
    <w:multiLevelType w:val="hybridMultilevel"/>
    <w:tmpl w:val="77A20E98"/>
    <w:lvl w:ilvl="0" w:tplc="A240EA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7D56D3"/>
    <w:multiLevelType w:val="hybridMultilevel"/>
    <w:tmpl w:val="82D6B2F2"/>
    <w:lvl w:ilvl="0" w:tplc="00BA31F2">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3DE0781C"/>
    <w:multiLevelType w:val="hybridMultilevel"/>
    <w:tmpl w:val="872C1994"/>
    <w:lvl w:ilvl="0" w:tplc="3D3A54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2F"/>
    <w:rsid w:val="00050D62"/>
    <w:rsid w:val="00137954"/>
    <w:rsid w:val="001D54AE"/>
    <w:rsid w:val="00214A94"/>
    <w:rsid w:val="0026745F"/>
    <w:rsid w:val="00321381"/>
    <w:rsid w:val="003E45A4"/>
    <w:rsid w:val="00421C4B"/>
    <w:rsid w:val="004441EA"/>
    <w:rsid w:val="00455702"/>
    <w:rsid w:val="004B4CD7"/>
    <w:rsid w:val="005871C1"/>
    <w:rsid w:val="0059243A"/>
    <w:rsid w:val="005E45F1"/>
    <w:rsid w:val="00655AF4"/>
    <w:rsid w:val="00722B35"/>
    <w:rsid w:val="00783276"/>
    <w:rsid w:val="0078372F"/>
    <w:rsid w:val="008B4317"/>
    <w:rsid w:val="00934A9D"/>
    <w:rsid w:val="00AE0A1D"/>
    <w:rsid w:val="00B07B18"/>
    <w:rsid w:val="00B47D7B"/>
    <w:rsid w:val="00BF3FC2"/>
    <w:rsid w:val="00CD7AD3"/>
    <w:rsid w:val="00CE36A8"/>
    <w:rsid w:val="00CE4583"/>
    <w:rsid w:val="00CF0153"/>
    <w:rsid w:val="00D10E22"/>
    <w:rsid w:val="00D16880"/>
    <w:rsid w:val="00D33E82"/>
    <w:rsid w:val="00D7300E"/>
    <w:rsid w:val="00D86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9409"/>
  <w15:chartTrackingRefBased/>
  <w15:docId w15:val="{0E0E8835-54AF-4E7E-9B8D-7F5D5733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41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Tsai蔡嘉轩</dc:creator>
  <cp:keywords/>
  <dc:description/>
  <cp:lastModifiedBy>Student</cp:lastModifiedBy>
  <cp:revision>22</cp:revision>
  <dcterms:created xsi:type="dcterms:W3CDTF">2020-12-30T13:24:00Z</dcterms:created>
  <dcterms:modified xsi:type="dcterms:W3CDTF">2021-11-09T15:17:00Z</dcterms:modified>
</cp:coreProperties>
</file>