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从三维点云重建曲面是计算机视觉和图形学中一个长期存在的问题，</w:t>
      </w:r>
    </w:p>
    <w:p>
      <w:pP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以前的许多方法都使用隐函数框架，</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eastAsia="zh-CN"/>
        </w:rPr>
        <w:t>它们通常使用体素网格或自适应八叉树对点云空间进行离散化。然后</w:t>
      </w:r>
      <w:r>
        <w:rPr>
          <w:rFonts w:hint="eastAsia" w:asciiTheme="minorEastAsia" w:hAnsiTheme="minorEastAsia" w:eastAsiaTheme="minorEastAsia" w:cstheme="minorEastAsia"/>
          <w:sz w:val="18"/>
          <w:szCs w:val="18"/>
          <w:lang w:val="en-US" w:eastAsia="zh-CN"/>
        </w:rPr>
        <w:t>求解隐函数的等值面作为表面。</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然而，在隐式方法中求解大规模的方程是非常耗时的。</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eastAsia="zh-CN"/>
        </w:rPr>
        <w:t>八叉树深度的最大分辨率也会</w:t>
      </w:r>
      <w:r>
        <w:rPr>
          <w:rFonts w:hint="eastAsia" w:asciiTheme="minorEastAsia" w:hAnsiTheme="minorEastAsia" w:eastAsiaTheme="minorEastAsia" w:cstheme="minorEastAsia"/>
          <w:b/>
          <w:bCs/>
          <w:sz w:val="18"/>
          <w:szCs w:val="18"/>
          <w:lang w:eastAsia="zh-CN"/>
        </w:rPr>
        <w:t>影响效率</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有时还需要对结果曲面中的多余部分进行</w:t>
      </w:r>
      <w:r>
        <w:rPr>
          <w:rFonts w:hint="eastAsia" w:asciiTheme="minorEastAsia" w:hAnsiTheme="minorEastAsia" w:eastAsiaTheme="minorEastAsia" w:cstheme="minorEastAsia"/>
          <w:sz w:val="18"/>
          <w:szCs w:val="18"/>
          <w:lang w:val="en-US" w:eastAsia="zh-CN"/>
        </w:rPr>
        <w:t>额外的</w:t>
      </w:r>
      <w:r>
        <w:rPr>
          <w:rFonts w:hint="eastAsia" w:asciiTheme="minorEastAsia" w:hAnsiTheme="minorEastAsia" w:eastAsiaTheme="minorEastAsia" w:cstheme="minorEastAsia"/>
          <w:sz w:val="18"/>
          <w:szCs w:val="18"/>
          <w:lang w:eastAsia="zh-CN"/>
        </w:rPr>
        <w:t>处理（修剪），这对相应的参数非常敏感，</w:t>
      </w:r>
      <w:r>
        <w:rPr>
          <w:rFonts w:hint="eastAsia" w:asciiTheme="minorEastAsia" w:hAnsiTheme="minorEastAsia" w:eastAsiaTheme="minorEastAsia" w:cstheme="minorEastAsia"/>
          <w:sz w:val="18"/>
          <w:szCs w:val="18"/>
          <w:lang w:val="en-US" w:eastAsia="zh-CN"/>
        </w:rPr>
        <w:t>就无法</w:t>
      </w:r>
      <w:r>
        <w:rPr>
          <w:rFonts w:hint="eastAsia" w:asciiTheme="minorEastAsia" w:hAnsiTheme="minorEastAsia" w:eastAsiaTheme="minorEastAsia" w:cstheme="minorEastAsia"/>
          <w:sz w:val="18"/>
          <w:szCs w:val="18"/>
          <w:lang w:eastAsia="zh-CN"/>
        </w:rPr>
        <w:t>批量处理点云。</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此外，</w:t>
      </w:r>
      <w:r>
        <w:rPr>
          <w:rFonts w:hint="eastAsia" w:asciiTheme="minorEastAsia" w:hAnsiTheme="minorEastAsia" w:eastAsiaTheme="minorEastAsia" w:cstheme="minorEastAsia"/>
          <w:sz w:val="18"/>
          <w:szCs w:val="18"/>
          <w:lang w:eastAsia="zh-CN"/>
        </w:rPr>
        <w:t>这</w:t>
      </w:r>
      <w:r>
        <w:rPr>
          <w:rFonts w:hint="eastAsia" w:asciiTheme="minorEastAsia" w:hAnsiTheme="minorEastAsia" w:cstheme="minorEastAsia"/>
          <w:sz w:val="18"/>
          <w:szCs w:val="18"/>
          <w:lang w:val="en-US" w:eastAsia="zh-CN"/>
        </w:rPr>
        <w:t>些</w:t>
      </w:r>
      <w:r>
        <w:rPr>
          <w:rFonts w:hint="eastAsia" w:asciiTheme="minorEastAsia" w:hAnsiTheme="minorEastAsia" w:eastAsiaTheme="minorEastAsia" w:cstheme="minorEastAsia"/>
          <w:sz w:val="18"/>
          <w:szCs w:val="18"/>
          <w:lang w:eastAsia="zh-CN"/>
        </w:rPr>
        <w:t>隐</w:t>
      </w:r>
      <w:r>
        <w:rPr>
          <w:rFonts w:hint="eastAsia" w:asciiTheme="minorEastAsia" w:hAnsiTheme="minorEastAsia" w:eastAsiaTheme="minorEastAsia" w:cstheme="minorEastAsia"/>
          <w:sz w:val="18"/>
          <w:szCs w:val="18"/>
          <w:lang w:val="en-US" w:eastAsia="zh-CN"/>
        </w:rPr>
        <w:t>函数</w:t>
      </w:r>
      <w:r>
        <w:rPr>
          <w:rFonts w:hint="eastAsia" w:asciiTheme="minorEastAsia" w:hAnsiTheme="minorEastAsia" w:eastAsiaTheme="minorEastAsia" w:cstheme="minorEastAsia"/>
          <w:sz w:val="18"/>
          <w:szCs w:val="18"/>
          <w:lang w:eastAsia="zh-CN"/>
        </w:rPr>
        <w:t>有时可能会受到噪声、异常值等因素的影响</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w:t>
      </w:r>
      <w:r>
        <w:rPr>
          <w:rFonts w:hint="eastAsia" w:asciiTheme="minorEastAsia" w:hAnsi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页================================================</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另一种常用方法是使用</w:t>
      </w:r>
      <w:r>
        <w:rPr>
          <w:rFonts w:hint="eastAsia" w:asciiTheme="minorEastAsia" w:hAnsiTheme="minorEastAsia" w:eastAsiaTheme="minorEastAsia" w:cstheme="minorEastAsia"/>
          <w:b/>
          <w:bCs/>
          <w:sz w:val="18"/>
          <w:szCs w:val="18"/>
          <w:lang w:eastAsia="zh-CN"/>
        </w:rPr>
        <w:t>点云的Delaunay三角剖分将空间细分为不均匀的四面体</w:t>
      </w:r>
      <w:r>
        <w:rPr>
          <w:rFonts w:hint="eastAsia" w:asciiTheme="minorEastAsia" w:hAnsiTheme="minorEastAsia" w:cstheme="minorEastAsia"/>
          <w:b/>
          <w:bCs/>
          <w:sz w:val="18"/>
          <w:szCs w:val="18"/>
          <w:lang w:eastAsia="zh-CN"/>
        </w:rPr>
        <w:t>，</w:t>
      </w:r>
      <w:r>
        <w:rPr>
          <w:rFonts w:hint="eastAsia" w:asciiTheme="minorEastAsia" w:hAnsiTheme="minorEastAsia" w:eastAsiaTheme="minorEastAsia" w:cstheme="minorEastAsia"/>
          <w:sz w:val="18"/>
          <w:szCs w:val="18"/>
          <w:lang w:eastAsia="zh-CN"/>
        </w:rPr>
        <w:t>求解三角形表面的适当子集</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2D示例如图1所示。该方法利用Delaunay三角剖分中相邻四面体的邻域构造有向图。</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然而，这种方法</w:t>
      </w:r>
      <w:r>
        <w:rPr>
          <w:rFonts w:hint="eastAsia" w:asciiTheme="minorEastAsia" w:hAnsiTheme="minorEastAsia" w:eastAsiaTheme="minorEastAsia" w:cstheme="minorEastAsia"/>
          <w:sz w:val="18"/>
          <w:szCs w:val="18"/>
          <w:lang w:val="en-US" w:eastAsia="zh-CN"/>
        </w:rPr>
        <w:t>也有</w:t>
      </w:r>
      <w:r>
        <w:rPr>
          <w:rFonts w:hint="eastAsia" w:asciiTheme="minorEastAsia" w:hAnsiTheme="minorEastAsia" w:eastAsiaTheme="minorEastAsia" w:cstheme="minorEastAsia"/>
          <w:sz w:val="18"/>
          <w:szCs w:val="18"/>
          <w:lang w:eastAsia="zh-CN"/>
        </w:rPr>
        <w:t>一些问题。</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lang w:val="en-US" w:eastAsia="zh-CN"/>
        </w:rPr>
        <w:t>首先就是</w:t>
      </w:r>
      <w:r>
        <w:rPr>
          <w:rFonts w:hint="eastAsia" w:asciiTheme="minorEastAsia" w:hAnsiTheme="minorEastAsia" w:eastAsiaTheme="minorEastAsia" w:cstheme="minorEastAsia"/>
          <w:sz w:val="18"/>
          <w:szCs w:val="18"/>
          <w:lang w:eastAsia="zh-CN"/>
        </w:rPr>
        <w:t>一些位于点后面的四面体有</w:t>
      </w:r>
      <w:r>
        <w:rPr>
          <w:rFonts w:hint="eastAsia" w:asciiTheme="minorEastAsia" w:hAnsiTheme="minorEastAsia" w:eastAsiaTheme="minorEastAsia" w:cstheme="minorEastAsia"/>
          <w:b/>
          <w:bCs/>
          <w:sz w:val="18"/>
          <w:szCs w:val="18"/>
          <w:lang w:eastAsia="zh-CN"/>
        </w:rPr>
        <w:t>被错误标记</w:t>
      </w:r>
      <w:r>
        <w:rPr>
          <w:rFonts w:hint="eastAsia" w:asciiTheme="minorEastAsia" w:hAnsiTheme="minorEastAsia" w:eastAsiaTheme="minorEastAsia" w:cstheme="minorEastAsia"/>
          <w:sz w:val="18"/>
          <w:szCs w:val="18"/>
          <w:lang w:eastAsia="zh-CN"/>
        </w:rPr>
        <w:t>的风险，可能会生成过于复杂的凹凸曲面</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而且，这种方法</w:t>
      </w:r>
      <w:r>
        <w:rPr>
          <w:rFonts w:hint="eastAsia" w:asciiTheme="minorEastAsia" w:hAnsiTheme="minorEastAsia" w:eastAsiaTheme="minorEastAsia" w:cstheme="minorEastAsia"/>
          <w:b/>
          <w:bCs/>
          <w:sz w:val="18"/>
          <w:szCs w:val="18"/>
          <w:lang w:eastAsia="zh-CN"/>
        </w:rPr>
        <w:t>不能处理没有可见性信息的任意点云</w:t>
      </w:r>
      <w:r>
        <w:rPr>
          <w:rFonts w:hint="eastAsia" w:asciiTheme="minorEastAsia" w:hAnsiTheme="minorEastAsia" w:eastAsiaTheme="minorEastAsia" w:cstheme="minorEastAsia"/>
          <w:sz w:val="18"/>
          <w:szCs w:val="18"/>
          <w:lang w:eastAsia="zh-CN"/>
        </w:rPr>
        <w:t>。</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w:t>
      </w:r>
      <w:r>
        <w:rPr>
          <w:rFonts w:hint="eastAsia" w:asciiTheme="minorEastAsia" w:hAnsi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页========================================================================</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近年来，随着深度学习的迅速发展和大规模三维数据集的不断完善，已经提出了多种</w:t>
      </w:r>
      <w:r>
        <w:rPr>
          <w:rFonts w:hint="eastAsia" w:asciiTheme="minorEastAsia" w:hAnsiTheme="minorEastAsia" w:eastAsiaTheme="minorEastAsia" w:cstheme="minorEastAsia"/>
          <w:b/>
          <w:bCs/>
          <w:sz w:val="18"/>
          <w:szCs w:val="18"/>
          <w:lang w:eastAsia="zh-CN"/>
        </w:rPr>
        <w:t>基于学习</w:t>
      </w:r>
      <w:r>
        <w:rPr>
          <w:rFonts w:hint="eastAsia" w:asciiTheme="minorEastAsia" w:hAnsiTheme="minorEastAsia" w:eastAsiaTheme="minorEastAsia" w:cstheme="minorEastAsia"/>
          <w:sz w:val="18"/>
          <w:szCs w:val="18"/>
          <w:lang w:eastAsia="zh-CN"/>
        </w:rPr>
        <w:t>的曲面重建方法。</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基于学习的方法倾向于在曲面</w:t>
      </w:r>
      <w:r>
        <w:rPr>
          <w:rFonts w:hint="eastAsia" w:asciiTheme="minorEastAsia" w:hAnsiTheme="minorEastAsia" w:eastAsiaTheme="minorEastAsia" w:cstheme="minorEastAsia"/>
          <w:sz w:val="18"/>
          <w:szCs w:val="18"/>
          <w:lang w:val="en-US" w:eastAsia="zh-CN"/>
        </w:rPr>
        <w:t>重建</w:t>
      </w:r>
      <w:r>
        <w:rPr>
          <w:rFonts w:hint="eastAsia" w:asciiTheme="minorEastAsia" w:hAnsiTheme="minorEastAsia" w:eastAsiaTheme="minorEastAsia" w:cstheme="minorEastAsia"/>
          <w:sz w:val="18"/>
          <w:szCs w:val="18"/>
          <w:lang w:eastAsia="zh-CN"/>
        </w:rPr>
        <w:t>中引入更多的几何先验知识</w:t>
      </w:r>
      <w:r>
        <w:rPr>
          <w:rFonts w:hint="eastAsia" w:asciiTheme="minorEastAsia" w:hAnsiTheme="minorEastAsia" w:eastAsiaTheme="minorEastAsia" w:cstheme="minorEastAsia"/>
          <w:sz w:val="18"/>
          <w:szCs w:val="18"/>
          <w:lang w:val="en-US" w:eastAsia="zh-CN"/>
        </w:rPr>
        <w:t>来</w:t>
      </w:r>
      <w:r>
        <w:rPr>
          <w:rFonts w:hint="eastAsia" w:asciiTheme="minorEastAsia" w:hAnsiTheme="minorEastAsia" w:eastAsiaTheme="minorEastAsia" w:cstheme="minorEastAsia"/>
          <w:sz w:val="18"/>
          <w:szCs w:val="18"/>
          <w:lang w:eastAsia="zh-CN"/>
        </w:rPr>
        <w:t>获得更好的性能。</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然而，现有的基于学习的方法仍然</w:t>
      </w:r>
      <w:r>
        <w:rPr>
          <w:rFonts w:hint="eastAsia" w:asciiTheme="minorEastAsia" w:hAnsiTheme="minorEastAsia" w:eastAsiaTheme="minorEastAsia" w:cstheme="minorEastAsia"/>
          <w:sz w:val="18"/>
          <w:szCs w:val="18"/>
          <w:lang w:val="en-US" w:eastAsia="zh-CN"/>
        </w:rPr>
        <w:t>有</w:t>
      </w:r>
      <w:r>
        <w:rPr>
          <w:rFonts w:hint="eastAsia" w:asciiTheme="minorEastAsia" w:hAnsiTheme="minorEastAsia" w:eastAsiaTheme="minorEastAsia" w:cstheme="minorEastAsia"/>
          <w:sz w:val="18"/>
          <w:szCs w:val="18"/>
          <w:lang w:eastAsia="zh-CN"/>
        </w:rPr>
        <w:t>以下问题：</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大多数算法依赖于体素网格或八叉树结构，计算效率不高</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由于低分辨率的网格，定长的隐含变量等因素，算法生成细节的能力十分有限</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大多数算法过度依赖于训练集的全局特征，泛化能力不够突出</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第</w:t>
      </w:r>
      <w:r>
        <w:rPr>
          <w:rFonts w:hint="eastAsia" w:asciiTheme="minorEastAsia" w:hAnsi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页=======================================================================</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本文提出了DeepDT，一种基于学习的基于Delaunay三角剖分的点云表面重建方法。</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以数据点云及其Delaunay三角剖分为输入，输出每个四面体位于重建表面的内侧/外侧标签</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以每个数据点的局部几何信息和Delaunay三角剖分的结构信息作为最终确定四面体标签的关键因素</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采用多标签监督策略，以在四面体内部采样的多个参考位置的标签代替四面体本身的标签指导训练</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第</w:t>
      </w:r>
      <w:r>
        <w:rPr>
          <w:rFonts w:hint="eastAsia" w:asciiTheme="minorEastAsia" w:hAnsiTheme="minorEastAsia" w:cstheme="minorEastAsia"/>
          <w:sz w:val="18"/>
          <w:szCs w:val="18"/>
          <w:lang w:val="en-US" w:eastAsia="zh-CN"/>
        </w:rPr>
        <w:t>6</w:t>
      </w:r>
      <w:r>
        <w:rPr>
          <w:rFonts w:hint="eastAsia" w:asciiTheme="minorEastAsia" w:hAnsiTheme="minorEastAsia" w:eastAsiaTheme="minorEastAsia" w:cstheme="minorEastAsia"/>
          <w:sz w:val="18"/>
          <w:szCs w:val="18"/>
          <w:lang w:val="en-US" w:eastAsia="zh-CN"/>
        </w:rPr>
        <w:t>页=======================================================================</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DeepDT所具有的优势</w:t>
      </w:r>
      <w:r>
        <w:rPr>
          <w:rFonts w:hint="eastAsia" w:asciiTheme="minorEastAsia" w:hAnsiTheme="minorEastAsia" w:cstheme="minorEastAsia"/>
          <w:sz w:val="18"/>
          <w:szCs w:val="18"/>
          <w:lang w:val="en-US" w:eastAsia="zh-CN"/>
        </w:rPr>
        <w:t>有</w:t>
      </w:r>
      <w:r>
        <w:rPr>
          <w:rFonts w:hint="eastAsia" w:asciiTheme="minorEastAsia" w:hAnsiTheme="minorEastAsia" w:eastAsiaTheme="minorEastAsia" w:cstheme="minorEastAsia"/>
          <w:sz w:val="18"/>
          <w:szCs w:val="18"/>
          <w:lang w:val="en-US" w:eastAsia="zh-CN"/>
        </w:rPr>
        <w:t>：</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集成了几何和图形结构信息，几乎不受噪声影响，结果具有更强的鲁棒性</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结合了数据点的局部几何特征和全局图结构特征，使得模型具有良好的精度和泛化能力。</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多标签监督机制使得训练一个高质量的模型成为可能，而不需再依赖于四面体的真实标签或其他可见性信息。</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接下来将</w:t>
      </w:r>
      <w:r>
        <w:rPr>
          <w:rFonts w:hint="eastAsia" w:asciiTheme="minorEastAsia" w:hAnsiTheme="minorEastAsia" w:cstheme="minorEastAsia"/>
          <w:sz w:val="18"/>
          <w:szCs w:val="18"/>
          <w:lang w:val="en-US" w:eastAsia="zh-CN"/>
        </w:rPr>
        <w:t>具体</w:t>
      </w:r>
      <w:r>
        <w:rPr>
          <w:rFonts w:hint="eastAsia" w:asciiTheme="minorEastAsia" w:hAnsiTheme="minorEastAsia" w:eastAsiaTheme="minorEastAsia" w:cstheme="minorEastAsia"/>
          <w:sz w:val="18"/>
          <w:szCs w:val="18"/>
          <w:lang w:val="en-US" w:eastAsia="zh-CN"/>
        </w:rPr>
        <w:t>介绍DeepDT</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p>
    <w:p>
      <w:pPr>
        <w:pStyle w:val="2"/>
        <w:keepNext w:val="0"/>
        <w:keepLines w:val="0"/>
        <w:widowControl/>
        <w:suppressLineNumbers w:val="0"/>
        <w:spacing w:before="0" w:beforeAutospacing="0" w:after="0" w:afterAutospacing="0"/>
        <w:ind w:left="0" w:right="0"/>
        <w:jc w:val="left"/>
        <w:rPr>
          <w:rFonts w:hint="eastAsia" w:ascii="微软雅黑" w:hAnsi="微软雅黑" w:eastAsia="微软雅黑" w:cs="微软雅黑"/>
          <w:sz w:val="22"/>
          <w:szCs w:val="22"/>
          <w:lang w:val="en-US"/>
        </w:rPr>
      </w:pPr>
      <w:r>
        <w:rPr>
          <w:rFonts w:hint="eastAsia" w:asciiTheme="minorEastAsia" w:hAnsiTheme="minorEastAsia" w:eastAsiaTheme="minorEastAsia" w:cstheme="minorEastAsia"/>
          <w:sz w:val="18"/>
          <w:szCs w:val="18"/>
          <w:lang w:val="en-US" w:eastAsia="zh-CN"/>
        </w:rPr>
        <w:t>第</w:t>
      </w:r>
      <w:r>
        <w:rPr>
          <w:rFonts w:hint="eastAsia" w:asciiTheme="minorEastAsia" w:hAnsiTheme="minorEastAsia" w:cstheme="minorEastAsia"/>
          <w:sz w:val="18"/>
          <w:szCs w:val="18"/>
          <w:lang w:val="en-US" w:eastAsia="zh-CN"/>
        </w:rPr>
        <w:t>7</w:t>
      </w:r>
      <w:r>
        <w:rPr>
          <w:rFonts w:hint="eastAsia" w:asciiTheme="minorEastAsia" w:hAnsiTheme="minorEastAsia" w:eastAsiaTheme="minorEastAsia" w:cstheme="minorEastAsia"/>
          <w:sz w:val="18"/>
          <w:szCs w:val="18"/>
          <w:lang w:val="en-US" w:eastAsia="zh-CN"/>
        </w:rPr>
        <w:t>页=======================================================================</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val="en-US" w:eastAsia="zh-CN"/>
        </w:rPr>
        <w:t>接下来，我介绍一下</w:t>
      </w:r>
      <w:r>
        <w:rPr>
          <w:rFonts w:hint="eastAsia" w:asciiTheme="minorEastAsia" w:hAnsiTheme="minorEastAsia" w:eastAsiaTheme="minorEastAsia" w:cstheme="minorEastAsia"/>
          <w:sz w:val="18"/>
          <w:szCs w:val="18"/>
          <w:lang w:eastAsia="zh-CN"/>
        </w:rPr>
        <w:t>DeepDT的网络体系结构</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eastAsia="zh-CN"/>
        </w:rPr>
      </w:pPr>
      <w:r>
        <w:rPr>
          <w:rFonts w:hint="eastAsia" w:asciiTheme="minorEastAsia" w:hAnsiTheme="minorEastAsia" w:cstheme="minorEastAsia"/>
          <w:sz w:val="18"/>
          <w:szCs w:val="18"/>
          <w:lang w:val="en-US" w:eastAsia="zh-CN"/>
        </w:rPr>
        <w:t>本文的</w:t>
      </w:r>
      <w:r>
        <w:rPr>
          <w:rFonts w:hint="eastAsia" w:asciiTheme="minorEastAsia" w:hAnsiTheme="minorEastAsia" w:eastAsiaTheme="minorEastAsia" w:cstheme="minorEastAsia"/>
          <w:sz w:val="18"/>
          <w:szCs w:val="18"/>
          <w:lang w:eastAsia="zh-CN"/>
        </w:rPr>
        <w:t>网络的输入包括一个点云P（左侧的黑点）和它的Delaunay三角剖分D（左侧的黑三角形）。</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P是一组具有法线的三维点。D是一组四面体。每个四面体的四个顶点都是p中的点。每个四面体也有四个相邻的四面体，它们共用一个三角面。</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Delaunay三角剖分结构形成图G（左侧用红线连接的红点），四面体作为节点，公共三角形面连接两个相邻四面体作为边。</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cstheme="minorEastAsia"/>
          <w:sz w:val="18"/>
          <w:szCs w:val="18"/>
          <w:lang w:val="en-US" w:eastAsia="zh-CN"/>
        </w:rPr>
      </w:pPr>
      <w:r>
        <w:rPr>
          <w:rFonts w:hint="eastAsia" w:asciiTheme="minorEastAsia" w:hAnsiTheme="minorEastAsia" w:cstheme="minorEastAsia"/>
          <w:sz w:val="18"/>
          <w:szCs w:val="18"/>
          <w:lang w:val="en-US" w:eastAsia="zh-CN"/>
        </w:rPr>
        <w:t>流程就是：输入点云P与Delaunay三角剖分剖分D -&gt; Delaunay三角剖分结构形成图G</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eastAsia="zh-CN"/>
        </w:rPr>
      </w:pPr>
      <w:r>
        <w:rPr>
          <w:rFonts w:hint="eastAsia" w:asciiTheme="minorEastAsia" w:hAnsiTheme="minorEastAsia" w:cstheme="minorEastAsia"/>
          <w:sz w:val="18"/>
          <w:szCs w:val="18"/>
          <w:lang w:val="en-US" w:eastAsia="zh-CN"/>
        </w:rPr>
        <w:t xml:space="preserve"> -&gt;  利用点云信息提取点的几何特征  -&gt;  结合三角剖分构造四面体的增广特征  -&gt;  生成特征增广图  -&gt;  利用多层图卷积网络处理增广图，输出二维预测向量</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eastAsia="zh-CN"/>
        </w:rPr>
      </w:pPr>
      <w:r>
        <w:rPr>
          <w:rFonts w:hint="eastAsia" w:asciiTheme="minorEastAsia" w:hAnsiTheme="minorEastAsia" w:cstheme="minorEastAsia"/>
          <w:sz w:val="18"/>
          <w:szCs w:val="18"/>
          <w:lang w:val="en-US" w:eastAsia="zh-CN"/>
        </w:rPr>
        <w:t>本文</w:t>
      </w:r>
      <w:r>
        <w:rPr>
          <w:rFonts w:hint="eastAsia" w:asciiTheme="minorEastAsia" w:hAnsiTheme="minorEastAsia" w:eastAsiaTheme="minorEastAsia" w:cstheme="minorEastAsia"/>
          <w:sz w:val="18"/>
          <w:szCs w:val="18"/>
          <w:lang w:eastAsia="zh-CN"/>
        </w:rPr>
        <w:t>的网络可以分为两部分。一是几何特征提取。另一种是图形特征的聚集和过滤。</w:t>
      </w:r>
    </w:p>
    <w:p>
      <w:pPr>
        <w:pStyle w:val="2"/>
        <w:keepNext w:val="0"/>
        <w:keepLines w:val="0"/>
        <w:widowControl/>
        <w:suppressLineNumbers w:val="0"/>
        <w:spacing w:before="0" w:beforeAutospacing="0" w:after="0" w:afterAutospacing="0"/>
        <w:ind w:left="0" w:right="0"/>
        <w:rPr>
          <w:rFonts w:hint="eastAsia" w:asciiTheme="minorEastAsia" w:hAnsiTheme="minorEastAsia" w:eastAsiaTheme="minorEastAsia" w:cstheme="minorEastAsia"/>
          <w:sz w:val="18"/>
          <w:szCs w:val="18"/>
          <w:lang w:eastAsia="zh-CN"/>
        </w:rPr>
      </w:pPr>
    </w:p>
    <w:p>
      <w:pPr>
        <w:pStyle w:val="2"/>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w:t>
      </w:r>
      <w:r>
        <w:rPr>
          <w:rFonts w:hint="eastAsia" w:asciiTheme="minorEastAsia" w:hAnsiTheme="minorEastAsia" w:cstheme="minorEastAsia"/>
          <w:sz w:val="18"/>
          <w:szCs w:val="18"/>
          <w:lang w:val="en-US" w:eastAsia="zh-CN"/>
        </w:rPr>
        <w:t>8</w:t>
      </w:r>
      <w:r>
        <w:rPr>
          <w:rFonts w:hint="eastAsia" w:asciiTheme="minorEastAsia" w:hAnsiTheme="minorEastAsia" w:eastAsiaTheme="minorEastAsia" w:cstheme="minorEastAsia"/>
          <w:sz w:val="18"/>
          <w:szCs w:val="18"/>
          <w:lang w:val="en-US" w:eastAsia="zh-CN"/>
        </w:rPr>
        <w:t>页=======================================================================</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我们计算每个点和它的邻居之间的</w:t>
      </w:r>
      <w:r>
        <w:rPr>
          <w:rFonts w:hint="eastAsia" w:asciiTheme="minorEastAsia" w:hAnsiTheme="minorEastAsia" w:eastAsiaTheme="minorEastAsia" w:cstheme="minorEastAsia"/>
          <w:b/>
          <w:bCs/>
          <w:sz w:val="18"/>
          <w:szCs w:val="18"/>
          <w:lang w:val="en-US" w:eastAsia="zh-CN"/>
        </w:rPr>
        <w:t>有符号距离</w:t>
      </w:r>
      <w:r>
        <w:rPr>
          <w:rFonts w:hint="eastAsia" w:asciiTheme="minorEastAsia" w:hAnsiTheme="minorEastAsia" w:eastAsiaTheme="minorEastAsia" w:cstheme="minorEastAsia"/>
          <w:sz w:val="18"/>
          <w:szCs w:val="18"/>
          <w:lang w:val="en-US" w:eastAsia="zh-CN"/>
        </w:rPr>
        <w:t>作为我们网络的原始输入特征。</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对于每个参考点pi，我们搜索它的K近邻pki。</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具有法线nk i的近邻pki可以看作是一个近似于pki附近局部曲面的切平面tki</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w:t>
      </w:r>
      <w:r>
        <w:rPr>
          <w:rFonts w:hint="eastAsia" w:asciiTheme="minorEastAsia" w:hAnsiTheme="minorEastAsia" w:cstheme="minorEastAsia"/>
          <w:sz w:val="18"/>
          <w:szCs w:val="18"/>
          <w:lang w:val="en-US" w:eastAsia="zh-CN"/>
        </w:rPr>
        <w:t>9</w:t>
      </w:r>
      <w:r>
        <w:rPr>
          <w:rFonts w:hint="eastAsia" w:asciiTheme="minorEastAsia" w:hAnsiTheme="minorEastAsia" w:eastAsiaTheme="minorEastAsia" w:cstheme="minorEastAsia"/>
          <w:sz w:val="18"/>
          <w:szCs w:val="18"/>
          <w:lang w:val="en-US" w:eastAsia="zh-CN"/>
        </w:rPr>
        <w:t>页=======================================================================</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为了提供关于局部曲面几何的更丰富信息。还在输入特征中包含</w:t>
      </w:r>
      <w:r>
        <w:rPr>
          <w:rFonts w:hint="eastAsia" w:asciiTheme="minorEastAsia" w:hAnsiTheme="minorEastAsia" w:eastAsiaTheme="minorEastAsia" w:cstheme="minorEastAsia"/>
          <w:b/>
          <w:bCs/>
          <w:sz w:val="18"/>
          <w:szCs w:val="18"/>
          <w:lang w:val="en-US" w:eastAsia="zh-CN"/>
        </w:rPr>
        <w:t>相对法线</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将ni分解为相对于切平面的两个向量</w:t>
      </w:r>
      <w:r>
        <w:rPr>
          <w:rFonts w:hint="default" w:asciiTheme="minorEastAsia" w:hAnsiTheme="minorEastAsia" w:eastAsiaTheme="minorEastAsia" w:cstheme="minorEastAsia"/>
          <w:sz w:val="18"/>
          <w:szCs w:val="18"/>
          <w:lang w:val="en-US" w:eastAsia="zh-CN"/>
        </w:rPr>
        <w:t>vik</w:t>
      </w:r>
      <w:r>
        <w:rPr>
          <w:rFonts w:hint="eastAsia" w:asciiTheme="minorEastAsia" w:hAnsiTheme="minorEastAsia" w:eastAsiaTheme="minorEastAsia" w:cstheme="minorEastAsia"/>
          <w:sz w:val="18"/>
          <w:szCs w:val="18"/>
          <w:lang w:val="en-US" w:eastAsia="zh-CN"/>
        </w:rPr>
        <w:t>和</w:t>
      </w:r>
      <w:r>
        <w:rPr>
          <w:rFonts w:hint="default" w:asciiTheme="minorEastAsia" w:hAnsiTheme="minorEastAsia" w:eastAsiaTheme="minorEastAsia" w:cstheme="minorEastAsia"/>
          <w:sz w:val="18"/>
          <w:szCs w:val="18"/>
          <w:lang w:val="en-US" w:eastAsia="zh-CN"/>
        </w:rPr>
        <w:t>hki</w:t>
      </w:r>
      <w:r>
        <w:rPr>
          <w:rFonts w:hint="eastAsia" w:asciiTheme="minorEastAsia" w:hAnsiTheme="minorEastAsia" w:eastAsiaTheme="minorEastAsia" w:cstheme="minorEastAsia"/>
          <w:sz w:val="18"/>
          <w:szCs w:val="18"/>
          <w:lang w:val="en-US" w:eastAsia="zh-CN"/>
        </w:rPr>
        <w:t>。</w:t>
      </w:r>
      <w:r>
        <w:rPr>
          <w:rFonts w:hint="default" w:asciiTheme="minorEastAsia" w:hAnsiTheme="minorEastAsia" w:eastAsiaTheme="minorEastAsia" w:cstheme="minorEastAsia"/>
          <w:sz w:val="18"/>
          <w:szCs w:val="18"/>
          <w:lang w:val="en-US" w:eastAsia="zh-CN"/>
        </w:rPr>
        <w:t>vik</w:t>
      </w:r>
      <w:r>
        <w:rPr>
          <w:rFonts w:hint="eastAsia" w:asciiTheme="minorEastAsia" w:hAnsiTheme="minorEastAsia" w:eastAsiaTheme="minorEastAsia" w:cstheme="minorEastAsia"/>
          <w:sz w:val="18"/>
          <w:szCs w:val="18"/>
          <w:lang w:val="en-US" w:eastAsia="zh-CN"/>
        </w:rPr>
        <w:t>垂直于</w:t>
      </w:r>
      <w:r>
        <w:rPr>
          <w:rFonts w:hint="default" w:asciiTheme="minorEastAsia" w:hAnsiTheme="minorEastAsia" w:eastAsiaTheme="minorEastAsia" w:cstheme="minorEastAsia"/>
          <w:sz w:val="18"/>
          <w:szCs w:val="18"/>
          <w:lang w:val="en-US" w:eastAsia="zh-CN"/>
        </w:rPr>
        <w:t>tki, hki</w:t>
      </w:r>
      <w:r>
        <w:rPr>
          <w:rFonts w:hint="eastAsia" w:asciiTheme="minorEastAsia" w:hAnsiTheme="minorEastAsia" w:eastAsiaTheme="minorEastAsia" w:cstheme="minorEastAsia"/>
          <w:sz w:val="18"/>
          <w:szCs w:val="18"/>
          <w:lang w:val="en-US" w:eastAsia="zh-CN"/>
        </w:rPr>
        <w:t>平行于</w:t>
      </w:r>
      <w:r>
        <w:rPr>
          <w:rFonts w:hint="default" w:asciiTheme="minorEastAsia" w:hAnsiTheme="minorEastAsia" w:eastAsiaTheme="minorEastAsia" w:cstheme="minorEastAsia"/>
          <w:sz w:val="18"/>
          <w:szCs w:val="18"/>
          <w:lang w:val="en-US" w:eastAsia="zh-CN"/>
        </w:rPr>
        <w:t>tki</w:t>
      </w:r>
      <w:r>
        <w:rPr>
          <w:rFonts w:hint="eastAsia" w:asciiTheme="minorEastAsia" w:hAnsiTheme="minorEastAsia" w:eastAsiaTheme="minorEastAsia" w:cstheme="minorEastAsia"/>
          <w:sz w:val="18"/>
          <w:szCs w:val="18"/>
          <w:lang w:val="en-US" w:eastAsia="zh-CN"/>
        </w:rPr>
        <w:t>。计算公式为</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在计算有符号距离和相对法线后，pi和pki之间的</w:t>
      </w:r>
      <w:r>
        <w:rPr>
          <w:rFonts w:hint="eastAsia" w:asciiTheme="minorEastAsia" w:hAnsiTheme="minorEastAsia" w:cstheme="minorEastAsia"/>
          <w:sz w:val="18"/>
          <w:szCs w:val="18"/>
          <w:lang w:val="en-US" w:eastAsia="zh-CN"/>
        </w:rPr>
        <w:t>表面</w:t>
      </w:r>
      <w:r>
        <w:rPr>
          <w:rFonts w:hint="eastAsia" w:asciiTheme="minorEastAsia" w:hAnsiTheme="minorEastAsia" w:eastAsiaTheme="minorEastAsia" w:cstheme="minorEastAsia"/>
          <w:b/>
          <w:bCs/>
          <w:sz w:val="18"/>
          <w:szCs w:val="18"/>
          <w:lang w:val="en-US" w:eastAsia="zh-CN"/>
        </w:rPr>
        <w:t>面特征</w:t>
      </w:r>
      <w:r>
        <w:rPr>
          <w:rFonts w:hint="eastAsia" w:asciiTheme="minorEastAsia" w:hAnsiTheme="minorEastAsia" w:eastAsiaTheme="minorEastAsia" w:cstheme="minorEastAsia"/>
          <w:sz w:val="18"/>
          <w:szCs w:val="18"/>
          <w:lang w:val="en-US" w:eastAsia="zh-CN"/>
        </w:rPr>
        <w:t>ski被编码为：</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MLP是</w:t>
      </w:r>
      <w:r>
        <w:rPr>
          <w:rFonts w:hint="eastAsia" w:asciiTheme="minorEastAsia" w:hAnsiTheme="minorEastAsia" w:eastAsiaTheme="minorEastAsia" w:cstheme="minorEastAsia"/>
          <w:b/>
          <w:bCs/>
          <w:sz w:val="18"/>
          <w:szCs w:val="18"/>
          <w:lang w:val="en-US" w:eastAsia="zh-CN"/>
        </w:rPr>
        <w:t>多层感知器</w:t>
      </w:r>
      <w:r>
        <w:rPr>
          <w:rFonts w:hint="eastAsia" w:asciiTheme="minorEastAsia" w:hAnsiTheme="minorEastAsia" w:eastAsiaTheme="minorEastAsia" w:cstheme="minorEastAsia"/>
          <w:sz w:val="18"/>
          <w:szCs w:val="18"/>
          <w:lang w:val="en-US" w:eastAsia="zh-CN"/>
        </w:rPr>
        <w:t>的意思。⊕意味着连接。</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w:t>
      </w:r>
      <w:r>
        <w:rPr>
          <w:rFonts w:hint="eastAsia" w:asciiTheme="minorEastAsia" w:hAnsiTheme="minorEastAsia" w:cstheme="minorEastAsia"/>
          <w:sz w:val="18"/>
          <w:szCs w:val="18"/>
          <w:lang w:val="en-US" w:eastAsia="zh-CN"/>
        </w:rPr>
        <w:t>10</w:t>
      </w:r>
      <w:r>
        <w:rPr>
          <w:rFonts w:hint="eastAsia" w:asciiTheme="minorEastAsia" w:hAnsiTheme="minorEastAsia" w:eastAsiaTheme="minorEastAsia" w:cstheme="minorEastAsia"/>
          <w:sz w:val="18"/>
          <w:szCs w:val="18"/>
          <w:lang w:val="en-US" w:eastAsia="zh-CN"/>
        </w:rPr>
        <w:t>页=======================================================================</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在设计了局部曲面特征编码后，完成了几何特征提取中最重要的部分。</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几何特征提取网络由多个几何特征提取层组成，</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第l个几何特征提取层将参考点pi、前一个特征f1−1i和K最近邻pki，作为输入</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它首先对每个相邻点的局部表面特征进行编码。</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然后将fl−1i重复K次并与K个局部曲面特征连接。</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然后，通过一个attention池化层 对K个特征进行聚合，目的是利用attention机制自动学习重要的局部特征。</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将一组MLP层应用于聚合特征和输出结果特征fli，作为pi的第l个特征。</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w:t>
      </w:r>
      <w:r>
        <w:rPr>
          <w:rFonts w:hint="eastAsia" w:asciiTheme="minorEastAsia" w:hAnsiTheme="minorEastAsia" w:cstheme="minorEastAsia"/>
          <w:sz w:val="18"/>
          <w:szCs w:val="18"/>
          <w:lang w:val="en-US" w:eastAsia="zh-CN"/>
        </w:rPr>
        <w:t>11</w:t>
      </w:r>
      <w:r>
        <w:rPr>
          <w:rFonts w:hint="eastAsia" w:asciiTheme="minorEastAsia" w:hAnsiTheme="minorEastAsia" w:eastAsiaTheme="minorEastAsia" w:cstheme="minorEastAsia"/>
          <w:sz w:val="18"/>
          <w:szCs w:val="18"/>
          <w:lang w:val="en-US" w:eastAsia="zh-CN"/>
        </w:rPr>
        <w:t>页=======================================================================</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在提取每个点的特征之后，我们从点特征和图G中构建了一个特征</w:t>
      </w:r>
      <w:r>
        <w:rPr>
          <w:rFonts w:hint="eastAsia" w:asciiTheme="minorEastAsia" w:hAnsiTheme="minorEastAsia" w:cstheme="minorEastAsia"/>
          <w:sz w:val="18"/>
          <w:szCs w:val="18"/>
          <w:lang w:val="en-US" w:eastAsia="zh-CN"/>
        </w:rPr>
        <w:t>增广</w:t>
      </w:r>
      <w:r>
        <w:rPr>
          <w:rFonts w:hint="eastAsia" w:asciiTheme="minorEastAsia" w:hAnsiTheme="minorEastAsia" w:eastAsiaTheme="minorEastAsia" w:cstheme="minorEastAsia"/>
          <w:sz w:val="18"/>
          <w:szCs w:val="18"/>
          <w:lang w:val="en-US" w:eastAsia="zh-CN"/>
        </w:rPr>
        <w:t>图，三角剖分D中的每个四面体由点云的四个顶点组成。因此，</w:t>
      </w:r>
      <w:r>
        <w:rPr>
          <w:rFonts w:hint="eastAsia" w:asciiTheme="minorEastAsia" w:hAnsiTheme="minorEastAsia" w:cstheme="minorEastAsia"/>
          <w:sz w:val="18"/>
          <w:szCs w:val="18"/>
          <w:lang w:val="en-US" w:eastAsia="zh-CN"/>
        </w:rPr>
        <w:t>本文</w:t>
      </w:r>
      <w:r>
        <w:rPr>
          <w:rFonts w:hint="eastAsia" w:asciiTheme="minorEastAsia" w:hAnsiTheme="minorEastAsia" w:eastAsiaTheme="minorEastAsia" w:cstheme="minorEastAsia"/>
          <w:sz w:val="18"/>
          <w:szCs w:val="18"/>
          <w:lang w:val="en-US" w:eastAsia="zh-CN"/>
        </w:rPr>
        <w:t>通过聚集四个顶点的几何特征来构造图中的四面体特征。</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设Ti为G中第i个节点的特征，其四点特征F</w:t>
      </w:r>
      <w:r>
        <w:rPr>
          <w:rFonts w:hint="eastAsia" w:asciiTheme="minorEastAsia" w:hAnsi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j</w:t>
      </w:r>
      <w:r>
        <w:rPr>
          <w:rFonts w:hint="eastAsia" w:asciiTheme="minorEastAsia" w:hAnsiTheme="minorEastAsia" w:cstheme="minorEastAsia"/>
          <w:sz w:val="18"/>
          <w:szCs w:val="18"/>
          <w:lang w:val="en-US" w:eastAsia="zh-CN"/>
        </w:rPr>
        <w:t>_</w:t>
      </w:r>
      <w:r>
        <w:rPr>
          <w:rFonts w:hint="eastAsia" w:asciiTheme="minorEastAsia" w:hAnsiTheme="minorEastAsia" w:eastAsiaTheme="minorEastAsia" w:cstheme="minorEastAsia"/>
          <w:sz w:val="18"/>
          <w:szCs w:val="18"/>
          <w:lang w:val="en-US" w:eastAsia="zh-CN"/>
        </w:rPr>
        <w:t>i（j=0，1，2，3）。</w:t>
      </w:r>
      <w:r>
        <w:rPr>
          <w:rFonts w:hint="eastAsia" w:asciiTheme="minorEastAsia" w:hAnsiTheme="minorEastAsia" w:cstheme="minorEastAsia"/>
          <w:sz w:val="18"/>
          <w:szCs w:val="18"/>
          <w:lang w:val="en-US" w:eastAsia="zh-CN"/>
        </w:rPr>
        <w:t>本文</w:t>
      </w:r>
      <w:r>
        <w:rPr>
          <w:rFonts w:hint="eastAsia" w:asciiTheme="minorEastAsia" w:hAnsiTheme="minorEastAsia" w:eastAsiaTheme="minorEastAsia" w:cstheme="minorEastAsia"/>
          <w:sz w:val="18"/>
          <w:szCs w:val="18"/>
          <w:lang w:val="en-US" w:eastAsia="zh-CN"/>
        </w:rPr>
        <w:t>通过</w:t>
      </w:r>
      <w:r>
        <w:rPr>
          <w:rFonts w:hint="eastAsia" w:asciiTheme="minorEastAsia" w:hAnsiTheme="minorEastAsia" w:eastAsiaTheme="minorEastAsia" w:cstheme="minorEastAsia"/>
          <w:b/>
          <w:bCs/>
          <w:sz w:val="18"/>
          <w:szCs w:val="18"/>
          <w:lang w:val="en-US" w:eastAsia="zh-CN"/>
        </w:rPr>
        <w:t>注意</w:t>
      </w:r>
      <w:r>
        <w:rPr>
          <w:rFonts w:hint="eastAsia" w:asciiTheme="minorEastAsia" w:hAnsiTheme="minorEastAsia" w:cstheme="minorEastAsia"/>
          <w:b/>
          <w:bCs/>
          <w:sz w:val="18"/>
          <w:szCs w:val="18"/>
          <w:lang w:val="en-US" w:eastAsia="zh-CN"/>
        </w:rPr>
        <w:t>力</w:t>
      </w:r>
      <w:r>
        <w:rPr>
          <w:rFonts w:hint="eastAsia" w:asciiTheme="minorEastAsia" w:hAnsiTheme="minorEastAsia" w:eastAsiaTheme="minorEastAsia" w:cstheme="minorEastAsia"/>
          <w:b/>
          <w:bCs/>
          <w:sz w:val="18"/>
          <w:szCs w:val="18"/>
          <w:lang w:val="en-US" w:eastAsia="zh-CN"/>
        </w:rPr>
        <w:t>机制</w:t>
      </w:r>
      <w:r>
        <w:rPr>
          <w:rFonts w:hint="eastAsia" w:asciiTheme="minorEastAsia" w:hAnsiTheme="minorEastAsia" w:eastAsiaTheme="minorEastAsia" w:cstheme="minorEastAsia"/>
          <w:sz w:val="18"/>
          <w:szCs w:val="18"/>
          <w:lang w:val="en-US" w:eastAsia="zh-CN"/>
        </w:rPr>
        <w:t>从四个顶点特征构造Ti，该机制能够明智地选择对四面体分类重要的几何特征。</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我们首先学习四个特征中每个通道的权重。设Fi={F j i，j=1，2，3，4}是具有形状（4，C）的四个特征的集合。Wi是具有相同形状（4，C）的四个</w:t>
      </w:r>
      <w:r>
        <w:rPr>
          <w:rFonts w:hint="eastAsia" w:asciiTheme="minorEastAsia" w:hAnsiTheme="minorEastAsia" w:eastAsiaTheme="minorEastAsia" w:cstheme="minorEastAsia"/>
          <w:b/>
          <w:bCs/>
          <w:sz w:val="18"/>
          <w:szCs w:val="18"/>
          <w:lang w:val="en-US" w:eastAsia="zh-CN"/>
        </w:rPr>
        <w:t>权重向量</w:t>
      </w:r>
      <w:r>
        <w:rPr>
          <w:rFonts w:hint="eastAsia" w:asciiTheme="minorEastAsia" w:hAnsiTheme="minorEastAsia" w:eastAsiaTheme="minorEastAsia" w:cstheme="minorEastAsia"/>
          <w:sz w:val="18"/>
          <w:szCs w:val="18"/>
          <w:lang w:val="en-US" w:eastAsia="zh-CN"/>
        </w:rPr>
        <w:t>的集合。C表示通道数。Softmax操作应用于Wi的第一维。然后对相应的信道进行加权平均。</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w:t>
      </w:r>
      <w:r>
        <w:rPr>
          <w:rFonts w:hint="eastAsia" w:asciiTheme="minorEastAsia" w:hAnsiTheme="minorEastAsia" w:cstheme="minorEastAsia"/>
          <w:sz w:val="18"/>
          <w:szCs w:val="18"/>
          <w:lang w:val="en-US" w:eastAsia="zh-CN"/>
        </w:rPr>
        <w:t>12</w:t>
      </w:r>
      <w:r>
        <w:rPr>
          <w:rFonts w:hint="eastAsia" w:asciiTheme="minorEastAsia" w:hAnsiTheme="minorEastAsia" w:eastAsiaTheme="minorEastAsia" w:cstheme="minorEastAsia"/>
          <w:sz w:val="18"/>
          <w:szCs w:val="18"/>
          <w:lang w:val="en-US" w:eastAsia="zh-CN"/>
        </w:rPr>
        <w:t>页=======================================================================</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图G中的原始四面体特征由几何特征聚合而成，对四面体的内外信息进行编码。它们是由独立的点特征构造的，因此它们不包含足够的邻域图信息。</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因此，在构造图特征之后，我们将多层图卷积网络应用到图中，以集成更多的局部图结构约束。GCN层通过在相邻四面体之间交换信息来细化四面体特征。它能够编码更多的图形结构信息用于标签预测。GCNs的最后一层为每个四面体输出一个2通道预测向量。最后对向量进行softmax运算，得到四面体在内外的概率。</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w:t>
      </w:r>
      <w:r>
        <w:rPr>
          <w:rFonts w:hint="eastAsia" w:asciiTheme="minorEastAsia" w:hAnsiTheme="minorEastAsia" w:cstheme="minorEastAsia"/>
          <w:sz w:val="18"/>
          <w:szCs w:val="18"/>
          <w:lang w:val="en-US" w:eastAsia="zh-CN"/>
        </w:rPr>
        <w:t>13</w:t>
      </w:r>
      <w:r>
        <w:rPr>
          <w:rFonts w:hint="eastAsia" w:asciiTheme="minorEastAsia" w:hAnsiTheme="minorEastAsia" w:eastAsiaTheme="minorEastAsia" w:cstheme="minorEastAsia"/>
          <w:sz w:val="18"/>
          <w:szCs w:val="18"/>
          <w:lang w:val="en-US" w:eastAsia="zh-CN"/>
        </w:rPr>
        <w:t>页=======================================================================</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w:t>
      </w:r>
      <w:r>
        <w:rPr>
          <w:rFonts w:hint="eastAsia" w:asciiTheme="minorEastAsia" w:hAnsiTheme="minorEastAsia" w:cstheme="minorEastAsia"/>
          <w:sz w:val="18"/>
          <w:szCs w:val="18"/>
          <w:lang w:val="en-US" w:eastAsia="zh-CN"/>
        </w:rPr>
        <w:t>14</w:t>
      </w:r>
      <w:r>
        <w:rPr>
          <w:rFonts w:hint="eastAsia" w:asciiTheme="minorEastAsia" w:hAnsiTheme="minorEastAsia" w:eastAsiaTheme="minorEastAsia" w:cstheme="minorEastAsia"/>
          <w:sz w:val="18"/>
          <w:szCs w:val="18"/>
          <w:lang w:val="en-US" w:eastAsia="zh-CN"/>
        </w:rPr>
        <w:t>页=======================================================================</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w:t>
      </w:r>
      <w:r>
        <w:rPr>
          <w:rFonts w:hint="eastAsia" w:asciiTheme="minorEastAsia" w:hAnsiTheme="minorEastAsia" w:cstheme="minorEastAsia"/>
          <w:sz w:val="18"/>
          <w:szCs w:val="18"/>
          <w:lang w:val="en-US" w:eastAsia="zh-CN"/>
        </w:rPr>
        <w:t>15</w:t>
      </w:r>
      <w:r>
        <w:rPr>
          <w:rFonts w:hint="eastAsia" w:asciiTheme="minorEastAsia" w:hAnsiTheme="minorEastAsia" w:eastAsiaTheme="minorEastAsia" w:cstheme="minorEastAsia"/>
          <w:sz w:val="18"/>
          <w:szCs w:val="18"/>
          <w:lang w:val="en-US" w:eastAsia="zh-CN"/>
        </w:rPr>
        <w:t>页=======================================================================</w:t>
      </w:r>
    </w:p>
    <w:p>
      <w:pPr>
        <w:pStyle w:val="2"/>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w:t>
      </w:r>
      <w:r>
        <w:rPr>
          <w:rFonts w:hint="eastAsia" w:asciiTheme="minorEastAsia" w:hAnsiTheme="minorEastAsia" w:cstheme="minorEastAsia"/>
          <w:sz w:val="18"/>
          <w:szCs w:val="18"/>
          <w:lang w:val="en-US" w:eastAsia="zh-CN"/>
        </w:rPr>
        <w:t>16</w:t>
      </w:r>
      <w:r>
        <w:rPr>
          <w:rFonts w:hint="eastAsia" w:asciiTheme="minorEastAsia" w:hAnsiTheme="minorEastAsia" w:eastAsiaTheme="minorEastAsia" w:cstheme="minorEastAsia"/>
          <w:sz w:val="18"/>
          <w:szCs w:val="18"/>
          <w:lang w:val="en-US" w:eastAsia="zh-CN"/>
        </w:rPr>
        <w:t>页=======================================================================</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DeepDT与基于ShapeNet的几种最先进的学习方法进行比较：DMC、ONet、LDIF、CEISR、SSRNet。</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为了公平比较，所有方法均采用相同的训练/验证/测试集</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使用高斯分布对点云添加噪声</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DeepDT生成的网格的定量评估结果如表1所示</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结果表明，该方法的NC得分与基于学习的最新方法SSRNet的NC得分相当，在上述方法中，以Chamfer-L1为评价指标，该方法表现最好。</w:t>
      </w: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图3显示，本文的方法在恢复形状细节方面优于ONet，尤其突出了在极其复杂的对象上保留尽可能多细节的能力。</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lang w:eastAsia="zh-CN"/>
        </w:rPr>
      </w:pPr>
    </w:p>
    <w:p>
      <w:pPr>
        <w:pStyle w:val="2"/>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w:t>
      </w:r>
      <w:r>
        <w:rPr>
          <w:rFonts w:hint="eastAsia" w:asciiTheme="minorEastAsia" w:hAnsiTheme="minorEastAsia" w:cstheme="minorEastAsia"/>
          <w:sz w:val="18"/>
          <w:szCs w:val="18"/>
          <w:lang w:val="en-US" w:eastAsia="zh-CN"/>
        </w:rPr>
        <w:t>17</w:t>
      </w:r>
      <w:r>
        <w:rPr>
          <w:rFonts w:hint="eastAsia" w:asciiTheme="minorEastAsia" w:hAnsiTheme="minorEastAsia" w:eastAsiaTheme="minorEastAsia" w:cstheme="minorEastAsia"/>
          <w:sz w:val="18"/>
          <w:szCs w:val="18"/>
          <w:lang w:val="en-US" w:eastAsia="zh-CN"/>
        </w:rPr>
        <w:t>页=======================================================================</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lang w:eastAsia="zh-CN"/>
        </w:rPr>
      </w:pP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lang w:eastAsia="zh-CN"/>
        </w:rPr>
      </w:pPr>
    </w:p>
    <w:p>
      <w:pPr>
        <w:pStyle w:val="2"/>
        <w:keepNext w:val="0"/>
        <w:keepLines w:val="0"/>
        <w:widowControl/>
        <w:suppressLineNumbers w:val="0"/>
        <w:spacing w:before="0" w:beforeAutospacing="0" w:after="0" w:afterAutospacing="0"/>
        <w:ind w:left="0" w:right="0"/>
        <w:jc w:val="left"/>
        <w:rPr>
          <w:rFonts w:hint="default"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bookmarkStart w:id="0" w:name="_GoBack"/>
      <w:bookmarkEnd w:id="0"/>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p>
      <w:pPr>
        <w:pStyle w:val="2"/>
        <w:keepNext w:val="0"/>
        <w:keepLines w:val="0"/>
        <w:widowControl/>
        <w:suppressLineNumbers w:val="0"/>
        <w:spacing w:before="0" w:beforeAutospacing="0" w:after="0" w:afterAutospacing="0"/>
        <w:ind w:left="0" w:right="0"/>
        <w:jc w:val="left"/>
        <w:rPr>
          <w:rFonts w:hint="eastAsia" w:asciiTheme="minorEastAsia" w:hAnsiTheme="minorEastAsia" w:eastAsiaTheme="minorEastAsia" w:cstheme="minorEastAsia"/>
          <w:sz w:val="18"/>
          <w:szCs w:val="1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NimbusRomNo9L-Regu">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mbria Math">
    <w:panose1 w:val="02040503050406030204"/>
    <w:charset w:val="00"/>
    <w:family w:val="auto"/>
    <w:pitch w:val="default"/>
    <w:sig w:usb0="E00006FF" w:usb1="420024FF" w:usb2="02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D34CA3"/>
    <w:rsid w:val="24933AF0"/>
    <w:rsid w:val="259247A1"/>
    <w:rsid w:val="393A063F"/>
    <w:rsid w:val="475A1F0D"/>
    <w:rsid w:val="4B9900CE"/>
    <w:rsid w:val="4BB20451"/>
    <w:rsid w:val="57536516"/>
    <w:rsid w:val="577A45C2"/>
    <w:rsid w:val="58910503"/>
    <w:rsid w:val="5E5B2AD7"/>
    <w:rsid w:val="62CF3A9D"/>
    <w:rsid w:val="75F35508"/>
    <w:rsid w:val="78C75672"/>
    <w:rsid w:val="7EB85C61"/>
    <w:rsid w:val="7EFE5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2021-03-22T01:57:57Z</dcterms:created>
  <dc:creator>Damon</dc:creator>
  <cp:lastModifiedBy>Damon</cp:lastModifiedBy>
  <dcterms:modified xsi:type="dcterms:W3CDTF">2021-03-22T07:20:46Z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B8D543275B7F480EA29EB584DFF20CF4</vt:lpwstr>
  </property>
</Properties>
</file>