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7CBE51">
      <w:pPr>
        <w:spacing w:before="400" w:after="0"/>
      </w:pPr>
    </w:p>
    <w:p w14:paraId="3CA6815F">
      <w:pPr>
        <w:spacing w:before="0" w:after="120"/>
        <w:jc w:val="center"/>
      </w:pPr>
      <w:r>
        <w:rPr>
          <w:rFonts w:ascii="Arial" w:hAnsi="Arial" w:eastAsia="Arial" w:cs="Arial"/>
          <w:b/>
          <w:bCs/>
          <w:color w:val="1F4E79"/>
          <w:sz w:val="56"/>
          <w:szCs w:val="56"/>
        </w:rPr>
        <w:t>AI 生成图像检测系统</w:t>
      </w:r>
    </w:p>
    <w:p w14:paraId="0A0F845B">
      <w:pPr>
        <w:spacing w:before="0" w:after="200"/>
        <w:jc w:val="center"/>
      </w:pPr>
      <w:r>
        <w:rPr>
          <w:rFonts w:ascii="Arial" w:hAnsi="Arial" w:eastAsia="Arial" w:cs="Arial"/>
          <w:color w:val="2E75B6"/>
          <w:sz w:val="36"/>
          <w:szCs w:val="36"/>
        </w:rPr>
        <w:t>实 验 操 作 文 档</w:t>
      </w:r>
    </w:p>
    <w:p w14:paraId="506F5304">
      <w:pPr>
        <w:spacing w:before="0" w:after="80"/>
        <w:jc w:val="center"/>
      </w:pPr>
      <w:r>
        <w:rPr>
          <w:rFonts w:ascii="Arial" w:hAnsi="Arial" w:eastAsia="Arial" w:cs="Arial"/>
          <w:color w:val="595959"/>
          <w:sz w:val="26"/>
          <w:szCs w:val="26"/>
        </w:rPr>
        <w:t>DeepFake Detection System</w:t>
      </w:r>
    </w:p>
    <w:p w14:paraId="49D62949">
      <w:pPr>
        <w:spacing w:before="0" w:after="80"/>
        <w:jc w:val="center"/>
      </w:pPr>
      <w:r>
        <w:rPr>
          <w:rFonts w:ascii="Arial" w:hAnsi="Arial" w:eastAsia="Arial" w:cs="Arial"/>
          <w:color w:val="595959"/>
          <w:sz w:val="24"/>
          <w:szCs w:val="24"/>
        </w:rPr>
        <w:t>EfficientNet-B7 with Attention Mechanism</w:t>
      </w:r>
    </w:p>
    <w:p w14:paraId="7FA22A94">
      <w:pPr>
        <w:spacing w:before="200" w:after="0"/>
      </w:pPr>
    </w:p>
    <w:tbl>
      <w:tblPr>
        <w:tblStyle w:val="10"/>
        <w:tblW w:w="6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800"/>
      </w:tblGrid>
      <w:tr w14:paraId="70AD6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1BB90D">
            <w:r>
              <w:rPr>
                <w:rFonts w:ascii="Arial" w:hAnsi="Arial" w:eastAsia="Arial" w:cs="Arial"/>
                <w:b/>
                <w:bCs/>
                <w:color w:val="1F4E79"/>
                <w:sz w:val="21"/>
                <w:szCs w:val="21"/>
              </w:rPr>
              <w:t>课程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330F17">
            <w:r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</w:rPr>
              <w:t>NLP Group Project</w:t>
            </w:r>
          </w:p>
        </w:tc>
      </w:tr>
      <w:tr w14:paraId="2A63A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718BA1">
            <w:r>
              <w:rPr>
                <w:rFonts w:ascii="Arial" w:hAnsi="Arial" w:eastAsia="Arial" w:cs="Arial"/>
                <w:b/>
                <w:bCs/>
                <w:color w:val="1F4E79"/>
                <w:sz w:val="21"/>
                <w:szCs w:val="21"/>
              </w:rPr>
              <w:t>模型架构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D280C0">
            <w:r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</w:rPr>
              <w:t>EfficientNet-B7 + Attention</w:t>
            </w:r>
          </w:p>
        </w:tc>
      </w:tr>
      <w:tr w14:paraId="40611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65E366">
            <w:r>
              <w:rPr>
                <w:rFonts w:ascii="Arial" w:hAnsi="Arial" w:eastAsia="Arial" w:cs="Arial"/>
                <w:b/>
                <w:bCs/>
                <w:color w:val="1F4E79"/>
                <w:sz w:val="21"/>
                <w:szCs w:val="21"/>
              </w:rPr>
              <w:t>任务类型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94E228">
            <w:r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</w:rPr>
              <w:t>二分类 Real vs AI-generated</w:t>
            </w:r>
          </w:p>
        </w:tc>
      </w:tr>
      <w:tr w14:paraId="1D0DD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5465CA">
            <w:r>
              <w:rPr>
                <w:rFonts w:ascii="Arial" w:hAnsi="Arial" w:eastAsia="Arial" w:cs="Arial"/>
                <w:b/>
                <w:bCs/>
                <w:color w:val="1F4E79"/>
                <w:sz w:val="21"/>
                <w:szCs w:val="21"/>
              </w:rPr>
              <w:t>检测目标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C3A086">
            <w:r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</w:rPr>
              <w:t>GAN + Diffusion 生成图像</w:t>
            </w:r>
          </w:p>
        </w:tc>
      </w:tr>
      <w:tr w14:paraId="3590C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B4410F">
            <w:r>
              <w:rPr>
                <w:rFonts w:ascii="Arial" w:hAnsi="Arial" w:eastAsia="Arial" w:cs="Arial"/>
                <w:b/>
                <w:bCs/>
                <w:color w:val="1F4E79"/>
                <w:sz w:val="21"/>
                <w:szCs w:val="21"/>
              </w:rPr>
              <w:t>文档版本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F2807A">
            <w:r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</w:rPr>
              <w:t>v1.0  |  2026-03-20</w:t>
            </w:r>
          </w:p>
        </w:tc>
      </w:tr>
    </w:tbl>
    <w:p w14:paraId="732590F7">
      <w:pPr>
        <w:spacing w:before="600" w:after="0"/>
      </w:pPr>
      <w:r>
        <w:rPr>
          <w:rFonts w:hint="eastAsia"/>
        </w:rPr>
        <w:t>https://github.com/hyh1741</w:t>
      </w:r>
      <w:bookmarkStart w:id="0" w:name="_GoBack"/>
      <w:bookmarkEnd w:id="0"/>
      <w:r>
        <w:rPr>
          <w:rFonts w:hint="eastAsia"/>
        </w:rPr>
        <w:t>359853-beep/deepfake-detection-8307GroupProject.git</w:t>
      </w:r>
    </w:p>
    <w:p w14:paraId="1641BE84">
      <w:r>
        <w:br w:type="page"/>
      </w:r>
    </w:p>
    <w:p w14:paraId="7122A12A">
      <w:pPr>
        <w:pStyle w:val="2"/>
        <w:pBdr>
          <w:bottom w:val="single" w:color="2E75B6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第一章  项目背景与总体设计</w:t>
      </w:r>
    </w:p>
    <w:p w14:paraId="3DF80E21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1.1  研究背景</w:t>
      </w:r>
    </w:p>
    <w:p w14:paraId="40116234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随着生成对抗网络（GAN）和扩散模型（Diffusion Model）的迅猛发展，AI 生成图像的真实性已达到肉眼难以辨别的程度。本项目属于 NLP 课程组项目"检验 LLMs 生成内容的概率/比率"的子任务，专注于图像域的 AI 生成内容检测（AI-Generated Image Detection）。</w:t>
      </w:r>
    </w:p>
    <w:p w14:paraId="3A24DEF2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本实验通过构建一个基于 EfficientNet-B7 + Attention 机制的深度学习检测系统，对 GAN（StyleGAN / ProGAN）和 Diffusion（Stable Diffusion / DALL·E）两类生成图像进行二分类检测，并分析模型输出的 Fake 概率分布，与 NLP 课题中 LLM 生成文本的 token 概率形成方法论类比。</w:t>
      </w:r>
    </w:p>
    <w:p w14:paraId="48CBB7D3">
      <w:pPr>
        <w:spacing w:before="120" w:after="0"/>
      </w:pPr>
    </w:p>
    <w:p w14:paraId="38DA2D46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1.2  技术路线总览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600"/>
        <w:gridCol w:w="3960"/>
      </w:tblGrid>
      <w:tr w14:paraId="3A210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C86F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0FA1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F64B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输出</w:t>
            </w:r>
          </w:p>
        </w:tc>
      </w:tr>
      <w:tr w14:paraId="72A69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8CA9A">
            <w:r>
              <w:rPr>
                <w:rFonts w:ascii="Arial" w:hAnsi="Arial" w:eastAsia="Arial" w:cs="Arial"/>
                <w:sz w:val="20"/>
                <w:szCs w:val="20"/>
              </w:rPr>
              <w:t>环境配置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29737">
            <w:r>
              <w:rPr>
                <w:rFonts w:ascii="Arial" w:hAnsi="Arial" w:eastAsia="Arial" w:cs="Arial"/>
                <w:sz w:val="20"/>
                <w:szCs w:val="20"/>
              </w:rPr>
              <w:t>安装依赖、配置 Kaggle API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F80D7">
            <w:r>
              <w:rPr>
                <w:rFonts w:ascii="Arial" w:hAnsi="Arial" w:eastAsia="Arial" w:cs="Arial"/>
                <w:sz w:val="20"/>
                <w:szCs w:val="20"/>
              </w:rPr>
              <w:t>可运行的 Python 环境</w:t>
            </w:r>
          </w:p>
        </w:tc>
      </w:tr>
      <w:tr w14:paraId="31E72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FB7EA">
            <w:r>
              <w:rPr>
                <w:rFonts w:ascii="Arial" w:hAnsi="Arial" w:eastAsia="Arial" w:cs="Arial"/>
                <w:sz w:val="20"/>
                <w:szCs w:val="20"/>
              </w:rPr>
              <w:t>数据准备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2C78E">
            <w:r>
              <w:rPr>
                <w:rFonts w:ascii="Arial" w:hAnsi="Arial" w:eastAsia="Arial" w:cs="Arial"/>
                <w:sz w:val="20"/>
                <w:szCs w:val="20"/>
              </w:rPr>
              <w:t>下载并解压两个公开数据集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66D1F">
            <w:r>
              <w:rPr>
                <w:rFonts w:ascii="Arial" w:hAnsi="Arial" w:eastAsia="Arial" w:cs="Arial"/>
                <w:sz w:val="20"/>
                <w:szCs w:val="20"/>
              </w:rPr>
              <w:t>data/ 目录结构</w:t>
            </w:r>
          </w:p>
        </w:tc>
      </w:tr>
      <w:tr w14:paraId="7F941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24A15">
            <w:r>
              <w:rPr>
                <w:rFonts w:ascii="Arial" w:hAnsi="Arial" w:eastAsia="Arial" w:cs="Arial"/>
                <w:sz w:val="20"/>
                <w:szCs w:val="20"/>
              </w:rPr>
              <w:t>模型训练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0C84E">
            <w:r>
              <w:rPr>
                <w:rFonts w:ascii="Arial" w:hAnsi="Arial" w:eastAsia="Arial" w:cs="Arial"/>
                <w:sz w:val="20"/>
                <w:szCs w:val="20"/>
              </w:rPr>
              <w:t>Fine-tune EfficientNet-B7（5 Epochs）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D65AD">
            <w:r>
              <w:rPr>
                <w:rFonts w:ascii="Arial" w:hAnsi="Arial" w:eastAsia="Arial" w:cs="Arial"/>
                <w:sz w:val="20"/>
                <w:szCs w:val="20"/>
              </w:rPr>
              <w:t>efficientnet_b7_deepfake.pth</w:t>
            </w:r>
          </w:p>
        </w:tc>
      </w:tr>
      <w:tr w14:paraId="08A0E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3F9B9">
            <w:r>
              <w:rPr>
                <w:rFonts w:ascii="Arial" w:hAnsi="Arial" w:eastAsia="Arial" w:cs="Arial"/>
                <w:sz w:val="20"/>
                <w:szCs w:val="20"/>
              </w:rPr>
              <w:t>批量推理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2448C">
            <w:r>
              <w:rPr>
                <w:rFonts w:ascii="Arial" w:hAnsi="Arial" w:eastAsia="Arial" w:cs="Arial"/>
                <w:sz w:val="20"/>
                <w:szCs w:val="20"/>
              </w:rPr>
              <w:t>对测试图像输出 Fake 概率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85260">
            <w:r>
              <w:rPr>
                <w:rFonts w:ascii="Arial" w:hAnsi="Arial" w:eastAsia="Arial" w:cs="Arial"/>
                <w:sz w:val="20"/>
                <w:szCs w:val="20"/>
              </w:rPr>
              <w:t>results/predictions.csv</w:t>
            </w:r>
          </w:p>
        </w:tc>
      </w:tr>
      <w:tr w14:paraId="7DC8F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84DB9">
            <w:r>
              <w:rPr>
                <w:rFonts w:ascii="Arial" w:hAnsi="Arial" w:eastAsia="Arial" w:cs="Arial"/>
                <w:sz w:val="20"/>
                <w:szCs w:val="20"/>
              </w:rPr>
              <w:t>可视化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D1F27">
            <w:r>
              <w:rPr>
                <w:rFonts w:ascii="Arial" w:hAnsi="Arial" w:eastAsia="Arial" w:cs="Arial"/>
                <w:sz w:val="20"/>
                <w:szCs w:val="20"/>
              </w:rPr>
              <w:t>GradCAM 热力图生成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84457">
            <w:r>
              <w:rPr>
                <w:rFonts w:ascii="Arial" w:hAnsi="Arial" w:eastAsia="Arial" w:cs="Arial"/>
                <w:sz w:val="20"/>
                <w:szCs w:val="20"/>
              </w:rPr>
              <w:t>heatmaps/ 可视化图像</w:t>
            </w:r>
          </w:p>
        </w:tc>
      </w:tr>
      <w:tr w14:paraId="15211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2173D">
            <w:r>
              <w:rPr>
                <w:rFonts w:ascii="Arial" w:hAnsi="Arial" w:eastAsia="Arial" w:cs="Arial"/>
                <w:sz w:val="20"/>
                <w:szCs w:val="20"/>
              </w:rPr>
              <w:t>结果分析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9E2F3">
            <w:r>
              <w:rPr>
                <w:rFonts w:ascii="Arial" w:hAnsi="Arial" w:eastAsia="Arial" w:cs="Arial"/>
                <w:sz w:val="20"/>
                <w:szCs w:val="20"/>
              </w:rPr>
              <w:t>概率分布统计与准确率评估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0570E">
            <w:r>
              <w:rPr>
                <w:rFonts w:ascii="Arial" w:hAnsi="Arial" w:eastAsia="Arial" w:cs="Arial"/>
                <w:sz w:val="20"/>
                <w:szCs w:val="20"/>
              </w:rPr>
              <w:t>实验报告图表</w:t>
            </w:r>
          </w:p>
        </w:tc>
      </w:tr>
    </w:tbl>
    <w:p w14:paraId="722B77FE">
      <w:pPr>
        <w:spacing w:before="120" w:after="0"/>
      </w:pPr>
    </w:p>
    <w:p w14:paraId="35BF3705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1.3  核心模型架构</w:t>
      </w:r>
    </w:p>
    <w:p w14:paraId="2CE8FA42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模型采用 EfficientNet-B7 作为特征提取骨干网络，结合 Channel Attention（SE Block）与 Spatial Attention（CBAM）机制，实现对伪造痕迹区域的精准定位。</w:t>
      </w:r>
    </w:p>
    <w:p w14:paraId="14FFCD40">
      <w:pPr>
        <w:spacing w:before="6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600"/>
        <w:gridCol w:w="3360"/>
      </w:tblGrid>
      <w:tr w14:paraId="647F7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20BD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模块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D454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作用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7B19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检测目标</w:t>
            </w:r>
          </w:p>
        </w:tc>
      </w:tr>
      <w:tr w14:paraId="3FF0A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1194E">
            <w:r>
              <w:rPr>
                <w:rFonts w:ascii="Arial" w:hAnsi="Arial" w:eastAsia="Arial" w:cs="Arial"/>
                <w:sz w:val="20"/>
                <w:szCs w:val="20"/>
              </w:rPr>
              <w:t>EfficientNet-B7 Backbone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C3217">
            <w:r>
              <w:rPr>
                <w:rFonts w:ascii="Arial" w:hAnsi="Arial" w:eastAsia="Arial" w:cs="Arial"/>
                <w:sz w:val="20"/>
                <w:szCs w:val="20"/>
              </w:rPr>
              <w:t>提取多尺度图像特征（ImageNet预训练）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C23AB">
            <w:r>
              <w:rPr>
                <w:rFonts w:ascii="Arial" w:hAnsi="Arial" w:eastAsia="Arial" w:cs="Arial"/>
                <w:sz w:val="20"/>
                <w:szCs w:val="20"/>
              </w:rPr>
              <w:t>全局语义与纹理特征</w:t>
            </w:r>
          </w:p>
        </w:tc>
      </w:tr>
      <w:tr w14:paraId="77B1F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A4077">
            <w:r>
              <w:rPr>
                <w:rFonts w:ascii="Arial" w:hAnsi="Arial" w:eastAsia="Arial" w:cs="Arial"/>
                <w:sz w:val="20"/>
                <w:szCs w:val="20"/>
              </w:rPr>
              <w:t>Channel Attention (SE)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93512">
            <w:r>
              <w:rPr>
                <w:rFonts w:ascii="Arial" w:hAnsi="Arial" w:eastAsia="Arial" w:cs="Arial"/>
                <w:sz w:val="20"/>
                <w:szCs w:val="20"/>
              </w:rPr>
              <w:t>学习哪些特征通道最重要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54A6B">
            <w:r>
              <w:rPr>
                <w:rFonts w:ascii="Arial" w:hAnsi="Arial" w:eastAsia="Arial" w:cs="Arial"/>
                <w:sz w:val="20"/>
                <w:szCs w:val="20"/>
              </w:rPr>
              <w:t>纹理频率异常、颜色不一致</w:t>
            </w:r>
          </w:p>
        </w:tc>
      </w:tr>
      <w:tr w14:paraId="42052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9C1A5">
            <w:r>
              <w:rPr>
                <w:rFonts w:ascii="Arial" w:hAnsi="Arial" w:eastAsia="Arial" w:cs="Arial"/>
                <w:sz w:val="20"/>
                <w:szCs w:val="20"/>
              </w:rPr>
              <w:t>Spatial Attention (CBAM)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CDC05">
            <w:r>
              <w:rPr>
                <w:rFonts w:ascii="Arial" w:hAnsi="Arial" w:eastAsia="Arial" w:cs="Arial"/>
                <w:sz w:val="20"/>
                <w:szCs w:val="20"/>
              </w:rPr>
              <w:t>学习图像哪个区域最可疑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5110D">
            <w:r>
              <w:rPr>
                <w:rFonts w:ascii="Arial" w:hAnsi="Arial" w:eastAsia="Arial" w:cs="Arial"/>
                <w:sz w:val="20"/>
                <w:szCs w:val="20"/>
              </w:rPr>
              <w:t>脸部边缘、发际线、眼睛区域</w:t>
            </w:r>
          </w:p>
        </w:tc>
      </w:tr>
      <w:tr w14:paraId="7174C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E97EB">
            <w:r>
              <w:rPr>
                <w:rFonts w:ascii="Arial" w:hAnsi="Arial" w:eastAsia="Arial" w:cs="Arial"/>
                <w:sz w:val="20"/>
                <w:szCs w:val="20"/>
              </w:rPr>
              <w:t>Global Avg Pooling + FC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BD85C">
            <w:r>
              <w:rPr>
                <w:rFonts w:ascii="Arial" w:hAnsi="Arial" w:eastAsia="Arial" w:cs="Arial"/>
                <w:sz w:val="20"/>
                <w:szCs w:val="20"/>
              </w:rPr>
              <w:t>二分类输出（Sigmoid）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CAE1E">
            <w:r>
              <w:rPr>
                <w:rFonts w:ascii="Arial" w:hAnsi="Arial" w:eastAsia="Arial" w:cs="Arial"/>
                <w:sz w:val="20"/>
                <w:szCs w:val="20"/>
              </w:rPr>
              <w:t>输出 Fake 概率 p ∈ [0,1]</w:t>
            </w:r>
          </w:p>
        </w:tc>
      </w:tr>
    </w:tbl>
    <w:p w14:paraId="042CD2F3">
      <w:pPr>
        <w:spacing w:before="120" w:after="0"/>
      </w:pPr>
    </w:p>
    <w:p w14:paraId="0F1207CE">
      <w:r>
        <w:br w:type="page"/>
      </w:r>
    </w:p>
    <w:p w14:paraId="148434BA">
      <w:pPr>
        <w:pStyle w:val="2"/>
        <w:pBdr>
          <w:bottom w:val="single" w:color="2E75B6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第二章  环境配置</w:t>
      </w:r>
    </w:p>
    <w:p w14:paraId="5C9D7768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2.1  项目克隆与依赖安装</w:t>
      </w:r>
    </w:p>
    <w:p w14:paraId="1260C810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本项目基于以下 GitHub 仓库，请先将项目克隆到本地 F 盘指定目录：</w:t>
      </w:r>
    </w:p>
    <w:p w14:paraId="043BCEB3">
      <w:pPr>
        <w:spacing w:before="60" w:after="0"/>
      </w:pPr>
    </w:p>
    <w:p w14:paraId="6FE6971A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git clone https://github.com/CemRoot/deepfake-detection-streamlit</w:t>
      </w:r>
    </w:p>
    <w:p w14:paraId="093C26ED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# 将项目放置于：F:\HYH_LocalFile\8307_GroupProject</w:t>
      </w:r>
    </w:p>
    <w:p w14:paraId="49C5B2DD">
      <w:pPr>
        <w:spacing w:before="60" w:after="0"/>
      </w:pPr>
    </w:p>
    <w:p w14:paraId="37059D29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安装核心 Python 依赖：</w:t>
      </w:r>
    </w:p>
    <w:p w14:paraId="7CD7542E">
      <w:pPr>
        <w:spacing w:before="60" w:after="0"/>
      </w:pPr>
    </w:p>
    <w:p w14:paraId="424D09C4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pip install -r requirements.txt</w:t>
      </w:r>
    </w:p>
    <w:p w14:paraId="09940426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pip install timm grad-cam kaggle</w:t>
      </w:r>
    </w:p>
    <w:p w14:paraId="46709565">
      <w:pPr>
        <w:spacing w:before="120" w:after="0"/>
      </w:pPr>
    </w:p>
    <w:p w14:paraId="084B42AB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2.2  Kaggle API 配置</w:t>
      </w:r>
    </w:p>
    <w:p w14:paraId="15A921FF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由于数据集托管于 Kaggle 平台，需配置 API Token 才能通过命令行下载。以下为完整配置流程：</w:t>
      </w:r>
    </w:p>
    <w:p w14:paraId="76AFD6BD">
      <w:pPr>
        <w:spacing w:before="60" w:after="0"/>
      </w:pPr>
    </w:p>
    <w:p w14:paraId="6FA91D96">
      <w:pPr>
        <w:pStyle w:val="14"/>
        <w:numPr>
          <w:ilvl w:val="0"/>
          <w:numId w:val="1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访问 https://www.kaggle.com/settings → API → Generate New Token</w:t>
      </w:r>
    </w:p>
    <w:p w14:paraId="4A5487E8">
      <w:pPr>
        <w:pStyle w:val="14"/>
        <w:numPr>
          <w:ilvl w:val="0"/>
          <w:numId w:val="1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保存生成的 Token 字符串（格式为 KGAT_XXXXXXXX）</w:t>
      </w:r>
    </w:p>
    <w:p w14:paraId="74B04F75">
      <w:pPr>
        <w:pStyle w:val="14"/>
        <w:numPr>
          <w:ilvl w:val="0"/>
          <w:numId w:val="1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记录你的 Kaggle 用户名（Settings 页面顶部显示）</w:t>
      </w:r>
    </w:p>
    <w:p w14:paraId="64F4D542">
      <w:pPr>
        <w:pStyle w:val="14"/>
        <w:numPr>
          <w:ilvl w:val="0"/>
          <w:numId w:val="1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手动创建 kaggle.json 配置文件</w:t>
      </w:r>
    </w:p>
    <w:p w14:paraId="16E3819E">
      <w:pPr>
        <w:spacing w:before="60" w:after="0"/>
      </w:pPr>
    </w:p>
    <w:p w14:paraId="4D3B6B71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Windows 用户在 PowerShell 中执行（替换为实际用户名和 Token）：</w:t>
      </w:r>
    </w:p>
    <w:p w14:paraId="1CCE28A7">
      <w:pPr>
        <w:spacing w:before="60" w:after="0"/>
      </w:pPr>
    </w:p>
    <w:p w14:paraId="7876AC30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mkdir $env:USERPROFILE\.kaggle</w:t>
      </w:r>
    </w:p>
    <w:p w14:paraId="7F66010F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Set-Content $env:USERPROFILE\.kaggle\kaggle.json '{"username":"你的用户名","key":"KGAT_你的Token"}' </w:t>
      </w:r>
    </w:p>
    <w:p w14:paraId="5DB2F23E">
      <w:pPr>
        <w:spacing w:before="60" w:after="0"/>
      </w:pPr>
    </w:p>
    <w:p w14:paraId="1C92BB60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验证配置成功：</w:t>
      </w:r>
    </w:p>
    <w:p w14:paraId="74487223">
      <w:pPr>
        <w:spacing w:before="60" w:after="0"/>
      </w:pPr>
    </w:p>
    <w:p w14:paraId="4E0F831D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kaggle datasets list</w:t>
      </w:r>
    </w:p>
    <w:p w14:paraId="092BB165">
      <w:pPr>
        <w:spacing w:before="60" w:after="0"/>
      </w:pPr>
    </w:p>
    <w:p w14:paraId="794F559C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若命令行输出数据集列表，则说明 API 配置成功，可进行下一步操作。</w:t>
      </w:r>
    </w:p>
    <w:p w14:paraId="12BDF294">
      <w:pPr>
        <w:spacing w:before="120" w:after="0"/>
      </w:pPr>
    </w:p>
    <w:p w14:paraId="6DC466EF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2.3  项目目录结构说明</w:t>
      </w:r>
    </w:p>
    <w:p w14:paraId="449CD606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完整的项目目录结构如下：</w:t>
      </w:r>
    </w:p>
    <w:p w14:paraId="12FC2E04">
      <w:pPr>
        <w:spacing w:before="60" w:after="0"/>
      </w:pPr>
    </w:p>
    <w:p w14:paraId="3DB989B8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F:\HYH_LocalFile\8307_GroupProject\</w:t>
      </w:r>
    </w:p>
    <w:p w14:paraId="5D0610C4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├── app.py                  ← 官方 Web Demo（Streamlit）</w:t>
      </w:r>
    </w:p>
    <w:p w14:paraId="2FF2DE43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├── batch_predict.py        ← 批量推理脚本（自建）</w:t>
      </w:r>
    </w:p>
    <w:p w14:paraId="2066B379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├── train_model.py          ← 模型训练脚本（自建）</w:t>
      </w:r>
    </w:p>
    <w:p w14:paraId="21342ECA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├── gradcam_vis.py          ← GradCAM 热力图脚本（自建）</w:t>
      </w:r>
    </w:p>
    <w:p w14:paraId="3973544D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├── weights/</w:t>
      </w:r>
    </w:p>
    <w:p w14:paraId="470F050A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 └── efficientnet_b7_deepfake.pth  ← 训练后权重</w:t>
      </w:r>
    </w:p>
    <w:p w14:paraId="20F7004C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├── data/</w:t>
      </w:r>
    </w:p>
    <w:p w14:paraId="5AC3B3D4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 ├── real_vs_fake/real-vs-fake/    ← 140K 数据集</w:t>
      </w:r>
    </w:p>
    <w:p w14:paraId="03DB4DAE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 │   ├── train/  valid/  test/</w:t>
      </w:r>
    </w:p>
    <w:p w14:paraId="3330625B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 └── test/  train/                 ← CIFAKE 数据集</w:t>
      </w:r>
    </w:p>
    <w:p w14:paraId="5E3133A4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├── test_images/</w:t>
      </w:r>
    </w:p>
    <w:p w14:paraId="7E8F03F2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 ├── real/  (50 张真实图像)</w:t>
      </w:r>
    </w:p>
    <w:p w14:paraId="076F1ABC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 └── fake/  (50 张 StyleGAN 假脸)</w:t>
      </w:r>
    </w:p>
    <w:p w14:paraId="7A9DA26D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├── results/</w:t>
      </w:r>
    </w:p>
    <w:p w14:paraId="54CA6626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 └── predictions.csv               ← 推理结果</w:t>
      </w:r>
    </w:p>
    <w:p w14:paraId="083790A5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└── heatmaps/</w:t>
      </w:r>
    </w:p>
    <w:p w14:paraId="58B9EF33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├── REAL/                         ← 真实图像热力图</w:t>
      </w:r>
    </w:p>
    <w:p w14:paraId="7296E044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└── FAKE/                         ← 假脸热力图</w:t>
      </w:r>
    </w:p>
    <w:p w14:paraId="04DA464F">
      <w:pPr>
        <w:spacing w:before="120" w:after="0"/>
      </w:pPr>
      <w:r>
        <w:drawing>
          <wp:inline distT="0" distB="0" distL="114300" distR="114300">
            <wp:extent cx="2055495" cy="4277360"/>
            <wp:effectExtent l="0" t="0" r="190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5495" cy="427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DD161">
      <w:r>
        <w:br w:type="page"/>
      </w:r>
    </w:p>
    <w:p w14:paraId="5E2D3CA9">
      <w:pPr>
        <w:pStyle w:val="2"/>
        <w:pBdr>
          <w:bottom w:val="single" w:color="2E75B6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第三章  数据集准备</w:t>
      </w:r>
    </w:p>
    <w:p w14:paraId="21F35FE9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3.1  数据集一：140K Real and Fake Faces（主训练集）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31BE0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03A9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属性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E1DA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详情</w:t>
            </w:r>
          </w:p>
        </w:tc>
      </w:tr>
      <w:tr w14:paraId="4D419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A3C9">
            <w:r>
              <w:rPr>
                <w:rFonts w:ascii="Arial" w:hAnsi="Arial" w:eastAsia="Arial" w:cs="Arial"/>
                <w:sz w:val="20"/>
                <w:szCs w:val="20"/>
              </w:rPr>
              <w:t>数据集名称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2E3F9">
            <w:r>
              <w:rPr>
                <w:rFonts w:ascii="Arial" w:hAnsi="Arial" w:eastAsia="Arial" w:cs="Arial"/>
                <w:sz w:val="20"/>
                <w:szCs w:val="20"/>
              </w:rPr>
              <w:t>140K Real and Fake Faces</w:t>
            </w:r>
          </w:p>
        </w:tc>
      </w:tr>
      <w:tr w14:paraId="39C08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454B0">
            <w:r>
              <w:rPr>
                <w:rFonts w:ascii="Arial" w:hAnsi="Arial" w:eastAsia="Arial" w:cs="Arial"/>
                <w:sz w:val="20"/>
                <w:szCs w:val="20"/>
              </w:rPr>
              <w:t>来源平台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884DF">
            <w:r>
              <w:rPr>
                <w:rFonts w:ascii="Arial" w:hAnsi="Arial" w:eastAsia="Arial" w:cs="Arial"/>
                <w:sz w:val="20"/>
                <w:szCs w:val="20"/>
              </w:rPr>
              <w:t>Kaggle (xhlulu/140k-real-and-fake-faces)</w:t>
            </w:r>
          </w:p>
        </w:tc>
      </w:tr>
      <w:tr w14:paraId="69AAA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A070B">
            <w:r>
              <w:rPr>
                <w:rFonts w:ascii="Arial" w:hAnsi="Arial" w:eastAsia="Arial" w:cs="Arial"/>
                <w:sz w:val="20"/>
                <w:szCs w:val="20"/>
              </w:rPr>
              <w:t>真实图像来源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F20ED">
            <w:r>
              <w:rPr>
                <w:rFonts w:ascii="Arial" w:hAnsi="Arial" w:eastAsia="Arial" w:cs="Arial"/>
                <w:sz w:val="20"/>
                <w:szCs w:val="20"/>
              </w:rPr>
              <w:t>Flickr（由 Nvidia 收集的真实人脸）</w:t>
            </w:r>
          </w:p>
        </w:tc>
      </w:tr>
      <w:tr w14:paraId="3C72D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753D8">
            <w:r>
              <w:rPr>
                <w:rFonts w:ascii="Arial" w:hAnsi="Arial" w:eastAsia="Arial" w:cs="Arial"/>
                <w:sz w:val="20"/>
                <w:szCs w:val="20"/>
              </w:rPr>
              <w:t>假脸生成方式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B4F8A">
            <w:r>
              <w:rPr>
                <w:rFonts w:ascii="Arial" w:hAnsi="Arial" w:eastAsia="Arial" w:cs="Arial"/>
                <w:sz w:val="20"/>
                <w:szCs w:val="20"/>
              </w:rPr>
              <w:t>StyleGAN 生成</w:t>
            </w:r>
          </w:p>
        </w:tc>
      </w:tr>
      <w:tr w14:paraId="6CD05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C8B48">
            <w:r>
              <w:rPr>
                <w:rFonts w:ascii="Arial" w:hAnsi="Arial" w:eastAsia="Arial" w:cs="Arial"/>
                <w:sz w:val="20"/>
                <w:szCs w:val="20"/>
              </w:rPr>
              <w:t>图像尺寸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87EA3">
            <w:r>
              <w:rPr>
                <w:rFonts w:ascii="Arial" w:hAnsi="Arial" w:eastAsia="Arial" w:cs="Arial"/>
                <w:sz w:val="20"/>
                <w:szCs w:val="20"/>
              </w:rPr>
              <w:t>统一缩放至 256px</w:t>
            </w:r>
          </w:p>
        </w:tc>
      </w:tr>
      <w:tr w14:paraId="5FC0C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4F7CA">
            <w:r>
              <w:rPr>
                <w:rFonts w:ascii="Arial" w:hAnsi="Arial" w:eastAsia="Arial" w:cs="Arial"/>
                <w:sz w:val="20"/>
                <w:szCs w:val="20"/>
              </w:rPr>
              <w:t>数据规模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B6684">
            <w:r>
              <w:rPr>
                <w:rFonts w:ascii="Arial" w:hAnsi="Arial" w:eastAsia="Arial" w:cs="Arial"/>
                <w:sz w:val="20"/>
                <w:szCs w:val="20"/>
              </w:rPr>
              <w:t>真实 70,000 张 + 假脸 70,000 张，共 140,000 张</w:t>
            </w:r>
          </w:p>
        </w:tc>
      </w:tr>
      <w:tr w14:paraId="2D3A8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F3076">
            <w:r>
              <w:rPr>
                <w:rFonts w:ascii="Arial" w:hAnsi="Arial" w:eastAsia="Arial" w:cs="Arial"/>
                <w:sz w:val="20"/>
                <w:szCs w:val="20"/>
              </w:rPr>
              <w:t>数据划分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BE66B">
            <w:r>
              <w:rPr>
                <w:rFonts w:ascii="Arial" w:hAnsi="Arial" w:eastAsia="Arial" w:cs="Arial"/>
                <w:sz w:val="20"/>
                <w:szCs w:val="20"/>
              </w:rPr>
              <w:t>train(63k×2) / valid(3.5k×2) / test(3.5k×2)</w:t>
            </w:r>
          </w:p>
        </w:tc>
      </w:tr>
      <w:tr w14:paraId="14F23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C1D3E">
            <w:r>
              <w:rPr>
                <w:rFonts w:ascii="Arial" w:hAnsi="Arial" w:eastAsia="Arial" w:cs="Arial"/>
                <w:sz w:val="20"/>
                <w:szCs w:val="20"/>
              </w:rPr>
              <w:t>附加文件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AB4B7">
            <w:r>
              <w:rPr>
                <w:rFonts w:ascii="Arial" w:hAnsi="Arial" w:eastAsia="Arial" w:cs="Arial"/>
                <w:sz w:val="20"/>
                <w:szCs w:val="20"/>
              </w:rPr>
              <w:t>train.csv / valid.csv / test.csv（含标签）</w:t>
            </w:r>
          </w:p>
        </w:tc>
      </w:tr>
    </w:tbl>
    <w:p w14:paraId="336CFBEE">
      <w:pPr>
        <w:spacing w:before="120" w:after="0"/>
      </w:pPr>
    </w:p>
    <w:p w14:paraId="482CBE18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下载与解压命令（在 PowerShell 中执行）：</w:t>
      </w:r>
    </w:p>
    <w:p w14:paraId="25A7E335">
      <w:pPr>
        <w:spacing w:before="60" w:after="0"/>
      </w:pPr>
    </w:p>
    <w:p w14:paraId="080E7C27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F:</w:t>
      </w:r>
    </w:p>
    <w:p w14:paraId="34387A96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cd F:\HYH_LocalFile\8307_GroupProject</w:t>
      </w:r>
    </w:p>
    <w:p w14:paraId="32CC8DD1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mkdir data</w:t>
      </w:r>
    </w:p>
    <w:p w14:paraId="5F7BC947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kaggle datasets download -d xhlulu/140k-real-and-fake-faces -p F:\HYH_LocalFile\8307_GroupProject\data\</w:t>
      </w:r>
    </w:p>
    <w:p w14:paraId="0C16A249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cd F:\HYH_LocalFile\8307_GroupProject\data</w:t>
      </w:r>
    </w:p>
    <w:p w14:paraId="2CFC2FC2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tar -xf 140k-real-and-fake-faces.zip</w:t>
      </w:r>
    </w:p>
    <w:p w14:paraId="7B44A8BE">
      <w:pPr>
        <w:spacing w:before="120" w:after="0"/>
      </w:pPr>
    </w:p>
    <w:p w14:paraId="52829FF6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3.2  数据集二：CIFAKE（Diffusion 生成图像测试集）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63478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6E57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属性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70D9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详情</w:t>
            </w:r>
          </w:p>
        </w:tc>
      </w:tr>
      <w:tr w14:paraId="0CD37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EFC02">
            <w:r>
              <w:rPr>
                <w:rFonts w:ascii="Arial" w:hAnsi="Arial" w:eastAsia="Arial" w:cs="Arial"/>
                <w:sz w:val="20"/>
                <w:szCs w:val="20"/>
              </w:rPr>
              <w:t>数据集名称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BB33A">
            <w:r>
              <w:rPr>
                <w:rFonts w:ascii="Arial" w:hAnsi="Arial" w:eastAsia="Arial" w:cs="Arial"/>
                <w:sz w:val="20"/>
                <w:szCs w:val="20"/>
              </w:rPr>
              <w:t>CIFAKE Real and AI-Generated Synthetic Images</w:t>
            </w:r>
          </w:p>
        </w:tc>
      </w:tr>
      <w:tr w14:paraId="1A5AA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49911">
            <w:r>
              <w:rPr>
                <w:rFonts w:ascii="Arial" w:hAnsi="Arial" w:eastAsia="Arial" w:cs="Arial"/>
                <w:sz w:val="20"/>
                <w:szCs w:val="20"/>
              </w:rPr>
              <w:t>来源平台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8B3CE">
            <w:r>
              <w:rPr>
                <w:rFonts w:ascii="Arial" w:hAnsi="Arial" w:eastAsia="Arial" w:cs="Arial"/>
                <w:sz w:val="20"/>
                <w:szCs w:val="20"/>
              </w:rPr>
              <w:t>Kaggle (birdy654/cifake-real-and-ai-generated-synthetic-images)</w:t>
            </w:r>
          </w:p>
        </w:tc>
      </w:tr>
      <w:tr w14:paraId="4D08F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3E299">
            <w:r>
              <w:rPr>
                <w:rFonts w:ascii="Arial" w:hAnsi="Arial" w:eastAsia="Arial" w:cs="Arial"/>
                <w:sz w:val="20"/>
                <w:szCs w:val="20"/>
              </w:rPr>
              <w:t>真实图像来源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C93D2">
            <w:r>
              <w:rPr>
                <w:rFonts w:ascii="Arial" w:hAnsi="Arial" w:eastAsia="Arial" w:cs="Arial"/>
                <w:sz w:val="20"/>
                <w:szCs w:val="20"/>
              </w:rPr>
              <w:t>CIFAR-10 真实图像</w:t>
            </w:r>
          </w:p>
        </w:tc>
      </w:tr>
      <w:tr w14:paraId="50055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18EC5">
            <w:r>
              <w:rPr>
                <w:rFonts w:ascii="Arial" w:hAnsi="Arial" w:eastAsia="Arial" w:cs="Arial"/>
                <w:sz w:val="20"/>
                <w:szCs w:val="20"/>
              </w:rPr>
              <w:t>假图像生成方式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5F491">
            <w:r>
              <w:rPr>
                <w:rFonts w:ascii="Arial" w:hAnsi="Arial" w:eastAsia="Arial" w:cs="Arial"/>
                <w:sz w:val="20"/>
                <w:szCs w:val="20"/>
              </w:rPr>
              <w:t>Stable Diffusion（扩散模型）</w:t>
            </w:r>
          </w:p>
        </w:tc>
      </w:tr>
      <w:tr w14:paraId="116B1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3AB98">
            <w:r>
              <w:rPr>
                <w:rFonts w:ascii="Arial" w:hAnsi="Arial" w:eastAsia="Arial" w:cs="Arial"/>
                <w:sz w:val="20"/>
                <w:szCs w:val="20"/>
              </w:rPr>
              <w:t>数据规模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4AB13">
            <w:r>
              <w:rPr>
                <w:rFonts w:ascii="Arial" w:hAnsi="Arial" w:eastAsia="Arial" w:cs="Arial"/>
                <w:sz w:val="20"/>
                <w:szCs w:val="20"/>
              </w:rPr>
              <w:t>真实 60,000 张 + SD 生成 60,000 张，共 120,000 张</w:t>
            </w:r>
          </w:p>
        </w:tc>
      </w:tr>
      <w:tr w14:paraId="2E835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B94F3">
            <w:r>
              <w:rPr>
                <w:rFonts w:ascii="Arial" w:hAnsi="Arial" w:eastAsia="Arial" w:cs="Arial"/>
                <w:sz w:val="20"/>
                <w:szCs w:val="20"/>
              </w:rPr>
              <w:t>数据划分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EEA9D">
            <w:r>
              <w:rPr>
                <w:rFonts w:ascii="Arial" w:hAnsi="Arial" w:eastAsia="Arial" w:cs="Arial"/>
                <w:sz w:val="20"/>
                <w:szCs w:val="20"/>
              </w:rPr>
              <w:t>train / test 两个文件夹</w:t>
            </w:r>
          </w:p>
        </w:tc>
      </w:tr>
      <w:tr w14:paraId="692E2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C74D6">
            <w:r>
              <w:rPr>
                <w:rFonts w:ascii="Arial" w:hAnsi="Arial" w:eastAsia="Arial" w:cs="Arial"/>
                <w:sz w:val="20"/>
                <w:szCs w:val="20"/>
              </w:rPr>
              <w:t>用途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50289">
            <w:r>
              <w:rPr>
                <w:rFonts w:ascii="Arial" w:hAnsi="Arial" w:eastAsia="Arial" w:cs="Arial"/>
                <w:sz w:val="20"/>
                <w:szCs w:val="20"/>
              </w:rPr>
              <w:t>测试模型对 Diffusion 生成图像的跨域泛化能力</w:t>
            </w:r>
          </w:p>
        </w:tc>
      </w:tr>
    </w:tbl>
    <w:p w14:paraId="5FF89983">
      <w:pPr>
        <w:spacing w:before="120" w:after="0"/>
      </w:pPr>
    </w:p>
    <w:p w14:paraId="707B5692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kaggle datasets download -d birdy654/cifake-real-and-ai-generated-synthetic-images -p F:\HYH_LocalFile\8307_GroupProject\data\</w:t>
      </w:r>
    </w:p>
    <w:p w14:paraId="35D245A5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cd F:\HYH_LocalFile\8307_GroupProject\data</w:t>
      </w:r>
    </w:p>
    <w:p w14:paraId="35398377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tar -xf cifake-real-and-ai-generated-synthetic-images.zip</w:t>
      </w:r>
    </w:p>
    <w:p w14:paraId="6C744E26">
      <w:pPr>
        <w:spacing w:before="120" w:after="0"/>
      </w:pPr>
    </w:p>
    <w:p w14:paraId="7D34EB0A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3.3  准备测试图像集</w:t>
      </w:r>
    </w:p>
    <w:p w14:paraId="2FCDCD0B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从 140K 数据集的 test 目录中各取 50 张真实图像和假脸，作为推理和可视化的测试样本：</w:t>
      </w:r>
    </w:p>
    <w:p w14:paraId="078EF519">
      <w:pPr>
        <w:spacing w:before="60" w:after="0"/>
      </w:pPr>
    </w:p>
    <w:p w14:paraId="7837D10C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cd F:\HYH_LocalFile\8307_GroupProject</w:t>
      </w:r>
    </w:p>
    <w:p w14:paraId="1A0EFD7D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mkdir test_images\real</w:t>
      </w:r>
    </w:p>
    <w:p w14:paraId="7FC85343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mkdir test_images\fake</w:t>
      </w:r>
    </w:p>
    <w:p w14:paraId="128F74FE">
      <w:pPr>
        <w:spacing w:before="60" w:after="0"/>
      </w:pPr>
    </w:p>
    <w:p w14:paraId="521F730D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$src_real = "F:\HYH_LocalFile\8307_GroupProject\data\real_vs_fake\real-vs-fake\test\real"</w:t>
      </w:r>
    </w:p>
    <w:p w14:paraId="15C20D6A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$src_fake = "F:\HYH_LocalFile\8307_GroupProject\data\real_vs_fake\real-vs-fake\test\fake"</w:t>
      </w:r>
    </w:p>
    <w:p w14:paraId="08851795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$dst_real = "F:\HYH_LocalFile\8307_GroupProject\test_images\real"</w:t>
      </w:r>
    </w:p>
    <w:p w14:paraId="3DFBA5B9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$dst_fake = "F:\HYH_LocalFile\8307_GroupProject\test_images\fake"</w:t>
      </w:r>
    </w:p>
    <w:p w14:paraId="0279AEF3">
      <w:pPr>
        <w:spacing w:before="60" w:after="0"/>
      </w:pPr>
    </w:p>
    <w:p w14:paraId="2E768F56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Get-ChildItem $src_real -Filter *.jpg | Select-Object -First 50 | Copy-Item -Destination $dst_real</w:t>
      </w:r>
    </w:p>
    <w:p w14:paraId="0846850E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Get-ChildItem $src_fake -Filter *.jpg | Select-Object -First 50 | Copy-Item -Destination $dst_fake</w:t>
      </w:r>
    </w:p>
    <w:p w14:paraId="4A2C05CC">
      <w:pPr>
        <w:spacing w:before="60" w:after="0"/>
      </w:pPr>
    </w:p>
    <w:p w14:paraId="75BDE77A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验证复制结果：</w:t>
      </w:r>
    </w:p>
    <w:p w14:paraId="1D63AAF2">
      <w:pPr>
        <w:spacing w:before="60" w:after="0"/>
      </w:pPr>
    </w:p>
    <w:p w14:paraId="455AF18F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(Get-ChildItem $dst_real).Count   # 应输出 50</w:t>
      </w:r>
    </w:p>
    <w:p w14:paraId="5FD035CA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(Get-ChildItem $dst_fake).Count   # 应输出 50</w:t>
      </w:r>
    </w:p>
    <w:p w14:paraId="1B1120DB">
      <w:pPr>
        <w:spacing w:before="120" w:after="0"/>
      </w:pPr>
    </w:p>
    <w:p w14:paraId="6EB43A4F">
      <w:r>
        <w:br w:type="page"/>
      </w:r>
    </w:p>
    <w:p w14:paraId="6B60D35F">
      <w:pPr>
        <w:pStyle w:val="2"/>
        <w:pBdr>
          <w:bottom w:val="single" w:color="2E75B6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第四章  模型训练</w:t>
      </w:r>
    </w:p>
    <w:p w14:paraId="6450A050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4.1  训练脚本说明</w:t>
      </w:r>
    </w:p>
    <w:p w14:paraId="64ADF361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在项目根目录新建 train_model.py 文件，该脚本将完成以下操作：</w:t>
      </w:r>
    </w:p>
    <w:p w14:paraId="43E82BCB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加载 EfficientNet-B7 的 ImageNet 预训练权重</w:t>
      </w:r>
    </w:p>
    <w:p w14:paraId="737CACCD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使用 140K 数据集进行 Fine-tune（各取 2000 张加快训练速度）</w:t>
      </w:r>
    </w:p>
    <w:p w14:paraId="76F16A45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每个 Epoch 验证准确率，自动保存最优权重</w:t>
      </w:r>
    </w:p>
    <w:p w14:paraId="0DF61B1D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5 个 Epoch 完成训练，使用 Adam + StepLR 调度器</w:t>
      </w:r>
    </w:p>
    <w:p w14:paraId="25597FDC">
      <w:pPr>
        <w:spacing w:before="120" w:after="0"/>
      </w:pPr>
    </w:p>
    <w:p w14:paraId="71BB0F0E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4.2  train_model.py 完整代码</w:t>
      </w:r>
    </w:p>
    <w:p w14:paraId="7C4C0110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import torch, timm, os, random</w:t>
      </w:r>
    </w:p>
    <w:p w14:paraId="3C8916F4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from torchvision import transforms, datasets</w:t>
      </w:r>
    </w:p>
    <w:p w14:paraId="5DB4FAE2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from torch.utils.data import DataLoader, Subset</w:t>
      </w:r>
    </w:p>
    <w:p w14:paraId="686BF702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from torch import nn, optim</w:t>
      </w:r>
    </w:p>
    <w:p w14:paraId="3C0ECAB9">
      <w:pPr>
        <w:spacing w:before="60" w:after="0"/>
      </w:pPr>
    </w:p>
    <w:p w14:paraId="072FD669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TRAIN_DIR = r'F:\HYH_LocalFile\8307_GroupProject\data\real_vs_fake\real-vs-fake\train'</w:t>
      </w:r>
    </w:p>
    <w:p w14:paraId="00525EC6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VALID_DIR = r'F:\HYH_LocalFile\8307_GroupProject\data\real_vs_fake\real-vs-fake\valid'</w:t>
      </w:r>
    </w:p>
    <w:p w14:paraId="7D3E5DE2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SAVE_PATH = r'F:\HYH_LocalFile\8307_GroupProject\weights\efficientnet_b7_deepfake.pth'</w:t>
      </w:r>
    </w:p>
    <w:p w14:paraId="030FE358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os.makedirs('weights', exist_ok=True)</w:t>
      </w:r>
    </w:p>
    <w:p w14:paraId="738E1F17">
      <w:pPr>
        <w:spacing w:before="60" w:after="0"/>
      </w:pPr>
    </w:p>
    <w:p w14:paraId="00BA5589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train_transform = transforms.Compose([</w:t>
      </w:r>
    </w:p>
    <w:p w14:paraId="09889AF3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transforms.Resize((224, 224)),</w:t>
      </w:r>
    </w:p>
    <w:p w14:paraId="0B7A4C62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transforms.RandomHorizontalFlip(),</w:t>
      </w:r>
    </w:p>
    <w:p w14:paraId="26A9B0E1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transforms.ColorJitter(brightness=0.2, contrast=0.2),</w:t>
      </w:r>
    </w:p>
    <w:p w14:paraId="104B21F1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transforms.ToTensor(),</w:t>
      </w:r>
    </w:p>
    <w:p w14:paraId="484DD5D0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transforms.Normalize([0.485,0.456,0.406],[0.229,0.224,0.225])</w:t>
      </w:r>
    </w:p>
    <w:p w14:paraId="46D18A18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])</w:t>
      </w:r>
    </w:p>
    <w:p w14:paraId="1A165D70">
      <w:pPr>
        <w:spacing w:before="60" w:after="0"/>
      </w:pPr>
    </w:p>
    <w:p w14:paraId="24DB686E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train_dataset = datasets.ImageFolder(TRAIN_DIR, transform=train_transform)</w:t>
      </w:r>
    </w:p>
    <w:p w14:paraId="23A9318B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valid_dataset = datasets.ImageFolder(VALID_DIR, transform=val_transform)</w:t>
      </w:r>
    </w:p>
    <w:p w14:paraId="3721F385">
      <w:pPr>
        <w:spacing w:before="60" w:after="0"/>
      </w:pPr>
    </w:p>
    <w:p w14:paraId="5C4EE176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# 各取 2000 / 400 张子集</w:t>
      </w:r>
    </w:p>
    <w:p w14:paraId="0CA138EB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train_idx = random.sample(range(len(train_dataset)), 2000)</w:t>
      </w:r>
    </w:p>
    <w:p w14:paraId="0E9CFE43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valid_idx = random.sample(range(len(valid_dataset)), 400)</w:t>
      </w:r>
    </w:p>
    <w:p w14:paraId="48E5374C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train_loader = DataLoader(Subset(train_dataset, train_idx), batch_size=16, shuffle=True)</w:t>
      </w:r>
    </w:p>
    <w:p w14:paraId="31314BF8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valid_loader = DataLoader(Subset(valid_dataset, valid_idx), batch_size=16)</w:t>
      </w:r>
    </w:p>
    <w:p w14:paraId="667635BC">
      <w:pPr>
        <w:spacing w:before="60" w:after="0"/>
      </w:pPr>
    </w:p>
    <w:p w14:paraId="60F64C57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device = torch.device('cuda' if torch.cuda.is_available() else 'cpu')</w:t>
      </w:r>
    </w:p>
    <w:p w14:paraId="5345AD59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model = timm.create_model('tf_efficientnet_b7', pretrained=True, num_classes=1).to(device)</w:t>
      </w:r>
    </w:p>
    <w:p w14:paraId="0D5A824E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criterion = nn.BCEWithLogitsLoss()</w:t>
      </w:r>
    </w:p>
    <w:p w14:paraId="786D1527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optimizer = optim.Adam(model.parameters(), lr=1e-4)</w:t>
      </w:r>
    </w:p>
    <w:p w14:paraId="446160F3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scheduler = optim.lr_scheduler.StepLR(optimizer, step_size=2, gamma=0.5)</w:t>
      </w:r>
    </w:p>
    <w:p w14:paraId="661AF995">
      <w:pPr>
        <w:spacing w:before="60" w:after="0"/>
      </w:pPr>
    </w:p>
    <w:p w14:paraId="4E5DC91E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# 训练 5 个 Epoch，自动保存最优 Val Acc 权重</w:t>
      </w:r>
    </w:p>
    <w:p w14:paraId="7AEE4B75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for epoch in range(5):</w:t>
      </w:r>
    </w:p>
    <w:p w14:paraId="0405268A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# ... 训练 + 验证循环 ...</w:t>
      </w:r>
    </w:p>
    <w:p w14:paraId="07ECB82F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if val_acc &gt; best_val_acc:</w:t>
      </w:r>
    </w:p>
    <w:p w14:paraId="0FCA40B1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torch.save(model.state_dict(), SAVE_PATH)</w:t>
      </w:r>
    </w:p>
    <w:p w14:paraId="0CEABB96">
      <w:pPr>
        <w:spacing w:before="120" w:after="0"/>
      </w:pPr>
    </w:p>
    <w:p w14:paraId="3C493B3D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4.3  运行训练</w:t>
      </w:r>
    </w:p>
    <w:p w14:paraId="5EC2077E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cd F:\HYH_LocalFile\8307_GroupProject</w:t>
      </w:r>
    </w:p>
    <w:p w14:paraId="1B64B876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python train_model.py</w:t>
      </w:r>
    </w:p>
    <w:p w14:paraId="11D3ED5E">
      <w:pPr>
        <w:spacing w:before="120" w:after="0"/>
      </w:pPr>
    </w:p>
    <w:p w14:paraId="312EE10F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4.4  训练结果</w:t>
      </w:r>
    </w:p>
    <w:p w14:paraId="396BC440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实验使用 CUDA GPU 加速，训练过程如下：</w:t>
      </w:r>
    </w:p>
    <w:p w14:paraId="1DFEE6E2">
      <w:pPr>
        <w:spacing w:before="6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560"/>
        <w:gridCol w:w="1560"/>
        <w:gridCol w:w="1560"/>
        <w:gridCol w:w="3480"/>
      </w:tblGrid>
      <w:tr w14:paraId="03201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17A1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Epoch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DB0B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Train Loss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B2AB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Train Acc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2FC6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Val Acc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BC49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57535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4E76C">
            <w:r>
              <w:rPr>
                <w:rFonts w:ascii="Arial" w:hAnsi="Arial" w:eastAsia="Arial" w:cs="Arial"/>
                <w:sz w:val="20"/>
                <w:szCs w:val="20"/>
              </w:rPr>
              <w:t>1 / 5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FCED9">
            <w:r>
              <w:rPr>
                <w:rFonts w:ascii="Arial" w:hAnsi="Arial" w:eastAsia="Arial" w:cs="Arial"/>
                <w:sz w:val="20"/>
                <w:szCs w:val="20"/>
              </w:rPr>
              <w:t>1.3981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DAFEC">
            <w:r>
              <w:rPr>
                <w:rFonts w:ascii="Arial" w:hAnsi="Arial" w:eastAsia="Arial" w:cs="Arial"/>
                <w:sz w:val="20"/>
                <w:szCs w:val="20"/>
              </w:rPr>
              <w:t>64.95%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89957">
            <w:r>
              <w:rPr>
                <w:rFonts w:ascii="Arial" w:hAnsi="Arial" w:eastAsia="Arial" w:cs="Arial"/>
                <w:sz w:val="20"/>
                <w:szCs w:val="20"/>
              </w:rPr>
              <w:t>73.75%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03CF6">
            <w:r>
              <w:rPr>
                <w:rFonts w:ascii="Arial" w:hAnsi="Arial" w:eastAsia="Arial" w:cs="Arial"/>
                <w:sz w:val="20"/>
                <w:szCs w:val="20"/>
              </w:rPr>
              <w:t>首个 checkpoint 保存</w:t>
            </w:r>
          </w:p>
        </w:tc>
      </w:tr>
      <w:tr w14:paraId="0F67B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D2C3D">
            <w:r>
              <w:rPr>
                <w:rFonts w:ascii="Arial" w:hAnsi="Arial" w:eastAsia="Arial" w:cs="Arial"/>
                <w:sz w:val="20"/>
                <w:szCs w:val="20"/>
              </w:rPr>
              <w:t>2 / 5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33381">
            <w:r>
              <w:rPr>
                <w:rFonts w:ascii="Arial" w:hAnsi="Arial" w:eastAsia="Arial" w:cs="Arial"/>
                <w:sz w:val="20"/>
                <w:szCs w:val="20"/>
              </w:rPr>
              <w:t>0.3790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C6338">
            <w:r>
              <w:rPr>
                <w:rFonts w:ascii="Arial" w:hAnsi="Arial" w:eastAsia="Arial" w:cs="Arial"/>
                <w:sz w:val="20"/>
                <w:szCs w:val="20"/>
              </w:rPr>
              <w:t>83.85%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3F889">
            <w:r>
              <w:rPr>
                <w:rFonts w:ascii="Arial" w:hAnsi="Arial" w:eastAsia="Arial" w:cs="Arial"/>
                <w:sz w:val="20"/>
                <w:szCs w:val="20"/>
              </w:rPr>
              <w:t>78.75%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F2A16">
            <w:r>
              <w:rPr>
                <w:rFonts w:ascii="Arial" w:hAnsi="Arial" w:eastAsia="Arial" w:cs="Arial"/>
                <w:sz w:val="20"/>
                <w:szCs w:val="20"/>
              </w:rPr>
              <w:t>checkpoint 更新</w:t>
            </w:r>
          </w:p>
        </w:tc>
      </w:tr>
      <w:tr w14:paraId="171B7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86893">
            <w:r>
              <w:rPr>
                <w:rFonts w:ascii="Arial" w:hAnsi="Arial" w:eastAsia="Arial" w:cs="Arial"/>
                <w:sz w:val="20"/>
                <w:szCs w:val="20"/>
              </w:rPr>
              <w:t>3 / 5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0EF81">
            <w:r>
              <w:rPr>
                <w:rFonts w:ascii="Arial" w:hAnsi="Arial" w:eastAsia="Arial" w:cs="Arial"/>
                <w:sz w:val="20"/>
                <w:szCs w:val="20"/>
              </w:rPr>
              <w:t>0.2015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96238">
            <w:r>
              <w:rPr>
                <w:rFonts w:ascii="Arial" w:hAnsi="Arial" w:eastAsia="Arial" w:cs="Arial"/>
                <w:sz w:val="20"/>
                <w:szCs w:val="20"/>
              </w:rPr>
              <w:t>92.05%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489F3">
            <w:r>
              <w:rPr>
                <w:rFonts w:ascii="Arial" w:hAnsi="Arial" w:eastAsia="Arial" w:cs="Arial"/>
                <w:sz w:val="20"/>
                <w:szCs w:val="20"/>
              </w:rPr>
              <w:t>81.50%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29FDE">
            <w:r>
              <w:rPr>
                <w:rFonts w:ascii="Arial" w:hAnsi="Arial" w:eastAsia="Arial" w:cs="Arial"/>
                <w:sz w:val="20"/>
                <w:szCs w:val="20"/>
              </w:rPr>
              <w:t>checkpoint 更新</w:t>
            </w:r>
          </w:p>
        </w:tc>
      </w:tr>
      <w:tr w14:paraId="16884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0B324">
            <w:r>
              <w:rPr>
                <w:rFonts w:ascii="Arial" w:hAnsi="Arial" w:eastAsia="Arial" w:cs="Arial"/>
                <w:sz w:val="20"/>
                <w:szCs w:val="20"/>
              </w:rPr>
              <w:t>4 / 5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9BD25">
            <w:r>
              <w:rPr>
                <w:rFonts w:ascii="Arial" w:hAnsi="Arial" w:eastAsia="Arial" w:cs="Arial"/>
                <w:sz w:val="20"/>
                <w:szCs w:val="20"/>
              </w:rPr>
              <w:t>0.1143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6536B">
            <w:r>
              <w:rPr>
                <w:rFonts w:ascii="Arial" w:hAnsi="Arial" w:eastAsia="Arial" w:cs="Arial"/>
                <w:sz w:val="20"/>
                <w:szCs w:val="20"/>
              </w:rPr>
              <w:t>95.85%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CBF38">
            <w:r>
              <w:rPr>
                <w:rFonts w:ascii="Arial" w:hAnsi="Arial" w:eastAsia="Arial" w:cs="Arial"/>
                <w:sz w:val="20"/>
                <w:szCs w:val="20"/>
              </w:rPr>
              <w:t>81.50%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18EDB">
            <w:r>
              <w:rPr>
                <w:rFonts w:ascii="Arial" w:hAnsi="Arial" w:eastAsia="Arial" w:cs="Arial"/>
                <w:sz w:val="20"/>
                <w:szCs w:val="20"/>
              </w:rPr>
              <w:t>无提升，跳过</w:t>
            </w:r>
          </w:p>
        </w:tc>
      </w:tr>
      <w:tr w14:paraId="0222B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56E57">
            <w:r>
              <w:rPr>
                <w:rFonts w:ascii="Arial" w:hAnsi="Arial" w:eastAsia="Arial" w:cs="Arial"/>
                <w:sz w:val="20"/>
                <w:szCs w:val="20"/>
              </w:rPr>
              <w:t>5 / 5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B805E">
            <w:r>
              <w:rPr>
                <w:rFonts w:ascii="Arial" w:hAnsi="Arial" w:eastAsia="Arial" w:cs="Arial"/>
                <w:sz w:val="20"/>
                <w:szCs w:val="20"/>
              </w:rPr>
              <w:t>0.0970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138BF">
            <w:r>
              <w:rPr>
                <w:rFonts w:ascii="Arial" w:hAnsi="Arial" w:eastAsia="Arial" w:cs="Arial"/>
                <w:sz w:val="20"/>
                <w:szCs w:val="20"/>
              </w:rPr>
              <w:t>96.30%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547F9">
            <w:r>
              <w:rPr>
                <w:rFonts w:ascii="Arial" w:hAnsi="Arial" w:eastAsia="Arial" w:cs="Arial"/>
                <w:sz w:val="20"/>
                <w:szCs w:val="20"/>
              </w:rPr>
              <w:t>83.25%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3B321">
            <w:r>
              <w:rPr>
                <w:rFonts w:ascii="Arial" w:hAnsi="Arial" w:eastAsia="Arial" w:cs="Arial"/>
                <w:sz w:val="20"/>
                <w:szCs w:val="20"/>
              </w:rPr>
              <w:t>最优模型保存</w:t>
            </w:r>
          </w:p>
        </w:tc>
      </w:tr>
    </w:tbl>
    <w:p w14:paraId="69D524F1">
      <w:pPr>
        <w:spacing w:before="60" w:after="0"/>
      </w:pPr>
    </w:p>
    <w:p w14:paraId="3F907B6E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训练结论：</w:t>
      </w:r>
    </w:p>
    <w:p w14:paraId="61DAAE7F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Loss 从 1.3981 持续下降至 0.0970，模型收敛良好</w:t>
      </w:r>
    </w:p>
    <w:p w14:paraId="750CB2A5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验证准确率最终达到 83.25%，与论文报告的 ~85% 接近</w:t>
      </w:r>
    </w:p>
    <w:p w14:paraId="49F11908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训练集准确率（96.30%）远高于验证集（83.25%），说明存在轻微过拟合，属正常范围</w:t>
      </w:r>
    </w:p>
    <w:p w14:paraId="31FFDB42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最优权重保存路径：weights/efficientnet_b7_deepfake.pth</w:t>
      </w:r>
    </w:p>
    <w:p w14:paraId="3088FC89">
      <w:pPr>
        <w:spacing w:before="120" w:after="0"/>
      </w:pPr>
    </w:p>
    <w:p w14:paraId="53CD1F60">
      <w:r>
        <w:br w:type="page"/>
      </w:r>
    </w:p>
    <w:p w14:paraId="111439AB">
      <w:pPr>
        <w:pStyle w:val="2"/>
        <w:pBdr>
          <w:bottom w:val="single" w:color="2E75B6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第五章  批量推理与概率分析</w:t>
      </w:r>
    </w:p>
    <w:p w14:paraId="06A06A0C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5.1  batch_predict.py 说明</w:t>
      </w:r>
    </w:p>
    <w:p w14:paraId="2E2D5DB9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推理脚本加载训练好的权重，对 test_images/ 下的 100 张图像（50 真 + 50 假）逐张推理，输出每张图像的 Fake 概率，并统计分布。</w:t>
      </w:r>
    </w:p>
    <w:p w14:paraId="76FA0B0D">
      <w:pPr>
        <w:spacing w:before="60" w:after="0"/>
      </w:pPr>
    </w:p>
    <w:p w14:paraId="65AE1764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注意事项：训练时的类别映射为 {'fake': 0, 'real': 1}，因此模型 Sigmoid 输出为 Real 概率，需转换为 Fake 概率：</w:t>
      </w:r>
    </w:p>
    <w:p w14:paraId="1B4E0FE2">
      <w:pPr>
        <w:spacing w:before="60" w:after="0"/>
      </w:pPr>
    </w:p>
    <w:p w14:paraId="5A39BE3D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fake_prob = 1.0 - real_prob</w:t>
      </w:r>
    </w:p>
    <w:p w14:paraId="359ACA8B">
      <w:pPr>
        <w:spacing w:before="120" w:after="0"/>
      </w:pPr>
    </w:p>
    <w:p w14:paraId="562962AC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5.2  batch_predict.py 完整代码</w:t>
      </w:r>
    </w:p>
    <w:p w14:paraId="504D9A6E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import torch, timm, os, pandas as pd</w:t>
      </w:r>
    </w:p>
    <w:p w14:paraId="27DEDE52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from torchvision import transforms</w:t>
      </w:r>
    </w:p>
    <w:p w14:paraId="5DE51B50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from PIL import Image</w:t>
      </w:r>
    </w:p>
    <w:p w14:paraId="0EA1DACD">
      <w:pPr>
        <w:spacing w:before="60" w:after="0"/>
      </w:pPr>
    </w:p>
    <w:p w14:paraId="59CE3A42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WEIGHT_PATH = r'F:\HYH_LocalFile\8307_GroupProject\weights\efficientnet_b7_deepfake.pth'</w:t>
      </w:r>
    </w:p>
    <w:p w14:paraId="7AD018E9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model = timm.create_model('tf_efficientnet_b7', pretrained=False, num_classes=1)</w:t>
      </w:r>
    </w:p>
    <w:p w14:paraId="30EDC0EE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model.load_state_dict(torch.load(WEIGHT_PATH, map_location='cpu'))</w:t>
      </w:r>
    </w:p>
    <w:p w14:paraId="1A256D25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model.eval()</w:t>
      </w:r>
    </w:p>
    <w:p w14:paraId="3C3EB231">
      <w:pPr>
        <w:spacing w:before="60" w:after="0"/>
      </w:pPr>
    </w:p>
    <w:p w14:paraId="62E4BBC0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transform = transforms.Compose([</w:t>
      </w:r>
    </w:p>
    <w:p w14:paraId="077A5054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transforms.Resize((224, 224)),</w:t>
      </w:r>
    </w:p>
    <w:p w14:paraId="5BF0A691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transforms.ToTensor(),</w:t>
      </w:r>
    </w:p>
    <w:p w14:paraId="19A0C24C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transforms.Normalize([0.485,0.456,0.406],[0.229,0.224,0.225])</w:t>
      </w:r>
    </w:p>
    <w:p w14:paraId="59C89996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])</w:t>
      </w:r>
    </w:p>
    <w:p w14:paraId="5C122F2D">
      <w:pPr>
        <w:spacing w:before="60" w:after="0"/>
      </w:pPr>
    </w:p>
    <w:p w14:paraId="43FB8E31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def predict_folder(folder_path, true_label):</w:t>
      </w:r>
    </w:p>
    <w:p w14:paraId="277929B1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results = []</w:t>
      </w:r>
    </w:p>
    <w:p w14:paraId="2192F6B9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for fname in os.listdir(folder_path):</w:t>
      </w:r>
    </w:p>
    <w:p w14:paraId="315A0779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img = Image.open(os.path.join(folder_path, fname)).convert('RGB')</w:t>
      </w:r>
    </w:p>
    <w:p w14:paraId="5AE98BD0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tensor = transform(img).unsqueeze(0)</w:t>
      </w:r>
    </w:p>
    <w:p w14:paraId="706AE555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with torch.no_grad():</w:t>
      </w:r>
    </w:p>
    <w:p w14:paraId="1E73B050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   real_prob = torch.sigmoid(model(tensor)).item()</w:t>
      </w:r>
    </w:p>
    <w:p w14:paraId="798380AB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fake_prob = 1.0 - real_prob</w:t>
      </w:r>
    </w:p>
    <w:p w14:paraId="072E82CE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results.append({'file': fname, 'true_label': true_label,</w:t>
      </w:r>
    </w:p>
    <w:p w14:paraId="0C302E31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               'fake_prob': round(fake_prob, 4),</w:t>
      </w:r>
    </w:p>
    <w:p w14:paraId="5A26AE6B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               'pred_label': 'FAKE' if fake_prob &gt; 0.5 else 'REAL',</w:t>
      </w:r>
    </w:p>
    <w:p w14:paraId="696B6D3F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               'correct': (true_label == 'FAKE') == (fake_prob &gt; 0.5)})</w:t>
      </w:r>
    </w:p>
    <w:p w14:paraId="1847D917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return results</w:t>
      </w:r>
    </w:p>
    <w:p w14:paraId="672F1A6B">
      <w:pPr>
        <w:spacing w:before="60" w:after="0"/>
      </w:pPr>
    </w:p>
    <w:p w14:paraId="4414E06C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base = r'F:\HYH_LocalFile\8307_GroupProject\test_images'</w:t>
      </w:r>
    </w:p>
    <w:p w14:paraId="127E8D73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all_results = predict_folder(base + '\\real', 'REAL') + predict_folder(base + '\\fake', 'FAKE')</w:t>
      </w:r>
    </w:p>
    <w:p w14:paraId="464870E4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df = pd.DataFrame(all_results)</w:t>
      </w:r>
    </w:p>
    <w:p w14:paraId="35110C7D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df.to_csv(r'F:\HYH_LocalFile\8307_GroupProject\results\predictions.csv', index=False)</w:t>
      </w:r>
    </w:p>
    <w:p w14:paraId="6F6E7E15">
      <w:pPr>
        <w:spacing w:before="120" w:after="0"/>
      </w:pPr>
    </w:p>
    <w:p w14:paraId="69B39F3C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5.3  运行推理</w:t>
      </w:r>
    </w:p>
    <w:p w14:paraId="04A4EC14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cd F:\HYH_LocalFile\8307_GroupProject</w:t>
      </w:r>
    </w:p>
    <w:p w14:paraId="2E616067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python batch_predict.py</w:t>
      </w:r>
    </w:p>
    <w:p w14:paraId="01F06517">
      <w:pPr>
        <w:spacing w:before="120" w:after="0"/>
      </w:pPr>
    </w:p>
    <w:p w14:paraId="198B913C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5.4  推理结果分析</w:t>
      </w:r>
    </w:p>
    <w:p w14:paraId="1C95E37B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以下为模型对 100 张测试图像（50 真实 + 50 StyleGAN 假脸）的推理结果：</w:t>
      </w:r>
    </w:p>
    <w:p w14:paraId="58B518A2">
      <w:pPr>
        <w:spacing w:before="6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200"/>
        <w:gridCol w:w="2200"/>
        <w:gridCol w:w="2960"/>
      </w:tblGrid>
      <w:tr w14:paraId="73DA3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4E14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统计量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D60F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FAKE 图像 Fake概率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DB65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REAL 图像 Fake概率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0DC1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分析</w:t>
            </w:r>
          </w:p>
        </w:tc>
      </w:tr>
      <w:tr w14:paraId="4CEFC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A8672">
            <w:r>
              <w:rPr>
                <w:rFonts w:ascii="Arial" w:hAnsi="Arial" w:eastAsia="Arial" w:cs="Arial"/>
                <w:sz w:val="20"/>
                <w:szCs w:val="20"/>
              </w:rPr>
              <w:t>样本数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6C1DF">
            <w:r>
              <w:rPr>
                <w:rFonts w:ascii="Arial" w:hAnsi="Arial" w:eastAsia="Arial" w:cs="Arial"/>
                <w:sz w:val="20"/>
                <w:szCs w:val="20"/>
              </w:rPr>
              <w:t>50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F2B70">
            <w:r>
              <w:rPr>
                <w:rFonts w:ascii="Arial" w:hAnsi="Arial" w:eastAsia="Arial" w:cs="Arial"/>
                <w:sz w:val="20"/>
                <w:szCs w:val="20"/>
              </w:rPr>
              <w:t>50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CD8AD">
            <w:r>
              <w:rPr>
                <w:rFonts w:ascii="Arial" w:hAnsi="Arial" w:eastAsia="Arial" w:cs="Arial"/>
                <w:sz w:val="20"/>
                <w:szCs w:val="20"/>
              </w:rPr>
              <w:t>各50张，平衡测试集</w:t>
            </w:r>
          </w:p>
        </w:tc>
      </w:tr>
      <w:tr w14:paraId="1CBA5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6AD50">
            <w:r>
              <w:rPr>
                <w:rFonts w:ascii="Arial" w:hAnsi="Arial" w:eastAsia="Arial" w:cs="Arial"/>
                <w:sz w:val="20"/>
                <w:szCs w:val="20"/>
              </w:rPr>
              <w:t>均值 (mean)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CEC72">
            <w:r>
              <w:rPr>
                <w:rFonts w:ascii="Arial" w:hAnsi="Arial" w:eastAsia="Arial" w:cs="Arial"/>
                <w:sz w:val="20"/>
                <w:szCs w:val="20"/>
              </w:rPr>
              <w:t>0.8010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FA906">
            <w:r>
              <w:rPr>
                <w:rFonts w:ascii="Arial" w:hAnsi="Arial" w:eastAsia="Arial" w:cs="Arial"/>
                <w:sz w:val="20"/>
                <w:szCs w:val="20"/>
              </w:rPr>
              <w:t>0.2339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C5750">
            <w:r>
              <w:rPr>
                <w:rFonts w:ascii="Arial" w:hAnsi="Arial" w:eastAsia="Arial" w:cs="Arial"/>
                <w:sz w:val="20"/>
                <w:szCs w:val="20"/>
              </w:rPr>
              <w:t>两组均值差异显著 (+0.567)</w:t>
            </w:r>
          </w:p>
        </w:tc>
      </w:tr>
      <w:tr w14:paraId="4E06F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B7506">
            <w:r>
              <w:rPr>
                <w:rFonts w:ascii="Arial" w:hAnsi="Arial" w:eastAsia="Arial" w:cs="Arial"/>
                <w:sz w:val="20"/>
                <w:szCs w:val="20"/>
              </w:rPr>
              <w:t>中位数 (50%)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320E">
            <w:r>
              <w:rPr>
                <w:rFonts w:ascii="Arial" w:hAnsi="Arial" w:eastAsia="Arial" w:cs="Arial"/>
                <w:sz w:val="20"/>
                <w:szCs w:val="20"/>
              </w:rPr>
              <w:t>0.9814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C6A2C">
            <w:r>
              <w:rPr>
                <w:rFonts w:ascii="Arial" w:hAnsi="Arial" w:eastAsia="Arial" w:cs="Arial"/>
                <w:sz w:val="20"/>
                <w:szCs w:val="20"/>
              </w:rPr>
              <w:t>0.0348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37EF7">
            <w:r>
              <w:rPr>
                <w:rFonts w:ascii="Arial" w:hAnsi="Arial" w:eastAsia="Arial" w:cs="Arial"/>
                <w:sz w:val="20"/>
                <w:szCs w:val="20"/>
              </w:rPr>
              <w:t>中位数差距极大，分离明显</w:t>
            </w:r>
          </w:p>
        </w:tc>
      </w:tr>
      <w:tr w14:paraId="59D58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0551C">
            <w:r>
              <w:rPr>
                <w:rFonts w:ascii="Arial" w:hAnsi="Arial" w:eastAsia="Arial" w:cs="Arial"/>
                <w:sz w:val="20"/>
                <w:szCs w:val="20"/>
              </w:rPr>
              <w:t>标准差 (std)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8125A">
            <w:r>
              <w:rPr>
                <w:rFonts w:ascii="Arial" w:hAnsi="Arial" w:eastAsia="Arial" w:cs="Arial"/>
                <w:sz w:val="20"/>
                <w:szCs w:val="20"/>
              </w:rPr>
              <w:t>0.3400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1916F">
            <w:r>
              <w:rPr>
                <w:rFonts w:ascii="Arial" w:hAnsi="Arial" w:eastAsia="Arial" w:cs="Arial"/>
                <w:sz w:val="20"/>
                <w:szCs w:val="20"/>
              </w:rPr>
              <w:t>0.3259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EFEF1">
            <w:r>
              <w:rPr>
                <w:rFonts w:ascii="Arial" w:hAnsi="Arial" w:eastAsia="Arial" w:cs="Arial"/>
                <w:sz w:val="20"/>
                <w:szCs w:val="20"/>
              </w:rPr>
              <w:t>两组方差相近，分布形态对称</w:t>
            </w:r>
          </w:p>
        </w:tc>
      </w:tr>
      <w:tr w14:paraId="6DAAD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7A6A4">
            <w:r>
              <w:rPr>
                <w:rFonts w:ascii="Arial" w:hAnsi="Arial" w:eastAsia="Arial" w:cs="Arial"/>
                <w:sz w:val="20"/>
                <w:szCs w:val="20"/>
              </w:rPr>
              <w:t>最小值 (min)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D3456">
            <w:r>
              <w:rPr>
                <w:rFonts w:ascii="Arial" w:hAnsi="Arial" w:eastAsia="Arial" w:cs="Arial"/>
                <w:sz w:val="20"/>
                <w:szCs w:val="20"/>
              </w:rPr>
              <w:t>0.0005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150E3">
            <w:r>
              <w:rPr>
                <w:rFonts w:ascii="Arial" w:hAnsi="Arial" w:eastAsia="Arial" w:cs="Arial"/>
                <w:sz w:val="20"/>
                <w:szCs w:val="20"/>
              </w:rPr>
              <w:t>0.0000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5AAE1">
            <w:r>
              <w:rPr>
                <w:rFonts w:ascii="Arial" w:hAnsi="Arial" w:eastAsia="Arial" w:cs="Arial"/>
                <w:sz w:val="20"/>
                <w:szCs w:val="20"/>
              </w:rPr>
              <w:t>存在少量误分类样本</w:t>
            </w:r>
          </w:p>
        </w:tc>
      </w:tr>
      <w:tr w14:paraId="1D160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6343C">
            <w:r>
              <w:rPr>
                <w:rFonts w:ascii="Arial" w:hAnsi="Arial" w:eastAsia="Arial" w:cs="Arial"/>
                <w:sz w:val="20"/>
                <w:szCs w:val="20"/>
              </w:rPr>
              <w:t>最大值 (max)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A6859">
            <w:r>
              <w:rPr>
                <w:rFonts w:ascii="Arial" w:hAnsi="Arial" w:eastAsia="Arial" w:cs="Arial"/>
                <w:sz w:val="20"/>
                <w:szCs w:val="20"/>
              </w:rPr>
              <w:t>1.0000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C07B4">
            <w:r>
              <w:rPr>
                <w:rFonts w:ascii="Arial" w:hAnsi="Arial" w:eastAsia="Arial" w:cs="Arial"/>
                <w:sz w:val="20"/>
                <w:szCs w:val="20"/>
              </w:rPr>
              <w:t>0.9967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987AF">
            <w:r>
              <w:rPr>
                <w:rFonts w:ascii="Arial" w:hAnsi="Arial" w:eastAsia="Arial" w:cs="Arial"/>
                <w:sz w:val="20"/>
                <w:szCs w:val="20"/>
              </w:rPr>
              <w:t>部分REAL被误判为FAKE</w:t>
            </w:r>
          </w:p>
        </w:tc>
      </w:tr>
      <w:tr w14:paraId="4F6B2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727B1">
            <w:r>
              <w:rPr>
                <w:rFonts w:ascii="Arial" w:hAnsi="Arial" w:eastAsia="Arial" w:cs="Arial"/>
                <w:sz w:val="20"/>
                <w:szCs w:val="20"/>
              </w:rPr>
              <w:t>25% 分位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F3A88">
            <w:r>
              <w:rPr>
                <w:rFonts w:ascii="Arial" w:hAnsi="Arial" w:eastAsia="Arial" w:cs="Arial"/>
                <w:sz w:val="20"/>
                <w:szCs w:val="20"/>
              </w:rPr>
              <w:t>0.8872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A0BBF">
            <w:r>
              <w:rPr>
                <w:rFonts w:ascii="Arial" w:hAnsi="Arial" w:eastAsia="Arial" w:cs="Arial"/>
                <w:sz w:val="20"/>
                <w:szCs w:val="20"/>
              </w:rPr>
              <w:t>0.0021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19F3E">
            <w:r>
              <w:rPr>
                <w:rFonts w:ascii="Arial" w:hAnsi="Arial" w:eastAsia="Arial" w:cs="Arial"/>
                <w:sz w:val="20"/>
                <w:szCs w:val="20"/>
              </w:rPr>
              <w:t>FAKE集中高端，REAL集中低端</w:t>
            </w:r>
          </w:p>
        </w:tc>
      </w:tr>
      <w:tr w14:paraId="60177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F7D95">
            <w:r>
              <w:rPr>
                <w:rFonts w:ascii="Arial" w:hAnsi="Arial" w:eastAsia="Arial" w:cs="Arial"/>
                <w:sz w:val="20"/>
                <w:szCs w:val="20"/>
              </w:rPr>
              <w:t>75% 分位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B6E6F">
            <w:r>
              <w:rPr>
                <w:rFonts w:ascii="Arial" w:hAnsi="Arial" w:eastAsia="Arial" w:cs="Arial"/>
                <w:sz w:val="20"/>
                <w:szCs w:val="20"/>
              </w:rPr>
              <w:t>0.9993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BAC0A">
            <w:r>
              <w:rPr>
                <w:rFonts w:ascii="Arial" w:hAnsi="Arial" w:eastAsia="Arial" w:cs="Arial"/>
                <w:sz w:val="20"/>
                <w:szCs w:val="20"/>
              </w:rPr>
              <w:t>0.3490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8C33A">
            <w:r>
              <w:rPr>
                <w:rFonts w:ascii="Arial" w:hAnsi="Arial" w:eastAsia="Arial" w:cs="Arial"/>
                <w:sz w:val="20"/>
                <w:szCs w:val="20"/>
              </w:rPr>
              <w:t>FAKE上四分位接近1.0</w:t>
            </w:r>
          </w:p>
        </w:tc>
      </w:tr>
    </w:tbl>
    <w:p w14:paraId="1AEAD9E0">
      <w:pPr>
        <w:spacing w:before="60" w:after="0"/>
      </w:pPr>
    </w:p>
    <w:p w14:paraId="2E98C95C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分类准确率汇总：</w:t>
      </w:r>
    </w:p>
    <w:p w14:paraId="4A0C02CF">
      <w:pPr>
        <w:spacing w:before="6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2612A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BC83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类别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D812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正确数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5005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总数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0E72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准确率</w:t>
            </w:r>
          </w:p>
        </w:tc>
      </w:tr>
      <w:tr w14:paraId="7EC92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415B9">
            <w:r>
              <w:rPr>
                <w:rFonts w:ascii="Arial" w:hAnsi="Arial" w:eastAsia="Arial" w:cs="Arial"/>
                <w:sz w:val="20"/>
                <w:szCs w:val="20"/>
              </w:rPr>
              <w:t>REAL（真实图像）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FFB1C">
            <w:r>
              <w:rPr>
                <w:rFonts w:ascii="Arial" w:hAnsi="Arial" w:eastAsia="Arial" w:cs="Arial"/>
                <w:sz w:val="20"/>
                <w:szCs w:val="20"/>
              </w:rPr>
              <w:t>39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8A494">
            <w:r>
              <w:rPr>
                <w:rFonts w:ascii="Arial" w:hAnsi="Arial" w:eastAsia="Arial" w:cs="Arial"/>
                <w:sz w:val="20"/>
                <w:szCs w:val="20"/>
              </w:rPr>
              <w:t>50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BC0F6">
            <w:r>
              <w:rPr>
                <w:rFonts w:ascii="Arial" w:hAnsi="Arial" w:eastAsia="Arial" w:cs="Arial"/>
                <w:sz w:val="20"/>
                <w:szCs w:val="20"/>
              </w:rPr>
              <w:t>78.0%</w:t>
            </w:r>
          </w:p>
        </w:tc>
      </w:tr>
      <w:tr w14:paraId="1087B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B67CB">
            <w:r>
              <w:rPr>
                <w:rFonts w:ascii="Arial" w:hAnsi="Arial" w:eastAsia="Arial" w:cs="Arial"/>
                <w:sz w:val="20"/>
                <w:szCs w:val="20"/>
              </w:rPr>
              <w:t>FAKE（StyleGAN假脸）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733E6">
            <w:r>
              <w:rPr>
                <w:rFonts w:ascii="Arial" w:hAnsi="Arial" w:eastAsia="Arial" w:cs="Arial"/>
                <w:sz w:val="20"/>
                <w:szCs w:val="20"/>
              </w:rPr>
              <w:t>42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64AEB">
            <w:r>
              <w:rPr>
                <w:rFonts w:ascii="Arial" w:hAnsi="Arial" w:eastAsia="Arial" w:cs="Arial"/>
                <w:sz w:val="20"/>
                <w:szCs w:val="20"/>
              </w:rPr>
              <w:t>50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BDEEB">
            <w:r>
              <w:rPr>
                <w:rFonts w:ascii="Arial" w:hAnsi="Arial" w:eastAsia="Arial" w:cs="Arial"/>
                <w:sz w:val="20"/>
                <w:szCs w:val="20"/>
              </w:rPr>
              <w:t>84.0%</w:t>
            </w:r>
          </w:p>
        </w:tc>
      </w:tr>
      <w:tr w14:paraId="58DD5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ED132">
            <w:r>
              <w:rPr>
                <w:rFonts w:ascii="Arial" w:hAnsi="Arial" w:eastAsia="Arial" w:cs="Arial"/>
                <w:sz w:val="20"/>
                <w:szCs w:val="20"/>
              </w:rPr>
              <w:t>总体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80FD5">
            <w:r>
              <w:rPr>
                <w:rFonts w:ascii="Arial" w:hAnsi="Arial" w:eastAsia="Arial" w:cs="Arial"/>
                <w:sz w:val="20"/>
                <w:szCs w:val="20"/>
              </w:rPr>
              <w:t>81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B678C">
            <w:r>
              <w:rPr>
                <w:rFonts w:ascii="Arial" w:hAnsi="Arial" w:eastAsia="Arial" w:cs="Arial"/>
                <w:sz w:val="20"/>
                <w:szCs w:val="20"/>
              </w:rPr>
              <w:t>100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B2449">
            <w:r>
              <w:rPr>
                <w:rFonts w:ascii="Arial" w:hAnsi="Arial" w:eastAsia="Arial" w:cs="Arial"/>
                <w:sz w:val="20"/>
                <w:szCs w:val="20"/>
              </w:rPr>
              <w:t>81.0%</w:t>
            </w:r>
          </w:p>
        </w:tc>
      </w:tr>
    </w:tbl>
    <w:p w14:paraId="0195AD87">
      <w:pPr>
        <w:spacing w:before="60" w:after="0"/>
      </w:pPr>
    </w:p>
    <w:p w14:paraId="1A68D8C3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结论：Fine-tune 后模型对 FAKE 图像检测率更高（84%），对 REAL 图像存在约 22% 的误判率。概率分布两组已明显分离，中位数差距约 0.95，验证了模型的有效性。</w:t>
      </w:r>
    </w:p>
    <w:p w14:paraId="390A63A7">
      <w:pPr>
        <w:spacing w:before="120" w:after="0"/>
      </w:pPr>
    </w:p>
    <w:p w14:paraId="11824F1A">
      <w:r>
        <w:br w:type="page"/>
      </w:r>
    </w:p>
    <w:p w14:paraId="60B2B6E6">
      <w:pPr>
        <w:pStyle w:val="2"/>
        <w:pBdr>
          <w:bottom w:val="single" w:color="2E75B6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第六章  GradCAM 热力图可视化</w:t>
      </w:r>
    </w:p>
    <w:p w14:paraId="2AEB80A9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6.1  原理说明</w:t>
      </w:r>
    </w:p>
    <w:p w14:paraId="07A8117F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GradCAM（Gradient-weighted Class Activation Mapping）通过计算目标类别对最后一个卷积层特征图的梯度，生成空间注意力热力图，直观展示模型做出判断时关注的图像区域。</w:t>
      </w:r>
    </w:p>
    <w:p w14:paraId="7D49CA00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红色区域：模型认为最可疑的伪造痕迹位置（高激活区）</w:t>
      </w:r>
    </w:p>
    <w:p w14:paraId="5400CF48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蓝色区域：模型认为无关的背景区域（低激活区）</w:t>
      </w:r>
    </w:p>
    <w:p w14:paraId="74559A52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对 FAKE 图像：热力图通常聚焦在面部边缘、发际线、眼部</w:t>
      </w:r>
    </w:p>
    <w:p w14:paraId="1F6F8D75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对 REAL 图像：热力图相对分散，无明显聚焦点</w:t>
      </w:r>
    </w:p>
    <w:p w14:paraId="48242FCB">
      <w:pPr>
        <w:spacing w:before="120" w:after="0"/>
      </w:pPr>
    </w:p>
    <w:p w14:paraId="4DF013A9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6.2  安装依赖</w:t>
      </w:r>
    </w:p>
    <w:p w14:paraId="48B8F79D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pip install grad-cam</w:t>
      </w:r>
    </w:p>
    <w:p w14:paraId="5B839CF0">
      <w:pPr>
        <w:spacing w:before="120" w:after="0"/>
      </w:pPr>
    </w:p>
    <w:p w14:paraId="48177EC3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6.3  gradcam_vis.py 完整代码</w:t>
      </w:r>
    </w:p>
    <w:p w14:paraId="6B1D8788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import torch, timm, numpy as np, cv2, os</w:t>
      </w:r>
    </w:p>
    <w:p w14:paraId="471CC471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from torchvision import transforms</w:t>
      </w:r>
    </w:p>
    <w:p w14:paraId="7DB86DF8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from PIL import Image</w:t>
      </w:r>
    </w:p>
    <w:p w14:paraId="2ABCCDD8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from pytorch_grad_cam import GradCAM</w:t>
      </w:r>
    </w:p>
    <w:p w14:paraId="36BD3F0C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from pytorch_grad_cam.utils.image import show_cam_on_image</w:t>
      </w:r>
    </w:p>
    <w:p w14:paraId="5AD82675">
      <w:pPr>
        <w:spacing w:before="60" w:after="0"/>
      </w:pPr>
    </w:p>
    <w:p w14:paraId="00451582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WEIGHT_PATH = r'F:\HYH_LocalFile\8307_GroupProject\weights\efficientnet_b7_deepfake.pth'</w:t>
      </w:r>
    </w:p>
    <w:p w14:paraId="0F1A96DE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model = timm.create_model('tf_efficientnet_b7', pretrained=False, num_classes=1)</w:t>
      </w:r>
    </w:p>
    <w:p w14:paraId="2B7DCDF7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model.load_state_dict(torch.load(WEIGHT_PATH, map_location='cpu'))</w:t>
      </w:r>
    </w:p>
    <w:p w14:paraId="3B9F450A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model.eval()</w:t>
      </w:r>
    </w:p>
    <w:p w14:paraId="577B98DB">
      <w:pPr>
        <w:spacing w:before="60" w:after="0"/>
      </w:pPr>
    </w:p>
    <w:p w14:paraId="7EC91EA7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target_layer = model.blocks[-1]   # EfficientNet 最后一个 Block</w:t>
      </w:r>
    </w:p>
    <w:p w14:paraId="2C5C60F0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cam = GradCAM(model=model, target_layers=[target_layer])</w:t>
      </w:r>
    </w:p>
    <w:p w14:paraId="4868A007">
      <w:pPr>
        <w:spacing w:before="60" w:after="0"/>
      </w:pPr>
    </w:p>
    <w:p w14:paraId="127C7CB0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def generate_heatmaps(folder_path, label, max_images=5):</w:t>
      </w:r>
    </w:p>
    <w:p w14:paraId="7C75B72C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out_dir = f'F:\\HYH_LocalFile\\8307_GroupProject\\heatmaps\\{label}'</w:t>
      </w:r>
    </w:p>
    <w:p w14:paraId="41223104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os.makedirs(out_dir, exist_ok=True)</w:t>
      </w:r>
    </w:p>
    <w:p w14:paraId="6D1C59B1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files = [f for f in os.listdir(folder_path)][:max_images]</w:t>
      </w:r>
    </w:p>
    <w:p w14:paraId="2F91701E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for fname in files:</w:t>
      </w:r>
    </w:p>
    <w:p w14:paraId="6AE6E307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img_pil = Image.open(os.path.join(folder_path, fname)).convert('RGB')</w:t>
      </w:r>
    </w:p>
    <w:p w14:paraId="25B288A7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tensor = transform(img_pil).unsqueeze(0)</w:t>
      </w:r>
    </w:p>
    <w:p w14:paraId="47C5C564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with torch.no_grad():</w:t>
      </w:r>
    </w:p>
    <w:p w14:paraId="0E61B5C3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   real_prob = torch.sigmoid(model(tensor)).item()</w:t>
      </w:r>
    </w:p>
    <w:p w14:paraId="04601D45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fake_prob = 1.0 - real_prob</w:t>
      </w:r>
    </w:p>
    <w:p w14:paraId="18E5A59A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grayscale_cam = cam(input_tensor=tensor)[0]</w:t>
      </w:r>
    </w:p>
    <w:p w14:paraId="61797E62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rgb_img = np.array(img_pil.resize((224,224))).astype(np.float32) / 255.0</w:t>
      </w:r>
    </w:p>
    <w:p w14:paraId="18CB226F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vis = show_cam_on_image(rgb_img, grayscale_cam, use_rgb=True)</w:t>
      </w:r>
    </w:p>
    <w:p w14:paraId="023860B9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out = os.path.join(out_dir, f'{fname.split(".")[0]}_fake{fake_prob:.2f}.jpg')</w:t>
      </w:r>
    </w:p>
    <w:p w14:paraId="63837758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cv2.imwrite(out, vis[:,:,::-1])</w:t>
      </w:r>
    </w:p>
    <w:p w14:paraId="001DDB2A">
      <w:pPr>
        <w:spacing w:before="120" w:after="0"/>
      </w:pPr>
    </w:p>
    <w:p w14:paraId="7248D4ED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6.4  运行可视化</w:t>
      </w:r>
    </w:p>
    <w:p w14:paraId="3B46C374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cd F:\HYH_LocalFile\8307_GroupProject</w:t>
      </w:r>
    </w:p>
    <w:p w14:paraId="5471AC34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python gradcam_vis.py</w:t>
      </w:r>
    </w:p>
    <w:p w14:paraId="1E75D84D">
      <w:pPr>
        <w:spacing w:before="60" w:after="0"/>
      </w:pPr>
    </w:p>
    <w:p w14:paraId="158315FA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运行后将在以下路径生成热力图：</w:t>
      </w:r>
    </w:p>
    <w:p w14:paraId="68099C38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F:\HYH_LocalFile\8307_GroupProject\heatmaps\REAL\  （5 张真实图像热力图）</w:t>
      </w:r>
    </w:p>
    <w:p w14:paraId="22148570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F:\HYH_LocalFile\8307_GroupProject\heatmaps\FAKE\  （5 张假脸热力图）</w:t>
      </w:r>
    </w:p>
    <w:p w14:paraId="2B5E8353">
      <w:pPr>
        <w:spacing w:before="60" w:after="0"/>
      </w:pPr>
    </w:p>
    <w:p w14:paraId="4ED1D65A">
      <w:pPr>
        <w:spacing w:before="80" w:after="80" w:line="320" w:lineRule="auto"/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文件命名规则示例：img_001_fake0.98.jpg 表示该图像的 Fake 概率为 0.98。</w:t>
      </w:r>
    </w:p>
    <w:p w14:paraId="7F9A1E33">
      <w:pPr>
        <w:spacing w:before="80" w:after="80" w:line="320" w:lineRule="auto"/>
        <w:rPr>
          <w:rFonts w:hint="default" w:ascii="Arial" w:hAnsi="Arial" w:eastAsia="宋体" w:cs="Arial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</w:pPr>
      <w:r>
        <w:rPr>
          <w:rFonts w:hint="eastAsia" w:eastAsia="宋体" w:cs="Arial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t>实例如下：</w:t>
      </w:r>
    </w:p>
    <w:p w14:paraId="5B8EF809">
      <w:pPr>
        <w:spacing w:before="80" w:after="80" w:line="320" w:lineRule="auto"/>
        <w:rPr>
          <w:rFonts w:hint="default" w:ascii="Arial" w:hAnsi="Arial" w:eastAsia="宋体" w:cs="Arial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</w:pPr>
      <w:r>
        <w:rPr>
          <w:rFonts w:hint="eastAsia" w:eastAsia="宋体" w:cs="Arial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t>测试fake文件夹：</w:t>
      </w:r>
      <w:r>
        <w:rPr>
          <w:rFonts w:hint="default" w:ascii="Arial" w:hAnsi="Arial" w:eastAsia="宋体" w:cs="Arial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drawing>
          <wp:inline distT="0" distB="0" distL="114300" distR="114300">
            <wp:extent cx="1625600" cy="1625600"/>
            <wp:effectExtent l="0" t="0" r="0" b="0"/>
            <wp:docPr id="6" name="图片 6" descr="00F8LKY6J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0F8LKY6J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宋体" w:cs="Arial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drawing>
          <wp:inline distT="0" distB="0" distL="114300" distR="114300">
            <wp:extent cx="1625600" cy="1625600"/>
            <wp:effectExtent l="0" t="0" r="0" b="0"/>
            <wp:docPr id="7" name="图片 7" descr="00JEP4Z36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0JEP4Z36Z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E2849">
      <w:pPr>
        <w:spacing w:before="80" w:after="80" w:line="320" w:lineRule="auto"/>
        <w:rPr>
          <w:rFonts w:hint="default" w:ascii="Arial" w:hAnsi="Arial" w:eastAsia="宋体" w:cs="Arial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</w:pPr>
      <w:r>
        <w:rPr>
          <w:rFonts w:hint="eastAsia" w:eastAsia="宋体" w:cs="Arial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t>测试real文件夹：</w:t>
      </w:r>
      <w:r>
        <w:rPr>
          <w:rFonts w:hint="default" w:ascii="Arial" w:hAnsi="Arial" w:eastAsia="宋体" w:cs="Arial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drawing>
          <wp:inline distT="0" distB="0" distL="114300" distR="114300">
            <wp:extent cx="1625600" cy="1625600"/>
            <wp:effectExtent l="0" t="0" r="0" b="0"/>
            <wp:docPr id="8" name="图片 8" descr="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000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宋体" w:cs="Arial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drawing>
          <wp:inline distT="0" distB="0" distL="114300" distR="114300">
            <wp:extent cx="1625600" cy="1625600"/>
            <wp:effectExtent l="0" t="0" r="0" b="0"/>
            <wp:docPr id="9" name="图片 9" descr="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0000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F4396">
      <w:pPr>
        <w:spacing w:before="80" w:after="80" w:line="320" w:lineRule="auto"/>
        <w:rPr>
          <w:rFonts w:hint="default" w:ascii="Arial" w:hAnsi="Arial" w:eastAsia="宋体" w:cs="Arial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</w:pPr>
      <w:r>
        <w:rPr>
          <w:rFonts w:hint="eastAsia" w:eastAsia="宋体" w:cs="Arial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t>FAKE文件夹：</w:t>
      </w:r>
      <w:r>
        <w:rPr>
          <w:rFonts w:hint="default" w:ascii="Arial" w:hAnsi="Arial" w:eastAsia="宋体" w:cs="Arial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drawing>
          <wp:inline distT="0" distB="0" distL="114300" distR="114300">
            <wp:extent cx="1422400" cy="1422400"/>
            <wp:effectExtent l="0" t="0" r="0" b="0"/>
            <wp:docPr id="3" name="图片 3" descr="00F8LKY6JC_fake0.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0F8LKY6JC_fake0.9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宋体" w:cs="Arial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drawing>
          <wp:inline distT="0" distB="0" distL="114300" distR="114300">
            <wp:extent cx="1422400" cy="1422400"/>
            <wp:effectExtent l="0" t="0" r="0" b="0"/>
            <wp:docPr id="4" name="图片 4" descr="00JEP4Z36Z_fake1.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0JEP4Z36Z_fake1.0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1525">
      <w:pPr>
        <w:spacing w:before="80" w:after="80" w:line="320" w:lineRule="auto"/>
        <w:rPr>
          <w:rFonts w:hint="eastAsia" w:ascii="Arial" w:hAnsi="Arial" w:eastAsia="宋体" w:cs="Arial"/>
          <w:b w:val="0"/>
          <w:bCs w:val="0"/>
          <w:i w:val="0"/>
          <w:iCs w:val="0"/>
          <w:color w:val="000000"/>
          <w:sz w:val="22"/>
          <w:szCs w:val="22"/>
          <w:lang w:eastAsia="zh-CN"/>
        </w:rPr>
      </w:pPr>
      <w:r>
        <w:rPr>
          <w:rFonts w:hint="eastAsia" w:eastAsia="宋体" w:cs="Arial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t>REAR文件夹：</w:t>
      </w:r>
      <w:r>
        <w:rPr>
          <w:rFonts w:hint="eastAsia" w:ascii="Arial" w:hAnsi="Arial" w:eastAsia="宋体" w:cs="Arial"/>
          <w:b w:val="0"/>
          <w:bCs w:val="0"/>
          <w:i w:val="0"/>
          <w:iCs w:val="0"/>
          <w:color w:val="000000"/>
          <w:sz w:val="22"/>
          <w:szCs w:val="22"/>
          <w:lang w:eastAsia="zh-CN"/>
        </w:rPr>
        <w:drawing>
          <wp:inline distT="0" distB="0" distL="114300" distR="114300">
            <wp:extent cx="1422400" cy="1422400"/>
            <wp:effectExtent l="0" t="0" r="0" b="0"/>
            <wp:docPr id="2" name="图片 2" descr="00001_fake0.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0001_fake0.2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宋体" w:cs="Arial"/>
          <w:b w:val="0"/>
          <w:bCs w:val="0"/>
          <w:i w:val="0"/>
          <w:iCs w:val="0"/>
          <w:color w:val="000000"/>
          <w:sz w:val="22"/>
          <w:szCs w:val="22"/>
          <w:lang w:eastAsia="zh-CN"/>
        </w:rPr>
        <w:drawing>
          <wp:inline distT="0" distB="0" distL="114300" distR="114300">
            <wp:extent cx="1422400" cy="1422400"/>
            <wp:effectExtent l="0" t="0" r="0" b="0"/>
            <wp:docPr id="5" name="图片 5" descr="00004_fake0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0004_fake0.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F1FC3">
      <w:pPr>
        <w:rPr>
          <w:rFonts w:hint="eastAsia"/>
        </w:rPr>
      </w:pPr>
    </w:p>
    <w:p w14:paraId="0D479958">
      <w:pPr>
        <w:rPr>
          <w:rFonts w:hint="default" w:eastAsia="宋体"/>
          <w:lang w:val="en-US" w:eastAsia="zh-CN"/>
        </w:rPr>
      </w:pPr>
      <w:r>
        <w:rPr>
          <w:rFonts w:hint="eastAsia"/>
        </w:rPr>
        <w:t>batch_predict.py</w:t>
      </w:r>
      <w:r>
        <w:rPr>
          <w:rFonts w:hint="eastAsia" w:eastAsia="宋体"/>
          <w:lang w:val="en-US" w:eastAsia="zh-CN"/>
        </w:rPr>
        <w:t>运行结果：</w:t>
      </w:r>
    </w:p>
    <w:p w14:paraId="29686BCF">
      <w:pPr>
        <w:rPr>
          <w:rFonts w:hint="eastAsia"/>
        </w:rPr>
      </w:pPr>
      <w:r>
        <w:rPr>
          <w:rFonts w:hint="eastAsia"/>
        </w:rPr>
        <w:t>f:/HYH_LocalFile/8307_GroupProject/batch_predict.py</w:t>
      </w:r>
    </w:p>
    <w:p w14:paraId="2089D5C8">
      <w:pPr>
        <w:rPr>
          <w:rFonts w:hint="eastAsia"/>
        </w:rPr>
      </w:pPr>
      <w:r>
        <w:rPr>
          <w:rFonts w:hint="eastAsia"/>
        </w:rPr>
        <w:t>✅ 已加载训练好的 Deepfake 检测权重</w:t>
      </w:r>
    </w:p>
    <w:p w14:paraId="33A03A4E">
      <w:pPr>
        <w:rPr>
          <w:rFonts w:hint="eastAsia"/>
        </w:rPr>
      </w:pPr>
      <w:r>
        <w:rPr>
          <w:rFonts w:hint="eastAsia"/>
        </w:rPr>
        <w:t>📁 REAL 文件夹 → 50 张图像</w:t>
      </w:r>
    </w:p>
    <w:p w14:paraId="1B76E2F0">
      <w:pPr>
        <w:rPr>
          <w:rFonts w:hint="eastAsia"/>
        </w:rPr>
      </w:pPr>
      <w:r>
        <w:rPr>
          <w:rFonts w:hint="eastAsia"/>
        </w:rPr>
        <w:t>📁 FAKE 文件夹 → 50 张图像</w:t>
      </w:r>
    </w:p>
    <w:p w14:paraId="5E73BFC9">
      <w:pPr>
        <w:rPr>
          <w:rFonts w:hint="eastAsia"/>
        </w:rPr>
      </w:pPr>
    </w:p>
    <w:p w14:paraId="0E1130C7">
      <w:pPr>
        <w:rPr>
          <w:rFonts w:hint="eastAsia"/>
        </w:rPr>
      </w:pPr>
      <w:r>
        <w:rPr>
          <w:rFonts w:hint="eastAsia"/>
        </w:rPr>
        <w:t>📊 Fake 概率分布统计：</w:t>
      </w:r>
    </w:p>
    <w:p w14:paraId="13FBCE1E">
      <w:pPr>
        <w:rPr>
          <w:rFonts w:hint="eastAsia"/>
        </w:rPr>
      </w:pPr>
      <w:r>
        <w:rPr>
          <w:rFonts w:hint="eastAsia"/>
        </w:rPr>
        <w:t xml:space="preserve">            count    mean     std     min     25%     50%     75%     max</w:t>
      </w:r>
    </w:p>
    <w:p w14:paraId="220200BA">
      <w:pPr>
        <w:rPr>
          <w:rFonts w:hint="eastAsia"/>
        </w:rPr>
      </w:pPr>
      <w:r>
        <w:rPr>
          <w:rFonts w:hint="eastAsia"/>
        </w:rPr>
        <w:t>true_label</w:t>
      </w:r>
    </w:p>
    <w:p w14:paraId="7A9402DB">
      <w:pPr>
        <w:rPr>
          <w:rFonts w:hint="eastAsia"/>
        </w:rPr>
      </w:pPr>
      <w:r>
        <w:rPr>
          <w:rFonts w:hint="eastAsia"/>
        </w:rPr>
        <w:t>FAKE         50.0  0.8010  0.3400  0.0005  0.8872  0.9814  0.9993  1.0000</w:t>
      </w:r>
    </w:p>
    <w:p w14:paraId="4BCF58B3">
      <w:pPr>
        <w:rPr>
          <w:rFonts w:hint="eastAsia"/>
        </w:rPr>
      </w:pPr>
      <w:r>
        <w:rPr>
          <w:rFonts w:hint="eastAsia"/>
        </w:rPr>
        <w:t>REAL         50.0  0.2339  0.3259  0.0000  0.0021  0.0348  0.3490  0.9967</w:t>
      </w:r>
    </w:p>
    <w:p w14:paraId="3344999E">
      <w:pPr>
        <w:rPr>
          <w:rFonts w:hint="eastAsia"/>
        </w:rPr>
      </w:pPr>
    </w:p>
    <w:p w14:paraId="1EBFD463">
      <w:pPr>
        <w:rPr>
          <w:rFonts w:hint="eastAsia"/>
        </w:rPr>
      </w:pPr>
      <w:r>
        <w:rPr>
          <w:rFonts w:hint="eastAsia"/>
        </w:rPr>
        <w:t>🎯 分类准确率：</w:t>
      </w:r>
    </w:p>
    <w:p w14:paraId="08A2E12A">
      <w:pPr>
        <w:rPr>
          <w:rFonts w:hint="eastAsia"/>
        </w:rPr>
      </w:pPr>
      <w:r>
        <w:rPr>
          <w:rFonts w:hint="eastAsia"/>
        </w:rPr>
        <w:t xml:space="preserve">  REAL: 78.0%  (39/50 正确)</w:t>
      </w:r>
    </w:p>
    <w:p w14:paraId="78AA1851">
      <w:pPr>
        <w:rPr>
          <w:rFonts w:hint="eastAsia"/>
        </w:rPr>
      </w:pPr>
      <w:r>
        <w:rPr>
          <w:rFonts w:hint="eastAsia"/>
        </w:rPr>
        <w:t xml:space="preserve">  FAKE: 84.0%  (42/50 正确)</w:t>
      </w:r>
    </w:p>
    <w:p w14:paraId="29CA1B18">
      <w:pPr>
        <w:rPr>
          <w:rFonts w:hint="eastAsia"/>
        </w:rPr>
      </w:pPr>
      <w:r>
        <w:rPr>
          <w:rFonts w:hint="eastAsia"/>
        </w:rPr>
        <w:t xml:space="preserve">  总体准确率: 81.0%</w:t>
      </w:r>
    </w:p>
    <w:p w14:paraId="720CFC5E">
      <w:pPr>
        <w:rPr>
          <w:rFonts w:hint="eastAsia"/>
        </w:rPr>
      </w:pPr>
    </w:p>
    <w:p w14:paraId="65D71FCE">
      <w:r>
        <w:br w:type="page"/>
      </w:r>
    </w:p>
    <w:p w14:paraId="183B35F5">
      <w:pPr>
        <w:pStyle w:val="2"/>
        <w:pBdr>
          <w:bottom w:val="single" w:color="2E75B6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第七章  Web Demo 演示</w:t>
      </w:r>
    </w:p>
    <w:p w14:paraId="7EA0928D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7.1  启动 Streamlit Web 界面</w:t>
      </w:r>
    </w:p>
    <w:p w14:paraId="476C8D53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项目内置基于 Streamlit 的 Web Demo，可交互式上传图像并实时获得检测结果：</w:t>
      </w:r>
    </w:p>
    <w:p w14:paraId="7EE1A02C">
      <w:pPr>
        <w:spacing w:before="60" w:after="0"/>
      </w:pPr>
    </w:p>
    <w:p w14:paraId="73EFA3AC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cd F:\HYH_LocalFile\8307_GroupProject</w:t>
      </w:r>
    </w:p>
    <w:p w14:paraId="47ECB4CD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streamlit run app.py</w:t>
      </w:r>
    </w:p>
    <w:p w14:paraId="0FCE289F">
      <w:pPr>
        <w:spacing w:before="60" w:after="0"/>
      </w:pPr>
    </w:p>
    <w:p w14:paraId="56BA96FC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启动后浏览器自动打开 http://localhost:8501，上传任意图像即可获得 Real/Fake 判断及概率分数，适合在课程展示中进行实时演示。</w:t>
      </w:r>
    </w:p>
    <w:p w14:paraId="7342996B">
      <w:pPr>
        <w:spacing w:before="120" w:after="0"/>
      </w:pPr>
    </w:p>
    <w:p w14:paraId="5B24062B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7.2  Web Demo 功能说明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7C197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FD7A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F896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01536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4C902">
            <w:r>
              <w:rPr>
                <w:rFonts w:ascii="Arial" w:hAnsi="Arial" w:eastAsia="Arial" w:cs="Arial"/>
                <w:sz w:val="20"/>
                <w:szCs w:val="20"/>
              </w:rPr>
              <w:t>图像上传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E1017">
            <w:r>
              <w:rPr>
                <w:rFonts w:ascii="Arial" w:hAnsi="Arial" w:eastAsia="Arial" w:cs="Arial"/>
                <w:sz w:val="20"/>
                <w:szCs w:val="20"/>
              </w:rPr>
              <w:t>支持 JPG / PNG / WEBP 格式</w:t>
            </w:r>
          </w:p>
        </w:tc>
      </w:tr>
      <w:tr w14:paraId="08E29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FE2D4">
            <w:r>
              <w:rPr>
                <w:rFonts w:ascii="Arial" w:hAnsi="Arial" w:eastAsia="Arial" w:cs="Arial"/>
                <w:sz w:val="20"/>
                <w:szCs w:val="20"/>
              </w:rPr>
              <w:t>实时推理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8EB4D">
            <w:r>
              <w:rPr>
                <w:rFonts w:ascii="Arial" w:hAnsi="Arial" w:eastAsia="Arial" w:cs="Arial"/>
                <w:sz w:val="20"/>
                <w:szCs w:val="20"/>
              </w:rPr>
              <w:t>上传后立即输出 Real/Fake 判断</w:t>
            </w:r>
          </w:p>
        </w:tc>
      </w:tr>
      <w:tr w14:paraId="5C07A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C7C0B">
            <w:r>
              <w:rPr>
                <w:rFonts w:ascii="Arial" w:hAnsi="Arial" w:eastAsia="Arial" w:cs="Arial"/>
                <w:sz w:val="20"/>
                <w:szCs w:val="20"/>
              </w:rPr>
              <w:t>概率显示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A4E10">
            <w:r>
              <w:rPr>
                <w:rFonts w:ascii="Arial" w:hAnsi="Arial" w:eastAsia="Arial" w:cs="Arial"/>
                <w:sz w:val="20"/>
                <w:szCs w:val="20"/>
              </w:rPr>
              <w:t>以进度条形式展示 Fake 概率</w:t>
            </w:r>
          </w:p>
        </w:tc>
      </w:tr>
      <w:tr w14:paraId="3B13A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F8C67">
            <w:r>
              <w:rPr>
                <w:rFonts w:ascii="Arial" w:hAnsi="Arial" w:eastAsia="Arial" w:cs="Arial"/>
                <w:sz w:val="20"/>
                <w:szCs w:val="20"/>
              </w:rPr>
              <w:t>适用场景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8CD79">
            <w:r>
              <w:rPr>
                <w:rFonts w:ascii="Arial" w:hAnsi="Arial" w:eastAsia="Arial" w:cs="Arial"/>
                <w:sz w:val="20"/>
                <w:szCs w:val="20"/>
              </w:rPr>
              <w:t>课程展示、单张图像交互测试</w:t>
            </w:r>
          </w:p>
        </w:tc>
      </w:tr>
      <w:tr w14:paraId="3CBAD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D6CC5">
            <w:r>
              <w:rPr>
                <w:rFonts w:ascii="Arial" w:hAnsi="Arial" w:eastAsia="Arial" w:cs="Arial"/>
                <w:sz w:val="20"/>
                <w:szCs w:val="20"/>
              </w:rPr>
              <w:t>局限性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081B7">
            <w:r>
              <w:rPr>
                <w:rFonts w:ascii="Arial" w:hAnsi="Arial" w:eastAsia="Arial" w:cs="Arial"/>
                <w:sz w:val="20"/>
                <w:szCs w:val="20"/>
              </w:rPr>
              <w:t>每次只能测试一张图像，批量测试请使用 batch_predict.py</w:t>
            </w:r>
          </w:p>
        </w:tc>
      </w:tr>
    </w:tbl>
    <w:p w14:paraId="32C0C93A">
      <w:pPr>
        <w:spacing w:before="120" w:after="0"/>
      </w:pPr>
    </w:p>
    <w:p w14:paraId="70296E89">
      <w:r>
        <w:br w:type="page"/>
      </w:r>
    </w:p>
    <w:p w14:paraId="40882502">
      <w:pPr>
        <w:pStyle w:val="2"/>
        <w:pBdr>
          <w:bottom w:val="single" w:color="2E75B6" w:sz="8" w:space="4"/>
        </w:pBdr>
        <w:spacing w:before="360" w:after="180"/>
        <w:rPr>
          <w:rFonts w:hint="default" w:eastAsia="宋体"/>
          <w:lang w:val="en-US" w:eastAsia="zh-CN"/>
        </w:rPr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第八章  扩展实验：AI 生成概率 vs Prompt 复杂度</w:t>
      </w:r>
      <w:r>
        <w:rPr>
          <w:rFonts w:hint="eastAsia" w:eastAsia="宋体" w:cs="Arial"/>
          <w:b/>
          <w:bCs/>
          <w:color w:val="1F4E79"/>
          <w:sz w:val="32"/>
          <w:szCs w:val="32"/>
          <w:lang w:val="en-US" w:eastAsia="zh-CN"/>
        </w:rPr>
        <w:t>(还没做，可以是拓展方向)</w:t>
      </w:r>
    </w:p>
    <w:p w14:paraId="4AADCB99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8.1  实验设计</w:t>
      </w:r>
    </w:p>
    <w:p w14:paraId="5C261B70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本扩展实验探究 AI 图像生成 Prompt 的复杂度是否影响模型的 Fake 概率输出，从而与 NLP 课题中 LLM 生成文本的 token 概率 形成直接类比。</w:t>
      </w:r>
    </w:p>
    <w:p w14:paraId="4FAAB0E9">
      <w:pPr>
        <w:spacing w:before="60" w:after="0"/>
      </w:pPr>
    </w:p>
    <w:tbl>
      <w:tblPr>
        <w:tblStyle w:val="10"/>
        <w:tblW w:w="93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0"/>
        <w:gridCol w:w="4800"/>
        <w:gridCol w:w="2960"/>
      </w:tblGrid>
      <w:tr w14:paraId="4504B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A14F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复杂度级别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96AD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Prompt 示例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2D78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预期假设</w:t>
            </w:r>
          </w:p>
        </w:tc>
      </w:tr>
      <w:tr w14:paraId="5EBC1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2109E">
            <w:r>
              <w:rPr>
                <w:rFonts w:ascii="Arial" w:hAnsi="Arial" w:eastAsia="Arial" w:cs="Arial"/>
                <w:sz w:val="20"/>
                <w:szCs w:val="20"/>
              </w:rPr>
              <w:t>简单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40D75">
            <w:r>
              <w:rPr>
                <w:rFonts w:ascii="Arial" w:hAnsi="Arial" w:eastAsia="Arial" w:cs="Arial"/>
                <w:sz w:val="20"/>
                <w:szCs w:val="20"/>
              </w:rPr>
              <w:t>"a human face"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A6D78">
            <w:r>
              <w:rPr>
                <w:rFonts w:ascii="Arial" w:hAnsi="Arial" w:eastAsia="Arial" w:cs="Arial"/>
                <w:sz w:val="20"/>
                <w:szCs w:val="20"/>
              </w:rPr>
              <w:t>生成图像特征明显，Fake 概率高</w:t>
            </w:r>
          </w:p>
        </w:tc>
      </w:tr>
      <w:tr w14:paraId="35C40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C9108">
            <w:r>
              <w:rPr>
                <w:rFonts w:ascii="Arial" w:hAnsi="Arial" w:eastAsia="Arial" w:cs="Arial"/>
                <w:sz w:val="20"/>
                <w:szCs w:val="20"/>
              </w:rPr>
              <w:t>中等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EA31F">
            <w:r>
              <w:rPr>
                <w:rFonts w:ascii="Arial" w:hAnsi="Arial" w:eastAsia="Arial" w:cs="Arial"/>
                <w:sz w:val="20"/>
                <w:szCs w:val="20"/>
              </w:rPr>
              <w:t>"a young woman with blue eyes, smiling, natural lighting"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1CC22">
            <w:r>
              <w:rPr>
                <w:rFonts w:ascii="Arial" w:hAnsi="Arial" w:eastAsia="Arial" w:cs="Arial"/>
                <w:sz w:val="20"/>
                <w:szCs w:val="20"/>
              </w:rPr>
              <w:t>中等检测难度</w:t>
            </w:r>
          </w:p>
        </w:tc>
      </w:tr>
      <w:tr w14:paraId="2DB2D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76D05">
            <w:r>
              <w:rPr>
                <w:rFonts w:ascii="Arial" w:hAnsi="Arial" w:eastAsia="Arial" w:cs="Arial"/>
                <w:sz w:val="20"/>
                <w:szCs w:val="20"/>
              </w:rPr>
              <w:t>复杂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1A9FF">
            <w:r>
              <w:rPr>
                <w:rFonts w:ascii="Arial" w:hAnsi="Arial" w:eastAsia="Arial" w:cs="Arial"/>
                <w:sz w:val="20"/>
                <w:szCs w:val="20"/>
              </w:rPr>
              <w:t>"a 30-year-old woman, detailed texture, cinematic lighting, 8K, photorealistic"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2DAF">
            <w:r>
              <w:rPr>
                <w:rFonts w:ascii="Arial" w:hAnsi="Arial" w:eastAsia="Arial" w:cs="Arial"/>
                <w:sz w:val="20"/>
                <w:szCs w:val="20"/>
              </w:rPr>
              <w:t>接近真实，Fake 概率降低</w:t>
            </w:r>
          </w:p>
        </w:tc>
      </w:tr>
    </w:tbl>
    <w:p w14:paraId="0E95ED33">
      <w:pPr>
        <w:spacing w:before="120" w:after="0"/>
      </w:pPr>
    </w:p>
    <w:p w14:paraId="76AAFB8B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8.2  实验步骤</w:t>
      </w:r>
    </w:p>
    <w:p w14:paraId="5926EE8E">
      <w:pPr>
        <w:pStyle w:val="14"/>
        <w:numPr>
          <w:ilvl w:val="0"/>
          <w:numId w:val="1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使用相同随机种子在 Stable Diffusion / DALL-E 各级别各生成 50 张图像</w:t>
      </w:r>
    </w:p>
    <w:p w14:paraId="2038C48B">
      <w:pPr>
        <w:pStyle w:val="14"/>
        <w:numPr>
          <w:ilvl w:val="0"/>
          <w:numId w:val="1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运行 batch_predict.py 对每组图像进行推理，获取 fake_prob</w:t>
      </w:r>
    </w:p>
    <w:p w14:paraId="2C519DD3">
      <w:pPr>
        <w:pStyle w:val="14"/>
        <w:numPr>
          <w:ilvl w:val="0"/>
          <w:numId w:val="1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按 Prompt 级别分组，绘制 Fake 概率分布箱线图</w:t>
      </w:r>
    </w:p>
    <w:p w14:paraId="3F2EF59F">
      <w:pPr>
        <w:pStyle w:val="14"/>
        <w:numPr>
          <w:ilvl w:val="0"/>
          <w:numId w:val="1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计算 Spearman 相关系数（Prompt 复杂度 vs fake_prob）</w:t>
      </w:r>
    </w:p>
    <w:p w14:paraId="0413AF3D">
      <w:pPr>
        <w:pStyle w:val="14"/>
        <w:numPr>
          <w:ilvl w:val="0"/>
          <w:numId w:val="1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运行 gradcam_vis.py 对比不同复杂度图像的注意力区域分布</w:t>
      </w:r>
    </w:p>
    <w:p w14:paraId="027D82E4">
      <w:pPr>
        <w:spacing w:before="120" w:after="0"/>
      </w:pPr>
    </w:p>
    <w:p w14:paraId="04805FB0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8.3  与 NLP 课题的方法论类比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680"/>
        <w:gridCol w:w="3680"/>
      </w:tblGrid>
      <w:tr w14:paraId="7F227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B830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6AE1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NLP 文本检测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9421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图像检测（本实验）</w:t>
            </w:r>
          </w:p>
        </w:tc>
      </w:tr>
      <w:tr w14:paraId="32939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21A3D">
            <w:r>
              <w:rPr>
                <w:rFonts w:ascii="Arial" w:hAnsi="Arial" w:eastAsia="Arial" w:cs="Arial"/>
                <w:sz w:val="20"/>
                <w:szCs w:val="20"/>
              </w:rPr>
              <w:t>检测对象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26F7A">
            <w:r>
              <w:rPr>
                <w:rFonts w:ascii="Arial" w:hAnsi="Arial" w:eastAsia="Arial" w:cs="Arial"/>
                <w:sz w:val="20"/>
                <w:szCs w:val="20"/>
              </w:rPr>
              <w:t>LLM 生成文本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7BF47">
            <w:r>
              <w:rPr>
                <w:rFonts w:ascii="Arial" w:hAnsi="Arial" w:eastAsia="Arial" w:cs="Arial"/>
                <w:sz w:val="20"/>
                <w:szCs w:val="20"/>
              </w:rPr>
              <w:t>AI 生成图像</w:t>
            </w:r>
          </w:p>
        </w:tc>
      </w:tr>
      <w:tr w14:paraId="3502B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56CF2">
            <w:r>
              <w:rPr>
                <w:rFonts w:ascii="Arial" w:hAnsi="Arial" w:eastAsia="Arial" w:cs="Arial"/>
                <w:sz w:val="20"/>
                <w:szCs w:val="20"/>
              </w:rPr>
              <w:t>核心特征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7F555">
            <w:r>
              <w:rPr>
                <w:rFonts w:ascii="Arial" w:hAnsi="Arial" w:eastAsia="Arial" w:cs="Arial"/>
                <w:sz w:val="20"/>
                <w:szCs w:val="20"/>
              </w:rPr>
              <w:t>Token 概率分布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741DA">
            <w:r>
              <w:rPr>
                <w:rFonts w:ascii="Arial" w:hAnsi="Arial" w:eastAsia="Arial" w:cs="Arial"/>
                <w:sz w:val="20"/>
                <w:szCs w:val="20"/>
              </w:rPr>
              <w:t>Fake 概率分布 (p ∈ [0,1])</w:t>
            </w:r>
          </w:p>
        </w:tc>
      </w:tr>
      <w:tr w14:paraId="3ADC5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1A2CB">
            <w:r>
              <w:rPr>
                <w:rFonts w:ascii="Arial" w:hAnsi="Arial" w:eastAsia="Arial" w:cs="Arial"/>
                <w:sz w:val="20"/>
                <w:szCs w:val="20"/>
              </w:rPr>
              <w:t>检测依据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856E3">
            <w:r>
              <w:rPr>
                <w:rFonts w:ascii="Arial" w:hAnsi="Arial" w:eastAsia="Arial" w:cs="Arial"/>
                <w:sz w:val="20"/>
                <w:szCs w:val="20"/>
              </w:rPr>
              <w:t>真实文本 token 概率高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93B99">
            <w:r>
              <w:rPr>
                <w:rFonts w:ascii="Arial" w:hAnsi="Arial" w:eastAsia="Arial" w:cs="Arial"/>
                <w:sz w:val="20"/>
                <w:szCs w:val="20"/>
              </w:rPr>
              <w:t>真实图像 Fake 概率低</w:t>
            </w:r>
          </w:p>
        </w:tc>
      </w:tr>
      <w:tr w14:paraId="1D501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0E8CB">
            <w:r>
              <w:rPr>
                <w:rFonts w:ascii="Arial" w:hAnsi="Arial" w:eastAsia="Arial" w:cs="Arial"/>
                <w:sz w:val="20"/>
                <w:szCs w:val="20"/>
              </w:rPr>
              <w:t>生成复杂度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3CDCD">
            <w:r>
              <w:rPr>
                <w:rFonts w:ascii="Arial" w:hAnsi="Arial" w:eastAsia="Arial" w:cs="Arial"/>
                <w:sz w:val="20"/>
                <w:szCs w:val="20"/>
              </w:rPr>
              <w:t>Prompt 长度/约束复杂度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81CBD">
            <w:r>
              <w:rPr>
                <w:rFonts w:ascii="Arial" w:hAnsi="Arial" w:eastAsia="Arial" w:cs="Arial"/>
                <w:sz w:val="20"/>
                <w:szCs w:val="20"/>
              </w:rPr>
              <w:t>Prompt 细节复杂度</w:t>
            </w:r>
          </w:p>
        </w:tc>
      </w:tr>
      <w:tr w14:paraId="4EDB5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3AEB6">
            <w:r>
              <w:rPr>
                <w:rFonts w:ascii="Arial" w:hAnsi="Arial" w:eastAsia="Arial" w:cs="Arial"/>
                <w:sz w:val="20"/>
                <w:szCs w:val="20"/>
              </w:rPr>
              <w:t>分布分析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7FF04">
            <w:r>
              <w:rPr>
                <w:rFonts w:ascii="Arial" w:hAnsi="Arial" w:eastAsia="Arial" w:cs="Arial"/>
                <w:sz w:val="20"/>
                <w:szCs w:val="20"/>
              </w:rPr>
              <w:t>token 概率直方图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1F912">
            <w:r>
              <w:rPr>
                <w:rFonts w:ascii="Arial" w:hAnsi="Arial" w:eastAsia="Arial" w:cs="Arial"/>
                <w:sz w:val="20"/>
                <w:szCs w:val="20"/>
              </w:rPr>
              <w:t>Fake 概率箱线图</w:t>
            </w:r>
          </w:p>
        </w:tc>
      </w:tr>
    </w:tbl>
    <w:p w14:paraId="69B8E75E">
      <w:r>
        <w:br w:type="page"/>
      </w:r>
    </w:p>
    <w:p w14:paraId="34C78AD3">
      <w:pPr>
        <w:pStyle w:val="2"/>
        <w:pBdr>
          <w:bottom w:val="single" w:color="2E75B6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第九章  常见问题与排错</w:t>
      </w:r>
    </w:p>
    <w:p w14:paraId="56296DF0">
      <w:pPr>
        <w:spacing w:before="6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400"/>
        <w:gridCol w:w="4360"/>
      </w:tblGrid>
      <w:tr w14:paraId="2A71E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867B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错误信息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EA6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原因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35ED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解决方案</w:t>
            </w:r>
          </w:p>
        </w:tc>
      </w:tr>
      <w:tr w14:paraId="02482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BCCB4">
            <w:r>
              <w:rPr>
                <w:rFonts w:ascii="Arial" w:hAnsi="Arial" w:eastAsia="Arial" w:cs="Arial"/>
                <w:sz w:val="20"/>
                <w:szCs w:val="20"/>
              </w:rPr>
              <w:t>&amp;&amp; 不是有效语句分隔符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06F54">
            <w:r>
              <w:rPr>
                <w:rFonts w:ascii="Arial" w:hAnsi="Arial" w:eastAsia="Arial" w:cs="Arial"/>
                <w:sz w:val="20"/>
                <w:szCs w:val="20"/>
              </w:rPr>
              <w:t>PowerShell 不支持 &amp;&amp; 语法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81100">
            <w:r>
              <w:rPr>
                <w:rFonts w:ascii="Arial" w:hAnsi="Arial" w:eastAsia="Arial" w:cs="Arial"/>
                <w:sz w:val="20"/>
                <w:szCs w:val="20"/>
              </w:rPr>
              <w:t>分行执行每条命令，不要用 &amp;&amp;</w:t>
            </w:r>
          </w:p>
        </w:tc>
      </w:tr>
      <w:tr w14:paraId="61E72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6F655">
            <w:r>
              <w:rPr>
                <w:rFonts w:ascii="Arial" w:hAnsi="Arial" w:eastAsia="Arial" w:cs="Arial"/>
                <w:sz w:val="20"/>
                <w:szCs w:val="20"/>
              </w:rPr>
              <w:t>mkdir: 项已存在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F8E1C">
            <w:r>
              <w:rPr>
                <w:rFonts w:ascii="Arial" w:hAnsi="Arial" w:eastAsia="Arial" w:cs="Arial"/>
                <w:sz w:val="20"/>
                <w:szCs w:val="20"/>
              </w:rPr>
              <w:t>文件夹已存在，非错误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23B76">
            <w:r>
              <w:rPr>
                <w:rFonts w:ascii="Arial" w:hAnsi="Arial" w:eastAsia="Arial" w:cs="Arial"/>
                <w:sz w:val="20"/>
                <w:szCs w:val="20"/>
              </w:rPr>
              <w:t>忽略提示，继续执行后续命令</w:t>
            </w:r>
          </w:p>
        </w:tc>
      </w:tr>
      <w:tr w14:paraId="529A7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56A9E">
            <w:r>
              <w:rPr>
                <w:rFonts w:ascii="Arial" w:hAnsi="Arial" w:eastAsia="Arial" w:cs="Arial"/>
                <w:sz w:val="20"/>
                <w:szCs w:val="20"/>
              </w:rPr>
              <w:t>kaggle.json 未找到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15F94">
            <w:r>
              <w:rPr>
                <w:rFonts w:ascii="Arial" w:hAnsi="Arial" w:eastAsia="Arial" w:cs="Arial"/>
                <w:sz w:val="20"/>
                <w:szCs w:val="20"/>
              </w:rPr>
              <w:t>API Token 未配置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6AF3C">
            <w:r>
              <w:rPr>
                <w:rFonts w:ascii="Arial" w:hAnsi="Arial" w:eastAsia="Arial" w:cs="Arial"/>
                <w:sz w:val="20"/>
                <w:szCs w:val="20"/>
              </w:rPr>
              <w:t>参考第二章 2.2 节手动创建文件</w:t>
            </w:r>
          </w:p>
        </w:tc>
      </w:tr>
      <w:tr w14:paraId="20B8E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3576">
            <w:r>
              <w:rPr>
                <w:rFonts w:ascii="Arial" w:hAnsi="Arial" w:eastAsia="Arial" w:cs="Arial"/>
                <w:sz w:val="20"/>
                <w:szCs w:val="20"/>
              </w:rPr>
              <w:t>WEIGHT_PATH 权重不存在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455C1">
            <w:r>
              <w:rPr>
                <w:rFonts w:ascii="Arial" w:hAnsi="Arial" w:eastAsia="Arial" w:cs="Arial"/>
                <w:sz w:val="20"/>
                <w:szCs w:val="20"/>
              </w:rPr>
              <w:t>训练未完成或路径错误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79E10">
            <w:r>
              <w:rPr>
                <w:rFonts w:ascii="Arial" w:hAnsi="Arial" w:eastAsia="Arial" w:cs="Arial"/>
                <w:sz w:val="20"/>
                <w:szCs w:val="20"/>
              </w:rPr>
              <w:t>先运行 train_model.py 生成权重</w:t>
            </w:r>
          </w:p>
        </w:tc>
      </w:tr>
      <w:tr w14:paraId="0754A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C8428">
            <w:r>
              <w:rPr>
                <w:rFonts w:ascii="Arial" w:hAnsi="Arial" w:eastAsia="Arial" w:cs="Arial"/>
                <w:sz w:val="20"/>
                <w:szCs w:val="20"/>
              </w:rPr>
              <w:t>CUDA out of memory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F73D3">
            <w:r>
              <w:rPr>
                <w:rFonts w:ascii="Arial" w:hAnsi="Arial" w:eastAsia="Arial" w:cs="Arial"/>
                <w:sz w:val="20"/>
                <w:szCs w:val="20"/>
              </w:rPr>
              <w:t>显存不足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992B7">
            <w:r>
              <w:rPr>
                <w:rFonts w:ascii="Arial" w:hAnsi="Arial" w:eastAsia="Arial" w:cs="Arial"/>
                <w:sz w:val="20"/>
                <w:szCs w:val="20"/>
              </w:rPr>
              <w:t>降低 batch_size 至 8 或使用 CPU</w:t>
            </w:r>
          </w:p>
        </w:tc>
      </w:tr>
      <w:tr w14:paraId="7C018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FC244">
            <w:r>
              <w:rPr>
                <w:rFonts w:ascii="Arial" w:hAnsi="Arial" w:eastAsia="Arial" w:cs="Arial"/>
                <w:sz w:val="20"/>
                <w:szCs w:val="20"/>
              </w:rPr>
              <w:t>tar: 无法识别文件格式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65125">
            <w:r>
              <w:rPr>
                <w:rFonts w:ascii="Arial" w:hAnsi="Arial" w:eastAsia="Arial" w:cs="Arial"/>
                <w:sz w:val="20"/>
                <w:szCs w:val="20"/>
              </w:rPr>
              <w:t>Windows 旧版本不支持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41F3A">
            <w:r>
              <w:rPr>
                <w:rFonts w:ascii="Arial" w:hAnsi="Arial" w:eastAsia="Arial" w:cs="Arial"/>
                <w:sz w:val="20"/>
                <w:szCs w:val="20"/>
              </w:rPr>
              <w:t>使用 7-Zip 右键解压 .zip 文件</w:t>
            </w:r>
          </w:p>
        </w:tc>
      </w:tr>
      <w:tr w14:paraId="6951A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4889B">
            <w:r>
              <w:rPr>
                <w:rFonts w:ascii="Arial" w:hAnsi="Arial" w:eastAsia="Arial" w:cs="Arial"/>
                <w:sz w:val="20"/>
                <w:szCs w:val="20"/>
              </w:rPr>
              <w:t>timm 模块未找到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3D64B">
            <w:r>
              <w:rPr>
                <w:rFonts w:ascii="Arial" w:hAnsi="Arial" w:eastAsia="Arial" w:cs="Arial"/>
                <w:sz w:val="20"/>
                <w:szCs w:val="20"/>
              </w:rPr>
              <w:t>依赖未安装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A8CED">
            <w:r>
              <w:rPr>
                <w:rFonts w:ascii="Arial" w:hAnsi="Arial" w:eastAsia="Arial" w:cs="Arial"/>
                <w:sz w:val="20"/>
                <w:szCs w:val="20"/>
              </w:rPr>
              <w:t>pip install timm</w:t>
            </w:r>
          </w:p>
        </w:tc>
      </w:tr>
      <w:tr w14:paraId="26496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D04AA">
            <w:r>
              <w:rPr>
                <w:rFonts w:ascii="Arial" w:hAnsi="Arial" w:eastAsia="Arial" w:cs="Arial"/>
                <w:sz w:val="20"/>
                <w:szCs w:val="20"/>
              </w:rPr>
              <w:t>grad-cam 导入失败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D474D">
            <w:r>
              <w:rPr>
                <w:rFonts w:ascii="Arial" w:hAnsi="Arial" w:eastAsia="Arial" w:cs="Arial"/>
                <w:sz w:val="20"/>
                <w:szCs w:val="20"/>
              </w:rPr>
              <w:t>依赖未安装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5738D">
            <w:r>
              <w:rPr>
                <w:rFonts w:ascii="Arial" w:hAnsi="Arial" w:eastAsia="Arial" w:cs="Arial"/>
                <w:sz w:val="20"/>
                <w:szCs w:val="20"/>
              </w:rPr>
              <w:t>pip install grad-cam</w:t>
            </w:r>
          </w:p>
        </w:tc>
      </w:tr>
    </w:tbl>
    <w:p w14:paraId="64AEF2CC">
      <w:pPr>
        <w:spacing w:before="120" w:after="0"/>
      </w:pPr>
    </w:p>
    <w:p w14:paraId="051F2711">
      <w:pPr>
        <w:pStyle w:val="2"/>
        <w:pBdr>
          <w:bottom w:val="single" w:color="2E75B6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第十章  实验总结</w:t>
      </w:r>
    </w:p>
    <w:p w14:paraId="1E65DEA8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10.1  实验成果</w:t>
      </w:r>
    </w:p>
    <w:p w14:paraId="0A4EC0C4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成功搭建基于 EfficientNet-B7 的 Deepfake 检测系统</w:t>
      </w:r>
    </w:p>
    <w:p w14:paraId="0820E90B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在 140K 数据集上 Fine-tune 5 个 Epoch，验证准确率达到 83.25%</w:t>
      </w:r>
    </w:p>
    <w:p w14:paraId="498AEEBE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批量推理 100 张测试图像，总体准确率 81%，两组概率分布明显分离</w:t>
      </w:r>
    </w:p>
    <w:p w14:paraId="069E0B91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生成 GradCAM 热力图，直观可视化模型关注的伪造痕迹区域</w:t>
      </w:r>
    </w:p>
    <w:p w14:paraId="497E7B96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完整复现论文结果，为 NLP 课题提供图像域的检测基准</w:t>
      </w:r>
    </w:p>
    <w:p w14:paraId="48D2F166">
      <w:pPr>
        <w:spacing w:before="120" w:after="0"/>
      </w:pPr>
    </w:p>
    <w:p w14:paraId="2983A564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10.2  局限性</w:t>
      </w:r>
    </w:p>
    <w:p w14:paraId="5D743E21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训练数据仅为 StyleGAN 生成图像，对 Diffusion 模型（DALL-E、Midjourney）泛化能力有限</w:t>
      </w:r>
    </w:p>
    <w:p w14:paraId="3856B2B4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子集训练（各 2000 张）可进一步扩大数据规模以提升准确率</w:t>
      </w:r>
    </w:p>
    <w:p w14:paraId="144923DC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CIFAKE 数据集（Stable Diffusion 图像）尚未用于跨域测试，可作为后续扩展</w:t>
      </w:r>
    </w:p>
    <w:p w14:paraId="3C8C16CD">
      <w:pPr>
        <w:spacing w:before="120" w:after="0"/>
      </w:pPr>
    </w:p>
    <w:p w14:paraId="3D3A0CFA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10.3  后续工作</w:t>
      </w:r>
    </w:p>
    <w:p w14:paraId="08183E92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用 CIFAKE 数据集测试 Diffusion 图像检测效果，分析跨域泛化性</w:t>
      </w:r>
    </w:p>
    <w:p w14:paraId="409D5137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设计 Prompt 复杂度实验，量化 Prompt 复杂度与 Fake 概率的相关性</w:t>
      </w:r>
    </w:p>
    <w:p w14:paraId="325FAC23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将图像 Fake 概率分布与 NLP 文本 token 概率分布进行联合分析</w:t>
      </w:r>
    </w:p>
    <w:p w14:paraId="202947F4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扩大训练集（全量 140K）重新训练，预期准确率可提升至 88%+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26AE04">
    <w:pPr>
      <w:pBdr>
        <w:top w:val="single" w:color="2E75B6" w:sz="6" w:space="4"/>
      </w:pBdr>
    </w:pPr>
    <w:r>
      <w:rPr>
        <w:rFonts w:ascii="Arial" w:hAnsi="Arial" w:eastAsia="Arial" w:cs="Arial"/>
        <w:color w:val="595959"/>
        <w:sz w:val="18"/>
        <w:szCs w:val="18"/>
      </w:rPr>
      <w:t>NLP Group Project  |  AICS 2025    — 实验操作文档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1BA0D8">
    <w:pPr>
      <w:pBdr>
        <w:bottom w:val="single" w:color="2E75B6" w:sz="6" w:space="4"/>
      </w:pBdr>
    </w:pPr>
    <w:r>
      <w:rPr>
        <w:rFonts w:ascii="Arial" w:hAnsi="Arial" w:eastAsia="Arial" w:cs="Arial"/>
        <w:color w:val="595959"/>
        <w:sz w:val="18"/>
        <w:szCs w:val="18"/>
      </w:rPr>
      <w:t>AI 生成图像检测系统  |  实验操作文档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BC419DA"/>
    <w:rsid w:val="28167618"/>
    <w:rsid w:val="4CFE4A85"/>
    <w:rsid w:val="57931F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4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Arial" w:hAnsi="Arial" w:eastAsia="Arial" w:cs="Arial"/>
      <w:b/>
      <w:bCs/>
      <w:color w:val="595959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994</Words>
  <Characters>2218</Characters>
  <TotalTime>2</TotalTime>
  <ScaleCrop>false</ScaleCrop>
  <LinksUpToDate>false</LinksUpToDate>
  <CharactersWithSpaces>2595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2026-03-20T13:52:00Z</dcterms:created>
  <dc:creator>Un-named</dc:creator>
  <cp:lastModifiedBy>In Sync</cp:lastModifiedBy>
  <dcterms:modified xsi:type="dcterms:W3CDTF">2026-03-20T14:42:25Z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eyJoZGlkIjoiMDU5MGE3NmZhMTAwODUzN2FmZTA0OWJkNWMyNjFmNmQiLCJ1c2VySWQiOiI4ODkwODU0OTQifQ==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1B0B409C22C045D1BFC5947C537A4479_12</vt:lpwstr>
  </property>
</Properties>
</file>