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73EB" w14:textId="29657B0D" w:rsidR="00582711" w:rsidRDefault="001C1995">
      <w:r>
        <w:rPr>
          <w:rFonts w:hint="eastAsia"/>
        </w:rPr>
        <w:t>Hw</w:t>
      </w:r>
      <w:r>
        <w:t xml:space="preserve">3 </w:t>
      </w:r>
      <w:r w:rsidR="00582711">
        <w:t xml:space="preserve">Questions: </w:t>
      </w:r>
      <w:r w:rsidR="000B0D9C">
        <w:t>(Some updates on Page 3)</w:t>
      </w:r>
    </w:p>
    <w:p w14:paraId="46962617" w14:textId="77777777" w:rsidR="00582711" w:rsidRDefault="00582711">
      <w:r>
        <w:t>1. How can a player interact with the game? What are the possible actions?</w:t>
      </w:r>
    </w:p>
    <w:p w14:paraId="190EFC7B" w14:textId="77777777" w:rsidR="00582711" w:rsidRDefault="00582711">
      <w:r>
        <w:t xml:space="preserve">2. What state does the game need to store? Where is it stored? Include the necessary parts of an object model to support your answer. </w:t>
      </w:r>
    </w:p>
    <w:p w14:paraId="65D632EB" w14:textId="6EF8BCD8" w:rsidR="00E462CE" w:rsidRDefault="00582711">
      <w:r>
        <w:t>3. How does the game determine what is a valid build (either a normal block or a dome) and how does the game perform the build? Include the necessary parts of an object-level interaction diagram (using planned method names and calls) to support your answer.</w:t>
      </w:r>
    </w:p>
    <w:p w14:paraId="57719338" w14:textId="3B29A2C9" w:rsidR="00582711" w:rsidRDefault="00582711"/>
    <w:p w14:paraId="4756D1E2" w14:textId="68BEB546" w:rsidR="00582711" w:rsidRDefault="00582711"/>
    <w:p w14:paraId="773D2707" w14:textId="0C8E73C2" w:rsidR="00582711" w:rsidRDefault="00582711" w:rsidP="00582711">
      <w:pPr>
        <w:pStyle w:val="a3"/>
        <w:numPr>
          <w:ilvl w:val="0"/>
          <w:numId w:val="1"/>
        </w:numPr>
        <w:ind w:firstLineChars="0"/>
      </w:pPr>
      <w:r>
        <w:rPr>
          <w:rFonts w:hint="eastAsia"/>
        </w:rPr>
        <w:t>A</w:t>
      </w:r>
      <w:r>
        <w:t xml:space="preserve"> player could move their workers every time when it is their round, build a block or put a dome. So, their possible actions are basically moving workers to an adjacent grid, building 1 block height, and putting a dome on the 3-block-height building.</w:t>
      </w:r>
    </w:p>
    <w:p w14:paraId="4FFB8802" w14:textId="77777777" w:rsidR="00582711" w:rsidRDefault="00582711" w:rsidP="00582711">
      <w:pPr>
        <w:pStyle w:val="a3"/>
        <w:ind w:left="360" w:firstLineChars="0" w:firstLine="0"/>
      </w:pPr>
    </w:p>
    <w:p w14:paraId="438A2589" w14:textId="77777777" w:rsidR="00191F09" w:rsidRDefault="00582711" w:rsidP="00191F09">
      <w:pPr>
        <w:pStyle w:val="a3"/>
        <w:ind w:left="360" w:firstLineChars="0" w:firstLine="0"/>
      </w:pPr>
      <w:r>
        <w:rPr>
          <w:rFonts w:hint="eastAsia"/>
        </w:rPr>
        <w:t>A</w:t>
      </w:r>
      <w:r>
        <w:t xml:space="preserve"> player interacts with the game by calling the functions in the Island board class. Several possible actions </w:t>
      </w:r>
      <w:r w:rsidR="00355DC2">
        <w:t>include</w:t>
      </w:r>
      <w:r>
        <w:t>:</w:t>
      </w:r>
    </w:p>
    <w:p w14:paraId="37610B8B" w14:textId="77777777" w:rsidR="00191F09" w:rsidRDefault="00191F09" w:rsidP="00191F09">
      <w:pPr>
        <w:pStyle w:val="a3"/>
        <w:ind w:left="360" w:firstLineChars="0" w:firstLine="0"/>
      </w:pPr>
      <w:r w:rsidRPr="00191F09">
        <w:rPr>
          <w:b/>
          <w:bCs/>
        </w:rPr>
        <w:t>1</w:t>
      </w:r>
      <w:r>
        <w:t>.</w:t>
      </w:r>
      <w:r w:rsidR="00582711">
        <w:t xml:space="preserve"> </w:t>
      </w:r>
      <w:proofErr w:type="spellStart"/>
      <w:r w:rsidRPr="00191F09">
        <w:rPr>
          <w:rFonts w:hint="eastAsia"/>
          <w:b/>
          <w:bCs/>
          <w:i/>
          <w:iCs/>
        </w:rPr>
        <w:t>init</w:t>
      </w:r>
      <w:r w:rsidRPr="00191F09">
        <w:rPr>
          <w:b/>
          <w:bCs/>
          <w:i/>
          <w:iCs/>
        </w:rPr>
        <w:t>Game</w:t>
      </w:r>
      <w:proofErr w:type="spellEnd"/>
      <w:r w:rsidRPr="00191F09">
        <w:rPr>
          <w:b/>
          <w:bCs/>
          <w:i/>
          <w:iCs/>
        </w:rPr>
        <w:t xml:space="preserve">(String </w:t>
      </w:r>
      <w:proofErr w:type="spellStart"/>
      <w:r w:rsidRPr="00191F09">
        <w:rPr>
          <w:b/>
          <w:bCs/>
          <w:i/>
          <w:iCs/>
        </w:rPr>
        <w:t>nameA</w:t>
      </w:r>
      <w:proofErr w:type="spellEnd"/>
      <w:r w:rsidRPr="00191F09">
        <w:rPr>
          <w:b/>
          <w:bCs/>
          <w:i/>
          <w:iCs/>
        </w:rPr>
        <w:t xml:space="preserve">, String </w:t>
      </w:r>
      <w:proofErr w:type="spellStart"/>
      <w:r w:rsidRPr="00191F09">
        <w:rPr>
          <w:b/>
          <w:bCs/>
          <w:i/>
          <w:iCs/>
        </w:rPr>
        <w:t>nameB</w:t>
      </w:r>
      <w:proofErr w:type="spellEnd"/>
      <w:r w:rsidRPr="00191F09">
        <w:rPr>
          <w:b/>
          <w:bCs/>
          <w:i/>
          <w:iCs/>
        </w:rPr>
        <w:t>)</w:t>
      </w:r>
      <w:r w:rsidR="00355DC2">
        <w:t xml:space="preserve">: which could initialize the game and set the </w:t>
      </w:r>
      <w:r>
        <w:t xml:space="preserve">name of </w:t>
      </w:r>
      <w:r w:rsidR="00355DC2">
        <w:t xml:space="preserve">original </w:t>
      </w:r>
      <w:r>
        <w:t xml:space="preserve">2 </w:t>
      </w:r>
      <w:r w:rsidR="00355DC2">
        <w:t xml:space="preserve">players. </w:t>
      </w:r>
    </w:p>
    <w:p w14:paraId="6010BE4F" w14:textId="16D61DE6" w:rsidR="00582711" w:rsidRDefault="00191F09" w:rsidP="00191F09">
      <w:pPr>
        <w:pStyle w:val="a3"/>
        <w:ind w:left="360" w:firstLineChars="0" w:firstLine="0"/>
      </w:pPr>
      <w:r w:rsidRPr="00191F09">
        <w:rPr>
          <w:b/>
          <w:bCs/>
        </w:rPr>
        <w:t>2.</w:t>
      </w:r>
      <w:r>
        <w:t xml:space="preserve"> </w:t>
      </w:r>
      <w:proofErr w:type="spellStart"/>
      <w:r>
        <w:rPr>
          <w:b/>
          <w:bCs/>
          <w:i/>
          <w:iCs/>
        </w:rPr>
        <w:t>choose</w:t>
      </w:r>
      <w:r w:rsidRPr="00191F09">
        <w:rPr>
          <w:b/>
          <w:bCs/>
          <w:i/>
          <w:iCs/>
        </w:rPr>
        <w:t>G</w:t>
      </w:r>
      <w:r>
        <w:rPr>
          <w:b/>
          <w:bCs/>
          <w:i/>
          <w:iCs/>
        </w:rPr>
        <w:t>od</w:t>
      </w:r>
      <w:proofErr w:type="spellEnd"/>
      <w:r w:rsidRPr="00191F09">
        <w:rPr>
          <w:b/>
          <w:bCs/>
          <w:i/>
          <w:iCs/>
        </w:rPr>
        <w:t xml:space="preserve">(String </w:t>
      </w:r>
      <w:proofErr w:type="spellStart"/>
      <w:r>
        <w:rPr>
          <w:b/>
          <w:bCs/>
          <w:i/>
          <w:iCs/>
        </w:rPr>
        <w:t>god</w:t>
      </w:r>
      <w:r w:rsidRPr="00191F09">
        <w:rPr>
          <w:b/>
          <w:bCs/>
          <w:i/>
          <w:iCs/>
        </w:rPr>
        <w:t>A</w:t>
      </w:r>
      <w:proofErr w:type="spellEnd"/>
      <w:r w:rsidRPr="00191F09">
        <w:rPr>
          <w:b/>
          <w:bCs/>
          <w:i/>
          <w:iCs/>
        </w:rPr>
        <w:t xml:space="preserve">, String </w:t>
      </w:r>
      <w:proofErr w:type="spellStart"/>
      <w:r>
        <w:rPr>
          <w:b/>
          <w:bCs/>
          <w:i/>
          <w:iCs/>
        </w:rPr>
        <w:t>god</w:t>
      </w:r>
      <w:r w:rsidRPr="00191F09">
        <w:rPr>
          <w:b/>
          <w:bCs/>
          <w:i/>
          <w:iCs/>
        </w:rPr>
        <w:t>B</w:t>
      </w:r>
      <w:proofErr w:type="spellEnd"/>
      <w:r w:rsidRPr="00191F09">
        <w:rPr>
          <w:b/>
          <w:bCs/>
          <w:i/>
          <w:iCs/>
        </w:rPr>
        <w:t>)</w:t>
      </w:r>
      <w:r>
        <w:rPr>
          <w:b/>
          <w:bCs/>
          <w:i/>
          <w:iCs/>
        </w:rPr>
        <w:t xml:space="preserve">: </w:t>
      </w:r>
      <w:r>
        <w:t>which is set for players to choose the god, and currently since we haven’t implemented God, both strings are automatically set as Human.</w:t>
      </w:r>
    </w:p>
    <w:p w14:paraId="2F45C7BD" w14:textId="695C914C" w:rsidR="00191F09" w:rsidRDefault="00191F09" w:rsidP="00191F09">
      <w:pPr>
        <w:pStyle w:val="a3"/>
        <w:ind w:left="360" w:firstLineChars="0" w:firstLine="0"/>
      </w:pPr>
      <w:r>
        <w:rPr>
          <w:b/>
          <w:bCs/>
        </w:rPr>
        <w:t>3</w:t>
      </w:r>
      <w:r w:rsidRPr="00191F09">
        <w:rPr>
          <w:b/>
          <w:bCs/>
        </w:rPr>
        <w:t>.</w:t>
      </w:r>
      <w:r>
        <w:t xml:space="preserve"> </w:t>
      </w:r>
      <w:proofErr w:type="spellStart"/>
      <w:r>
        <w:rPr>
          <w:b/>
          <w:bCs/>
          <w:i/>
          <w:iCs/>
        </w:rPr>
        <w:t>pickStartPosition</w:t>
      </w:r>
      <w:proofErr w:type="spellEnd"/>
      <w:r w:rsidRPr="00191F09">
        <w:rPr>
          <w:b/>
          <w:bCs/>
          <w:i/>
          <w:iCs/>
        </w:rPr>
        <w:t>(</w:t>
      </w:r>
      <w:r>
        <w:rPr>
          <w:b/>
          <w:bCs/>
          <w:i/>
          <w:iCs/>
        </w:rPr>
        <w:t>int[] position</w:t>
      </w:r>
      <w:r w:rsidRPr="00191F09">
        <w:rPr>
          <w:b/>
          <w:bCs/>
          <w:i/>
          <w:iCs/>
        </w:rPr>
        <w:t>)</w:t>
      </w:r>
      <w:r>
        <w:rPr>
          <w:b/>
          <w:bCs/>
          <w:i/>
          <w:iCs/>
        </w:rPr>
        <w:t xml:space="preserve">:  </w:t>
      </w:r>
      <w:r>
        <w:t>which takes a int[] as the initial position for worker. This method will automatically repeat running until all four players’ positions are settled.</w:t>
      </w:r>
    </w:p>
    <w:p w14:paraId="1F3F09EC" w14:textId="5B007607" w:rsidR="00191F09" w:rsidRDefault="00191F09" w:rsidP="00191F09">
      <w:pPr>
        <w:pStyle w:val="a3"/>
        <w:ind w:left="360" w:firstLineChars="0" w:firstLine="0"/>
      </w:pPr>
      <w:r>
        <w:rPr>
          <w:b/>
          <w:bCs/>
        </w:rPr>
        <w:t>4</w:t>
      </w:r>
      <w:r w:rsidRPr="00191F09">
        <w:rPr>
          <w:b/>
          <w:bCs/>
        </w:rPr>
        <w:t>.</w:t>
      </w:r>
      <w:r>
        <w:t xml:space="preserve"> </w:t>
      </w:r>
      <w:proofErr w:type="spellStart"/>
      <w:r>
        <w:rPr>
          <w:b/>
          <w:bCs/>
          <w:i/>
          <w:iCs/>
        </w:rPr>
        <w:t>chooseWorker</w:t>
      </w:r>
      <w:proofErr w:type="spellEnd"/>
      <w:r w:rsidRPr="00191F09">
        <w:rPr>
          <w:b/>
          <w:bCs/>
          <w:i/>
          <w:iCs/>
        </w:rPr>
        <w:t>(</w:t>
      </w:r>
      <w:r>
        <w:rPr>
          <w:b/>
          <w:bCs/>
          <w:i/>
          <w:iCs/>
        </w:rPr>
        <w:t>int[] position</w:t>
      </w:r>
      <w:r w:rsidRPr="00191F09">
        <w:rPr>
          <w:b/>
          <w:bCs/>
          <w:i/>
          <w:iCs/>
        </w:rPr>
        <w:t>)</w:t>
      </w:r>
      <w:r>
        <w:rPr>
          <w:b/>
          <w:bCs/>
          <w:i/>
          <w:iCs/>
        </w:rPr>
        <w:t xml:space="preserve">:  </w:t>
      </w:r>
      <w:r>
        <w:t>which takes an int[] as the position for the worker that the player wanted to select for future move.</w:t>
      </w:r>
    </w:p>
    <w:p w14:paraId="02D0081C" w14:textId="3BBCD16C" w:rsidR="00191F09" w:rsidRDefault="00191F09" w:rsidP="00191F09">
      <w:pPr>
        <w:pStyle w:val="a3"/>
        <w:ind w:left="360" w:firstLineChars="0" w:firstLine="0"/>
      </w:pPr>
      <w:r>
        <w:rPr>
          <w:b/>
          <w:bCs/>
        </w:rPr>
        <w:t>5</w:t>
      </w:r>
      <w:r w:rsidRPr="00191F09">
        <w:rPr>
          <w:b/>
          <w:bCs/>
        </w:rPr>
        <w:t>.</w:t>
      </w:r>
      <w:r>
        <w:t xml:space="preserve"> </w:t>
      </w:r>
      <w:proofErr w:type="spellStart"/>
      <w:r>
        <w:rPr>
          <w:b/>
          <w:bCs/>
          <w:i/>
          <w:iCs/>
        </w:rPr>
        <w:t>RoundMove</w:t>
      </w:r>
      <w:proofErr w:type="spellEnd"/>
      <w:r w:rsidRPr="00191F09">
        <w:rPr>
          <w:b/>
          <w:bCs/>
          <w:i/>
          <w:iCs/>
        </w:rPr>
        <w:t>(</w:t>
      </w:r>
      <w:r>
        <w:rPr>
          <w:b/>
          <w:bCs/>
          <w:i/>
          <w:iCs/>
        </w:rPr>
        <w:t>int[] position</w:t>
      </w:r>
      <w:r w:rsidRPr="00191F09">
        <w:rPr>
          <w:b/>
          <w:bCs/>
          <w:i/>
          <w:iCs/>
        </w:rPr>
        <w:t>)</w:t>
      </w:r>
      <w:r>
        <w:rPr>
          <w:b/>
          <w:bCs/>
          <w:i/>
          <w:iCs/>
        </w:rPr>
        <w:t xml:space="preserve">: </w:t>
      </w:r>
      <w:r>
        <w:t>which takes an int[] as the position for the worker to move to.</w:t>
      </w:r>
    </w:p>
    <w:p w14:paraId="35D80546" w14:textId="0463447A" w:rsidR="00191F09" w:rsidRDefault="00191F09" w:rsidP="00191F09">
      <w:pPr>
        <w:pStyle w:val="a3"/>
        <w:ind w:left="360" w:firstLineChars="0" w:firstLine="0"/>
      </w:pPr>
      <w:r>
        <w:rPr>
          <w:b/>
          <w:bCs/>
        </w:rPr>
        <w:t>6</w:t>
      </w:r>
      <w:r w:rsidRPr="00191F09">
        <w:rPr>
          <w:b/>
          <w:bCs/>
        </w:rPr>
        <w:t>.</w:t>
      </w:r>
      <w:r>
        <w:t xml:space="preserve"> </w:t>
      </w:r>
      <w:proofErr w:type="spellStart"/>
      <w:r>
        <w:rPr>
          <w:b/>
          <w:bCs/>
          <w:i/>
          <w:iCs/>
        </w:rPr>
        <w:t>RoundBuild</w:t>
      </w:r>
      <w:proofErr w:type="spellEnd"/>
      <w:r w:rsidRPr="00191F09">
        <w:rPr>
          <w:b/>
          <w:bCs/>
          <w:i/>
          <w:iCs/>
        </w:rPr>
        <w:t>(</w:t>
      </w:r>
      <w:r>
        <w:rPr>
          <w:b/>
          <w:bCs/>
          <w:i/>
          <w:iCs/>
        </w:rPr>
        <w:t>int[] position</w:t>
      </w:r>
      <w:r w:rsidRPr="00191F09">
        <w:rPr>
          <w:b/>
          <w:bCs/>
          <w:i/>
          <w:iCs/>
        </w:rPr>
        <w:t>)</w:t>
      </w:r>
      <w:r>
        <w:rPr>
          <w:b/>
          <w:bCs/>
          <w:i/>
          <w:iCs/>
        </w:rPr>
        <w:t xml:space="preserve">: </w:t>
      </w:r>
      <w:r>
        <w:t>which takes an int[] as the position for the worker to build at.</w:t>
      </w:r>
    </w:p>
    <w:p w14:paraId="6F46B078" w14:textId="7A9C6A83" w:rsidR="00191F09" w:rsidRPr="00191F09" w:rsidRDefault="00191F09" w:rsidP="00191F09">
      <w:pPr>
        <w:pStyle w:val="a3"/>
        <w:ind w:left="360" w:firstLineChars="0" w:firstLine="0"/>
        <w:rPr>
          <w:b/>
          <w:bCs/>
          <w:i/>
          <w:iCs/>
        </w:rPr>
      </w:pPr>
      <w:r>
        <w:rPr>
          <w:b/>
          <w:bCs/>
        </w:rPr>
        <w:t>7</w:t>
      </w:r>
      <w:r w:rsidRPr="00191F09">
        <w:rPr>
          <w:b/>
          <w:bCs/>
        </w:rPr>
        <w:t>.</w:t>
      </w:r>
      <w:r>
        <w:t xml:space="preserve"> </w:t>
      </w:r>
      <w:proofErr w:type="spellStart"/>
      <w:r>
        <w:rPr>
          <w:rFonts w:hint="eastAsia"/>
          <w:b/>
          <w:bCs/>
          <w:i/>
          <w:iCs/>
        </w:rPr>
        <w:t>T</w:t>
      </w:r>
      <w:r>
        <w:rPr>
          <w:b/>
          <w:bCs/>
          <w:i/>
          <w:iCs/>
        </w:rPr>
        <w:t>akeTurn</w:t>
      </w:r>
      <w:proofErr w:type="spellEnd"/>
      <w:r>
        <w:rPr>
          <w:b/>
          <w:bCs/>
          <w:i/>
          <w:iCs/>
        </w:rPr>
        <w:t xml:space="preserve">(): </w:t>
      </w:r>
      <w:r>
        <w:t xml:space="preserve">which </w:t>
      </w:r>
      <w:proofErr w:type="spellStart"/>
      <w:r>
        <w:t>swith</w:t>
      </w:r>
      <w:proofErr w:type="spellEnd"/>
      <w:r>
        <w:t xml:space="preserve"> the turn of players</w:t>
      </w:r>
    </w:p>
    <w:p w14:paraId="627CE681" w14:textId="7EF3D7AD" w:rsidR="00355DC2" w:rsidRDefault="00191F09" w:rsidP="00582711">
      <w:pPr>
        <w:pStyle w:val="a3"/>
        <w:ind w:left="360" w:firstLineChars="0" w:firstLine="0"/>
      </w:pPr>
      <w:r>
        <w:rPr>
          <w:rFonts w:hint="eastAsia"/>
        </w:rPr>
        <w:t xml:space="preserve"> </w:t>
      </w:r>
    </w:p>
    <w:p w14:paraId="007031FB" w14:textId="49475D8A" w:rsidR="00582711" w:rsidRDefault="00B85AEE" w:rsidP="00582711">
      <w:pPr>
        <w:pStyle w:val="a3"/>
        <w:numPr>
          <w:ilvl w:val="0"/>
          <w:numId w:val="1"/>
        </w:numPr>
        <w:ind w:firstLineChars="0"/>
      </w:pPr>
      <w:r>
        <w:t xml:space="preserve">(The object model is attached </w:t>
      </w:r>
      <w:r w:rsidR="00767EFE">
        <w:rPr>
          <w:rFonts w:hint="eastAsia"/>
        </w:rPr>
        <w:t>below</w:t>
      </w:r>
      <w:r>
        <w:t>.)</w:t>
      </w:r>
    </w:p>
    <w:p w14:paraId="3C6FF231" w14:textId="71DF0457" w:rsidR="00B85AEE" w:rsidRDefault="00B85AEE" w:rsidP="00B85AEE">
      <w:pPr>
        <w:pStyle w:val="a3"/>
        <w:ind w:left="360" w:firstLineChars="0" w:firstLine="0"/>
      </w:pPr>
      <w:r>
        <w:t>Several states we need to store:</w:t>
      </w:r>
    </w:p>
    <w:p w14:paraId="13B6823B" w14:textId="4F1850FE" w:rsidR="00B85AEE" w:rsidRDefault="00B85AEE" w:rsidP="00B85AEE">
      <w:pPr>
        <w:pStyle w:val="a3"/>
        <w:numPr>
          <w:ilvl w:val="0"/>
          <w:numId w:val="2"/>
        </w:numPr>
        <w:ind w:firstLineChars="0"/>
      </w:pPr>
      <w:r w:rsidRPr="00B85AEE">
        <w:rPr>
          <w:b/>
          <w:bCs/>
        </w:rPr>
        <w:t xml:space="preserve">Player: </w:t>
      </w:r>
      <w:r w:rsidR="00E80E54">
        <w:t>The score</w:t>
      </w:r>
      <w:r>
        <w:t xml:space="preserve"> of each player needs to be stored to determine if anyone wins the game. This could be stored as a variable in the player class.</w:t>
      </w:r>
    </w:p>
    <w:p w14:paraId="1F2A7084" w14:textId="326CD187" w:rsidR="00B85AEE" w:rsidRDefault="00B85AEE" w:rsidP="00B85AEE">
      <w:pPr>
        <w:pStyle w:val="a3"/>
        <w:numPr>
          <w:ilvl w:val="0"/>
          <w:numId w:val="2"/>
        </w:numPr>
        <w:ind w:firstLineChars="0"/>
      </w:pPr>
      <w:r w:rsidRPr="00B85AEE">
        <w:rPr>
          <w:b/>
          <w:bCs/>
        </w:rPr>
        <w:t>Token:</w:t>
      </w:r>
      <w:r>
        <w:t xml:space="preserve"> All the tokens including block, dome, tower, and worker, and their position coordinates in the 5*5 grid. This could be stored as x and y coordinates variables in the token class.</w:t>
      </w:r>
    </w:p>
    <w:p w14:paraId="4F0B6ED3" w14:textId="48041D2A" w:rsidR="00B85AEE" w:rsidRDefault="00191F09" w:rsidP="00B85AEE">
      <w:pPr>
        <w:pStyle w:val="a3"/>
        <w:numPr>
          <w:ilvl w:val="0"/>
          <w:numId w:val="2"/>
        </w:numPr>
        <w:ind w:firstLineChars="0"/>
      </w:pPr>
      <w:r>
        <w:rPr>
          <w:b/>
          <w:bCs/>
        </w:rPr>
        <w:t>Cell</w:t>
      </w:r>
      <w:r w:rsidR="00B85AEE" w:rsidRPr="00B85AEE">
        <w:rPr>
          <w:b/>
          <w:bCs/>
        </w:rPr>
        <w:t>:</w:t>
      </w:r>
      <w:r w:rsidR="00B85AEE">
        <w:t xml:space="preserve"> The state of each worker and tower in the </w:t>
      </w:r>
      <w:r>
        <w:t>cell</w:t>
      </w:r>
      <w:r w:rsidR="00B85AEE">
        <w:t xml:space="preserve"> need to be stored. (I,E, whether some </w:t>
      </w:r>
      <w:r>
        <w:t>cell</w:t>
      </w:r>
      <w:r w:rsidR="00B85AEE">
        <w:t xml:space="preserve">s are occupied or not, the height of the builds, whether it is domed or not.) </w:t>
      </w:r>
    </w:p>
    <w:p w14:paraId="3C100ABB" w14:textId="01179BE4" w:rsidR="00B85AEE" w:rsidRDefault="00B85AEE" w:rsidP="00E80E54">
      <w:pPr>
        <w:pStyle w:val="a3"/>
        <w:numPr>
          <w:ilvl w:val="0"/>
          <w:numId w:val="2"/>
        </w:numPr>
        <w:ind w:firstLineChars="0"/>
      </w:pPr>
      <w:r>
        <w:rPr>
          <w:b/>
          <w:bCs/>
        </w:rPr>
        <w:t>Board:</w:t>
      </w:r>
      <w:r>
        <w:t xml:space="preserve"> The state of each grid in the island board should be stored since we need to know the original position of each worker and the status of each grid. This could be stored as a list in the state of grid in the game.</w:t>
      </w:r>
    </w:p>
    <w:p w14:paraId="12DFBAD2" w14:textId="2C0EB41A" w:rsidR="00767EFE" w:rsidRDefault="00767EFE" w:rsidP="00767EFE">
      <w:pPr>
        <w:pStyle w:val="a3"/>
        <w:ind w:left="360" w:firstLineChars="0" w:firstLine="0"/>
      </w:pPr>
    </w:p>
    <w:p w14:paraId="4B200A8F" w14:textId="2741E3DF" w:rsidR="00767EFE" w:rsidRDefault="00767EFE" w:rsidP="00767EFE">
      <w:pPr>
        <w:pStyle w:val="a3"/>
        <w:ind w:left="360" w:firstLineChars="0" w:firstLine="0"/>
      </w:pPr>
    </w:p>
    <w:p w14:paraId="25CFA646" w14:textId="2A2A911D" w:rsidR="00767EFE" w:rsidRDefault="00767EFE" w:rsidP="00767EFE">
      <w:pPr>
        <w:pStyle w:val="a3"/>
        <w:ind w:left="360" w:firstLineChars="0" w:firstLine="0"/>
      </w:pPr>
    </w:p>
    <w:p w14:paraId="3E0DDC87" w14:textId="34D1FC76" w:rsidR="00767EFE" w:rsidRDefault="00767EFE" w:rsidP="00767EFE">
      <w:pPr>
        <w:pStyle w:val="a3"/>
        <w:ind w:left="360" w:firstLineChars="0" w:firstLine="0"/>
      </w:pPr>
    </w:p>
    <w:p w14:paraId="76CF1767" w14:textId="01C1B0C6" w:rsidR="00767EFE" w:rsidRDefault="00767EFE" w:rsidP="00767EFE">
      <w:pPr>
        <w:pStyle w:val="a3"/>
        <w:ind w:left="360" w:firstLineChars="0" w:firstLine="0"/>
      </w:pPr>
    </w:p>
    <w:p w14:paraId="7EA75433" w14:textId="7456122D" w:rsidR="00767EFE" w:rsidRDefault="00767EFE" w:rsidP="00767EFE">
      <w:pPr>
        <w:pStyle w:val="a3"/>
        <w:ind w:left="360" w:firstLineChars="0" w:firstLine="0"/>
      </w:pPr>
    </w:p>
    <w:p w14:paraId="25043D9D" w14:textId="2EBC6DDA" w:rsidR="00767EFE" w:rsidRDefault="00767EFE" w:rsidP="00767EFE">
      <w:pPr>
        <w:pStyle w:val="a3"/>
        <w:ind w:left="360" w:firstLineChars="0" w:firstLine="0"/>
      </w:pPr>
    </w:p>
    <w:p w14:paraId="0DCF186B" w14:textId="5CE87AA4" w:rsidR="00767EFE" w:rsidRDefault="00767EFE" w:rsidP="00767EFE">
      <w:pPr>
        <w:pStyle w:val="a3"/>
        <w:ind w:left="360" w:firstLineChars="0" w:firstLine="0"/>
      </w:pPr>
    </w:p>
    <w:p w14:paraId="5DB5C124" w14:textId="20BF5A92" w:rsidR="00767EFE" w:rsidRDefault="00767EFE" w:rsidP="00767EFE">
      <w:pPr>
        <w:pStyle w:val="a3"/>
        <w:ind w:left="360" w:firstLineChars="0" w:firstLine="0"/>
      </w:pPr>
    </w:p>
    <w:p w14:paraId="68025A5E" w14:textId="3D51C55B" w:rsidR="00767EFE" w:rsidRDefault="00767EFE" w:rsidP="00767EFE">
      <w:pPr>
        <w:pStyle w:val="a3"/>
        <w:ind w:left="360" w:firstLineChars="0" w:firstLine="0"/>
      </w:pPr>
    </w:p>
    <w:p w14:paraId="7D08A5AD" w14:textId="4FC8DD60" w:rsidR="00767EFE" w:rsidRDefault="00767EFE" w:rsidP="00767EFE"/>
    <w:p w14:paraId="54844B76" w14:textId="10BE3A88" w:rsidR="00767EFE" w:rsidRDefault="00767EFE" w:rsidP="00767EFE">
      <w:pPr>
        <w:pStyle w:val="a3"/>
        <w:ind w:left="360" w:firstLineChars="0" w:firstLine="0"/>
      </w:pPr>
      <w:r w:rsidRPr="00767EFE">
        <w:rPr>
          <w:noProof/>
        </w:rPr>
        <w:lastRenderedPageBreak/>
        <w:drawing>
          <wp:inline distT="0" distB="0" distL="0" distR="0" wp14:anchorId="0C1393CA" wp14:editId="715AA923">
            <wp:extent cx="6388735" cy="914527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735" cy="9145270"/>
                    </a:xfrm>
                    <a:prstGeom prst="rect">
                      <a:avLst/>
                    </a:prstGeom>
                    <a:noFill/>
                    <a:ln>
                      <a:noFill/>
                    </a:ln>
                  </pic:spPr>
                </pic:pic>
              </a:graphicData>
            </a:graphic>
          </wp:inline>
        </w:drawing>
      </w:r>
    </w:p>
    <w:p w14:paraId="271AB71F" w14:textId="6FB12302" w:rsidR="0058722F" w:rsidRDefault="0058722F" w:rsidP="0058722F">
      <w:pPr>
        <w:pStyle w:val="a3"/>
        <w:numPr>
          <w:ilvl w:val="0"/>
          <w:numId w:val="1"/>
        </w:numPr>
        <w:ind w:firstLineChars="0"/>
      </w:pPr>
      <w:r>
        <w:lastRenderedPageBreak/>
        <w:t xml:space="preserve">(The graph is attached </w:t>
      </w:r>
      <w:r w:rsidR="00767EFE">
        <w:t>below</w:t>
      </w:r>
      <w:r>
        <w:t>)</w:t>
      </w:r>
    </w:p>
    <w:p w14:paraId="782F6354" w14:textId="706C8FBC" w:rsidR="00E80E54" w:rsidRDefault="00E80E54" w:rsidP="0058722F">
      <w:pPr>
        <w:pStyle w:val="a3"/>
        <w:ind w:left="360" w:firstLineChars="0" w:firstLine="0"/>
      </w:pPr>
      <w:r>
        <w:rPr>
          <w:rFonts w:hint="eastAsia"/>
        </w:rPr>
        <w:t>I</w:t>
      </w:r>
      <w:r>
        <w:t>n a build phase, we need to determine the following steps to determine if it is a valid build:</w:t>
      </w:r>
    </w:p>
    <w:p w14:paraId="1656D24A" w14:textId="433234EC" w:rsidR="00E80E54" w:rsidRDefault="00E80E54" w:rsidP="00E80E54">
      <w:pPr>
        <w:pStyle w:val="a3"/>
        <w:numPr>
          <w:ilvl w:val="0"/>
          <w:numId w:val="3"/>
        </w:numPr>
        <w:ind w:firstLineChars="0"/>
      </w:pPr>
      <w:r>
        <w:t>It is not occupied (the grid is not occupied by another worker).</w:t>
      </w:r>
    </w:p>
    <w:p w14:paraId="782508C3" w14:textId="5377C214" w:rsidR="00E80E54" w:rsidRDefault="00E80E54" w:rsidP="00E80E54">
      <w:pPr>
        <w:pStyle w:val="a3"/>
        <w:numPr>
          <w:ilvl w:val="0"/>
          <w:numId w:val="3"/>
        </w:numPr>
        <w:ind w:firstLineChars="0"/>
      </w:pPr>
      <w:r>
        <w:t>The coordinate of the chosen grid is in the 5*5 bound.</w:t>
      </w:r>
    </w:p>
    <w:p w14:paraId="2414D7EE" w14:textId="33DA6840" w:rsidR="00E80E54" w:rsidRDefault="00E80E54" w:rsidP="00E80E54">
      <w:pPr>
        <w:pStyle w:val="a3"/>
        <w:numPr>
          <w:ilvl w:val="0"/>
          <w:numId w:val="3"/>
        </w:numPr>
        <w:ind w:firstLineChars="0"/>
      </w:pPr>
      <w:r>
        <w:rPr>
          <w:rFonts w:hint="eastAsia"/>
        </w:rPr>
        <w:t>T</w:t>
      </w:r>
      <w:r>
        <w:t>he coordinate of the chosen grid does not have a dome.</w:t>
      </w:r>
    </w:p>
    <w:p w14:paraId="5CDE33D8" w14:textId="47E54F90" w:rsidR="00E80E54" w:rsidRDefault="00E80E54" w:rsidP="00E80E54">
      <w:pPr>
        <w:ind w:left="360"/>
      </w:pPr>
      <w:r>
        <w:rPr>
          <w:rFonts w:hint="eastAsia"/>
        </w:rPr>
        <w:t>I</w:t>
      </w:r>
      <w:r>
        <w:t>f all of them are fulfilled, it is considered as a valid build.</w:t>
      </w:r>
    </w:p>
    <w:p w14:paraId="432A27E5" w14:textId="43495B33" w:rsidR="00E80E54" w:rsidRDefault="00E80E54" w:rsidP="00E80E54"/>
    <w:p w14:paraId="703C99A7" w14:textId="4EA4AE59" w:rsidR="00E80E54" w:rsidRDefault="003828D8" w:rsidP="00E80E54">
      <w:r w:rsidRPr="003828D8">
        <w:rPr>
          <w:noProof/>
        </w:rPr>
        <w:drawing>
          <wp:inline distT="0" distB="0" distL="0" distR="0" wp14:anchorId="3AD06FC6" wp14:editId="6F4859E9">
            <wp:extent cx="4551342" cy="6515100"/>
            <wp:effectExtent l="0" t="0" r="1905" b="0"/>
            <wp:docPr id="3"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工程绘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161" cy="6521999"/>
                    </a:xfrm>
                    <a:prstGeom prst="rect">
                      <a:avLst/>
                    </a:prstGeom>
                    <a:noFill/>
                    <a:ln>
                      <a:noFill/>
                    </a:ln>
                  </pic:spPr>
                </pic:pic>
              </a:graphicData>
            </a:graphic>
          </wp:inline>
        </w:drawing>
      </w:r>
    </w:p>
    <w:p w14:paraId="1EC17E13" w14:textId="000E6E68" w:rsidR="001C1995" w:rsidRDefault="001C1995" w:rsidP="00E80E54"/>
    <w:p w14:paraId="44AE348B" w14:textId="6A228B24" w:rsidR="001C1995" w:rsidRDefault="001C1995" w:rsidP="00E80E54"/>
    <w:p w14:paraId="4A40D8F7" w14:textId="34D0635B" w:rsidR="001C1995" w:rsidRDefault="001C1995" w:rsidP="00E80E54"/>
    <w:p w14:paraId="39807BEA" w14:textId="111EA264" w:rsidR="001C1995" w:rsidRDefault="001C1995" w:rsidP="00E80E54"/>
    <w:p w14:paraId="5F489CC2" w14:textId="7FB2B4C9" w:rsidR="001C1995" w:rsidRDefault="001C1995" w:rsidP="00E80E54"/>
    <w:p w14:paraId="05CE7BF5" w14:textId="5D762012" w:rsidR="001C1995" w:rsidRDefault="001C1995" w:rsidP="00E80E54"/>
    <w:p w14:paraId="17B949FA" w14:textId="3067FF8B" w:rsidR="001C1995" w:rsidRPr="001C1995" w:rsidRDefault="001C1995" w:rsidP="00E80E54">
      <w:pPr>
        <w:rPr>
          <w:rFonts w:ascii="Arial" w:hAnsi="Arial" w:cs="Arial"/>
          <w:sz w:val="28"/>
          <w:szCs w:val="28"/>
        </w:rPr>
      </w:pPr>
      <w:r w:rsidRPr="001C1995">
        <w:rPr>
          <w:rFonts w:ascii="Arial" w:hAnsi="Arial" w:cs="Arial"/>
          <w:sz w:val="28"/>
          <w:szCs w:val="28"/>
        </w:rPr>
        <w:lastRenderedPageBreak/>
        <w:t>Hw5 updates:</w:t>
      </w:r>
    </w:p>
    <w:p w14:paraId="470BB841" w14:textId="77777777" w:rsidR="001C1995" w:rsidRPr="001C1995" w:rsidRDefault="001C1995" w:rsidP="001C1995">
      <w:pPr>
        <w:widowControl/>
        <w:shd w:val="clear" w:color="auto" w:fill="FFFFFF"/>
        <w:spacing w:after="240"/>
        <w:jc w:val="left"/>
        <w:outlineLvl w:val="1"/>
        <w:rPr>
          <w:rFonts w:ascii="Arial" w:eastAsia="宋体" w:hAnsi="Arial" w:cs="Arial"/>
          <w:b/>
          <w:bCs/>
          <w:color w:val="1F2328"/>
          <w:kern w:val="0"/>
          <w:sz w:val="28"/>
          <w:szCs w:val="28"/>
        </w:rPr>
      </w:pPr>
      <w:r w:rsidRPr="001C1995">
        <w:rPr>
          <w:rFonts w:ascii="Arial" w:eastAsia="宋体" w:hAnsi="Arial" w:cs="Arial"/>
          <w:b/>
          <w:bCs/>
          <w:color w:val="1F2328"/>
          <w:kern w:val="0"/>
          <w:sz w:val="28"/>
          <w:szCs w:val="28"/>
        </w:rPr>
        <w:t>Models</w:t>
      </w:r>
    </w:p>
    <w:p w14:paraId="27A864BD" w14:textId="5755C989" w:rsidR="001C1995" w:rsidRP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Following the game rules, the models corresponding to the real-world objects are</w:t>
      </w:r>
      <w:r>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Board,</w:t>
      </w:r>
      <w:r>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Cell,</w:t>
      </w:r>
      <w:r>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Player</w:t>
      </w:r>
      <w:r>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and</w:t>
      </w:r>
      <w:r>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Worker. Their associations are listed as follows:</w:t>
      </w:r>
    </w:p>
    <w:p w14:paraId="022D794F" w14:textId="77777777" w:rsidR="001C1995" w:rsidRPr="001C1995" w:rsidRDefault="001C1995" w:rsidP="001C1995">
      <w:pPr>
        <w:widowControl/>
        <w:numPr>
          <w:ilvl w:val="0"/>
          <w:numId w:val="4"/>
        </w:numPr>
        <w:shd w:val="clear" w:color="auto" w:fill="FFFFFF"/>
        <w:spacing w:beforeAutospacing="1"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1 Board-&gt; (has 5*5) Cell</w:t>
      </w:r>
    </w:p>
    <w:p w14:paraId="25938C97" w14:textId="77777777" w:rsidR="001C1995" w:rsidRPr="001C1995" w:rsidRDefault="001C1995" w:rsidP="001C1995">
      <w:pPr>
        <w:widowControl/>
        <w:numPr>
          <w:ilvl w:val="0"/>
          <w:numId w:val="4"/>
        </w:numPr>
        <w:shd w:val="clear" w:color="auto" w:fill="FFFFFF"/>
        <w:spacing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1 Player -&gt; (has 2 ) Worker</w:t>
      </w:r>
    </w:p>
    <w:p w14:paraId="28853BE0" w14:textId="77777777" w:rsidR="001C1995" w:rsidRPr="001C1995" w:rsidRDefault="001C1995" w:rsidP="001C1995">
      <w:pPr>
        <w:widowControl/>
        <w:numPr>
          <w:ilvl w:val="0"/>
          <w:numId w:val="4"/>
        </w:numPr>
        <w:shd w:val="clear" w:color="auto" w:fill="FFFFFF"/>
        <w:spacing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1 Worker -&gt; (occupies 1) Cell</w:t>
      </w:r>
    </w:p>
    <w:p w14:paraId="1A56C1A4" w14:textId="2F0711C9" w:rsidR="001C1995" w:rsidRPr="001C1995" w:rsidRDefault="001C1995" w:rsidP="001C1995">
      <w:pPr>
        <w:widowControl/>
        <w:shd w:val="clear" w:color="auto" w:fill="FFFFFF"/>
        <w:spacing w:after="240"/>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 xml:space="preserve">Almost all models above follow the "has-a" modeling technique. With the composition design principle, it is easy to add/change multiple behaviors with dependency injection (/using getters and setters) and also reduce different </w:t>
      </w:r>
      <w:r>
        <w:rPr>
          <w:rFonts w:ascii="Arial" w:eastAsia="宋体" w:hAnsi="Arial" w:cs="Arial"/>
          <w:color w:val="1F2328"/>
          <w:kern w:val="0"/>
          <w:sz w:val="28"/>
          <w:szCs w:val="28"/>
        </w:rPr>
        <w:t>model</w:t>
      </w:r>
      <w:r w:rsidRPr="001C1995">
        <w:rPr>
          <w:rFonts w:ascii="Arial" w:eastAsia="宋体" w:hAnsi="Arial" w:cs="Arial"/>
          <w:color w:val="1F2328"/>
          <w:kern w:val="0"/>
          <w:sz w:val="28"/>
          <w:szCs w:val="28"/>
        </w:rPr>
        <w:t xml:space="preserve"> coupling.</w:t>
      </w:r>
    </w:p>
    <w:p w14:paraId="0D4F6C13" w14:textId="77777777" w:rsidR="001C1995" w:rsidRPr="001C1995" w:rsidRDefault="001C1995" w:rsidP="001C1995">
      <w:pPr>
        <w:widowControl/>
        <w:shd w:val="clear" w:color="auto" w:fill="FFFFFF"/>
        <w:spacing w:before="360" w:after="240"/>
        <w:jc w:val="left"/>
        <w:outlineLvl w:val="1"/>
        <w:rPr>
          <w:rFonts w:ascii="Arial" w:eastAsia="宋体" w:hAnsi="Arial" w:cs="Arial"/>
          <w:b/>
          <w:bCs/>
          <w:color w:val="1F2328"/>
          <w:kern w:val="0"/>
          <w:sz w:val="28"/>
          <w:szCs w:val="28"/>
        </w:rPr>
      </w:pPr>
      <w:r w:rsidRPr="001C1995">
        <w:rPr>
          <w:rFonts w:ascii="Arial" w:eastAsia="宋体" w:hAnsi="Arial" w:cs="Arial"/>
          <w:b/>
          <w:bCs/>
          <w:color w:val="1F2328"/>
          <w:kern w:val="0"/>
          <w:sz w:val="28"/>
          <w:szCs w:val="28"/>
        </w:rPr>
        <w:t>Design Pattern</w:t>
      </w:r>
    </w:p>
    <w:p w14:paraId="3AF1D0EC" w14:textId="78164337" w:rsidR="001C1995" w:rsidRP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 xml:space="preserve">Each model has its own inner </w:t>
      </w:r>
      <w:r>
        <w:rPr>
          <w:rFonts w:ascii="Arial" w:eastAsia="宋体" w:hAnsi="Arial" w:cs="Arial"/>
          <w:color w:val="1F2328"/>
          <w:kern w:val="0"/>
          <w:sz w:val="28"/>
          <w:szCs w:val="28"/>
        </w:rPr>
        <w:t>state</w:t>
      </w:r>
      <w:r w:rsidRPr="001C1995">
        <w:rPr>
          <w:rFonts w:ascii="Arial" w:eastAsia="宋体" w:hAnsi="Arial" w:cs="Arial"/>
          <w:color w:val="1F2328"/>
          <w:kern w:val="0"/>
          <w:sz w:val="28"/>
          <w:szCs w:val="28"/>
        </w:rPr>
        <w:t xml:space="preserve"> to keep track of and also has to interact with others. Thus, </w:t>
      </w:r>
      <w:r>
        <w:rPr>
          <w:rFonts w:ascii="Arial" w:eastAsia="宋体" w:hAnsi="Arial" w:cs="Arial"/>
          <w:color w:val="1F2328"/>
          <w:kern w:val="0"/>
          <w:sz w:val="28"/>
          <w:szCs w:val="28"/>
        </w:rPr>
        <w:t xml:space="preserve">a </w:t>
      </w:r>
      <w:r w:rsidRPr="001C1995">
        <w:rPr>
          <w:rFonts w:ascii="Arial" w:eastAsia="宋体" w:hAnsi="Arial" w:cs="Arial"/>
          <w:color w:val="1F2328"/>
          <w:kern w:val="0"/>
          <w:sz w:val="28"/>
          <w:szCs w:val="28"/>
        </w:rPr>
        <w:t>Module Pattern should be used to design the base game models. Almost all attributes mentioned above should be labeled as private and each module has to expose some public methods for the interactions.</w:t>
      </w:r>
    </w:p>
    <w:p w14:paraId="69E8B42A" w14:textId="77777777" w:rsidR="001C1995" w:rsidRP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To implement God cards, Template Method Pattern would be a good choice. God cards, from the real-world perspective, only change some behaviors of the worker's move and build actions (or change the game-winning rules) based on the game's core functionalities. With much duplicate logic, we can extra the core logic into an &lt;&lt;abstract class&gt;&gt; God, and revise each god's specific power in their subclasses.</w:t>
      </w:r>
    </w:p>
    <w:p w14:paraId="1F54A592" w14:textId="306AF29B" w:rsidR="001C1995" w:rsidRPr="001C1995" w:rsidRDefault="001C1995" w:rsidP="001C1995">
      <w:pPr>
        <w:widowControl/>
        <w:numPr>
          <w:ilvl w:val="0"/>
          <w:numId w:val="5"/>
        </w:numPr>
        <w:shd w:val="clear" w:color="auto" w:fill="FFFFFF"/>
        <w:spacing w:beforeAutospacing="1"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lastRenderedPageBreak/>
        <w:t>Why use</w:t>
      </w:r>
      <w:r>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Template Method Pattern:</w:t>
      </w:r>
    </w:p>
    <w:p w14:paraId="0D60A49D" w14:textId="62ADA3C4" w:rsidR="001C1995" w:rsidRPr="001C1995" w:rsidRDefault="001C1995" w:rsidP="001C1995">
      <w:pPr>
        <w:widowControl/>
        <w:numPr>
          <w:ilvl w:val="1"/>
          <w:numId w:val="5"/>
        </w:numPr>
        <w:shd w:val="clear" w:color="auto" w:fill="FFFFFF"/>
        <w:spacing w:beforeAutospacing="1"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 xml:space="preserve">Concrete gods only override certain parts of the non-god (Muggle) game logic which would be less affected by changes </w:t>
      </w:r>
      <w:r>
        <w:rPr>
          <w:rFonts w:ascii="Arial" w:eastAsia="宋体" w:hAnsi="Arial" w:cs="Arial"/>
          <w:color w:val="1F2328"/>
          <w:kern w:val="0"/>
          <w:sz w:val="28"/>
          <w:szCs w:val="28"/>
        </w:rPr>
        <w:t>happening</w:t>
      </w:r>
      <w:r w:rsidRPr="001C1995">
        <w:rPr>
          <w:rFonts w:ascii="Arial" w:eastAsia="宋体" w:hAnsi="Arial" w:cs="Arial"/>
          <w:color w:val="1F2328"/>
          <w:kern w:val="0"/>
          <w:sz w:val="28"/>
          <w:szCs w:val="28"/>
        </w:rPr>
        <w:t xml:space="preserve"> to other parts of the logic</w:t>
      </w:r>
    </w:p>
    <w:p w14:paraId="4F97D4F4" w14:textId="77777777" w:rsidR="001C1995" w:rsidRPr="001C1995" w:rsidRDefault="001C1995" w:rsidP="001C1995">
      <w:pPr>
        <w:widowControl/>
        <w:numPr>
          <w:ilvl w:val="1"/>
          <w:numId w:val="5"/>
        </w:numPr>
        <w:shd w:val="clear" w:color="auto" w:fill="FFFFFF"/>
        <w:spacing w:before="60" w:after="100"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Design for reuse -- pull the massive duplicate code into a superclass</w:t>
      </w:r>
    </w:p>
    <w:p w14:paraId="0ED17E25" w14:textId="77777777" w:rsidR="001C1995" w:rsidRPr="001C1995" w:rsidRDefault="001C1995" w:rsidP="001C1995">
      <w:pPr>
        <w:widowControl/>
        <w:numPr>
          <w:ilvl w:val="1"/>
          <w:numId w:val="5"/>
        </w:numPr>
        <w:shd w:val="clear" w:color="auto" w:fill="FFFFFF"/>
        <w:spacing w:before="60" w:after="100"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Design for understandability -- turn the monolithic non-god behaviors into a series of individual actions in which only some particular steps are extended/modified</w:t>
      </w:r>
    </w:p>
    <w:p w14:paraId="15E0FB54" w14:textId="77777777" w:rsidR="001C1995" w:rsidRPr="001C1995" w:rsidRDefault="001C1995" w:rsidP="001C1995">
      <w:pPr>
        <w:widowControl/>
        <w:numPr>
          <w:ilvl w:val="1"/>
          <w:numId w:val="5"/>
        </w:numPr>
        <w:shd w:val="clear" w:color="auto" w:fill="FFFFFF"/>
        <w:spacing w:before="60" w:after="100"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Design for extensibility -- introduce new gods without having to change many contexts</w:t>
      </w:r>
    </w:p>
    <w:p w14:paraId="73168D98" w14:textId="77777777" w:rsidR="001C1995" w:rsidRPr="001C1995" w:rsidRDefault="001C1995" w:rsidP="001C1995">
      <w:pPr>
        <w:widowControl/>
        <w:numPr>
          <w:ilvl w:val="0"/>
          <w:numId w:val="5"/>
        </w:numPr>
        <w:shd w:val="clear" w:color="auto" w:fill="FFFFFF"/>
        <w:spacing w:before="60" w:after="100"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Downsides:</w:t>
      </w:r>
    </w:p>
    <w:p w14:paraId="4342F661" w14:textId="6C79F57E" w:rsidR="001C1995" w:rsidRPr="001C1995" w:rsidRDefault="001C1995" w:rsidP="001C1995">
      <w:pPr>
        <w:widowControl/>
        <w:numPr>
          <w:ilvl w:val="1"/>
          <w:numId w:val="5"/>
        </w:numPr>
        <w:shd w:val="clear" w:color="auto" w:fill="FFFFFF"/>
        <w:spacing w:before="100" w:beforeAutospacing="1" w:after="100" w:afterAutospacing="1"/>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 xml:space="preserve">Some </w:t>
      </w:r>
      <w:r>
        <w:rPr>
          <w:rFonts w:ascii="Arial" w:eastAsia="宋体" w:hAnsi="Arial" w:cs="Arial"/>
          <w:color w:val="1F2328"/>
          <w:kern w:val="0"/>
          <w:sz w:val="28"/>
          <w:szCs w:val="28"/>
        </w:rPr>
        <w:t>too-specific</w:t>
      </w:r>
      <w:r w:rsidRPr="001C1995">
        <w:rPr>
          <w:rFonts w:ascii="Arial" w:eastAsia="宋体" w:hAnsi="Arial" w:cs="Arial"/>
          <w:color w:val="1F2328"/>
          <w:kern w:val="0"/>
          <w:sz w:val="28"/>
          <w:szCs w:val="28"/>
        </w:rPr>
        <w:t xml:space="preserve"> methods in the subclasses need definition in the superclass, which could make it looks heavy</w:t>
      </w:r>
    </w:p>
    <w:p w14:paraId="7AF2D24F" w14:textId="77777777" w:rsidR="001C1995" w:rsidRPr="001C1995" w:rsidRDefault="001C1995" w:rsidP="001C1995">
      <w:pPr>
        <w:widowControl/>
        <w:shd w:val="clear" w:color="auto" w:fill="FFFFFF"/>
        <w:spacing w:before="360" w:after="240"/>
        <w:jc w:val="left"/>
        <w:outlineLvl w:val="1"/>
        <w:rPr>
          <w:rFonts w:ascii="Arial" w:eastAsia="宋体" w:hAnsi="Arial" w:cs="Arial"/>
          <w:b/>
          <w:bCs/>
          <w:color w:val="1F2328"/>
          <w:kern w:val="0"/>
          <w:sz w:val="28"/>
          <w:szCs w:val="28"/>
        </w:rPr>
      </w:pPr>
      <w:r w:rsidRPr="001C1995">
        <w:rPr>
          <w:rFonts w:ascii="Arial" w:eastAsia="宋体" w:hAnsi="Arial" w:cs="Arial"/>
          <w:b/>
          <w:bCs/>
          <w:color w:val="1F2328"/>
          <w:kern w:val="0"/>
          <w:sz w:val="28"/>
          <w:szCs w:val="28"/>
        </w:rPr>
        <w:t>Extensibility</w:t>
      </w:r>
    </w:p>
    <w:p w14:paraId="507B1031" w14:textId="77777777" w:rsidR="001C1995" w:rsidRPr="001C1995" w:rsidRDefault="001C1995" w:rsidP="001C1995">
      <w:pPr>
        <w:widowControl/>
        <w:shd w:val="clear" w:color="auto" w:fill="FFFFFF"/>
        <w:spacing w:before="360" w:after="240"/>
        <w:jc w:val="left"/>
        <w:outlineLvl w:val="3"/>
        <w:rPr>
          <w:rFonts w:ascii="Arial" w:eastAsia="宋体" w:hAnsi="Arial" w:cs="Arial"/>
          <w:b/>
          <w:bCs/>
          <w:color w:val="1F2328"/>
          <w:kern w:val="0"/>
          <w:sz w:val="28"/>
          <w:szCs w:val="28"/>
        </w:rPr>
      </w:pPr>
      <w:r w:rsidRPr="001C1995">
        <w:rPr>
          <w:rFonts w:ascii="Arial" w:eastAsia="宋体" w:hAnsi="Arial" w:cs="Arial"/>
          <w:b/>
          <w:bCs/>
          <w:color w:val="1F2328"/>
          <w:kern w:val="0"/>
          <w:sz w:val="28"/>
          <w:szCs w:val="28"/>
        </w:rPr>
        <w:t>Gods</w:t>
      </w:r>
    </w:p>
    <w:p w14:paraId="1C290C6F" w14:textId="77777777" w:rsidR="001C1995" w:rsidRP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In this game, all the gods do not alter too many things but just some certain behaviors with respect to either move or build action. The non-god logic (Muggle.java) is essentially followed/inherited by each god, and minor differences are implemented. For the future implementation of more gods, they could simply extends the abstract God class, inherit base methods and add some extra steps/modify the original methods if necessary.</w:t>
      </w:r>
    </w:p>
    <w:p w14:paraId="6DCEAFA0" w14:textId="7F9A874B" w:rsid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lastRenderedPageBreak/>
        <w:t xml:space="preserve">However, the downside of suppressing a default method vis subclass is not much obvious as each god follows the move and </w:t>
      </w:r>
      <w:r w:rsidR="004D28BC">
        <w:rPr>
          <w:rFonts w:ascii="Arial" w:eastAsia="宋体" w:hAnsi="Arial" w:cs="Arial"/>
          <w:color w:val="1F2328"/>
          <w:kern w:val="0"/>
          <w:sz w:val="28"/>
          <w:szCs w:val="28"/>
        </w:rPr>
        <w:t>builds</w:t>
      </w:r>
      <w:r w:rsidRPr="001C1995">
        <w:rPr>
          <w:rFonts w:ascii="Arial" w:eastAsia="宋体" w:hAnsi="Arial" w:cs="Arial"/>
          <w:color w:val="1F2328"/>
          <w:kern w:val="0"/>
          <w:sz w:val="28"/>
          <w:szCs w:val="28"/>
        </w:rPr>
        <w:t xml:space="preserve"> cor</w:t>
      </w:r>
      <w:r w:rsidR="004D28BC">
        <w:rPr>
          <w:rFonts w:ascii="Arial" w:eastAsia="宋体" w:hAnsi="Arial" w:cs="Arial"/>
          <w:color w:val="1F2328"/>
          <w:kern w:val="0"/>
          <w:sz w:val="28"/>
          <w:szCs w:val="28"/>
        </w:rPr>
        <w:t xml:space="preserve">e </w:t>
      </w:r>
      <w:r w:rsidRPr="001C1995">
        <w:rPr>
          <w:rFonts w:ascii="Arial" w:eastAsia="宋体" w:hAnsi="Arial" w:cs="Arial"/>
          <w:color w:val="1F2328"/>
          <w:kern w:val="0"/>
          <w:sz w:val="28"/>
          <w:szCs w:val="28"/>
        </w:rPr>
        <w:t>functionalities</w:t>
      </w:r>
      <w:r w:rsidR="004D28BC">
        <w:rPr>
          <w:rFonts w:ascii="Arial" w:eastAsia="宋体" w:hAnsi="Arial" w:cs="Arial"/>
          <w:color w:val="1F2328"/>
          <w:kern w:val="0"/>
          <w:sz w:val="28"/>
          <w:szCs w:val="28"/>
        </w:rPr>
        <w:t xml:space="preserve"> </w:t>
      </w:r>
      <w:r w:rsidRPr="001C1995">
        <w:rPr>
          <w:rFonts w:ascii="Arial" w:eastAsia="宋体" w:hAnsi="Arial" w:cs="Arial"/>
          <w:color w:val="1F2328"/>
          <w:kern w:val="0"/>
          <w:sz w:val="28"/>
          <w:szCs w:val="28"/>
        </w:rPr>
        <w:t>(e.g. </w:t>
      </w:r>
      <w:proofErr w:type="gramStart"/>
      <w:r w:rsidRPr="001C1995">
        <w:rPr>
          <w:rFonts w:ascii="Arial" w:eastAsia="宋体" w:hAnsi="Arial" w:cs="Arial"/>
          <w:color w:val="1F2328"/>
          <w:kern w:val="0"/>
          <w:sz w:val="28"/>
          <w:szCs w:val="28"/>
        </w:rPr>
        <w:t>setCurPostion(</w:t>
      </w:r>
      <w:proofErr w:type="gramEnd"/>
      <w:r w:rsidRPr="001C1995">
        <w:rPr>
          <w:rFonts w:ascii="Arial" w:eastAsia="宋体" w:hAnsi="Arial" w:cs="Arial"/>
          <w:color w:val="1F2328"/>
          <w:kern w:val="0"/>
          <w:sz w:val="28"/>
          <w:szCs w:val="28"/>
        </w:rPr>
        <w:t xml:space="preserve">), addLevel(), computeMovableCells() and computeBuildableCells()...). So, using Template Method Pattern could be a reasonable choice for implementing god cards. Also, Strategy Pattern could be a candidate. However, with an interface instead of a class, much duplicate code </w:t>
      </w:r>
      <w:proofErr w:type="gramStart"/>
      <w:r w:rsidRPr="001C1995">
        <w:rPr>
          <w:rFonts w:ascii="Arial" w:eastAsia="宋体" w:hAnsi="Arial" w:cs="Arial"/>
          <w:color w:val="1F2328"/>
          <w:kern w:val="0"/>
          <w:sz w:val="28"/>
          <w:szCs w:val="28"/>
        </w:rPr>
        <w:t>has to</w:t>
      </w:r>
      <w:proofErr w:type="gramEnd"/>
      <w:r w:rsidRPr="001C1995">
        <w:rPr>
          <w:rFonts w:ascii="Arial" w:eastAsia="宋体" w:hAnsi="Arial" w:cs="Arial"/>
          <w:color w:val="1F2328"/>
          <w:kern w:val="0"/>
          <w:sz w:val="28"/>
          <w:szCs w:val="28"/>
        </w:rPr>
        <w:t xml:space="preserve"> be written in each subtype (concrete god class), which is not good for readability and extensibility.</w:t>
      </w:r>
    </w:p>
    <w:p w14:paraId="06F4ADBD" w14:textId="73B9CEB9" w:rsidR="004D28BC" w:rsidRDefault="004D28BC" w:rsidP="001C1995">
      <w:pPr>
        <w:widowControl/>
        <w:shd w:val="clear" w:color="auto" w:fill="FFFFFF"/>
        <w:jc w:val="left"/>
        <w:rPr>
          <w:rFonts w:ascii="Arial" w:eastAsia="宋体" w:hAnsi="Arial" w:cs="Arial"/>
          <w:color w:val="1F2328"/>
          <w:kern w:val="0"/>
          <w:sz w:val="28"/>
          <w:szCs w:val="28"/>
        </w:rPr>
      </w:pPr>
    </w:p>
    <w:p w14:paraId="3A3C8FB6" w14:textId="7EFFE887" w:rsidR="004D28BC" w:rsidRDefault="004D28BC" w:rsidP="001C1995">
      <w:pPr>
        <w:widowControl/>
        <w:shd w:val="clear" w:color="auto" w:fill="FFFFFF"/>
        <w:jc w:val="left"/>
        <w:rPr>
          <w:rFonts w:ascii="Arial" w:eastAsia="宋体" w:hAnsi="Arial" w:cs="Arial"/>
          <w:color w:val="1F2328"/>
          <w:kern w:val="0"/>
          <w:sz w:val="28"/>
          <w:szCs w:val="28"/>
        </w:rPr>
      </w:pPr>
      <w:r>
        <w:rPr>
          <w:rFonts w:ascii="Arial" w:eastAsia="宋体" w:hAnsi="Arial" w:cs="Arial" w:hint="eastAsia"/>
          <w:color w:val="1F2328"/>
          <w:kern w:val="0"/>
          <w:sz w:val="28"/>
          <w:szCs w:val="28"/>
        </w:rPr>
        <w:t>C</w:t>
      </w:r>
      <w:r>
        <w:rPr>
          <w:rFonts w:ascii="Arial" w:eastAsia="宋体" w:hAnsi="Arial" w:cs="Arial"/>
          <w:color w:val="1F2328"/>
          <w:kern w:val="0"/>
          <w:sz w:val="28"/>
          <w:szCs w:val="28"/>
        </w:rPr>
        <w:t xml:space="preserve">hanges I made for </w:t>
      </w:r>
      <w:proofErr w:type="gramStart"/>
      <w:r>
        <w:rPr>
          <w:rFonts w:ascii="Arial" w:eastAsia="宋体" w:hAnsi="Arial" w:cs="Arial"/>
          <w:color w:val="1F2328"/>
          <w:kern w:val="0"/>
          <w:sz w:val="28"/>
          <w:szCs w:val="28"/>
        </w:rPr>
        <w:t>god</w:t>
      </w:r>
      <w:proofErr w:type="gramEnd"/>
      <w:r>
        <w:rPr>
          <w:rFonts w:ascii="Arial" w:eastAsia="宋体" w:hAnsi="Arial" w:cs="Arial"/>
          <w:color w:val="1F2328"/>
          <w:kern w:val="0"/>
          <w:sz w:val="28"/>
          <w:szCs w:val="28"/>
        </w:rPr>
        <w:t>:</w:t>
      </w:r>
    </w:p>
    <w:p w14:paraId="3A887B9A" w14:textId="09B2ED6F" w:rsidR="004D28BC" w:rsidRDefault="004D28BC" w:rsidP="001C1995">
      <w:pPr>
        <w:widowControl/>
        <w:shd w:val="clear" w:color="auto" w:fill="FFFFFF"/>
        <w:jc w:val="left"/>
        <w:rPr>
          <w:rFonts w:ascii="Arial" w:eastAsia="宋体" w:hAnsi="Arial" w:cs="Arial"/>
          <w:color w:val="1F2328"/>
          <w:kern w:val="0"/>
          <w:sz w:val="28"/>
          <w:szCs w:val="28"/>
        </w:rPr>
      </w:pPr>
      <w:r>
        <w:rPr>
          <w:rFonts w:ascii="Arial" w:eastAsia="宋体" w:hAnsi="Arial" w:cs="Arial" w:hint="eastAsia"/>
          <w:color w:val="1F2328"/>
          <w:kern w:val="0"/>
          <w:sz w:val="28"/>
          <w:szCs w:val="28"/>
        </w:rPr>
        <w:t>B</w:t>
      </w:r>
      <w:r>
        <w:rPr>
          <w:rFonts w:ascii="Arial" w:eastAsia="宋体" w:hAnsi="Arial" w:cs="Arial"/>
          <w:color w:val="1F2328"/>
          <w:kern w:val="0"/>
          <w:sz w:val="28"/>
          <w:szCs w:val="28"/>
        </w:rPr>
        <w:t>asically just extend all cards on the god class, add phases for additional moves and builds, and add additional if-else statements for them, E.g.: for the minotaur, I basically do all the functionality in minotaur’s own class, by computing the position he will push opponent to, check if it’s legal and then set the move for both workers.</w:t>
      </w:r>
    </w:p>
    <w:p w14:paraId="0AB532C1" w14:textId="6468BB5A" w:rsidR="004D28BC" w:rsidRDefault="004D28BC" w:rsidP="001C1995">
      <w:pPr>
        <w:widowControl/>
        <w:shd w:val="clear" w:color="auto" w:fill="FFFFFF"/>
        <w:jc w:val="left"/>
        <w:rPr>
          <w:rFonts w:ascii="Arial" w:eastAsia="宋体" w:hAnsi="Arial" w:cs="Arial"/>
          <w:color w:val="1F2328"/>
          <w:kern w:val="0"/>
          <w:sz w:val="28"/>
          <w:szCs w:val="28"/>
        </w:rPr>
      </w:pPr>
    </w:p>
    <w:p w14:paraId="20E8501A" w14:textId="0B55B836" w:rsidR="004D28BC" w:rsidRDefault="004D28BC" w:rsidP="001C1995">
      <w:pPr>
        <w:widowControl/>
        <w:shd w:val="clear" w:color="auto" w:fill="FFFFFF"/>
        <w:jc w:val="left"/>
        <w:rPr>
          <w:rFonts w:ascii="Arial" w:eastAsia="宋体" w:hAnsi="Arial" w:cs="Arial"/>
          <w:color w:val="1F2328"/>
          <w:kern w:val="0"/>
          <w:sz w:val="28"/>
          <w:szCs w:val="28"/>
        </w:rPr>
      </w:pPr>
    </w:p>
    <w:p w14:paraId="72889D05" w14:textId="7DFCCBDD" w:rsidR="004D28BC" w:rsidRDefault="004D28BC" w:rsidP="001C1995">
      <w:pPr>
        <w:widowControl/>
        <w:shd w:val="clear" w:color="auto" w:fill="FFFFFF"/>
        <w:jc w:val="left"/>
        <w:rPr>
          <w:rFonts w:ascii="Arial" w:eastAsia="宋体" w:hAnsi="Arial" w:cs="Arial"/>
          <w:color w:val="1F2328"/>
          <w:kern w:val="0"/>
          <w:sz w:val="28"/>
          <w:szCs w:val="28"/>
        </w:rPr>
      </w:pPr>
    </w:p>
    <w:p w14:paraId="6625D1A6" w14:textId="77777777" w:rsidR="004D28BC" w:rsidRPr="001C1995" w:rsidRDefault="004D28BC" w:rsidP="001C1995">
      <w:pPr>
        <w:widowControl/>
        <w:shd w:val="clear" w:color="auto" w:fill="FFFFFF"/>
        <w:jc w:val="left"/>
        <w:rPr>
          <w:rFonts w:ascii="Arial" w:eastAsia="宋体" w:hAnsi="Arial" w:cs="Arial" w:hint="eastAsia"/>
          <w:color w:val="1F2328"/>
          <w:kern w:val="0"/>
          <w:sz w:val="28"/>
          <w:szCs w:val="28"/>
        </w:rPr>
      </w:pPr>
    </w:p>
    <w:p w14:paraId="2D347AE5" w14:textId="77777777" w:rsidR="001C1995" w:rsidRPr="001C1995" w:rsidRDefault="001C1995" w:rsidP="001C1995">
      <w:pPr>
        <w:widowControl/>
        <w:shd w:val="clear" w:color="auto" w:fill="FFFFFF"/>
        <w:spacing w:before="360" w:after="240"/>
        <w:jc w:val="left"/>
        <w:outlineLvl w:val="3"/>
        <w:rPr>
          <w:rFonts w:ascii="Arial" w:eastAsia="宋体" w:hAnsi="Arial" w:cs="Arial"/>
          <w:b/>
          <w:bCs/>
          <w:color w:val="1F2328"/>
          <w:kern w:val="0"/>
          <w:sz w:val="28"/>
          <w:szCs w:val="28"/>
        </w:rPr>
      </w:pPr>
      <w:r w:rsidRPr="001C1995">
        <w:rPr>
          <w:rFonts w:ascii="Arial" w:eastAsia="宋体" w:hAnsi="Arial" w:cs="Arial"/>
          <w:b/>
          <w:bCs/>
          <w:color w:val="1F2328"/>
          <w:kern w:val="0"/>
          <w:sz w:val="28"/>
          <w:szCs w:val="28"/>
        </w:rPr>
        <w:t>GUI</w:t>
      </w:r>
    </w:p>
    <w:p w14:paraId="515B8113" w14:textId="77777777" w:rsidR="001C1995" w:rsidRP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 xml:space="preserve">The implementation of GUI and base game is separated by introducing a controller (Game.java) for low coupling and high cohesion between View and Model. In this way, the whole program is much easier to understand, which further leads to good evolvability -- both UI and core logic are easier to change. This also achieves the </w:t>
      </w:r>
      <w:r w:rsidRPr="001C1995">
        <w:rPr>
          <w:rFonts w:ascii="Arial" w:eastAsia="宋体" w:hAnsi="Arial" w:cs="Arial"/>
          <w:color w:val="1F2328"/>
          <w:kern w:val="0"/>
          <w:sz w:val="28"/>
          <w:szCs w:val="28"/>
        </w:rPr>
        <w:lastRenderedPageBreak/>
        <w:t>design goal of low representational gap. Although the code and dependencies look heavy in Game, it actually does not do much work itself, instead it delegates the work to other objects. In this game, Game is a relative small interface that served as a mediator, which is quite stable. With this decoupling, UI can be easily changed without knowing anything about the domain logic design. In the same way, changes made to the domain logic only affects the controller instead of UI.</w:t>
      </w:r>
    </w:p>
    <w:p w14:paraId="3E73A698" w14:textId="77777777" w:rsidR="001C1995" w:rsidRPr="001C1995" w:rsidRDefault="001C1995" w:rsidP="001C1995">
      <w:pPr>
        <w:widowControl/>
        <w:shd w:val="clear" w:color="auto" w:fill="FFFFFF"/>
        <w:jc w:val="left"/>
        <w:rPr>
          <w:rFonts w:ascii="Arial" w:eastAsia="宋体" w:hAnsi="Arial" w:cs="Arial"/>
          <w:color w:val="1F2328"/>
          <w:kern w:val="0"/>
          <w:sz w:val="28"/>
          <w:szCs w:val="28"/>
        </w:rPr>
      </w:pPr>
      <w:r w:rsidRPr="001C1995">
        <w:rPr>
          <w:rFonts w:ascii="Arial" w:eastAsia="宋体" w:hAnsi="Arial" w:cs="Arial"/>
          <w:color w:val="1F2328"/>
          <w:kern w:val="0"/>
          <w:sz w:val="28"/>
          <w:szCs w:val="28"/>
        </w:rPr>
        <w:t>Also, the application of controller supports reuse because it serves as an interface to the core logic and supports extensibility.</w:t>
      </w:r>
    </w:p>
    <w:p w14:paraId="20C351B6" w14:textId="77777777" w:rsidR="001C1995" w:rsidRPr="001C1995" w:rsidRDefault="001C1995" w:rsidP="00E80E54">
      <w:pPr>
        <w:rPr>
          <w:sz w:val="28"/>
          <w:szCs w:val="28"/>
        </w:rPr>
      </w:pPr>
    </w:p>
    <w:sectPr w:rsidR="001C1995" w:rsidRPr="001C1995" w:rsidSect="00693444">
      <w:pgSz w:w="12242" w:h="15842" w:code="11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4C09B" w14:textId="77777777" w:rsidR="006D2D8C" w:rsidRDefault="006D2D8C" w:rsidP="004D28BC">
      <w:r>
        <w:separator/>
      </w:r>
    </w:p>
  </w:endnote>
  <w:endnote w:type="continuationSeparator" w:id="0">
    <w:p w14:paraId="2302C9DD" w14:textId="77777777" w:rsidR="006D2D8C" w:rsidRDefault="006D2D8C" w:rsidP="004D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E40F" w14:textId="77777777" w:rsidR="006D2D8C" w:rsidRDefault="006D2D8C" w:rsidP="004D28BC">
      <w:r>
        <w:separator/>
      </w:r>
    </w:p>
  </w:footnote>
  <w:footnote w:type="continuationSeparator" w:id="0">
    <w:p w14:paraId="139B08BE" w14:textId="77777777" w:rsidR="006D2D8C" w:rsidRDefault="006D2D8C" w:rsidP="004D2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3D8"/>
    <w:multiLevelType w:val="hybridMultilevel"/>
    <w:tmpl w:val="15A473A6"/>
    <w:lvl w:ilvl="0" w:tplc="0FD26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14F7A"/>
    <w:multiLevelType w:val="hybridMultilevel"/>
    <w:tmpl w:val="5BA8CFEC"/>
    <w:lvl w:ilvl="0" w:tplc="2DFCA7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C8476E0"/>
    <w:multiLevelType w:val="multilevel"/>
    <w:tmpl w:val="633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94377"/>
    <w:multiLevelType w:val="multilevel"/>
    <w:tmpl w:val="F228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D2E06"/>
    <w:multiLevelType w:val="hybridMultilevel"/>
    <w:tmpl w:val="43707F42"/>
    <w:lvl w:ilvl="0" w:tplc="EA1A84E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209218808">
    <w:abstractNumId w:val="0"/>
  </w:num>
  <w:num w:numId="2" w16cid:durableId="855272929">
    <w:abstractNumId w:val="1"/>
  </w:num>
  <w:num w:numId="3" w16cid:durableId="866453723">
    <w:abstractNumId w:val="4"/>
  </w:num>
  <w:num w:numId="4" w16cid:durableId="711074517">
    <w:abstractNumId w:val="2"/>
  </w:num>
  <w:num w:numId="5" w16cid:durableId="2146120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DA"/>
    <w:rsid w:val="000B0D9C"/>
    <w:rsid w:val="00191F09"/>
    <w:rsid w:val="001C1995"/>
    <w:rsid w:val="001E0953"/>
    <w:rsid w:val="00355DC2"/>
    <w:rsid w:val="003828D8"/>
    <w:rsid w:val="004D28BC"/>
    <w:rsid w:val="00582711"/>
    <w:rsid w:val="0058722F"/>
    <w:rsid w:val="00693444"/>
    <w:rsid w:val="006B05DA"/>
    <w:rsid w:val="006C4BCB"/>
    <w:rsid w:val="006D2D8C"/>
    <w:rsid w:val="00767EFE"/>
    <w:rsid w:val="00A01FDB"/>
    <w:rsid w:val="00B85AEE"/>
    <w:rsid w:val="00E462CE"/>
    <w:rsid w:val="00E80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0514"/>
  <w15:chartTrackingRefBased/>
  <w15:docId w15:val="{43425877-8DC4-41DB-8F06-809E0180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C199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1C199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2711"/>
    <w:pPr>
      <w:ind w:firstLineChars="200" w:firstLine="420"/>
    </w:pPr>
  </w:style>
  <w:style w:type="character" w:customStyle="1" w:styleId="20">
    <w:name w:val="标题 2 字符"/>
    <w:basedOn w:val="a0"/>
    <w:link w:val="2"/>
    <w:uiPriority w:val="9"/>
    <w:rsid w:val="001C1995"/>
    <w:rPr>
      <w:rFonts w:ascii="宋体" w:eastAsia="宋体" w:hAnsi="宋体" w:cs="宋体"/>
      <w:b/>
      <w:bCs/>
      <w:kern w:val="0"/>
      <w:sz w:val="36"/>
      <w:szCs w:val="36"/>
    </w:rPr>
  </w:style>
  <w:style w:type="character" w:customStyle="1" w:styleId="40">
    <w:name w:val="标题 4 字符"/>
    <w:basedOn w:val="a0"/>
    <w:link w:val="4"/>
    <w:uiPriority w:val="9"/>
    <w:rsid w:val="001C1995"/>
    <w:rPr>
      <w:rFonts w:ascii="宋体" w:eastAsia="宋体" w:hAnsi="宋体" w:cs="宋体"/>
      <w:b/>
      <w:bCs/>
      <w:kern w:val="0"/>
      <w:sz w:val="24"/>
      <w:szCs w:val="24"/>
    </w:rPr>
  </w:style>
  <w:style w:type="paragraph" w:styleId="a4">
    <w:name w:val="Normal (Web)"/>
    <w:basedOn w:val="a"/>
    <w:uiPriority w:val="99"/>
    <w:semiHidden/>
    <w:unhideWhenUsed/>
    <w:rsid w:val="001C19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C1995"/>
    <w:rPr>
      <w:rFonts w:ascii="宋体" w:eastAsia="宋体" w:hAnsi="宋体" w:cs="宋体"/>
      <w:sz w:val="24"/>
      <w:szCs w:val="24"/>
    </w:rPr>
  </w:style>
  <w:style w:type="character" w:styleId="a5">
    <w:name w:val="Strong"/>
    <w:basedOn w:val="a0"/>
    <w:uiPriority w:val="22"/>
    <w:qFormat/>
    <w:rsid w:val="001C1995"/>
    <w:rPr>
      <w:b/>
      <w:bCs/>
    </w:rPr>
  </w:style>
  <w:style w:type="paragraph" w:styleId="a6">
    <w:name w:val="header"/>
    <w:basedOn w:val="a"/>
    <w:link w:val="a7"/>
    <w:uiPriority w:val="99"/>
    <w:unhideWhenUsed/>
    <w:rsid w:val="004D28B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D28BC"/>
    <w:rPr>
      <w:sz w:val="18"/>
      <w:szCs w:val="18"/>
    </w:rPr>
  </w:style>
  <w:style w:type="paragraph" w:styleId="a8">
    <w:name w:val="footer"/>
    <w:basedOn w:val="a"/>
    <w:link w:val="a9"/>
    <w:uiPriority w:val="99"/>
    <w:unhideWhenUsed/>
    <w:rsid w:val="004D28BC"/>
    <w:pPr>
      <w:tabs>
        <w:tab w:val="center" w:pos="4153"/>
        <w:tab w:val="right" w:pos="8306"/>
      </w:tabs>
      <w:snapToGrid w:val="0"/>
      <w:jc w:val="left"/>
    </w:pPr>
    <w:rPr>
      <w:sz w:val="18"/>
      <w:szCs w:val="18"/>
    </w:rPr>
  </w:style>
  <w:style w:type="character" w:customStyle="1" w:styleId="a9">
    <w:name w:val="页脚 字符"/>
    <w:basedOn w:val="a0"/>
    <w:link w:val="a8"/>
    <w:uiPriority w:val="99"/>
    <w:rsid w:val="004D28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18531">
      <w:bodyDiv w:val="1"/>
      <w:marLeft w:val="0"/>
      <w:marRight w:val="0"/>
      <w:marTop w:val="0"/>
      <w:marBottom w:val="0"/>
      <w:divBdr>
        <w:top w:val="none" w:sz="0" w:space="0" w:color="auto"/>
        <w:left w:val="none" w:sz="0" w:space="0" w:color="auto"/>
        <w:bottom w:val="none" w:sz="0" w:space="0" w:color="auto"/>
        <w:right w:val="none" w:sz="0" w:space="0" w:color="auto"/>
      </w:divBdr>
      <w:divsChild>
        <w:div w:id="518786087">
          <w:marLeft w:val="0"/>
          <w:marRight w:val="0"/>
          <w:marTop w:val="0"/>
          <w:marBottom w:val="0"/>
          <w:divBdr>
            <w:top w:val="none" w:sz="0" w:space="0" w:color="auto"/>
            <w:left w:val="none" w:sz="0" w:space="0" w:color="auto"/>
            <w:bottom w:val="none" w:sz="0" w:space="0" w:color="auto"/>
            <w:right w:val="none" w:sz="0" w:space="0" w:color="auto"/>
          </w:divBdr>
          <w:divsChild>
            <w:div w:id="1050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0304">
      <w:bodyDiv w:val="1"/>
      <w:marLeft w:val="0"/>
      <w:marRight w:val="0"/>
      <w:marTop w:val="0"/>
      <w:marBottom w:val="0"/>
      <w:divBdr>
        <w:top w:val="none" w:sz="0" w:space="0" w:color="auto"/>
        <w:left w:val="none" w:sz="0" w:space="0" w:color="auto"/>
        <w:bottom w:val="none" w:sz="0" w:space="0" w:color="auto"/>
        <w:right w:val="none" w:sz="0" w:space="0" w:color="auto"/>
      </w:divBdr>
      <w:divsChild>
        <w:div w:id="715930883">
          <w:marLeft w:val="0"/>
          <w:marRight w:val="0"/>
          <w:marTop w:val="0"/>
          <w:marBottom w:val="0"/>
          <w:divBdr>
            <w:top w:val="none" w:sz="0" w:space="0" w:color="auto"/>
            <w:left w:val="none" w:sz="0" w:space="0" w:color="auto"/>
            <w:bottom w:val="none" w:sz="0" w:space="0" w:color="auto"/>
            <w:right w:val="none" w:sz="0" w:space="0" w:color="auto"/>
          </w:divBdr>
          <w:divsChild>
            <w:div w:id="12302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A2EB7-885B-483B-9059-8660F4B6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7</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Feng</dc:creator>
  <cp:keywords/>
  <dc:description/>
  <cp:lastModifiedBy>Jiayin Feng</cp:lastModifiedBy>
  <cp:revision>12</cp:revision>
  <cp:lastPrinted>2023-02-14T04:24:00Z</cp:lastPrinted>
  <dcterms:created xsi:type="dcterms:W3CDTF">2023-02-13T14:41:00Z</dcterms:created>
  <dcterms:modified xsi:type="dcterms:W3CDTF">2023-03-29T02:25:00Z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86c77c7971fb867aeb11e4443110cd4c595167ecfcd47c409f908998f452e6d1</vt:lpwstr>
  </property>
</Properties>
</file>