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82A" w:rsidRPr="00D669D6" w:rsidRDefault="00E2582A" w:rsidP="00D669D6">
      <w:pPr>
        <w:jc w:val="center"/>
        <w:rPr>
          <w:rFonts w:eastAsia="Times New Roman" w:cs="Times New Roman"/>
        </w:rPr>
      </w:pPr>
      <w:bookmarkStart w:id="0" w:name="_GoBack"/>
      <w:bookmarkEnd w:id="0"/>
      <w:r w:rsidRPr="00D669D6">
        <w:rPr>
          <w:rFonts w:eastAsia="Times New Roman" w:cs="Times New Roman"/>
          <w:bCs/>
        </w:rPr>
        <w:t>What is a Scanner?</w:t>
      </w:r>
    </w:p>
    <w:p w:rsidR="00E2582A" w:rsidRPr="00D669D6" w:rsidRDefault="00E2582A" w:rsidP="00E2582A">
      <w:pPr>
        <w:rPr>
          <w:rFonts w:eastAsia="Times New Roman" w:cs="Times New Roman"/>
        </w:rPr>
      </w:pPr>
    </w:p>
    <w:p w:rsidR="00E2582A" w:rsidRPr="00D669D6" w:rsidRDefault="00E2582A" w:rsidP="00E2582A">
      <w:pPr>
        <w:rPr>
          <w:rFonts w:eastAsia="Times New Roman" w:cs="Times New Roman"/>
        </w:rPr>
      </w:pPr>
      <w:r w:rsidRPr="00D669D6">
        <w:rPr>
          <w:rFonts w:eastAsia="Times New Roman" w:cs="Times New Roman"/>
        </w:rPr>
        <w:t xml:space="preserve">The </w:t>
      </w:r>
      <w:r w:rsidRPr="00D669D6">
        <w:rPr>
          <w:rFonts w:eastAsia="Times New Roman" w:cs="Times New Roman"/>
          <w:iCs/>
        </w:rPr>
        <w:t>scanner</w:t>
      </w:r>
      <w:r w:rsidRPr="00D669D6">
        <w:rPr>
          <w:rFonts w:eastAsia="Times New Roman" w:cs="Times New Roman"/>
        </w:rPr>
        <w:t xml:space="preserve"> performs </w:t>
      </w:r>
      <w:r w:rsidRPr="00D669D6">
        <w:rPr>
          <w:rFonts w:eastAsia="Times New Roman" w:cs="Times New Roman"/>
          <w:iCs/>
        </w:rPr>
        <w:t>lexical analysis</w:t>
      </w:r>
      <w:r w:rsidRPr="00D669D6">
        <w:rPr>
          <w:rFonts w:eastAsia="Times New Roman" w:cs="Times New Roman"/>
        </w:rPr>
        <w:t xml:space="preserve"> of a certain progr</w:t>
      </w:r>
      <w:r w:rsidR="00D669D6">
        <w:rPr>
          <w:rFonts w:eastAsia="Times New Roman" w:cs="Times New Roman"/>
        </w:rPr>
        <w:t xml:space="preserve">am. It reads the source program </w:t>
      </w:r>
      <w:r w:rsidRPr="00D669D6">
        <w:rPr>
          <w:rFonts w:eastAsia="Times New Roman" w:cs="Times New Roman"/>
        </w:rPr>
        <w:t xml:space="preserve">as a sequence of characters and recognizes "larger" textual units called </w:t>
      </w:r>
      <w:r w:rsidRPr="00D669D6">
        <w:rPr>
          <w:rFonts w:eastAsia="Times New Roman" w:cs="Times New Roman"/>
          <w:iCs/>
        </w:rPr>
        <w:t>tokens</w:t>
      </w:r>
      <w:r w:rsidRPr="00D669D6">
        <w:rPr>
          <w:rFonts w:eastAsia="Times New Roman" w:cs="Times New Roman"/>
        </w:rPr>
        <w:t xml:space="preserve">. For example, if the source programs contains the characters </w:t>
      </w:r>
    </w:p>
    <w:p w:rsidR="00E2582A" w:rsidRPr="00D669D6" w:rsidRDefault="00E2582A" w:rsidP="00E2582A">
      <w:pPr>
        <w:rPr>
          <w:rFonts w:cs="Times New Roman" w:hint="eastAsia"/>
        </w:rPr>
      </w:pPr>
      <w:r w:rsidRPr="00D669D6">
        <w:rPr>
          <w:rFonts w:cs="Times New Roman"/>
        </w:rPr>
        <w:t>VAR ics142: INTEGER; // variable declaration</w:t>
      </w:r>
    </w:p>
    <w:p w:rsidR="00E2582A" w:rsidRPr="00D669D6" w:rsidRDefault="00E2582A" w:rsidP="00E2582A">
      <w:pPr>
        <w:rPr>
          <w:rFonts w:eastAsia="Times New Roman" w:cs="Times New Roman"/>
        </w:rPr>
      </w:pPr>
    </w:p>
    <w:p w:rsidR="00E2582A" w:rsidRPr="00D669D6" w:rsidRDefault="00E2582A" w:rsidP="00E2582A">
      <w:pPr>
        <w:rPr>
          <w:rFonts w:eastAsia="Times New Roman" w:cs="Times New Roman"/>
        </w:rPr>
      </w:pPr>
      <w:proofErr w:type="gramStart"/>
      <w:r w:rsidRPr="00D669D6">
        <w:rPr>
          <w:rFonts w:eastAsia="Times New Roman" w:cs="Times New Roman"/>
        </w:rPr>
        <w:t>the</w:t>
      </w:r>
      <w:proofErr w:type="gramEnd"/>
      <w:r w:rsidRPr="00D669D6">
        <w:rPr>
          <w:rFonts w:eastAsia="Times New Roman" w:cs="Times New Roman"/>
        </w:rPr>
        <w:t xml:space="preserve"> scanner would produce the tokens </w:t>
      </w:r>
    </w:p>
    <w:p w:rsidR="00E2582A" w:rsidRPr="00D669D6" w:rsidRDefault="00E2582A" w:rsidP="00E2582A">
      <w:pPr>
        <w:rPr>
          <w:rFonts w:eastAsia="Times New Roman" w:cs="Times New Roman"/>
        </w:rPr>
      </w:pPr>
    </w:p>
    <w:p w:rsidR="00E2582A" w:rsidRPr="00D669D6" w:rsidRDefault="00E2582A" w:rsidP="00E2582A">
      <w:pPr>
        <w:rPr>
          <w:rFonts w:cs="Times New Roman" w:hint="eastAsia"/>
        </w:rPr>
      </w:pPr>
      <w:proofErr w:type="gramStart"/>
      <w:r w:rsidRPr="00D669D6">
        <w:rPr>
          <w:rFonts w:cs="Times New Roman"/>
        </w:rPr>
        <w:t>VAR  ID</w:t>
      </w:r>
      <w:proofErr w:type="gramEnd"/>
      <w:r w:rsidRPr="00D669D6">
        <w:rPr>
          <w:rFonts w:cs="Times New Roman"/>
        </w:rPr>
        <w:t>(ics142)  COLON  ID(INTEGER)  SEMICOLON</w:t>
      </w:r>
    </w:p>
    <w:p w:rsidR="00E2582A" w:rsidRPr="00D669D6" w:rsidRDefault="00E2582A" w:rsidP="00E2582A">
      <w:pPr>
        <w:rPr>
          <w:rFonts w:eastAsia="Times New Roman" w:cs="Times New Roman"/>
        </w:rPr>
      </w:pPr>
    </w:p>
    <w:p w:rsidR="00E2582A" w:rsidRPr="00D669D6" w:rsidRDefault="00E2582A" w:rsidP="00E2582A">
      <w:pPr>
        <w:rPr>
          <w:rFonts w:eastAsia="Times New Roman" w:cs="Times New Roman"/>
        </w:rPr>
      </w:pPr>
      <w:proofErr w:type="gramStart"/>
      <w:r w:rsidRPr="00D669D6">
        <w:rPr>
          <w:rFonts w:eastAsia="Times New Roman" w:cs="Times New Roman"/>
        </w:rPr>
        <w:t>to</w:t>
      </w:r>
      <w:proofErr w:type="gramEnd"/>
      <w:r w:rsidRPr="00D669D6">
        <w:rPr>
          <w:rFonts w:eastAsia="Times New Roman" w:cs="Times New Roman"/>
        </w:rPr>
        <w:t xml:space="preserve"> be processed in later phases of the compiler. Note that the scanner discards white space and comments between the tokens, i.e. they are "filtered" and not passed on to later phases. Examples of </w:t>
      </w:r>
      <w:proofErr w:type="spellStart"/>
      <w:r w:rsidRPr="00D669D6">
        <w:rPr>
          <w:rFonts w:eastAsia="Times New Roman" w:cs="Times New Roman"/>
        </w:rPr>
        <w:t>nontokens</w:t>
      </w:r>
      <w:proofErr w:type="spellEnd"/>
      <w:r w:rsidRPr="00D669D6">
        <w:rPr>
          <w:rFonts w:eastAsia="Times New Roman" w:cs="Times New Roman"/>
        </w:rPr>
        <w:t xml:space="preserve"> are tabs, line feeds, carriage returns, etc.</w:t>
      </w:r>
    </w:p>
    <w:p w:rsidR="00E2582A" w:rsidRPr="00D669D6" w:rsidRDefault="00E2582A" w:rsidP="00E2582A">
      <w:pPr>
        <w:rPr>
          <w:rFonts w:eastAsia="Times New Roman" w:cs="Times New Roman"/>
        </w:rPr>
      </w:pPr>
    </w:p>
    <w:p w:rsidR="00E2582A" w:rsidRPr="00D669D6" w:rsidRDefault="00E2582A" w:rsidP="00D669D6">
      <w:pPr>
        <w:jc w:val="center"/>
        <w:rPr>
          <w:rFonts w:eastAsia="Times New Roman" w:cs="Times New Roman"/>
        </w:rPr>
      </w:pPr>
      <w:r w:rsidRPr="00D669D6">
        <w:rPr>
          <w:rFonts w:eastAsia="Times New Roman" w:cs="Times New Roman"/>
          <w:bCs/>
        </w:rPr>
        <w:t>How to use FLEX</w:t>
      </w:r>
    </w:p>
    <w:p w:rsidR="00E2582A" w:rsidRPr="00D669D6" w:rsidRDefault="00E2582A" w:rsidP="00E2582A">
      <w:pPr>
        <w:rPr>
          <w:rFonts w:eastAsia="Times New Roman" w:cs="Times New Roman"/>
        </w:rPr>
      </w:pPr>
    </w:p>
    <w:p w:rsidR="00E2582A" w:rsidRPr="00D669D6" w:rsidRDefault="00E2582A" w:rsidP="00E2582A">
      <w:pPr>
        <w:rPr>
          <w:rFonts w:eastAsia="Times New Roman" w:cs="Times New Roman"/>
        </w:rPr>
      </w:pPr>
      <w:r w:rsidRPr="00D669D6">
        <w:rPr>
          <w:rFonts w:eastAsia="Times New Roman" w:cs="Times New Roman"/>
        </w:rPr>
        <w:t xml:space="preserve">FLEX (Fast </w:t>
      </w:r>
      <w:proofErr w:type="spellStart"/>
      <w:r w:rsidRPr="00D669D6">
        <w:rPr>
          <w:rFonts w:eastAsia="Times New Roman" w:cs="Times New Roman"/>
        </w:rPr>
        <w:t>LEXical</w:t>
      </w:r>
      <w:proofErr w:type="spellEnd"/>
      <w:r w:rsidRPr="00D669D6">
        <w:rPr>
          <w:rFonts w:eastAsia="Times New Roman" w:cs="Times New Roman"/>
        </w:rPr>
        <w:t xml:space="preserve"> analyzer generator) is a tool for generating scanners. In stead of writing a scanner from scratch, you only need to identify the </w:t>
      </w:r>
      <w:r w:rsidRPr="00D669D6">
        <w:rPr>
          <w:rFonts w:eastAsia="Times New Roman" w:cs="Times New Roman"/>
          <w:iCs/>
        </w:rPr>
        <w:t>vocabulary</w:t>
      </w:r>
      <w:r w:rsidRPr="00D669D6">
        <w:rPr>
          <w:rFonts w:eastAsia="Times New Roman" w:cs="Times New Roman"/>
        </w:rPr>
        <w:t xml:space="preserve"> of a certain language (e.g. Simple), write a specification of patterns using regular expressions (e.g. DIGIT [0-9]), and FLEX will construct a scanner for you. FLEX is generally used in the manner depicted here: </w:t>
      </w:r>
    </w:p>
    <w:p w:rsidR="00E6281F" w:rsidRPr="00D669D6" w:rsidRDefault="00E6281F">
      <w:pPr>
        <w:rPr>
          <w:rFonts w:hint="eastAsia"/>
        </w:rPr>
      </w:pPr>
    </w:p>
    <w:p w:rsidR="00E2582A" w:rsidRPr="00D669D6" w:rsidRDefault="00E2582A">
      <w:pPr>
        <w:rPr>
          <w:rFonts w:eastAsia="Times New Roman" w:cs="Times New Roman"/>
        </w:rPr>
      </w:pPr>
      <w:r w:rsidRPr="00D669D6">
        <w:rPr>
          <w:rFonts w:eastAsia="Times New Roman" w:cs="Times New Roman"/>
        </w:rPr>
        <w:t>First, FLEX reads a specification of a scanner either from an input file *.</w:t>
      </w:r>
      <w:proofErr w:type="spellStart"/>
      <w:r w:rsidRPr="00D669D6">
        <w:rPr>
          <w:rFonts w:eastAsia="Times New Roman" w:cs="Times New Roman"/>
        </w:rPr>
        <w:t>lex</w:t>
      </w:r>
      <w:proofErr w:type="spellEnd"/>
      <w:r w:rsidRPr="00D669D6">
        <w:rPr>
          <w:rFonts w:eastAsia="Times New Roman" w:cs="Times New Roman"/>
        </w:rPr>
        <w:t xml:space="preserve">. It generates as output a C source file. Then, </w:t>
      </w:r>
      <w:r w:rsidRPr="00D669D6">
        <w:rPr>
          <w:rFonts w:eastAsia="Times New Roman" w:cs="Times New Roman"/>
          <w:iCs/>
        </w:rPr>
        <w:t>the source</w:t>
      </w:r>
      <w:r w:rsidRPr="00D669D6">
        <w:rPr>
          <w:rFonts w:eastAsia="Times New Roman" w:cs="Times New Roman"/>
        </w:rPr>
        <w:t xml:space="preserve"> is compiled and linked with the "-</w:t>
      </w:r>
      <w:proofErr w:type="spellStart"/>
      <w:r w:rsidRPr="00D669D6">
        <w:rPr>
          <w:rFonts w:eastAsia="Times New Roman" w:cs="Times New Roman"/>
        </w:rPr>
        <w:t>lfl</w:t>
      </w:r>
      <w:proofErr w:type="spellEnd"/>
      <w:r w:rsidRPr="00D669D6">
        <w:rPr>
          <w:rFonts w:eastAsia="Times New Roman" w:cs="Times New Roman"/>
        </w:rPr>
        <w:t xml:space="preserve">" library to produce an executable. Finally, </w:t>
      </w:r>
      <w:proofErr w:type="spellStart"/>
      <w:r w:rsidRPr="00D669D6">
        <w:rPr>
          <w:rFonts w:eastAsia="Times New Roman" w:cs="Times New Roman"/>
          <w:iCs/>
        </w:rPr>
        <w:t>a.out</w:t>
      </w:r>
      <w:proofErr w:type="spellEnd"/>
      <w:r w:rsidRPr="00D669D6">
        <w:rPr>
          <w:rFonts w:eastAsia="Times New Roman" w:cs="Times New Roman"/>
        </w:rPr>
        <w:t xml:space="preserve"> analyzes its input stream and transforms it into a sequence of tokens.</w:t>
      </w:r>
      <w:r w:rsidRPr="00D669D6">
        <w:rPr>
          <w:rFonts w:eastAsia="Times New Roman" w:cs="Times New Roman"/>
        </w:rPr>
        <w:br/>
      </w:r>
      <w:r w:rsidRPr="00D669D6">
        <w:rPr>
          <w:rFonts w:eastAsia="Times New Roman" w:cs="Times New Roman"/>
        </w:rPr>
        <w:br/>
      </w:r>
      <w:r w:rsidRPr="00D669D6">
        <w:rPr>
          <w:rFonts w:eastAsia="Times New Roman" w:cs="Times New Roman"/>
          <w:noProof/>
        </w:rPr>
        <w:drawing>
          <wp:inline distT="0" distB="0" distL="0" distR="0" wp14:anchorId="47559797" wp14:editId="39A568BA">
            <wp:extent cx="156845" cy="156845"/>
            <wp:effectExtent l="0" t="0" r="0" b="0"/>
            <wp:docPr id="3" name="Picture 3" descr="http://alumni.cs.ucr.edu/%7Elgao/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umni.cs.ucr.edu/%7Elgao/Img/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D669D6">
        <w:rPr>
          <w:rFonts w:eastAsia="Times New Roman" w:cs="Times New Roman"/>
          <w:bCs/>
        </w:rPr>
        <w:t>*.</w:t>
      </w:r>
      <w:proofErr w:type="spellStart"/>
      <w:proofErr w:type="gramStart"/>
      <w:r w:rsidRPr="00D669D6">
        <w:rPr>
          <w:rFonts w:eastAsia="Times New Roman" w:cs="Times New Roman"/>
          <w:bCs/>
        </w:rPr>
        <w:t>lex</w:t>
      </w:r>
      <w:proofErr w:type="spellEnd"/>
      <w:proofErr w:type="gramEnd"/>
      <w:r w:rsidRPr="00D669D6">
        <w:rPr>
          <w:rFonts w:eastAsia="Times New Roman" w:cs="Times New Roman"/>
        </w:rPr>
        <w:t xml:space="preserve"> is in the form of pairs of regular expressions and C code.</w:t>
      </w:r>
      <w:r w:rsidRPr="00D669D6">
        <w:rPr>
          <w:rFonts w:eastAsia="Times New Roman" w:cs="Times New Roman"/>
        </w:rPr>
        <w:br/>
      </w:r>
      <w:r w:rsidRPr="00D669D6">
        <w:rPr>
          <w:rFonts w:eastAsia="Times New Roman" w:cs="Times New Roman"/>
          <w:noProof/>
        </w:rPr>
        <w:drawing>
          <wp:inline distT="0" distB="0" distL="0" distR="0" wp14:anchorId="19AF7E7D" wp14:editId="7C944FDB">
            <wp:extent cx="156845" cy="156845"/>
            <wp:effectExtent l="0" t="0" r="0" b="0"/>
            <wp:docPr id="4" name="Picture 4" descr="http://alumni.cs.ucr.edu/%7Elgao/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umni.cs.ucr.edu/%7Elgao/Img/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roofErr w:type="spellStart"/>
      <w:proofErr w:type="gramStart"/>
      <w:r w:rsidRPr="00D669D6">
        <w:rPr>
          <w:rFonts w:eastAsia="Times New Roman" w:cs="Times New Roman"/>
          <w:bCs/>
        </w:rPr>
        <w:t>lex.yy.c</w:t>
      </w:r>
      <w:proofErr w:type="spellEnd"/>
      <w:proofErr w:type="gramEnd"/>
      <w:r w:rsidRPr="00D669D6">
        <w:rPr>
          <w:rFonts w:eastAsia="Times New Roman" w:cs="Times New Roman"/>
        </w:rPr>
        <w:t xml:space="preserve"> defines a routine </w:t>
      </w:r>
      <w:proofErr w:type="spellStart"/>
      <w:r w:rsidRPr="00D669D6">
        <w:rPr>
          <w:rFonts w:eastAsia="Times New Roman" w:cs="Times New Roman"/>
          <w:iCs/>
        </w:rPr>
        <w:t>yylex</w:t>
      </w:r>
      <w:proofErr w:type="spellEnd"/>
      <w:r w:rsidRPr="00D669D6">
        <w:rPr>
          <w:rFonts w:eastAsia="Times New Roman" w:cs="Times New Roman"/>
          <w:iCs/>
        </w:rPr>
        <w:t>()</w:t>
      </w:r>
      <w:r w:rsidRPr="00D669D6">
        <w:rPr>
          <w:rFonts w:eastAsia="Times New Roman" w:cs="Times New Roman"/>
        </w:rPr>
        <w:t xml:space="preserve"> that uses the specification to recognize tokens.</w:t>
      </w:r>
      <w:r w:rsidRPr="00D669D6">
        <w:rPr>
          <w:rFonts w:eastAsia="Times New Roman" w:cs="Times New Roman"/>
        </w:rPr>
        <w:br/>
      </w:r>
      <w:r w:rsidRPr="00D669D6">
        <w:rPr>
          <w:rFonts w:eastAsia="Times New Roman" w:cs="Times New Roman"/>
          <w:noProof/>
        </w:rPr>
        <w:drawing>
          <wp:inline distT="0" distB="0" distL="0" distR="0" wp14:anchorId="60C88B94" wp14:editId="089F92E6">
            <wp:extent cx="156845" cy="156845"/>
            <wp:effectExtent l="0" t="0" r="0" b="0"/>
            <wp:docPr id="5" name="Picture 5" descr="http://alumni.cs.ucr.edu/%7Elgao/Img/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umni.cs.ucr.edu/%7Elgao/Img/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roofErr w:type="spellStart"/>
      <w:proofErr w:type="gramStart"/>
      <w:r w:rsidRPr="00D669D6">
        <w:rPr>
          <w:rFonts w:eastAsia="Times New Roman" w:cs="Times New Roman"/>
          <w:bCs/>
        </w:rPr>
        <w:t>a</w:t>
      </w:r>
      <w:proofErr w:type="gramEnd"/>
      <w:r w:rsidRPr="00D669D6">
        <w:rPr>
          <w:rFonts w:eastAsia="Times New Roman" w:cs="Times New Roman"/>
          <w:bCs/>
        </w:rPr>
        <w:t>.out</w:t>
      </w:r>
      <w:proofErr w:type="spellEnd"/>
      <w:r w:rsidRPr="00D669D6">
        <w:rPr>
          <w:rFonts w:eastAsia="Times New Roman" w:cs="Times New Roman"/>
        </w:rPr>
        <w:t xml:space="preserve"> is actually the scanner!</w:t>
      </w:r>
    </w:p>
    <w:p w:rsidR="00E2582A" w:rsidRPr="00D669D6" w:rsidRDefault="00E2582A">
      <w:pPr>
        <w:rPr>
          <w:rFonts w:eastAsia="Times New Roman" w:cs="Times New Roman"/>
        </w:rPr>
      </w:pPr>
    </w:p>
    <w:p w:rsidR="00E2582A" w:rsidRPr="00D669D6" w:rsidRDefault="00E2582A" w:rsidP="00D669D6">
      <w:pPr>
        <w:pStyle w:val="ListParagraph"/>
        <w:numPr>
          <w:ilvl w:val="0"/>
          <w:numId w:val="1"/>
        </w:numPr>
        <w:rPr>
          <w:rFonts w:eastAsia="Times New Roman" w:cs="Times New Roman"/>
        </w:rPr>
      </w:pPr>
      <w:r w:rsidRPr="00D669D6">
        <w:rPr>
          <w:rFonts w:eastAsia="Times New Roman" w:cs="Times New Roman"/>
        </w:rPr>
        <w:t>Run flex on the included programs (*.</w:t>
      </w:r>
      <w:proofErr w:type="spellStart"/>
      <w:r w:rsidRPr="00D669D6">
        <w:rPr>
          <w:rFonts w:eastAsia="Times New Roman" w:cs="Times New Roman"/>
        </w:rPr>
        <w:t>lex</w:t>
      </w:r>
      <w:proofErr w:type="spellEnd"/>
      <w:r w:rsidRPr="00D669D6">
        <w:rPr>
          <w:rFonts w:eastAsia="Times New Roman" w:cs="Times New Roman"/>
        </w:rPr>
        <w:t>)</w:t>
      </w:r>
      <w:r w:rsidR="00D669D6">
        <w:rPr>
          <w:rFonts w:eastAsia="Times New Roman" w:cs="Times New Roman"/>
        </w:rPr>
        <w:br/>
      </w:r>
      <w:r w:rsidRPr="00D669D6">
        <w:rPr>
          <w:rFonts w:eastAsia="Times New Roman" w:cs="Times New Roman"/>
        </w:rPr>
        <w:t>Flex –o &lt;</w:t>
      </w:r>
      <w:proofErr w:type="spellStart"/>
      <w:r w:rsidRPr="00D669D6">
        <w:rPr>
          <w:rFonts w:eastAsia="Times New Roman" w:cs="Times New Roman"/>
        </w:rPr>
        <w:t>prog</w:t>
      </w:r>
      <w:proofErr w:type="spellEnd"/>
      <w:r w:rsidRPr="00D669D6">
        <w:rPr>
          <w:rFonts w:eastAsia="Times New Roman" w:cs="Times New Roman"/>
        </w:rPr>
        <w:t>&gt;.c  &lt;</w:t>
      </w:r>
      <w:proofErr w:type="spellStart"/>
      <w:r w:rsidRPr="00D669D6">
        <w:rPr>
          <w:rFonts w:eastAsia="Times New Roman" w:cs="Times New Roman"/>
        </w:rPr>
        <w:t>prog</w:t>
      </w:r>
      <w:proofErr w:type="spellEnd"/>
      <w:r w:rsidRPr="00D669D6">
        <w:rPr>
          <w:rFonts w:eastAsia="Times New Roman" w:cs="Times New Roman"/>
        </w:rPr>
        <w:t>&gt;.</w:t>
      </w:r>
      <w:proofErr w:type="spellStart"/>
      <w:r w:rsidRPr="00D669D6">
        <w:rPr>
          <w:rFonts w:eastAsia="Times New Roman" w:cs="Times New Roman"/>
        </w:rPr>
        <w:t>lex</w:t>
      </w:r>
      <w:proofErr w:type="spellEnd"/>
      <w:r w:rsidR="00D669D6">
        <w:rPr>
          <w:rFonts w:eastAsia="Times New Roman" w:cs="Times New Roman"/>
        </w:rPr>
        <w:br/>
      </w:r>
      <w:r w:rsidRPr="00D669D6">
        <w:rPr>
          <w:rFonts w:eastAsia="Times New Roman" w:cs="Times New Roman"/>
        </w:rPr>
        <w:t>Make &lt;</w:t>
      </w:r>
      <w:proofErr w:type="spellStart"/>
      <w:r w:rsidRPr="00D669D6">
        <w:rPr>
          <w:rFonts w:eastAsia="Times New Roman" w:cs="Times New Roman"/>
        </w:rPr>
        <w:t>prog</w:t>
      </w:r>
      <w:proofErr w:type="spellEnd"/>
      <w:r w:rsidRPr="00D669D6">
        <w:rPr>
          <w:rFonts w:eastAsia="Times New Roman" w:cs="Times New Roman"/>
        </w:rPr>
        <w:t>&gt;</w:t>
      </w:r>
      <w:r w:rsidR="00D669D6">
        <w:rPr>
          <w:rFonts w:eastAsia="Times New Roman" w:cs="Times New Roman"/>
        </w:rPr>
        <w:br/>
      </w:r>
      <w:r w:rsidRPr="00D669D6">
        <w:rPr>
          <w:rFonts w:eastAsia="Times New Roman" w:cs="Times New Roman"/>
        </w:rPr>
        <w:t>&lt;</w:t>
      </w:r>
      <w:proofErr w:type="spellStart"/>
      <w:r w:rsidRPr="00D669D6">
        <w:rPr>
          <w:rFonts w:eastAsia="Times New Roman" w:cs="Times New Roman"/>
        </w:rPr>
        <w:t>prog</w:t>
      </w:r>
      <w:proofErr w:type="spellEnd"/>
      <w:r w:rsidRPr="00D669D6">
        <w:rPr>
          <w:rFonts w:eastAsia="Times New Roman" w:cs="Times New Roman"/>
        </w:rPr>
        <w:t>&gt; and describe the results where &lt;</w:t>
      </w:r>
      <w:proofErr w:type="spellStart"/>
      <w:r w:rsidRPr="00D669D6">
        <w:rPr>
          <w:rFonts w:eastAsia="Times New Roman" w:cs="Times New Roman"/>
        </w:rPr>
        <w:t>prog</w:t>
      </w:r>
      <w:proofErr w:type="spellEnd"/>
      <w:r w:rsidRPr="00D669D6">
        <w:rPr>
          <w:rFonts w:eastAsia="Times New Roman" w:cs="Times New Roman"/>
        </w:rPr>
        <w:t>&gt; is the name</w:t>
      </w:r>
      <w:r w:rsidR="00D669D6">
        <w:rPr>
          <w:rFonts w:eastAsia="Times New Roman" w:cs="Times New Roman"/>
        </w:rPr>
        <w:t xml:space="preserve"> of the </w:t>
      </w:r>
      <w:proofErr w:type="spellStart"/>
      <w:r w:rsidR="00D669D6">
        <w:rPr>
          <w:rFonts w:eastAsia="Times New Roman" w:cs="Times New Roman"/>
        </w:rPr>
        <w:t>lex</w:t>
      </w:r>
      <w:proofErr w:type="spellEnd"/>
      <w:r w:rsidR="00D669D6">
        <w:rPr>
          <w:rFonts w:eastAsia="Times New Roman" w:cs="Times New Roman"/>
        </w:rPr>
        <w:t xml:space="preserve"> source file you are </w:t>
      </w:r>
      <w:r w:rsidRPr="00D669D6">
        <w:rPr>
          <w:rFonts w:eastAsia="Times New Roman" w:cs="Times New Roman"/>
        </w:rPr>
        <w:t>working with.</w:t>
      </w:r>
      <w:r w:rsidR="00D669D6">
        <w:rPr>
          <w:rFonts w:eastAsia="Times New Roman" w:cs="Times New Roman"/>
        </w:rPr>
        <w:br/>
      </w:r>
      <w:r w:rsidRPr="00D669D6">
        <w:t xml:space="preserve">The </w:t>
      </w:r>
      <w:proofErr w:type="spellStart"/>
      <w:r w:rsidRPr="00D669D6">
        <w:t>lex</w:t>
      </w:r>
      <w:proofErr w:type="spellEnd"/>
      <w:r w:rsidRPr="00D669D6">
        <w:t xml:space="preserve"> source files are in:</w:t>
      </w:r>
      <w:r w:rsidR="00D669D6">
        <w:br/>
      </w:r>
      <w:r w:rsidRPr="00D669D6">
        <w:t>Sample1.lex, sample2.lex</w:t>
      </w:r>
    </w:p>
    <w:p w:rsidR="00E2582A" w:rsidRPr="00D669D6" w:rsidRDefault="00E2582A">
      <w:pPr>
        <w:rPr>
          <w:rFonts w:hint="eastAsia"/>
        </w:rPr>
      </w:pPr>
    </w:p>
    <w:p w:rsidR="00E2582A" w:rsidRPr="00D669D6" w:rsidRDefault="00E2582A" w:rsidP="00D669D6">
      <w:pPr>
        <w:pStyle w:val="ListParagraph"/>
        <w:numPr>
          <w:ilvl w:val="0"/>
          <w:numId w:val="1"/>
        </w:numPr>
        <w:rPr>
          <w:rFonts w:hint="eastAsia"/>
        </w:rPr>
      </w:pPr>
      <w:r w:rsidRPr="00D669D6">
        <w:t xml:space="preserve">Write a scanner for </w:t>
      </w:r>
      <w:r w:rsidR="0068416E" w:rsidRPr="00D669D6">
        <w:t>recognizing 32-bit hexadecimal numbers</w:t>
      </w:r>
    </w:p>
    <w:p w:rsidR="0068416E" w:rsidRPr="00D669D6" w:rsidRDefault="00D669D6" w:rsidP="00D669D6">
      <w:pPr>
        <w:pStyle w:val="ListParagraph"/>
        <w:numPr>
          <w:ilvl w:val="0"/>
          <w:numId w:val="1"/>
        </w:numPr>
        <w:rPr>
          <w:rFonts w:hint="eastAsia"/>
        </w:rPr>
      </w:pPr>
      <w:r w:rsidRPr="00D669D6">
        <w:rPr>
          <w:rFonts w:eastAsia="Times New Roman" w:cs="Times New Roman"/>
        </w:rPr>
        <w:t>Implement</w:t>
      </w:r>
      <w:r w:rsidR="0068416E" w:rsidRPr="00D669D6">
        <w:rPr>
          <w:rFonts w:eastAsia="Times New Roman" w:cs="Times New Roman"/>
        </w:rPr>
        <w:t xml:space="preserve"> the Caesar cipher: it replaces every letter with</w:t>
      </w:r>
      <w:r w:rsidRPr="00D669D6">
        <w:rPr>
          <w:rFonts w:eastAsia="Times New Roman" w:cs="Times New Roman"/>
        </w:rPr>
        <w:t xml:space="preserve"> the one three letters after in </w:t>
      </w:r>
      <w:r w:rsidR="0068416E" w:rsidRPr="00D669D6">
        <w:rPr>
          <w:rFonts w:eastAsia="Times New Roman" w:cs="Times New Roman"/>
        </w:rPr>
        <w:t xml:space="preserve">alphabetical order, wrapping around at Z. i.e. </w:t>
      </w:r>
      <w:proofErr w:type="gramStart"/>
      <w:r w:rsidR="0068416E" w:rsidRPr="00D669D6">
        <w:rPr>
          <w:rFonts w:eastAsia="Times New Roman" w:cs="Times New Roman"/>
        </w:rPr>
        <w:t>A is replaced by D, B by E, C by F, etc</w:t>
      </w:r>
      <w:proofErr w:type="gramEnd"/>
      <w:r w:rsidR="0068416E" w:rsidRPr="00D669D6">
        <w:rPr>
          <w:rFonts w:eastAsia="Times New Roman" w:cs="Times New Roman"/>
        </w:rPr>
        <w:t>.</w:t>
      </w:r>
    </w:p>
    <w:sectPr w:rsidR="0068416E" w:rsidRPr="00D669D6" w:rsidSect="00D66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B5E2C"/>
    <w:multiLevelType w:val="hybridMultilevel"/>
    <w:tmpl w:val="D660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584656"/>
    <w:multiLevelType w:val="hybridMultilevel"/>
    <w:tmpl w:val="194E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82A"/>
    <w:rsid w:val="0068416E"/>
    <w:rsid w:val="00833E64"/>
    <w:rsid w:val="00D669D6"/>
    <w:rsid w:val="00E2582A"/>
    <w:rsid w:val="00E6281F"/>
    <w:rsid w:val="00F12AF0"/>
    <w:rsid w:val="00FD5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82A"/>
    <w:pPr>
      <w:spacing w:before="100" w:beforeAutospacing="1" w:after="100" w:afterAutospacing="1"/>
    </w:pPr>
    <w:rPr>
      <w:rFonts w:ascii="Times" w:hAnsi="Times" w:cs="Times New Roman"/>
      <w:sz w:val="20"/>
      <w:szCs w:val="20"/>
    </w:rPr>
  </w:style>
  <w:style w:type="paragraph" w:customStyle="1" w:styleId="centerimg">
    <w:name w:val="centerimg"/>
    <w:basedOn w:val="Normal"/>
    <w:rsid w:val="00E2582A"/>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E258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82A"/>
    <w:rPr>
      <w:rFonts w:ascii="Lucida Grande" w:hAnsi="Lucida Grande" w:cs="Lucida Grande"/>
      <w:sz w:val="18"/>
      <w:szCs w:val="18"/>
    </w:rPr>
  </w:style>
  <w:style w:type="paragraph" w:styleId="ListParagraph">
    <w:name w:val="List Paragraph"/>
    <w:basedOn w:val="Normal"/>
    <w:uiPriority w:val="34"/>
    <w:qFormat/>
    <w:rsid w:val="00D669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82A"/>
    <w:pPr>
      <w:spacing w:before="100" w:beforeAutospacing="1" w:after="100" w:afterAutospacing="1"/>
    </w:pPr>
    <w:rPr>
      <w:rFonts w:ascii="Times" w:hAnsi="Times" w:cs="Times New Roman"/>
      <w:sz w:val="20"/>
      <w:szCs w:val="20"/>
    </w:rPr>
  </w:style>
  <w:style w:type="paragraph" w:customStyle="1" w:styleId="centerimg">
    <w:name w:val="centerimg"/>
    <w:basedOn w:val="Normal"/>
    <w:rsid w:val="00E2582A"/>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E258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82A"/>
    <w:rPr>
      <w:rFonts w:ascii="Lucida Grande" w:hAnsi="Lucida Grande" w:cs="Lucida Grande"/>
      <w:sz w:val="18"/>
      <w:szCs w:val="18"/>
    </w:rPr>
  </w:style>
  <w:style w:type="paragraph" w:styleId="ListParagraph">
    <w:name w:val="List Paragraph"/>
    <w:basedOn w:val="Normal"/>
    <w:uiPriority w:val="34"/>
    <w:qFormat/>
    <w:rsid w:val="00D66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173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296</Words>
  <Characters>1688</Characters>
  <Application>Microsoft Macintosh Word</Application>
  <DocSecurity>0</DocSecurity>
  <Lines>14</Lines>
  <Paragraphs>3</Paragraphs>
  <ScaleCrop>false</ScaleCrop>
  <Company>Home</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Reddington</dc:creator>
  <cp:keywords/>
  <dc:description/>
  <cp:lastModifiedBy>Tom Reddington</cp:lastModifiedBy>
  <cp:revision>2</cp:revision>
  <dcterms:created xsi:type="dcterms:W3CDTF">2014-09-11T23:44:00Z</dcterms:created>
  <dcterms:modified xsi:type="dcterms:W3CDTF">2014-09-11T23:44:00Z</dcterms:modified>
</cp:coreProperties>
</file>