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  <w:sz w:val="48"/>
        </w:rPr>
        <w:t>MooseUpload 数据上传系统</w:t>
      </w:r>
    </w:p>
    <w:p>
      <w:pPr>
        <w:pStyle w:val="Heading2"/>
        <w:jc w:val="center"/>
      </w:pPr>
      <w:r>
        <w:rPr>
          <w:color w:val="2E75B6"/>
          <w:sz w:val="36"/>
        </w:rPr>
        <w:t>用户使用说明书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1.3.4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更新日期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2026年2月6日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适用平台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Windows / macOS / Linux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文档生成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2026年02月06日 10:34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目录</w:t>
      </w:r>
    </w:p>
    <w:p>
      <w:pPr>
        <w:pStyle w:val="ListNumber"/>
      </w:pPr>
      <w:r>
        <w:t>1. 系统概述</w:t>
      </w:r>
    </w:p>
    <w:p>
      <w:pPr>
        <w:pStyle w:val="ListNumber"/>
      </w:pPr>
      <w:r>
        <w:t>2. 安装与启动</w:t>
      </w:r>
    </w:p>
    <w:p>
      <w:pPr>
        <w:pStyle w:val="ListNumber"/>
      </w:pPr>
      <w:r>
        <w:t>3. 主界面介绍</w:t>
      </w:r>
    </w:p>
    <w:p>
      <w:pPr>
        <w:pStyle w:val="ListNumber"/>
      </w:pPr>
      <w:r>
        <w:t>4. 功能模块详解</w:t>
      </w:r>
    </w:p>
    <w:p>
      <w:pPr>
        <w:pStyle w:val="ListNumber"/>
      </w:pPr>
      <w:r>
        <w:t>5. 系统配置</w:t>
      </w:r>
    </w:p>
    <w:p>
      <w:pPr>
        <w:pStyle w:val="ListNumber"/>
      </w:pPr>
      <w:r>
        <w:t>6. 数据查询与导出</w:t>
      </w:r>
    </w:p>
    <w:p>
      <w:pPr>
        <w:pStyle w:val="ListNumber"/>
      </w:pPr>
      <w:r>
        <w:t>7. 常见问题</w:t>
      </w:r>
    </w:p>
    <w:p>
      <w:pPr>
        <w:pStyle w:val="ListNumber"/>
      </w:pPr>
      <w:r>
        <w:t>8. 故障排除</w:t>
      </w:r>
    </w:p>
    <w:p>
      <w:pPr>
        <w:pStyle w:val="ListNumber"/>
      </w:pPr>
      <w:r>
        <w:t>9. 技术支持</w:t>
      </w:r>
    </w:p>
    <w:p>
      <w:r>
        <w:br w:type="page"/>
      </w:r>
    </w:p>
    <w:p>
      <w:pPr>
        <w:pStyle w:val="Heading1"/>
      </w:pPr>
      <w:r>
        <w:t>MooseUpload 数据上传系统</w:t>
      </w:r>
    </w:p>
    <w:p>
      <w:pPr>
        <w:pStyle w:val="Heading2"/>
      </w:pPr>
      <w:r>
        <w:t>用户使用说明书</w:t>
      </w:r>
    </w:p>
    <w:p>
      <w:r>
        <w:t>---</w:t>
      </w:r>
    </w:p>
    <w:p>
      <w:r>
        <w:t>版本: 1.3.4</w:t>
      </w:r>
    </w:p>
    <w:p>
      <w:r>
        <w:t>更新日期: 2026年2月6日</w:t>
      </w:r>
    </w:p>
    <w:p>
      <w:r>
        <w:t>适用平台: Windows / macOS / Linux</w:t>
      </w:r>
    </w:p>
    <w:p>
      <w:r>
        <w:t>---</w:t>
      </w:r>
    </w:p>
    <w:p>
      <w:pPr>
        <w:pStyle w:val="Heading2"/>
      </w:pPr>
      <w:r>
        <w:t>📋 目录</w:t>
      </w:r>
    </w:p>
    <w:p>
      <w:pPr>
        <w:pStyle w:val="ListNumber"/>
      </w:pPr>
      <w:r>
        <w:t>系统概述</w:t>
      </w:r>
    </w:p>
    <w:p>
      <w:pPr>
        <w:pStyle w:val="ListNumber"/>
      </w:pPr>
      <w:r>
        <w:t>安装与启动</w:t>
      </w:r>
    </w:p>
    <w:p>
      <w:pPr>
        <w:pStyle w:val="ListNumber"/>
      </w:pPr>
      <w:r>
        <w:t>主界面介绍</w:t>
      </w:r>
    </w:p>
    <w:p>
      <w:pPr>
        <w:pStyle w:val="ListNumber"/>
      </w:pPr>
      <w:r>
        <w:t>功能模块详解</w:t>
      </w:r>
    </w:p>
    <w:p>
      <w:pPr>
        <w:pStyle w:val="ListNumber"/>
      </w:pPr>
      <w:r>
        <w:t>系统配置</w:t>
      </w:r>
    </w:p>
    <w:p>
      <w:pPr>
        <w:pStyle w:val="ListNumber"/>
      </w:pPr>
      <w:r>
        <w:t>数据查询与导出</w:t>
      </w:r>
    </w:p>
    <w:p>
      <w:pPr>
        <w:pStyle w:val="ListNumber"/>
      </w:pPr>
      <w:r>
        <w:t>常见问题</w:t>
      </w:r>
    </w:p>
    <w:p>
      <w:pPr>
        <w:pStyle w:val="ListNumber"/>
      </w:pPr>
      <w:r>
        <w:t>故障排除</w:t>
      </w:r>
    </w:p>
    <w:p>
      <w:pPr>
        <w:pStyle w:val="ListNumber"/>
      </w:pPr>
      <w:r>
        <w:t>技术支持</w:t>
      </w:r>
    </w:p>
    <w:p>
      <w:r>
        <w:t>---</w:t>
      </w:r>
    </w:p>
    <w:p>
      <w:pPr>
        <w:pStyle w:val="Heading2"/>
      </w:pPr>
      <w:r>
        <w:t>系统概述</w:t>
      </w:r>
    </w:p>
    <w:p>
      <w:r>
        <w:t>MooseUpload是一款专业的SMT生产数据自动上传系统，支持AOI、SPI和炉温数据的实时监控、解析和上传。系统采用现代化的Fluent Design界面设计，提供直观的操作体验。</w:t>
      </w:r>
    </w:p>
    <w:p>
      <w:pPr>
        <w:pStyle w:val="Heading3"/>
      </w:pPr>
      <w:r>
        <w:t>🎯 核心功能</w:t>
      </w:r>
    </w:p>
    <w:p>
      <w:pPr>
        <w:pStyle w:val="ListBullet"/>
      </w:pPr>
      <w:r>
        <w:t>实时数据监控: 自动监控指定目录下的测试数据文件</w:t>
      </w:r>
    </w:p>
    <w:p>
      <w:pPr>
        <w:pStyle w:val="ListBullet"/>
      </w:pPr>
      <w:r>
        <w:t>多格式解析: 支持AOI、SPI、炉温等多种数据格式</w:t>
      </w:r>
    </w:p>
    <w:p>
      <w:pPr>
        <w:pStyle w:val="ListBullet"/>
      </w:pPr>
      <w:r>
        <w:t>SFC集成: 自动与SFC系统交互，获取连板信息并上传测试结果</w:t>
      </w:r>
    </w:p>
    <w:p>
      <w:pPr>
        <w:pStyle w:val="ListBullet"/>
      </w:pPr>
      <w:r>
        <w:t>载具码管理: 支持载具编号的自动识别和管理</w:t>
      </w:r>
    </w:p>
    <w:p>
      <w:pPr>
        <w:pStyle w:val="ListBullet"/>
      </w:pPr>
      <w:r>
        <w:t>数据存储: 本地SQLite数据库存储，支持历史数据查询</w:t>
      </w:r>
    </w:p>
    <w:p>
      <w:pPr>
        <w:pStyle w:val="ListBullet"/>
      </w:pPr>
      <w:r>
        <w:t>文件服务: 内置FTP服务器和SMB挂载功能</w:t>
      </w:r>
    </w:p>
    <w:p>
      <w:pPr>
        <w:pStyle w:val="ListBullet"/>
      </w:pPr>
      <w:r>
        <w:t>报表导出: 支持数据导出到CSV格式</w:t>
      </w:r>
    </w:p>
    <w:p>
      <w:pPr>
        <w:pStyle w:val="Heading3"/>
      </w:pPr>
      <w:r>
        <w:t>🏗️ 系统架构</w:t>
      </w:r>
    </w:p>
    <w:p>
      <w:pPr/>
      <w:r>
        <w:rPr>
          <w:rFonts w:ascii="Consolas" w:hAnsi="Consolas"/>
          <w:sz w:val="18"/>
        </w:rPr>
        <w:t>┌─────────────────┐    ┌─────────────────┐    ┌─────────────────┐</w:t>
        <w:br/>
        <w:t>│   数据监控模块    │───▶│   数据解析模块    │───▶│   SFC上传模块    │</w:t>
        <w:br/>
        <w:t>└─────────────────┘    └─────────────────┘    └─────────────────┘</w:t>
        <w:br/>
        <w:t xml:space="preserve">         │                       │                       │</w:t>
        <w:br/>
        <w:t xml:space="preserve">         ▼                       ▼                       ▼</w:t>
        <w:br/>
        <w:t>┌─────────────────┐    ┌─────────────────┐    ┌─────────────────┐</w:t>
        <w:br/>
        <w:t>│   文件服务模块    │    │   数据存储模块    │    │   用户界面模块    │</w:t>
        <w:br/>
        <w:t>└─────────────────┘    └─────────────────┘    └─────────────────┘</w:t>
      </w:r>
    </w:p>
    <w:p>
      <w:r>
        <w:t>---</w:t>
      </w:r>
    </w:p>
    <w:p>
      <w:pPr>
        <w:pStyle w:val="Heading2"/>
      </w:pPr>
      <w:r>
        <w:t>安装与启动</w:t>
      </w:r>
    </w:p>
    <w:p>
      <w:pPr>
        <w:pStyle w:val="Heading3"/>
      </w:pPr>
      <w:r>
        <w:t>📦 系统要求</w:t>
      </w:r>
    </w:p>
    <w:p>
      <w:pPr>
        <w:pStyle w:val="ListBullet"/>
      </w:pPr>
      <w:r>
        <w:t>操作系统: Windows 10/11, macOS 10.14+, Linux</w:t>
      </w:r>
    </w:p>
    <w:p>
      <w:pPr>
        <w:pStyle w:val="ListBullet"/>
      </w:pPr>
      <w:r>
        <w:t>内存: 建议4GB以上</w:t>
      </w:r>
    </w:p>
    <w:p>
      <w:pPr>
        <w:pStyle w:val="ListBullet"/>
      </w:pPr>
      <w:r>
        <w:t>存储空间: 500MB可用空间</w:t>
      </w:r>
    </w:p>
    <w:p>
      <w:pPr>
        <w:pStyle w:val="ListBullet"/>
      </w:pPr>
      <w:r>
        <w:t>网络: 需要与SFC系统网络连通</w:t>
      </w:r>
    </w:p>
    <w:p>
      <w:pPr>
        <w:pStyle w:val="Heading3"/>
      </w:pPr>
      <w:r>
        <w:t>🚀 启动程序</w:t>
      </w:r>
    </w:p>
    <w:p>
      <w:pPr>
        <w:pStyle w:val="ListNumber"/>
      </w:pPr>
      <w:r>
        <w:t>Windows: 双击 MooseUpload.exe</w:t>
      </w:r>
    </w:p>
    <w:p>
      <w:pPr>
        <w:pStyle w:val="ListNumber"/>
      </w:pPr>
      <w:r>
        <w:t>macOS/Linux: 运行 python main.py</w:t>
      </w:r>
    </w:p>
    <w:p>
      <w:pPr>
        <w:pStyle w:val="Heading3"/>
      </w:pPr>
      <w:r>
        <w:t>🔧 首次启动配置</w:t>
      </w:r>
    </w:p>
    <w:p>
      <w:r>
        <w:t>首次启动时，系统会自动创建必要的文件夹结构：</w:t>
      </w:r>
    </w:p>
    <w:p>
      <w:pPr/>
      <w:r>
        <w:rPr>
          <w:rFonts w:ascii="Consolas" w:hAnsi="Consolas"/>
          <w:sz w:val="18"/>
        </w:rPr>
        <w:t>MooseUpload/</w:t>
        <w:br/>
        <w:t>├── AppData/          # 配置和数据目录</w:t>
        <w:br/>
        <w:t>│   ├── config.json   # 配置文件</w:t>
        <w:br/>
        <w:t>│   ├── CSV/          # CSV导出目录</w:t>
        <w:br/>
        <w:t>│   └── logs/         # 日志目录</w:t>
        <w:br/>
        <w:t>├── FTP_RAW/          # FTP原始数据</w:t>
        <w:br/>
        <w:t>└── database.db       # 数据库文件</w:t>
      </w:r>
    </w:p>
    <w:p>
      <w:r>
        <w:t>---</w:t>
      </w:r>
    </w:p>
    <w:p>
      <w:pPr>
        <w:pStyle w:val="Heading2"/>
      </w:pPr>
      <w:r>
        <w:t>主界面介绍</w:t>
      </w:r>
    </w:p>
    <w:p>
      <w:pPr>
        <w:pStyle w:val="Heading3"/>
      </w:pPr>
      <w:r>
        <w:t>🖥️ 界面布局</w:t>
      </w:r>
    </w:p>
    <w:p>
      <w:pPr/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[LOGO] MooseUpload v1.3.4              🔧设置  📊查询  ❌关闭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📊 实时监控状态                   📈 数据统计                    │</w:t>
        <w:br/>
        <w:t>│  ┌─────────────────────────────┐  ┌─────────────────────────┐    │</w:t>
        <w:br/>
        <w:t>│  │ SFC状态: 在线/离线           │  │ 今日测试: 1,234         │    │</w:t>
        <w:br/>
        <w:t>│  │ 监控路径: /data/test         │  │ 通过率: 98.5%           │    │</w:t>
        <w:br/>
        <w:t>│  │ 工站代码: 106               │  │ 失败数: 18              │    │</w:t>
        <w:br/>
        <w:t>│  └─────────────────────────────┘  └─────────────────────────┘    │</w:t>
        <w:br/>
        <w:t>│                                                                 │</w:t>
        <w:br/>
        <w:t>│  📋 状态监控表格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┌─────────────────────────────────────────────────────────────┐│</w:t>
        <w:br/>
        <w:t>│  │ Slot │ 载具码    │ Panel SN    │ 检测结果 │ 状态 │ 上传时间 ││</w:t>
        <w:br/>
        <w:t>│  │  1   │ C472...   │ G5YHM...    │ PASS    │ 已上传│ 14:30:25││</w:t>
        <w:br/>
        <w:t>│  │  2   │ C472...   │ G5YHM...    │ FAIL    │ 已上传│ 14:30:26││</w:t>
        <w:br/>
        <w:t>│  └─────────────────────────────────────────────────────────────┘│</w:t>
        <w:br/>
        <w:t>│                                                                 │</w:t>
        <w:br/>
        <w:t>│  📝 详细内容表格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┌─────────────────────────────────────────────────────────────┐│</w:t>
        <w:br/>
        <w:t>│  │ 时间     │ SN       │ 结果 │ 不良原因  │ 备注              ││</w:t>
        <w:br/>
        <w:t>│  │ 14:30:25│ G5YHM... │ PASS │          │ 测试通过           ││</w:t>
        <w:br/>
        <w:t>│  └─────────────────────────────────────────────────────────────┘│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🎨 状态指示</w:t>
      </w:r>
    </w:p>
    <w:p>
      <w:pPr>
        <w:pStyle w:val="ListBullet"/>
      </w:pPr>
      <w:r>
        <w:t>🟢 绿色: 正常状态 (在线、通过)</w:t>
      </w:r>
    </w:p>
    <w:p>
      <w:pPr>
        <w:pStyle w:val="ListBullet"/>
      </w:pPr>
      <w:r>
        <w:t>🔴 红色: 错误状态 (离线、失败)</w:t>
      </w:r>
    </w:p>
    <w:p>
      <w:pPr>
        <w:pStyle w:val="ListBullet"/>
      </w:pPr>
      <w:r>
        <w:t>🟡 黄色: 警告状态 (连接失败、跳过)</w:t>
      </w:r>
    </w:p>
    <w:p>
      <w:pPr>
        <w:pStyle w:val="ListBullet"/>
      </w:pPr>
      <w:r>
        <w:t>🔵 蓝色: 信息状态 (待上传、处理中)</w:t>
      </w:r>
    </w:p>
    <w:p>
      <w:r>
        <w:t>---</w:t>
      </w:r>
    </w:p>
    <w:p>
      <w:pPr>
        <w:pStyle w:val="Heading2"/>
      </w:pPr>
      <w:r>
        <w:t>功能模块详解</w:t>
      </w:r>
    </w:p>
    <w:p>
      <w:pPr>
        <w:pStyle w:val="Heading3"/>
      </w:pPr>
      <w:r>
        <w:t>📁 数据监控模块</w:t>
      </w:r>
    </w:p>
    <w:p>
      <w:r>
        <w:t>功能: 自动监控指定目录下的测试数据文件</w:t>
      </w:r>
    </w:p>
    <w:p>
      <w:r>
        <w:t>支持格式:</w:t>
      </w:r>
    </w:p>
    <w:p>
      <w:pPr>
        <w:pStyle w:val="ListBullet"/>
      </w:pPr>
      <w:r>
        <w:t>.csv - AOI/SPI数据文件</w:t>
      </w:r>
    </w:p>
    <w:p>
      <w:pPr>
        <w:pStyle w:val="ListBullet"/>
      </w:pPr>
      <w:r>
        <w:t>.txt - 炉温数据文件</w:t>
      </w:r>
    </w:p>
    <w:p>
      <w:r>
        <w:t>操作步骤:</w:t>
      </w:r>
    </w:p>
    <w:p>
      <w:pPr>
        <w:pStyle w:val="ListNumber"/>
      </w:pPr>
      <w:r>
        <w:t>在设置中配置监控路径</w:t>
      </w:r>
    </w:p>
    <w:p>
      <w:pPr>
        <w:pStyle w:val="ListNumber"/>
      </w:pPr>
      <w:r>
        <w:t>系统自动监控文件变化</w:t>
      </w:r>
    </w:p>
    <w:p>
      <w:pPr>
        <w:pStyle w:val="ListNumber"/>
      </w:pPr>
      <w:r>
        <w:t>新文件产生时自动解析和处理</w:t>
      </w:r>
    </w:p>
    <w:p>
      <w:r>
        <w:t>配置示例:</w:t>
      </w:r>
    </w:p>
    <w:p>
      <w:pPr/>
      <w:r>
        <w:rPr>
          <w:rFonts w:ascii="Consolas" w:hAnsi="Consolas"/>
          <w:sz w:val="18"/>
        </w:rPr>
        <w:t>{</w:t>
        <w:br/>
        <w:t xml:space="preserve">  "monitor_path": "/data/test_results",</w:t>
        <w:br/>
        <w:t xml:space="preserve">  "station_code": "106",</w:t>
        <w:br/>
        <w:t xml:space="preserve">  "line_name": "SMT-Line-01"</w:t>
        <w:br/>
        <w:t>}</w:t>
      </w:r>
    </w:p>
    <w:p>
      <w:pPr>
        <w:pStyle w:val="Heading3"/>
      </w:pPr>
      <w:r>
        <w:t>🔍 数据解析模块</w:t>
      </w:r>
    </w:p>
    <w:p>
      <w:pPr>
        <w:pStyle w:val="Heading4"/>
      </w:pPr>
      <w:r>
        <w:t>AOI/SPI数据解析</w:t>
      </w:r>
    </w:p>
    <w:p>
      <w:r>
        <w:t>支持参数:</w:t>
      </w:r>
    </w:p>
    <w:p>
      <w:pPr>
        <w:pStyle w:val="ListBullet"/>
      </w:pPr>
      <w:r>
        <w:t>Volume (体积)</w:t>
      </w:r>
    </w:p>
    <w:p>
      <w:pPr>
        <w:pStyle w:val="ListBullet"/>
      </w:pPr>
      <w:r>
        <w:t>OffsetX (X轴偏移)</w:t>
      </w:r>
    </w:p>
    <w:p>
      <w:pPr>
        <w:pStyle w:val="ListBullet"/>
      </w:pPr>
      <w:r>
        <w:t>OffsetY (Y轴偏移)</w:t>
      </w:r>
    </w:p>
    <w:p>
      <w:pPr>
        <w:pStyle w:val="ListBullet"/>
      </w:pPr>
      <w:r>
        <w:t>元件位置信息</w:t>
      </w:r>
    </w:p>
    <w:p>
      <w:r>
        <w:t>解析流程:</w:t>
      </w:r>
    </w:p>
    <w:p>
      <w:pPr>
        <w:pStyle w:val="ListNumber"/>
      </w:pPr>
      <w:r>
        <w:t>读取CSV文件</w:t>
      </w:r>
    </w:p>
    <w:p>
      <w:pPr>
        <w:pStyle w:val="ListNumber"/>
      </w:pPr>
      <w:r>
        <w:t>识别Panel编号和Slot信息</w:t>
      </w:r>
    </w:p>
    <w:p>
      <w:pPr>
        <w:pStyle w:val="ListNumber"/>
      </w:pPr>
      <w:r>
        <w:t>提取测量数据</w:t>
      </w:r>
    </w:p>
    <w:p>
      <w:pPr>
        <w:pStyle w:val="ListNumber"/>
      </w:pPr>
      <w:r>
        <w:t>执行上下限检查</w:t>
      </w:r>
    </w:p>
    <w:p>
      <w:pPr>
        <w:pStyle w:val="ListNumber"/>
      </w:pPr>
      <w:r>
        <w:t>生成测试结果</w:t>
      </w:r>
    </w:p>
    <w:p>
      <w:pPr>
        <w:pStyle w:val="Heading4"/>
      </w:pPr>
      <w:r>
        <w:t>炉温数据解析</w:t>
      </w:r>
    </w:p>
    <w:p>
      <w:r>
        <w:t>支持参数:</w:t>
      </w:r>
    </w:p>
    <w:p>
      <w:pPr>
        <w:pStyle w:val="ListBullet"/>
      </w:pPr>
      <w:r>
        <w:t>进板/出板时间</w:t>
      </w:r>
    </w:p>
    <w:p>
      <w:pPr>
        <w:pStyle w:val="ListBullet"/>
      </w:pPr>
      <w:r>
        <w:t>各区温度设定值和实际值</w:t>
      </w:r>
    </w:p>
    <w:p>
      <w:pPr>
        <w:pStyle w:val="ListBullet"/>
      </w:pPr>
      <w:r>
        <w:t>链速设定值和实际值</w:t>
      </w:r>
    </w:p>
    <w:p>
      <w:pPr>
        <w:pStyle w:val="ListBullet"/>
      </w:pPr>
      <w:r>
        <w:t>氧气浓度</w:t>
      </w:r>
    </w:p>
    <w:p>
      <w:pPr>
        <w:pStyle w:val="ListBullet"/>
      </w:pPr>
      <w:r>
        <w:t>外部温度</w:t>
      </w:r>
    </w:p>
    <w:p>
      <w:pPr>
        <w:pStyle w:val="Heading3"/>
      </w:pPr>
      <w:r>
        <w:t>🔗 SFC集成模块</w:t>
      </w:r>
    </w:p>
    <w:p>
      <w:r>
        <w:t>功能: 与SFC系统自动交互</w:t>
      </w:r>
    </w:p>
    <w:p>
      <w:r>
        <w:t>主要操作:</w:t>
      </w:r>
    </w:p>
    <w:p>
      <w:pPr>
        <w:pStyle w:val="ListNumber"/>
      </w:pPr>
      <w:r>
        <w:t>连接检查: 定期检查SFC服务器连接状态</w:t>
      </w:r>
    </w:p>
    <w:p>
      <w:pPr>
        <w:pStyle w:val="ListNumber"/>
      </w:pPr>
      <w:r>
        <w:t>序列号获取: 通过连板条码或载具码获取单板序列号</w:t>
      </w:r>
    </w:p>
    <w:p>
      <w:pPr>
        <w:pStyle w:val="ListNumber"/>
      </w:pPr>
      <w:r>
        <w:t>结果上传: 自动上传测试结果到SFC系统</w:t>
      </w:r>
    </w:p>
    <w:p>
      <w:r>
        <w:t>API接口:</w:t>
      </w:r>
    </w:p>
    <w:p>
      <w:pPr/>
      <w:r>
        <w:rPr>
          <w:rFonts w:ascii="Consolas" w:hAnsi="Consolas"/>
          <w:sz w:val="18"/>
        </w:rPr>
        <w:t># 获取序列号</w:t>
        <w:br/>
        <w:t>GET /get_sfc_result/?data={"sn": "连板条码"}</w:t>
        <w:br/>
        <w:br/>
        <w:t># 上传结果</w:t>
        <w:br/>
        <w:t>sfc.add_pass(serial_number)    # 上传PASS结果</w:t>
        <w:br/>
        <w:t>sfc.add_fail(serial_number)    # 上传FAIL结果</w:t>
      </w:r>
    </w:p>
    <w:p>
      <w:pPr>
        <w:pStyle w:val="Heading3"/>
      </w:pPr>
      <w:r>
        <w:t>📦 载具码管理</w:t>
      </w:r>
    </w:p>
    <w:p>
      <w:r>
        <w:t>新功能 (v1.3.4):</w:t>
      </w:r>
    </w:p>
    <w:p>
      <w:pPr>
        <w:pStyle w:val="ListBullet"/>
      </w:pPr>
      <w:r>
        <w:t>自动识别载具编号</w:t>
      </w:r>
    </w:p>
    <w:p>
      <w:pPr>
        <w:pStyle w:val="ListBullet"/>
      </w:pPr>
      <w:r>
        <w:t>与连板条码关联</w:t>
      </w:r>
    </w:p>
    <w:p>
      <w:pPr>
        <w:pStyle w:val="ListBullet"/>
      </w:pPr>
      <w:r>
        <w:t>在查询和报表中显示载具信息</w:t>
      </w:r>
    </w:p>
    <w:p>
      <w:r>
        <w:t>使用场景:</w:t>
      </w:r>
    </w:p>
    <w:p>
      <w:pPr/>
      <w:r>
        <w:rPr>
          <w:rFonts w:ascii="Consolas" w:hAnsi="Consolas"/>
          <w:sz w:val="18"/>
        </w:rPr>
        <w:t>载具码(Carrier) → 连板条码(Panel) → 单板序列号(Serial Numbers)</w:t>
        <w:br/>
        <w:t xml:space="preserve">    C472...    →    G5YHM...     →   [SN1, SN2, ..., SN8]</w:t>
      </w:r>
    </w:p>
    <w:p>
      <w:r>
        <w:t>---</w:t>
      </w:r>
    </w:p>
    <w:p>
      <w:pPr>
        <w:pStyle w:val="Heading2"/>
      </w:pPr>
      <w:r>
        <w:t>系统配置</w:t>
      </w:r>
    </w:p>
    <w:p>
      <w:pPr>
        <w:pStyle w:val="Heading3"/>
      </w:pPr>
      <w:r>
        <w:t>⚙️ 访问设置窗口</w:t>
      </w:r>
    </w:p>
    <w:p>
      <w:r>
        <w:t>点击主界面右上角的 设置 按钮，输入管理员密码进入设置界面。</w:t>
      </w:r>
    </w:p>
    <w:p>
      <w:pPr>
        <w:pStyle w:val="Heading3"/>
      </w:pPr>
      <w:r>
        <w:t>🏭 基本配置</w:t>
      </w:r>
    </w:p>
    <w:p>
      <w:pPr>
        <w:pStyle w:val="Heading4"/>
      </w:pPr>
      <w:r>
        <w:t>工站信息</w:t>
      </w:r>
    </w:p>
    <w:p>
      <w:pPr>
        <w:pStyle w:val="ListBullet"/>
      </w:pPr>
      <w:r>
        <w:t>工站代码: 设备编号 (如: 106, 109, 112)</w:t>
      </w:r>
    </w:p>
    <w:p>
      <w:pPr>
        <w:pStyle w:val="ListBullet"/>
      </w:pPr>
      <w:r>
        <w:t>线别名称: 生产线名称</w:t>
      </w:r>
    </w:p>
    <w:p>
      <w:pPr>
        <w:pStyle w:val="ListBullet"/>
      </w:pPr>
      <w:r>
        <w:t>机种面别: T(Top) 或 B(Bottom)</w:t>
      </w:r>
    </w:p>
    <w:p>
      <w:pPr>
        <w:pStyle w:val="Heading4"/>
      </w:pPr>
      <w:r>
        <w:t>监控设置</w:t>
      </w:r>
    </w:p>
    <w:p>
      <w:pPr>
        <w:pStyle w:val="ListBullet"/>
      </w:pPr>
      <w:r>
        <w:t>监控路径: 测试数据文件存放目录</w:t>
      </w:r>
    </w:p>
    <w:p>
      <w:pPr>
        <w:pStyle w:val="ListBullet"/>
      </w:pPr>
      <w:r>
        <w:t>文件类型: 自动识别CSV和TXT格式</w:t>
      </w:r>
    </w:p>
    <w:p>
      <w:pPr>
        <w:pStyle w:val="Heading4"/>
      </w:pPr>
      <w:r>
        <w:t>SFC配置</w:t>
      </w:r>
    </w:p>
    <w:p>
      <w:pPr>
        <w:pStyle w:val="ListBullet"/>
      </w:pPr>
      <w:r>
        <w:t>SFC服务器地址: http://172.168.1.193:8002/...</w:t>
      </w:r>
    </w:p>
    <w:p>
      <w:pPr>
        <w:pStyle w:val="ListBullet"/>
      </w:pPr>
      <w:r>
        <w:t>操作员工号: 用于SFC上传记录</w:t>
      </w:r>
    </w:p>
    <w:p>
      <w:pPr>
        <w:pStyle w:val="ListBullet"/>
      </w:pPr>
      <w:r>
        <w:t>在线/离线模式:</w:t>
      </w:r>
    </w:p>
    <w:p>
      <w:pPr>
        <w:pStyle w:val="ListBullet"/>
      </w:pPr>
      <w:r>
        <w:t>在线: 实际连接SFC服务器</w:t>
      </w:r>
    </w:p>
    <w:p>
      <w:pPr>
        <w:pStyle w:val="ListBullet"/>
      </w:pPr>
      <w:r>
        <w:t>离线: 使用模拟数据测试</w:t>
      </w:r>
    </w:p>
    <w:p>
      <w:pPr>
        <w:pStyle w:val="Heading3"/>
      </w:pPr>
      <w:r>
        <w:t>📊 检测参数设置</w:t>
      </w:r>
    </w:p>
    <w:p>
      <w:pPr>
        <w:pStyle w:val="Heading4"/>
      </w:pPr>
      <w:r>
        <w:t>AOI/SPI阈值配置</w:t>
      </w:r>
    </w:p>
    <w:p>
      <w:pPr/>
      <w:r>
        <w:rPr>
          <w:rFonts w:ascii="Consolas" w:hAnsi="Consolas"/>
          <w:sz w:val="18"/>
        </w:rPr>
        <w:t>Volume上限: 120%</w:t>
        <w:br/>
        <w:t>Volume下限: 80%</w:t>
        <w:br/>
        <w:t>OffsetX上限: ±50μm</w:t>
        <w:br/>
        <w:t xml:space="preserve">OffsetX下限: ±50μm  </w:t>
        <w:br/>
        <w:t>OffsetY上限: ±50μm</w:t>
        <w:br/>
        <w:t>OffsetY下限: ±50μm</w:t>
      </w:r>
    </w:p>
    <w:p>
      <w:pPr>
        <w:pStyle w:val="Heading4"/>
      </w:pPr>
      <w:r>
        <w:t>炉温参数</w:t>
      </w:r>
    </w:p>
    <w:p>
      <w:pPr>
        <w:pStyle w:val="ListBullet"/>
      </w:pPr>
      <w:r>
        <w:t>温度监控区域: 1-13区</w:t>
      </w:r>
    </w:p>
    <w:p>
      <w:pPr>
        <w:pStyle w:val="ListBullet"/>
      </w:pPr>
      <w:r>
        <w:t>链速监控范围</w:t>
      </w:r>
    </w:p>
    <w:p>
      <w:pPr>
        <w:pStyle w:val="ListBullet"/>
      </w:pPr>
      <w:r>
        <w:t>氧气浓度限制</w:t>
      </w:r>
    </w:p>
    <w:p>
      <w:pPr>
        <w:pStyle w:val="Heading3"/>
      </w:pPr>
      <w:r>
        <w:t>🌐 网络配置</w:t>
      </w:r>
    </w:p>
    <w:p>
      <w:pPr>
        <w:pStyle w:val="Heading4"/>
      </w:pPr>
      <w:r>
        <w:t>FTP服务器设置</w:t>
      </w:r>
    </w:p>
    <w:p>
      <w:pPr>
        <w:pStyle w:val="ListBullet"/>
      </w:pPr>
      <w:r>
        <w:t>启用FTP: 开关FTP文件服务</w:t>
      </w:r>
    </w:p>
    <w:p>
      <w:pPr>
        <w:pStyle w:val="ListBullet"/>
      </w:pPr>
      <w:r>
        <w:t>监听端口: 默认21</w:t>
      </w:r>
    </w:p>
    <w:p>
      <w:pPr>
        <w:pStyle w:val="ListBullet"/>
      </w:pPr>
      <w:r>
        <w:t>用户名/密码: admin/foxlink</w:t>
      </w:r>
    </w:p>
    <w:p>
      <w:pPr>
        <w:pStyle w:val="ListBullet"/>
      </w:pPr>
      <w:r>
        <w:t>共享目录: 原始数据存储路径</w:t>
      </w:r>
    </w:p>
    <w:p>
      <w:pPr>
        <w:pStyle w:val="Heading4"/>
      </w:pPr>
      <w:r>
        <w:t>SMB挂载配置</w:t>
      </w:r>
    </w:p>
    <w:p>
      <w:pPr>
        <w:pStyle w:val="ListBullet"/>
      </w:pPr>
      <w:r>
        <w:t>服务器地址: SMB服务器IP</w:t>
      </w:r>
    </w:p>
    <w:p>
      <w:pPr>
        <w:pStyle w:val="ListBullet"/>
      </w:pPr>
      <w:r>
        <w:t>共享目录: 网络存储路径</w:t>
      </w:r>
    </w:p>
    <w:p>
      <w:pPr>
        <w:pStyle w:val="ListBullet"/>
      </w:pPr>
      <w:r>
        <w:t>认证信息: 用户名和密码</w:t>
      </w:r>
    </w:p>
    <w:p>
      <w:r>
        <w:t>---</w:t>
      </w:r>
    </w:p>
    <w:p>
      <w:pPr>
        <w:pStyle w:val="Heading2"/>
      </w:pPr>
      <w:r>
        <w:t>数据查询与导出</w:t>
      </w:r>
    </w:p>
    <w:p>
      <w:pPr>
        <w:pStyle w:val="Heading3"/>
      </w:pPr>
      <w:r>
        <w:t>🔍 查询功能</w:t>
      </w:r>
    </w:p>
    <w:p>
      <w:r>
        <w:t>点击主界面的 查询 按钮打开查询窗口。</w:t>
      </w:r>
    </w:p>
    <w:p>
      <w:pPr>
        <w:pStyle w:val="Heading4"/>
      </w:pPr>
      <w:r>
        <w:t>查询条件</w:t>
      </w:r>
    </w:p>
    <w:p>
      <w:pPr>
        <w:pStyle w:val="ListBullet"/>
      </w:pPr>
      <w:r>
        <w:t>序列号: 支持模糊查询</w:t>
      </w:r>
    </w:p>
    <w:p>
      <w:pPr>
        <w:pStyle w:val="ListBullet"/>
      </w:pPr>
      <w:r>
        <w:t>Panel SN: 连板条码查询</w:t>
      </w:r>
    </w:p>
    <w:p>
      <w:pPr>
        <w:pStyle w:val="ListBullet"/>
      </w:pPr>
      <w:r>
        <w:t>载具码: 载具编号查询 (新功能)</w:t>
      </w:r>
    </w:p>
    <w:p>
      <w:pPr>
        <w:pStyle w:val="ListBullet"/>
      </w:pPr>
      <w:r>
        <w:t>测试结果: PASS/FAIL/SKIP/UNTEST</w:t>
      </w:r>
    </w:p>
    <w:p>
      <w:pPr>
        <w:pStyle w:val="ListBullet"/>
      </w:pPr>
      <w:r>
        <w:t>上传状态: 已上传/待上传/上传失败等</w:t>
      </w:r>
    </w:p>
    <w:p>
      <w:pPr>
        <w:pStyle w:val="ListBullet"/>
      </w:pPr>
      <w:r>
        <w:t>时间范围: 指定开始和结束日期</w:t>
      </w:r>
    </w:p>
    <w:p>
      <w:pPr>
        <w:pStyle w:val="Heading4"/>
      </w:pPr>
      <w:r>
        <w:t>查询示例</w:t>
      </w:r>
    </w:p>
    <w:p>
      <w:pPr/>
      <w:r>
        <w:rPr>
          <w:rFonts w:ascii="Consolas" w:hAnsi="Consolas"/>
          <w:sz w:val="18"/>
        </w:rPr>
        <w:t>查询条件:</w:t>
        <w:br/>
        <w:t>- 序列号: G5YHM*</w:t>
        <w:br/>
        <w:t>- 测试结果: FAIL</w:t>
        <w:br/>
        <w:t>- 时间范围: 2026-02-01 ~ 2026-02-06</w:t>
        <w:br/>
        <w:t>- 载具码: C472*</w:t>
      </w:r>
    </w:p>
    <w:p>
      <w:pPr>
        <w:pStyle w:val="Heading3"/>
      </w:pPr>
      <w:r>
        <w:t>📤 数据导出</w:t>
      </w:r>
    </w:p>
    <w:p>
      <w:pPr>
        <w:pStyle w:val="Heading4"/>
      </w:pPr>
      <w:r>
        <w:t>支持格式</w:t>
      </w:r>
    </w:p>
    <w:p>
      <w:pPr>
        <w:pStyle w:val="ListBullet"/>
      </w:pPr>
      <w:r>
        <w:t>CSV: Excel兼容格式</w:t>
      </w:r>
    </w:p>
    <w:p>
      <w:pPr>
        <w:pStyle w:val="ListBullet"/>
      </w:pPr>
      <w:r>
        <w:t>包含字段:</w:t>
      </w:r>
    </w:p>
    <w:p>
      <w:pPr>
        <w:pStyle w:val="ListBullet"/>
      </w:pPr>
      <w:r>
        <w:t>记录时间</w:t>
      </w:r>
    </w:p>
    <w:p>
      <w:pPr>
        <w:pStyle w:val="ListBullet"/>
      </w:pPr>
      <w:r>
        <w:t>产品名称</w:t>
      </w:r>
    </w:p>
    <w:p>
      <w:pPr>
        <w:pStyle w:val="ListBullet"/>
      </w:pPr>
      <w:r>
        <w:t>线别</w:t>
      </w:r>
    </w:p>
    <w:p>
      <w:pPr>
        <w:pStyle w:val="ListBullet"/>
      </w:pPr>
      <w:r>
        <w:t>工站</w:t>
      </w:r>
    </w:p>
    <w:p>
      <w:pPr>
        <w:pStyle w:val="ListBullet"/>
      </w:pPr>
      <w:r>
        <w:t>Slot ID</w:t>
      </w:r>
    </w:p>
    <w:p>
      <w:pPr>
        <w:pStyle w:val="ListBullet"/>
      </w:pPr>
      <w:r>
        <w:t>载具码</w:t>
      </w:r>
    </w:p>
    <w:p>
      <w:pPr>
        <w:pStyle w:val="ListBullet"/>
      </w:pPr>
      <w:r>
        <w:t>Panel SN</w:t>
      </w:r>
    </w:p>
    <w:p>
      <w:pPr>
        <w:pStyle w:val="ListBullet"/>
      </w:pPr>
      <w:r>
        <w:t>序列号</w:t>
      </w:r>
    </w:p>
    <w:p>
      <w:pPr>
        <w:pStyle w:val="ListBullet"/>
      </w:pPr>
      <w:r>
        <w:t>测试结果</w:t>
      </w:r>
    </w:p>
    <w:p>
      <w:pPr>
        <w:pStyle w:val="ListBullet"/>
      </w:pPr>
      <w:r>
        <w:t>上传状态</w:t>
      </w:r>
    </w:p>
    <w:p>
      <w:pPr>
        <w:pStyle w:val="ListBullet"/>
      </w:pPr>
      <w:r>
        <w:t>详细测试数据</w:t>
      </w:r>
    </w:p>
    <w:p>
      <w:pPr>
        <w:pStyle w:val="Heading4"/>
      </w:pPr>
      <w:r>
        <w:t>导出步骤</w:t>
      </w:r>
    </w:p>
    <w:p>
      <w:pPr>
        <w:pStyle w:val="ListNumber"/>
      </w:pPr>
      <w:r>
        <w:t>设置查询条件</w:t>
      </w:r>
    </w:p>
    <w:p>
      <w:pPr>
        <w:pStyle w:val="ListNumber"/>
      </w:pPr>
      <w:r>
        <w:t>点击 查询 按钮</w:t>
      </w:r>
    </w:p>
    <w:p>
      <w:pPr>
        <w:pStyle w:val="ListNumber"/>
      </w:pPr>
      <w:r>
        <w:t>点击 导出结果 按钮</w:t>
      </w:r>
    </w:p>
    <w:p>
      <w:pPr>
        <w:pStyle w:val="ListNumber"/>
      </w:pPr>
      <w:r>
        <w:t>选择保存位置</w:t>
      </w:r>
    </w:p>
    <w:p>
      <w:pPr>
        <w:pStyle w:val="ListNumber"/>
      </w:pPr>
      <w:r>
        <w:t>确认导出</w:t>
      </w:r>
    </w:p>
    <w:p>
      <w:r>
        <w:t>---</w:t>
      </w:r>
    </w:p>
    <w:p>
      <w:pPr>
        <w:pStyle w:val="Heading2"/>
      </w:pPr>
      <w:r>
        <w:t>常见问题</w:t>
      </w:r>
    </w:p>
    <w:p>
      <w:pPr>
        <w:pStyle w:val="Heading3"/>
      </w:pPr>
      <w:r>
        <w:t>❓ Q1: 系统启动后没有数据显示？</w:t>
      </w:r>
    </w:p>
    <w:p>
      <w:r>
        <w:t>A: 请检查以下项目：</w:t>
      </w:r>
    </w:p>
    <w:p>
      <w:pPr>
        <w:pStyle w:val="ListNumber"/>
      </w:pPr>
      <w:r>
        <w:t>监控路径是否正确配置</w:t>
      </w:r>
    </w:p>
    <w:p>
      <w:pPr>
        <w:pStyle w:val="ListNumber"/>
      </w:pPr>
      <w:r>
        <w:t>监控路径是否存在测试文件</w:t>
      </w:r>
    </w:p>
    <w:p>
      <w:pPr>
        <w:pStyle w:val="ListNumber"/>
      </w:pPr>
      <w:r>
        <w:t>SFC连接状态是否正常</w:t>
      </w:r>
    </w:p>
    <w:p>
      <w:pPr>
        <w:pStyle w:val="ListNumber"/>
      </w:pPr>
      <w:r>
        <w:t>工站代码是否匹配测试设备</w:t>
      </w:r>
    </w:p>
    <w:p>
      <w:pPr>
        <w:pStyle w:val="Heading3"/>
      </w:pPr>
      <w:r>
        <w:t>❓ Q2: SFC状态显示"连接失败"？</w:t>
      </w:r>
    </w:p>
    <w:p>
      <w:r>
        <w:t>A: 可能的原因：</w:t>
      </w:r>
    </w:p>
    <w:p>
      <w:pPr>
        <w:pStyle w:val="ListNumber"/>
      </w:pPr>
      <w:r>
        <w:t>网络连接问题 - 检查网络连通性</w:t>
      </w:r>
    </w:p>
    <w:p>
      <w:pPr>
        <w:pStyle w:val="ListNumber"/>
      </w:pPr>
      <w:r>
        <w:t>SFC服务器地址错误 - 确认服务器IP和端口</w:t>
      </w:r>
    </w:p>
    <w:p>
      <w:pPr>
        <w:pStyle w:val="ListNumber"/>
      </w:pPr>
      <w:r>
        <w:t>防火墙阻止 - 添加程序到防火墙白名单</w:t>
      </w:r>
    </w:p>
    <w:p>
      <w:pPr>
        <w:pStyle w:val="ListNumber"/>
      </w:pPr>
      <w:r>
        <w:t>SFC服务器维护 - 联系IT部门确认</w:t>
      </w:r>
    </w:p>
    <w:p>
      <w:pPr>
        <w:pStyle w:val="Heading3"/>
      </w:pPr>
      <w:r>
        <w:t>❓ Q3: 数据解析错误？</w:t>
      </w:r>
    </w:p>
    <w:p>
      <w:r>
        <w:t>A: 检查项目：</w:t>
      </w:r>
    </w:p>
    <w:p>
      <w:pPr>
        <w:pStyle w:val="ListNumber"/>
      </w:pPr>
      <w:r>
        <w:t>测试文件格式是否标准</w:t>
      </w:r>
    </w:p>
    <w:p>
      <w:pPr>
        <w:pStyle w:val="ListNumber"/>
      </w:pPr>
      <w:r>
        <w:t>文件是否完整写入 (系统会自动重试)</w:t>
      </w:r>
    </w:p>
    <w:p>
      <w:pPr>
        <w:pStyle w:val="ListNumber"/>
      </w:pPr>
      <w:r>
        <w:t>文件编码是否为UTF-8</w:t>
      </w:r>
    </w:p>
    <w:p>
      <w:pPr>
        <w:pStyle w:val="ListNumber"/>
      </w:pPr>
      <w:r>
        <w:t>检查日志文件获取详细错误信息</w:t>
      </w:r>
    </w:p>
    <w:p>
      <w:pPr>
        <w:pStyle w:val="Heading3"/>
      </w:pPr>
      <w:r>
        <w:t>❓ Q4: 载具码没有显示？</w:t>
      </w:r>
    </w:p>
    <w:p>
      <w:r>
        <w:t>A: 载具码功能要求：</w:t>
      </w:r>
    </w:p>
    <w:p>
      <w:pPr>
        <w:pStyle w:val="ListNumber"/>
      </w:pPr>
      <w:r>
        <w:t>系统版本需要1.3.4及以上</w:t>
      </w:r>
    </w:p>
    <w:p>
      <w:pPr>
        <w:pStyle w:val="ListNumber"/>
      </w:pPr>
      <w:r>
        <w:t>测试设备支持载具码输出</w:t>
      </w:r>
    </w:p>
    <w:p>
      <w:pPr>
        <w:pStyle w:val="ListNumber"/>
      </w:pPr>
      <w:r>
        <w:t>数据文件中包含载具信息</w:t>
      </w:r>
    </w:p>
    <w:p>
      <w:pPr>
        <w:pStyle w:val="Heading3"/>
      </w:pPr>
      <w:r>
        <w:t>❓ Q5: FTP服务无法访问？</w:t>
      </w:r>
    </w:p>
    <w:p>
      <w:r>
        <w:t>A: 检查事项：</w:t>
      </w:r>
    </w:p>
    <w:p>
      <w:pPr>
        <w:pStyle w:val="ListNumber"/>
      </w:pPr>
      <w:r>
        <w:t>FTP功能是否已启用</w:t>
      </w:r>
    </w:p>
    <w:p>
      <w:pPr>
        <w:pStyle w:val="ListNumber"/>
      </w:pPr>
      <w:r>
        <w:t>端口21是否被占用</w:t>
      </w:r>
    </w:p>
    <w:p>
      <w:pPr>
        <w:pStyle w:val="ListNumber"/>
      </w:pPr>
      <w:r>
        <w:t>防火墙是否允许FTP服务</w:t>
      </w:r>
    </w:p>
    <w:p>
      <w:pPr>
        <w:pStyle w:val="ListNumber"/>
      </w:pPr>
      <w:r>
        <w:t>用户名密码是否正确</w:t>
      </w:r>
    </w:p>
    <w:p>
      <w:r>
        <w:t>---</w:t>
      </w:r>
    </w:p>
    <w:p>
      <w:pPr>
        <w:pStyle w:val="Heading2"/>
      </w:pPr>
      <w:r>
        <w:t>故障排除</w:t>
      </w:r>
    </w:p>
    <w:p>
      <w:pPr>
        <w:pStyle w:val="Heading3"/>
      </w:pPr>
      <w:r>
        <w:t>🔧 日志查看</w:t>
      </w:r>
    </w:p>
    <w:p>
      <w:r>
        <w:t>系统日志存储在 AppData/logs/ 目录下：</w:t>
      </w:r>
    </w:p>
    <w:p>
      <w:pPr/>
      <w:r>
        <w:rPr>
          <w:rFonts w:ascii="Consolas" w:hAnsi="Consolas"/>
          <w:sz w:val="18"/>
        </w:rPr>
        <w:t>logs/</w:t>
        <w:br/>
        <w:t>├── Application.log      # 主程序日志</w:t>
        <w:br/>
        <w:t>├── SFC.log             # SFC连接日志</w:t>
        <w:br/>
        <w:t>├── TestMonitor.log     # 数据监控日志</w:t>
        <w:br/>
        <w:t>├── FTPServer.log       # FTP服务日志</w:t>
        <w:br/>
        <w:t>└── archive/            # 历史日志归档</w:t>
      </w:r>
    </w:p>
    <w:p>
      <w:pPr>
        <w:pStyle w:val="Heading3"/>
      </w:pPr>
      <w:r>
        <w:t>🚨 常见错误代码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错误代码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t>SFC_001</w:t>
            </w:r>
          </w:p>
        </w:tc>
        <w:tc>
          <w:tcPr>
            <w:tcW w:type="dxa" w:w="2880"/>
          </w:tcPr>
          <w:p>
            <w:r>
              <w:t>SFC连接超时</w:t>
            </w:r>
          </w:p>
        </w:tc>
        <w:tc>
          <w:tcPr>
            <w:tcW w:type="dxa" w:w="2880"/>
          </w:tcPr>
          <w:p>
            <w:r>
              <w:t>检查网络和服务器状态</w:t>
            </w:r>
          </w:p>
        </w:tc>
      </w:tr>
      <w:tr>
        <w:tc>
          <w:tcPr>
            <w:tcW w:type="dxa" w:w="2880"/>
          </w:tcPr>
          <w:p>
            <w:r>
              <w:t>PARSE_001</w:t>
            </w:r>
          </w:p>
        </w:tc>
        <w:tc>
          <w:tcPr>
            <w:tcW w:type="dxa" w:w="2880"/>
          </w:tcPr>
          <w:p>
            <w:r>
              <w:t>文件解析失败</w:t>
            </w:r>
          </w:p>
        </w:tc>
        <w:tc>
          <w:tcPr>
            <w:tcW w:type="dxa" w:w="2880"/>
          </w:tcPr>
          <w:p>
            <w:r>
              <w:t>检查文件格式和编码</w:t>
            </w:r>
          </w:p>
        </w:tc>
      </w:tr>
      <w:tr>
        <w:tc>
          <w:tcPr>
            <w:tcW w:type="dxa" w:w="2880"/>
          </w:tcPr>
          <w:p>
            <w:r>
              <w:t>DB_001</w:t>
            </w:r>
          </w:p>
        </w:tc>
        <w:tc>
          <w:tcPr>
            <w:tcW w:type="dxa" w:w="2880"/>
          </w:tcPr>
          <w:p>
            <w:r>
              <w:t>数据库错误</w:t>
            </w:r>
          </w:p>
        </w:tc>
        <w:tc>
          <w:tcPr>
            <w:tcW w:type="dxa" w:w="2880"/>
          </w:tcPr>
          <w:p>
            <w:r>
              <w:t>重启程序或联系技术支持</w:t>
            </w:r>
          </w:p>
        </w:tc>
      </w:tr>
      <w:tr>
        <w:tc>
          <w:tcPr>
            <w:tcW w:type="dxa" w:w="2880"/>
          </w:tcPr>
          <w:p>
            <w:r>
              <w:t>FTP_001</w:t>
            </w:r>
          </w:p>
        </w:tc>
        <w:tc>
          <w:tcPr>
            <w:tcW w:type="dxa" w:w="2880"/>
          </w:tcPr>
          <w:p>
            <w:r>
              <w:t>FTP服务启动失败</w:t>
            </w:r>
          </w:p>
        </w:tc>
        <w:tc>
          <w:tcPr>
            <w:tcW w:type="dxa" w:w="2880"/>
          </w:tcPr>
          <w:p>
            <w:r>
              <w:t>检查端口占用情况</w:t>
            </w:r>
          </w:p>
        </w:tc>
      </w:tr>
    </w:tbl>
    <w:p/>
    <w:p>
      <w:pPr>
        <w:pStyle w:val="Heading3"/>
      </w:pPr>
      <w:r>
        <w:t>🔄 系统重置</w:t>
      </w:r>
    </w:p>
    <w:p>
      <w:r>
        <w:t>如遇严重问题，可执行以下步骤：</w:t>
      </w:r>
    </w:p>
    <w:p>
      <w:pPr>
        <w:pStyle w:val="ListNumber"/>
      </w:pPr>
      <w:r>
        <w:t>关闭程序</w:t>
      </w:r>
    </w:p>
    <w:p>
      <w:pPr>
        <w:pStyle w:val="ListNumber"/>
      </w:pPr>
      <w:r>
        <w:t>备份 AppData/config.json</w:t>
      </w:r>
    </w:p>
    <w:p>
      <w:pPr>
        <w:pStyle w:val="ListNumber"/>
      </w:pPr>
      <w:r>
        <w:t>删除 database.db 文件</w:t>
      </w:r>
    </w:p>
    <w:p>
      <w:pPr>
        <w:pStyle w:val="ListNumber"/>
      </w:pPr>
      <w:r>
        <w:t>重新启动程序</w:t>
      </w:r>
    </w:p>
    <w:p>
      <w:pPr>
        <w:pStyle w:val="ListNumber"/>
      </w:pPr>
      <w:r>
        <w:t>重新配置系统设置</w:t>
      </w:r>
    </w:p>
    <w:p>
      <w:pPr>
        <w:pStyle w:val="Heading3"/>
      </w:pPr>
      <w:r>
        <w:t>📞 获取支持</w:t>
      </w:r>
    </w:p>
    <w:p>
      <w:r>
        <w:t>系统诊断信息:</w:t>
      </w:r>
    </w:p>
    <w:p>
      <w:pPr/>
      <w:r>
        <w:rPr>
          <w:rFonts w:ascii="Consolas" w:hAnsi="Consolas"/>
          <w:sz w:val="18"/>
        </w:rPr>
        <w:t>系统版本: 1.3.4</w:t>
        <w:br/>
        <w:t>安装路径: [程序安装目录]</w:t>
        <w:br/>
        <w:t>配置文件: AppData/config.json</w:t>
        <w:br/>
        <w:t>数据库: database.db</w:t>
        <w:br/>
        <w:t>日志目录: AppData/logs/</w:t>
      </w:r>
    </w:p>
    <w:p>
      <w:r>
        <w:t>---</w:t>
      </w:r>
    </w:p>
    <w:p>
      <w:pPr>
        <w:pStyle w:val="Heading2"/>
      </w:pPr>
      <w:r>
        <w:t>技术支持</w:t>
      </w:r>
    </w:p>
    <w:p>
      <w:pPr>
        <w:pStyle w:val="Heading3"/>
      </w:pPr>
      <w:r>
        <w:t>📧 联系方式</w:t>
      </w:r>
    </w:p>
    <w:p>
      <w:pPr>
        <w:pStyle w:val="ListBullet"/>
      </w:pPr>
      <w:r>
        <w:t>技术支持: [技术支持邮箱]</w:t>
      </w:r>
    </w:p>
    <w:p>
      <w:pPr>
        <w:pStyle w:val="ListBullet"/>
      </w:pPr>
      <w:r>
        <w:t>紧急热线: [紧急联系电话]</w:t>
      </w:r>
    </w:p>
    <w:p>
      <w:pPr>
        <w:pStyle w:val="ListBullet"/>
      </w:pPr>
      <w:r>
        <w:t>工作时间: 周一至周五 9:00-18:00</w:t>
      </w:r>
    </w:p>
    <w:p>
      <w:pPr>
        <w:pStyle w:val="Heading3"/>
      </w:pPr>
      <w:r>
        <w:t>🛠️ 远程支持</w:t>
      </w:r>
    </w:p>
    <w:p>
      <w:r>
        <w:t>如需远程技术支持，请准备：</w:t>
      </w:r>
    </w:p>
    <w:p>
      <w:pPr>
        <w:pStyle w:val="ListNumber"/>
      </w:pPr>
      <w:r>
        <w:t>系统版本信息</w:t>
      </w:r>
    </w:p>
    <w:p>
      <w:pPr>
        <w:pStyle w:val="ListNumber"/>
      </w:pPr>
      <w:r>
        <w:t>错误日志文件</w:t>
      </w:r>
    </w:p>
    <w:p>
      <w:pPr>
        <w:pStyle w:val="ListNumber"/>
      </w:pPr>
      <w:r>
        <w:t>问题复现步骤</w:t>
      </w:r>
    </w:p>
    <w:p>
      <w:pPr>
        <w:pStyle w:val="ListNumber"/>
      </w:pPr>
      <w:r>
        <w:t>网络访问权限</w:t>
      </w:r>
    </w:p>
    <w:p>
      <w:pPr>
        <w:pStyle w:val="Heading3"/>
      </w:pPr>
      <w:r>
        <w:t>📚 相关文档</w:t>
      </w:r>
    </w:p>
    <w:p>
      <w:pPr>
        <w:pStyle w:val="ListBullet"/>
      </w:pPr>
      <w:r>
        <w:t>技术规格书: 详细的技术参数说明</w:t>
      </w:r>
    </w:p>
    <w:p>
      <w:pPr>
        <w:pStyle w:val="ListBullet"/>
      </w:pPr>
      <w:r>
        <w:t>API接口文档: SFC集成开发文档</w:t>
      </w:r>
    </w:p>
    <w:p>
      <w:pPr>
        <w:pStyle w:val="ListBullet"/>
      </w:pPr>
      <w:r>
        <w:t>部署指南: 系统部署和维护指南</w:t>
      </w:r>
    </w:p>
    <w:p>
      <w:r>
        <w:t>---</w:t>
      </w:r>
    </w:p>
    <w:p>
      <w:pPr>
        <w:pStyle w:val="Heading2"/>
      </w:pPr>
      <w:r>
        <w:t>🔄 版本更新</w:t>
      </w:r>
    </w:p>
    <w:p>
      <w:pPr>
        <w:pStyle w:val="Heading3"/>
      </w:pPr>
      <w:r>
        <w:t>自动更新检查</w:t>
      </w:r>
    </w:p>
    <w:p>
      <w:r>
        <w:t>系统会定期检查更新，发现新版本时会提示用户。</w:t>
      </w:r>
    </w:p>
    <w:p>
      <w:pPr>
        <w:pStyle w:val="Heading3"/>
      </w:pPr>
      <w:r>
        <w:t>手动更新步骤</w:t>
      </w:r>
    </w:p>
    <w:p>
      <w:pPr>
        <w:pStyle w:val="ListNumber"/>
      </w:pPr>
      <w:r>
        <w:t>下载最新版本安装包</w:t>
      </w:r>
    </w:p>
    <w:p>
      <w:pPr>
        <w:pStyle w:val="ListNumber"/>
      </w:pPr>
      <w:r>
        <w:t>关闭当前运行的程序</w:t>
      </w:r>
    </w:p>
    <w:p>
      <w:pPr>
        <w:pStyle w:val="ListNumber"/>
      </w:pPr>
      <w:r>
        <w:t>备份配置文件和数据库</w:t>
      </w:r>
    </w:p>
    <w:p>
      <w:pPr>
        <w:pStyle w:val="ListNumber"/>
      </w:pPr>
      <w:r>
        <w:t>执行安装程序</w:t>
      </w:r>
    </w:p>
    <w:p>
      <w:pPr>
        <w:pStyle w:val="ListNumber"/>
      </w:pPr>
      <w:r>
        <w:t>验证系统功能正常</w:t>
      </w:r>
    </w:p>
    <w:p>
      <w:r>
        <w:t>---</w:t>
      </w:r>
    </w:p>
    <w:p>
      <w:r>
        <w:t>© 2026 MooseUpload 数据上传系统 - 版本 1.3.4</w:t>
      </w:r>
    </w:p>
    <w:p>
      <w:r>
        <w:t>本文档最后更新: 2026年2月6日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MooseUpload 数据上传系统 - 用户使用说明书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70AD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