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F86" w:rsidRDefault="00763F86" w:rsidP="00755740">
      <w:pPr>
        <w:pStyle w:val="2"/>
      </w:pPr>
      <w:r>
        <w:rPr>
          <w:rFonts w:hint="eastAsia"/>
        </w:rPr>
        <w:t>Problem 1</w:t>
      </w:r>
    </w:p>
    <w:p w:rsidR="00755740" w:rsidRDefault="0056047F" w:rsidP="00755740">
      <w:pPr>
        <w:pStyle w:val="a5"/>
        <w:numPr>
          <w:ilvl w:val="0"/>
          <w:numId w:val="4"/>
        </w:numPr>
        <w:ind w:firstLineChars="0"/>
      </w:pPr>
      <w:r>
        <w:rPr>
          <w:rFonts w:hint="eastAsia"/>
        </w:rPr>
        <w:t>L</w:t>
      </w:r>
      <w:r w:rsidR="00755740">
        <w:rPr>
          <w:rFonts w:hint="eastAsia"/>
        </w:rPr>
        <w:t>owest training error</w:t>
      </w:r>
    </w:p>
    <w:p w:rsidR="00755740" w:rsidRDefault="00755740" w:rsidP="00755740">
      <w:r>
        <w:rPr>
          <w:rFonts w:hint="eastAsia"/>
        </w:rPr>
        <w:t xml:space="preserve">Best subset selection method would have the lowest training error. This is because it search all </w:t>
      </w:r>
      <w:r w:rsidRPr="00755740">
        <w:rPr>
          <w:position w:val="-30"/>
        </w:rPr>
        <w:object w:dxaOrig="4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36pt" o:ole="">
            <v:imagedata r:id="rId7" o:title=""/>
          </v:shape>
          <o:OLEObject Type="Embed" ProgID="Equation.3" ShapeID="_x0000_i1025" DrawAspect="Content" ObjectID="_1478459734" r:id="rId8"/>
        </w:object>
      </w:r>
      <w:r>
        <w:rPr>
          <w:rFonts w:hint="eastAsia"/>
        </w:rPr>
        <w:t xml:space="preserve"> possible k-variables models, choosing the one with lowest training RSS while the other two methods just search a subset space of all possible k-variables models. </w:t>
      </w:r>
    </w:p>
    <w:p w:rsidR="00755740" w:rsidRDefault="00755740" w:rsidP="00755740"/>
    <w:p w:rsidR="00755740" w:rsidRDefault="0056047F" w:rsidP="00755740">
      <w:pPr>
        <w:pStyle w:val="a5"/>
        <w:numPr>
          <w:ilvl w:val="0"/>
          <w:numId w:val="4"/>
        </w:numPr>
        <w:ind w:firstLineChars="0"/>
      </w:pPr>
      <w:r>
        <w:rPr>
          <w:rFonts w:hint="eastAsia"/>
        </w:rPr>
        <w:t>L</w:t>
      </w:r>
      <w:r w:rsidR="00755740">
        <w:rPr>
          <w:rFonts w:hint="eastAsia"/>
        </w:rPr>
        <w:t>owest testing error</w:t>
      </w:r>
    </w:p>
    <w:p w:rsidR="0056047F" w:rsidRDefault="00755740" w:rsidP="00755740">
      <w:r>
        <w:rPr>
          <w:rFonts w:hint="eastAsia"/>
        </w:rPr>
        <w:t>Since every method may lead to over</w:t>
      </w:r>
      <w:r w:rsidR="00996E17">
        <w:rPr>
          <w:rFonts w:hint="eastAsia"/>
        </w:rPr>
        <w:t>-</w:t>
      </w:r>
      <w:r>
        <w:rPr>
          <w:rFonts w:hint="eastAsia"/>
        </w:rPr>
        <w:t>fit</w:t>
      </w:r>
      <w:r w:rsidR="00996E17">
        <w:rPr>
          <w:rFonts w:hint="eastAsia"/>
        </w:rPr>
        <w:t>t</w:t>
      </w:r>
      <w:r>
        <w:rPr>
          <w:rFonts w:hint="eastAsia"/>
        </w:rPr>
        <w:t xml:space="preserve">ing with k variables, we could not tell which one has the lowest testing error. </w:t>
      </w:r>
    </w:p>
    <w:p w:rsidR="0056047F" w:rsidRDefault="0056047F" w:rsidP="00755740"/>
    <w:p w:rsidR="00755740" w:rsidRDefault="0056047F" w:rsidP="0056047F">
      <w:pPr>
        <w:pStyle w:val="a5"/>
        <w:numPr>
          <w:ilvl w:val="0"/>
          <w:numId w:val="4"/>
        </w:numPr>
        <w:ind w:firstLineChars="0"/>
      </w:pPr>
      <w:r>
        <w:rPr>
          <w:rFonts w:hint="eastAsia"/>
        </w:rPr>
        <w:t>TRUE or FALSE</w:t>
      </w:r>
    </w:p>
    <w:p w:rsidR="0056047F" w:rsidRPr="0056047F" w:rsidRDefault="0056047F" w:rsidP="0056047F">
      <w:pPr>
        <w:pStyle w:val="a5"/>
        <w:numPr>
          <w:ilvl w:val="0"/>
          <w:numId w:val="6"/>
        </w:numPr>
        <w:ind w:firstLineChars="0"/>
      </w:pPr>
      <w:r>
        <w:rPr>
          <w:rFonts w:hint="eastAsia"/>
        </w:rPr>
        <w:t>TRUE:</w:t>
      </w:r>
      <w:r w:rsidRPr="0056047F">
        <w:t xml:space="preserve"> the k+1 variable model contains all k features chosen in the k variable model, plus the best ad</w:t>
      </w:r>
      <w:r w:rsidR="009F1456">
        <w:rPr>
          <w:rFonts w:hint="eastAsia"/>
        </w:rPr>
        <w:t>d</w:t>
      </w:r>
      <w:r w:rsidRPr="0056047F">
        <w:t>itional feature</w:t>
      </w:r>
      <w:r w:rsidRPr="0056047F">
        <w:rPr>
          <w:rFonts w:hint="eastAsia"/>
        </w:rPr>
        <w:t>.</w:t>
      </w:r>
    </w:p>
    <w:p w:rsidR="0056047F" w:rsidRDefault="0056047F" w:rsidP="0056047F">
      <w:pPr>
        <w:pStyle w:val="a5"/>
        <w:numPr>
          <w:ilvl w:val="0"/>
          <w:numId w:val="6"/>
        </w:numPr>
        <w:ind w:firstLineChars="0"/>
      </w:pPr>
      <w:r>
        <w:rPr>
          <w:rFonts w:hint="eastAsia"/>
        </w:rPr>
        <w:t>TRUE:</w:t>
      </w:r>
      <w:r w:rsidRPr="0056047F">
        <w:rPr>
          <w:rFonts w:hint="eastAsia"/>
        </w:rPr>
        <w:t xml:space="preserve"> </w:t>
      </w:r>
      <w:r w:rsidRPr="0056047F">
        <w:t>the k variable model contains all but one</w:t>
      </w:r>
      <w:r>
        <w:t xml:space="preserve"> feature in the k+1 best model</w:t>
      </w:r>
      <w:r>
        <w:rPr>
          <w:rFonts w:hint="eastAsia"/>
        </w:rPr>
        <w:t xml:space="preserve"> which</w:t>
      </w:r>
      <w:r w:rsidRPr="0056047F">
        <w:t xml:space="preserve"> resulting in the smallest gain in RSS.</w:t>
      </w:r>
    </w:p>
    <w:p w:rsidR="0056047F" w:rsidRDefault="0056047F" w:rsidP="0056047F">
      <w:pPr>
        <w:pStyle w:val="a5"/>
        <w:numPr>
          <w:ilvl w:val="0"/>
          <w:numId w:val="6"/>
        </w:numPr>
        <w:ind w:firstLineChars="0"/>
      </w:pPr>
      <w:r>
        <w:rPr>
          <w:rFonts w:hint="eastAsia"/>
        </w:rPr>
        <w:t xml:space="preserve">FALSE: it is possible but not </w:t>
      </w:r>
      <w:r>
        <w:t>guaranteed</w:t>
      </w:r>
      <w:r>
        <w:rPr>
          <w:rFonts w:hint="eastAsia"/>
        </w:rPr>
        <w:t xml:space="preserve"> that there are same sets in two methods.</w:t>
      </w:r>
    </w:p>
    <w:p w:rsidR="0056047F" w:rsidRDefault="0056047F" w:rsidP="0056047F">
      <w:pPr>
        <w:pStyle w:val="a5"/>
        <w:numPr>
          <w:ilvl w:val="0"/>
          <w:numId w:val="6"/>
        </w:numPr>
        <w:ind w:firstLineChars="0"/>
      </w:pPr>
      <w:r>
        <w:rPr>
          <w:rFonts w:hint="eastAsia"/>
        </w:rPr>
        <w:t>FALSE: it is possible but not guaranteed.</w:t>
      </w:r>
    </w:p>
    <w:p w:rsidR="0056047F" w:rsidRDefault="009F1456" w:rsidP="0056047F">
      <w:pPr>
        <w:pStyle w:val="a5"/>
        <w:numPr>
          <w:ilvl w:val="0"/>
          <w:numId w:val="6"/>
        </w:numPr>
        <w:ind w:firstLineChars="0"/>
      </w:pPr>
      <w:r>
        <w:rPr>
          <w:rFonts w:hint="eastAsia"/>
        </w:rPr>
        <w:t>FALSE: Different from stepwise selection methods when choosing k+1-varialbes model, best subsets methods may change some variables in k-variables model in k+1-variables model. So this proposition is not guaranteed.</w:t>
      </w:r>
    </w:p>
    <w:p w:rsidR="009F1456" w:rsidRDefault="009F1456" w:rsidP="009F1456">
      <w:pPr>
        <w:pStyle w:val="2"/>
      </w:pPr>
      <w:r>
        <w:rPr>
          <w:rFonts w:hint="eastAsia"/>
        </w:rPr>
        <w:t>Problem 2</w:t>
      </w:r>
    </w:p>
    <w:p w:rsidR="009F1456" w:rsidRDefault="00362A7E" w:rsidP="00362A7E">
      <w:pPr>
        <w:pStyle w:val="a5"/>
        <w:numPr>
          <w:ilvl w:val="0"/>
          <w:numId w:val="7"/>
        </w:numPr>
        <w:ind w:firstLineChars="0"/>
      </w:pPr>
      <w:r>
        <w:rPr>
          <w:rFonts w:hint="eastAsia"/>
        </w:rPr>
        <w:t>L</w:t>
      </w:r>
      <w:r w:rsidR="00550FDD">
        <w:rPr>
          <w:rFonts w:hint="eastAsia"/>
        </w:rPr>
        <w:t>asso relative to</w:t>
      </w:r>
      <w:r>
        <w:rPr>
          <w:rFonts w:hint="eastAsia"/>
        </w:rPr>
        <w:t xml:space="preserve"> least square</w:t>
      </w:r>
    </w:p>
    <w:p w:rsidR="00362A7E" w:rsidRDefault="00915E7E" w:rsidP="00915E7E">
      <w:r>
        <w:rPr>
          <w:rFonts w:hint="eastAsia"/>
        </w:rPr>
        <w:t xml:space="preserve">(iii) </w:t>
      </w:r>
      <w:r w:rsidR="00550FDD">
        <w:rPr>
          <w:rFonts w:hint="eastAsia"/>
        </w:rPr>
        <w:t xml:space="preserve">is correct: </w:t>
      </w:r>
      <w:r w:rsidR="00DF066B">
        <w:rPr>
          <w:rFonts w:hint="eastAsia"/>
        </w:rPr>
        <w:t xml:space="preserve">By adding a penalty parameter associate with </w:t>
      </w:r>
      <w:r w:rsidR="00DF066B" w:rsidRPr="00DF066B">
        <w:rPr>
          <w:position w:val="-10"/>
        </w:rPr>
        <w:object w:dxaOrig="540" w:dyaOrig="340">
          <v:shape id="_x0000_i1026" type="#_x0000_t75" style="width:27pt;height:17pt" o:ole="">
            <v:imagedata r:id="rId9" o:title=""/>
          </v:shape>
          <o:OLEObject Type="Embed" ProgID="Equation.3" ShapeID="_x0000_i1026" DrawAspect="Content" ObjectID="_1478459735" r:id="rId10"/>
        </w:object>
      </w:r>
      <w:r w:rsidR="00DF066B">
        <w:rPr>
          <w:rFonts w:hint="eastAsia"/>
        </w:rPr>
        <w:t>, lasso gains significant decreasing in variance(flexibility) by sacrificing a little increase in bias.</w:t>
      </w:r>
    </w:p>
    <w:p w:rsidR="00DF066B" w:rsidRDefault="00DF066B" w:rsidP="00DF066B"/>
    <w:p w:rsidR="00DF066B" w:rsidRDefault="00DF066B" w:rsidP="00DF066B">
      <w:pPr>
        <w:pStyle w:val="a5"/>
        <w:numPr>
          <w:ilvl w:val="0"/>
          <w:numId w:val="7"/>
        </w:numPr>
        <w:ind w:firstLineChars="0"/>
      </w:pPr>
      <w:r>
        <w:rPr>
          <w:rFonts w:hint="eastAsia"/>
        </w:rPr>
        <w:t>Ridge relative to least square</w:t>
      </w:r>
    </w:p>
    <w:p w:rsidR="00DF066B" w:rsidRDefault="00915E7E" w:rsidP="00915E7E">
      <w:r>
        <w:rPr>
          <w:rFonts w:hint="eastAsia"/>
        </w:rPr>
        <w:t xml:space="preserve">(iii) </w:t>
      </w:r>
      <w:r w:rsidR="00DF066B">
        <w:rPr>
          <w:rFonts w:hint="eastAsia"/>
        </w:rPr>
        <w:t xml:space="preserve">is also correct: By adding a penalty parameter associate with </w:t>
      </w:r>
      <w:r w:rsidR="00DF066B" w:rsidRPr="00DF066B">
        <w:rPr>
          <w:position w:val="-10"/>
        </w:rPr>
        <w:object w:dxaOrig="560" w:dyaOrig="340">
          <v:shape id="_x0000_i1027" type="#_x0000_t75" style="width:28pt;height:17pt" o:ole="">
            <v:imagedata r:id="rId11" o:title=""/>
          </v:shape>
          <o:OLEObject Type="Embed" ProgID="Equation.3" ShapeID="_x0000_i1027" DrawAspect="Content" ObjectID="_1478459736" r:id="rId12"/>
        </w:object>
      </w:r>
      <w:r w:rsidR="00DF066B">
        <w:rPr>
          <w:rFonts w:hint="eastAsia"/>
        </w:rPr>
        <w:t>, ridge gains decreasing in variance(flexibility) by sacrificing a little increase in bias.</w:t>
      </w:r>
      <w:r w:rsidR="00DF066B" w:rsidRPr="00DF066B">
        <w:t xml:space="preserve"> As long as it does not result in too high of a bias due to its added constraints, it will outperform least squares which might be fitting spurious parameters.</w:t>
      </w:r>
    </w:p>
    <w:p w:rsidR="00484420" w:rsidRDefault="00484420" w:rsidP="00484420"/>
    <w:p w:rsidR="00484420" w:rsidRDefault="00996E17" w:rsidP="00484420">
      <w:pPr>
        <w:pStyle w:val="a5"/>
        <w:numPr>
          <w:ilvl w:val="0"/>
          <w:numId w:val="7"/>
        </w:numPr>
        <w:ind w:firstLineChars="0"/>
      </w:pPr>
      <w:r>
        <w:rPr>
          <w:rFonts w:hint="eastAsia"/>
        </w:rPr>
        <w:t>Non-linear model relative to least square</w:t>
      </w:r>
    </w:p>
    <w:p w:rsidR="00996E17" w:rsidRDefault="00915E7E" w:rsidP="00915E7E">
      <w:r>
        <w:rPr>
          <w:rFonts w:hint="eastAsia"/>
        </w:rPr>
        <w:t xml:space="preserve">(ii) </w:t>
      </w:r>
      <w:r w:rsidR="00996E17">
        <w:rPr>
          <w:rFonts w:hint="eastAsia"/>
        </w:rPr>
        <w:t xml:space="preserve">is correct: </w:t>
      </w:r>
      <w:r w:rsidR="00996E17" w:rsidRPr="00996E17">
        <w:t xml:space="preserve">Non linear methods are generally more flexible than least squares. They perform better when the linearity assumption is </w:t>
      </w:r>
      <w:r w:rsidR="00996E17">
        <w:t>broken</w:t>
      </w:r>
      <w:r w:rsidR="00996E17">
        <w:rPr>
          <w:rFonts w:hint="eastAsia"/>
        </w:rPr>
        <w:t xml:space="preserve">, </w:t>
      </w:r>
      <w:r w:rsidR="00996E17">
        <w:t>hav</w:t>
      </w:r>
      <w:r w:rsidR="00996E17">
        <w:rPr>
          <w:rFonts w:hint="eastAsia"/>
        </w:rPr>
        <w:t>ing</w:t>
      </w:r>
      <w:r w:rsidR="00996E17" w:rsidRPr="00996E17">
        <w:t xml:space="preserve"> more variance due to </w:t>
      </w:r>
      <w:r w:rsidR="00996E17" w:rsidRPr="00996E17">
        <w:lastRenderedPageBreak/>
        <w:t>their more sensitive fit</w:t>
      </w:r>
      <w:r w:rsidR="00996E17">
        <w:t>s to the underlying data,</w:t>
      </w:r>
      <w:r w:rsidR="00996E17" w:rsidRPr="00996E17">
        <w:t xml:space="preserve"> perform</w:t>
      </w:r>
      <w:r w:rsidR="00996E17">
        <w:t>ing</w:t>
      </w:r>
      <w:r w:rsidR="00996E17" w:rsidRPr="00996E17">
        <w:t xml:space="preserve"> well will need to have a substantial drop in bias.</w:t>
      </w:r>
    </w:p>
    <w:p w:rsidR="00996E17" w:rsidRDefault="00996E17" w:rsidP="00996E17">
      <w:pPr>
        <w:pStyle w:val="2"/>
      </w:pPr>
      <w:r>
        <w:rPr>
          <w:rFonts w:hint="eastAsia"/>
        </w:rPr>
        <w:t>Problem 3</w:t>
      </w:r>
    </w:p>
    <w:p w:rsidR="00996E17" w:rsidRDefault="007E6D30" w:rsidP="007E6D30">
      <w:pPr>
        <w:pStyle w:val="a5"/>
        <w:numPr>
          <w:ilvl w:val="0"/>
          <w:numId w:val="16"/>
        </w:numPr>
        <w:ind w:firstLineChars="0"/>
      </w:pPr>
      <w:r>
        <w:rPr>
          <w:rFonts w:hint="eastAsia"/>
        </w:rPr>
        <w:t>Training error</w:t>
      </w:r>
    </w:p>
    <w:p w:rsidR="007E6D30" w:rsidRDefault="007E6D30" w:rsidP="007E6D30">
      <w:r>
        <w:rPr>
          <w:rFonts w:hint="eastAsia"/>
        </w:rPr>
        <w:t>(iii) is correct. The training error would increase steadily as</w:t>
      </w:r>
      <w:r w:rsidRPr="007E6D30">
        <w:rPr>
          <w:position w:val="-6"/>
        </w:rPr>
        <w:object w:dxaOrig="220" w:dyaOrig="279">
          <v:shape id="_x0000_i1028" type="#_x0000_t75" style="width:11pt;height:14pt" o:ole="">
            <v:imagedata r:id="rId13" o:title=""/>
          </v:shape>
          <o:OLEObject Type="Embed" ProgID="Equation.3" ShapeID="_x0000_i1028" DrawAspect="Content" ObjectID="_1478459737" r:id="rId14"/>
        </w:object>
      </w:r>
      <w:r>
        <w:rPr>
          <w:rFonts w:hint="eastAsia"/>
        </w:rPr>
        <w:t>increase from 0.</w:t>
      </w:r>
      <w:r w:rsidR="0024358F">
        <w:rPr>
          <w:rFonts w:hint="eastAsia"/>
        </w:rPr>
        <w:t xml:space="preserve"> This is because the </w:t>
      </w:r>
      <w:r w:rsidR="006702E8">
        <w:rPr>
          <w:rFonts w:hint="eastAsia"/>
        </w:rPr>
        <w:t>penalty</w:t>
      </w:r>
      <w:r w:rsidR="006702E8" w:rsidRPr="007E6D30">
        <w:rPr>
          <w:position w:val="-6"/>
        </w:rPr>
        <w:object w:dxaOrig="220" w:dyaOrig="279">
          <v:shape id="_x0000_i1029" type="#_x0000_t75" style="width:11pt;height:14pt" o:ole="">
            <v:imagedata r:id="rId13" o:title=""/>
          </v:shape>
          <o:OLEObject Type="Embed" ProgID="Equation.3" ShapeID="_x0000_i1029" DrawAspect="Content" ObjectID="_1478459738" r:id="rId15"/>
        </w:object>
      </w:r>
      <w:r w:rsidR="006702E8">
        <w:rPr>
          <w:rFonts w:hint="eastAsia"/>
        </w:rPr>
        <w:t>works as a restrictor on least square regression, making the model less flexibility which leads to larger RSS on training set.</w:t>
      </w:r>
    </w:p>
    <w:p w:rsidR="006702E8" w:rsidRDefault="006702E8" w:rsidP="007E6D30"/>
    <w:p w:rsidR="006702E8" w:rsidRDefault="006702E8" w:rsidP="006702E8">
      <w:pPr>
        <w:pStyle w:val="a5"/>
        <w:numPr>
          <w:ilvl w:val="0"/>
          <w:numId w:val="16"/>
        </w:numPr>
        <w:ind w:firstLineChars="0"/>
      </w:pPr>
      <w:r>
        <w:rPr>
          <w:rFonts w:hint="eastAsia"/>
        </w:rPr>
        <w:t>Testing error</w:t>
      </w:r>
    </w:p>
    <w:p w:rsidR="006702E8" w:rsidRDefault="006702E8" w:rsidP="006702E8">
      <w:r>
        <w:rPr>
          <w:rFonts w:hint="eastAsia"/>
        </w:rPr>
        <w:t xml:space="preserve">(ii) is correct. The testing error would </w:t>
      </w:r>
      <w:r>
        <w:rPr>
          <w:kern w:val="0"/>
        </w:rPr>
        <w:t>Decrease initially, and then eventually start increasing in a</w:t>
      </w:r>
      <w:r>
        <w:rPr>
          <w:rFonts w:hint="eastAsia"/>
          <w:kern w:val="0"/>
        </w:rPr>
        <w:t xml:space="preserve"> </w:t>
      </w:r>
      <w:r>
        <w:rPr>
          <w:kern w:val="0"/>
        </w:rPr>
        <w:t xml:space="preserve">U shape since </w:t>
      </w:r>
      <w:r>
        <w:rPr>
          <w:rFonts w:hint="eastAsia"/>
          <w:kern w:val="0"/>
        </w:rPr>
        <w:t>larger</w:t>
      </w:r>
      <w:r w:rsidRPr="007E6D30">
        <w:rPr>
          <w:position w:val="-6"/>
        </w:rPr>
        <w:object w:dxaOrig="220" w:dyaOrig="279">
          <v:shape id="_x0000_i1030" type="#_x0000_t75" style="width:11pt;height:14pt" o:ole="">
            <v:imagedata r:id="rId13" o:title=""/>
          </v:shape>
          <o:OLEObject Type="Embed" ProgID="Equation.3" ShapeID="_x0000_i1030" DrawAspect="Content" ObjectID="_1478459739" r:id="rId16"/>
        </w:object>
      </w:r>
      <w:r>
        <w:rPr>
          <w:rFonts w:hint="eastAsia"/>
        </w:rPr>
        <w:t xml:space="preserve"> leads to less flexibility </w:t>
      </w:r>
      <w:r w:rsidR="001A60F0">
        <w:rPr>
          <w:rFonts w:hint="eastAsia"/>
        </w:rPr>
        <w:t>but</w:t>
      </w:r>
      <w:r>
        <w:rPr>
          <w:rFonts w:hint="eastAsia"/>
        </w:rPr>
        <w:t xml:space="preserve"> more bias so that decreased RSS on testing sets. </w:t>
      </w:r>
      <w:r w:rsidRPr="001A60F0">
        <w:t>However eventually necessary coefficients will be removed from the model, and the test RSS will again increase, making a U shape.</w:t>
      </w:r>
      <w:r w:rsidR="0068473B">
        <w:rPr>
          <w:rFonts w:hint="eastAsia"/>
        </w:rPr>
        <w:t xml:space="preserve"> </w:t>
      </w:r>
    </w:p>
    <w:p w:rsidR="001A60F0" w:rsidRDefault="001A60F0" w:rsidP="006702E8"/>
    <w:p w:rsidR="001A60F0" w:rsidRDefault="001A60F0" w:rsidP="001A60F0">
      <w:pPr>
        <w:pStyle w:val="a5"/>
        <w:numPr>
          <w:ilvl w:val="0"/>
          <w:numId w:val="16"/>
        </w:numPr>
        <w:ind w:firstLineChars="0"/>
      </w:pPr>
      <w:r>
        <w:rPr>
          <w:rFonts w:hint="eastAsia"/>
        </w:rPr>
        <w:t xml:space="preserve">Variance </w:t>
      </w:r>
    </w:p>
    <w:p w:rsidR="001A60F0" w:rsidRDefault="001A60F0" w:rsidP="001A60F0">
      <w:r>
        <w:rPr>
          <w:rFonts w:hint="eastAsia"/>
        </w:rPr>
        <w:t>(iv) is correct. The variance would</w:t>
      </w:r>
      <w:r w:rsidRPr="001A60F0">
        <w:rPr>
          <w:rFonts w:hint="eastAsia"/>
        </w:rPr>
        <w:t xml:space="preserve"> </w:t>
      </w:r>
      <w:r>
        <w:t xml:space="preserve">Steadily decrease because </w:t>
      </w:r>
      <w:r>
        <w:rPr>
          <w:rFonts w:hint="eastAsia"/>
          <w:kern w:val="0"/>
        </w:rPr>
        <w:t>larger</w:t>
      </w:r>
      <w:r w:rsidRPr="007E6D30">
        <w:rPr>
          <w:position w:val="-6"/>
        </w:rPr>
        <w:object w:dxaOrig="220" w:dyaOrig="279">
          <v:shape id="_x0000_i1031" type="#_x0000_t75" style="width:11pt;height:14pt" o:ole="">
            <v:imagedata r:id="rId13" o:title=""/>
          </v:shape>
          <o:OLEObject Type="Embed" ProgID="Equation.3" ShapeID="_x0000_i1031" DrawAspect="Content" ObjectID="_1478459740" r:id="rId17"/>
        </w:object>
      </w:r>
      <w:r>
        <w:rPr>
          <w:rFonts w:hint="eastAsia"/>
        </w:rPr>
        <w:t xml:space="preserve"> leads to less flexibility so that smaller variance.</w:t>
      </w:r>
    </w:p>
    <w:p w:rsidR="001A60F0" w:rsidRDefault="001A60F0" w:rsidP="001A60F0"/>
    <w:p w:rsidR="001A60F0" w:rsidRDefault="001A60F0" w:rsidP="001A60F0">
      <w:pPr>
        <w:pStyle w:val="a5"/>
        <w:numPr>
          <w:ilvl w:val="0"/>
          <w:numId w:val="16"/>
        </w:numPr>
        <w:ind w:firstLineChars="0"/>
      </w:pPr>
      <w:r>
        <w:rPr>
          <w:rFonts w:hint="eastAsia"/>
        </w:rPr>
        <w:t>Bias</w:t>
      </w:r>
    </w:p>
    <w:p w:rsidR="001A60F0" w:rsidRDefault="001A60F0" w:rsidP="001A60F0">
      <w:r>
        <w:rPr>
          <w:rFonts w:hint="eastAsia"/>
        </w:rPr>
        <w:t xml:space="preserve">(iii) is correct. The bias would steadily increase because </w:t>
      </w:r>
      <w:r>
        <w:rPr>
          <w:rFonts w:hint="eastAsia"/>
          <w:kern w:val="0"/>
        </w:rPr>
        <w:t>larger</w:t>
      </w:r>
      <w:r w:rsidRPr="007E6D30">
        <w:rPr>
          <w:position w:val="-6"/>
        </w:rPr>
        <w:object w:dxaOrig="220" w:dyaOrig="279">
          <v:shape id="_x0000_i1032" type="#_x0000_t75" style="width:11pt;height:14pt" o:ole="">
            <v:imagedata r:id="rId13" o:title=""/>
          </v:shape>
          <o:OLEObject Type="Embed" ProgID="Equation.3" ShapeID="_x0000_i1032" DrawAspect="Content" ObjectID="_1478459741" r:id="rId18"/>
        </w:object>
      </w:r>
      <w:r>
        <w:rPr>
          <w:rFonts w:hint="eastAsia"/>
        </w:rPr>
        <w:t xml:space="preserve"> leads to less flexibility so that larger bias.</w:t>
      </w:r>
    </w:p>
    <w:p w:rsidR="001A60F0" w:rsidRDefault="001A60F0" w:rsidP="001A60F0"/>
    <w:p w:rsidR="001A60F0" w:rsidRDefault="001A60F0" w:rsidP="001A60F0">
      <w:pPr>
        <w:pStyle w:val="a5"/>
        <w:numPr>
          <w:ilvl w:val="0"/>
          <w:numId w:val="16"/>
        </w:numPr>
        <w:ind w:firstLineChars="0"/>
      </w:pPr>
      <w:r>
        <w:rPr>
          <w:rFonts w:hint="eastAsia"/>
        </w:rPr>
        <w:t>Irreducible error</w:t>
      </w:r>
    </w:p>
    <w:p w:rsidR="001A60F0" w:rsidRDefault="001A60F0" w:rsidP="001A60F0">
      <w:r>
        <w:rPr>
          <w:rFonts w:hint="eastAsia"/>
        </w:rPr>
        <w:t>(v) is correct. The irreducible error would stay constant because this part of error could not be reduced by any methods.</w:t>
      </w:r>
    </w:p>
    <w:p w:rsidR="00915E7E" w:rsidRDefault="00915E7E" w:rsidP="00915E7E">
      <w:pPr>
        <w:pStyle w:val="2"/>
      </w:pPr>
      <w:r>
        <w:rPr>
          <w:rFonts w:hint="eastAsia"/>
        </w:rPr>
        <w:lastRenderedPageBreak/>
        <w:t>Problem 4</w:t>
      </w:r>
    </w:p>
    <w:p w:rsidR="00915E7E" w:rsidRDefault="005278B5" w:rsidP="00915E7E">
      <w:r>
        <w:rPr>
          <w:rFonts w:hint="eastAsia"/>
          <w:noProof/>
        </w:rPr>
        <w:drawing>
          <wp:inline distT="0" distB="0" distL="0" distR="0">
            <wp:extent cx="5274310" cy="367732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274310" cy="3677327"/>
                    </a:xfrm>
                    <a:prstGeom prst="rect">
                      <a:avLst/>
                    </a:prstGeom>
                    <a:noFill/>
                    <a:ln w="9525">
                      <a:noFill/>
                      <a:miter lim="800000"/>
                      <a:headEnd/>
                      <a:tailEnd/>
                    </a:ln>
                  </pic:spPr>
                </pic:pic>
              </a:graphicData>
            </a:graphic>
          </wp:inline>
        </w:drawing>
      </w:r>
    </w:p>
    <w:p w:rsidR="005278B5" w:rsidRDefault="005278B5" w:rsidP="00915E7E">
      <w:r>
        <w:rPr>
          <w:rFonts w:hint="eastAsia"/>
          <w:noProof/>
        </w:rPr>
        <w:drawing>
          <wp:inline distT="0" distB="0" distL="0" distR="0">
            <wp:extent cx="5274310" cy="3677327"/>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5274310" cy="3677327"/>
                    </a:xfrm>
                    <a:prstGeom prst="rect">
                      <a:avLst/>
                    </a:prstGeom>
                    <a:noFill/>
                    <a:ln w="9525">
                      <a:noFill/>
                      <a:miter lim="800000"/>
                      <a:headEnd/>
                      <a:tailEnd/>
                    </a:ln>
                  </pic:spPr>
                </pic:pic>
              </a:graphicData>
            </a:graphic>
          </wp:inline>
        </w:drawing>
      </w:r>
    </w:p>
    <w:p w:rsidR="005278B5" w:rsidRPr="00915E7E" w:rsidRDefault="005278B5" w:rsidP="00915E7E">
      <w:r>
        <w:rPr>
          <w:rFonts w:hint="eastAsia"/>
          <w:noProof/>
        </w:rPr>
        <w:lastRenderedPageBreak/>
        <w:drawing>
          <wp:inline distT="0" distB="0" distL="0" distR="0">
            <wp:extent cx="5274310" cy="3677327"/>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274310" cy="3677327"/>
                    </a:xfrm>
                    <a:prstGeom prst="rect">
                      <a:avLst/>
                    </a:prstGeom>
                    <a:noFill/>
                    <a:ln w="9525">
                      <a:noFill/>
                      <a:miter lim="800000"/>
                      <a:headEnd/>
                      <a:tailEnd/>
                    </a:ln>
                  </pic:spPr>
                </pic:pic>
              </a:graphicData>
            </a:graphic>
          </wp:inline>
        </w:drawing>
      </w:r>
    </w:p>
    <w:p w:rsidR="00915E7E" w:rsidRDefault="002F10C2" w:rsidP="002F10C2">
      <w:pPr>
        <w:pStyle w:val="2"/>
      </w:pPr>
      <w:r>
        <w:rPr>
          <w:rFonts w:hint="eastAsia"/>
        </w:rPr>
        <w:t>Problem 5</w:t>
      </w:r>
    </w:p>
    <w:p w:rsidR="00B97D89" w:rsidRPr="00B97D89" w:rsidRDefault="00B97D89" w:rsidP="00B97D89">
      <w:pPr>
        <w:jc w:val="center"/>
      </w:pPr>
      <w:r w:rsidRPr="00B97D89">
        <w:rPr>
          <w:kern w:val="0"/>
        </w:rPr>
        <w:t>0</w:t>
      </w:r>
      <w:r w:rsidRPr="00B97D89">
        <w:rPr>
          <w:rFonts w:ascii="CMMI10" w:eastAsia="CMMI10" w:cs="CMMI10"/>
          <w:i/>
          <w:iCs/>
          <w:kern w:val="0"/>
        </w:rPr>
        <w:t>.</w:t>
      </w:r>
      <w:r w:rsidRPr="00B97D89">
        <w:rPr>
          <w:kern w:val="0"/>
        </w:rPr>
        <w:t>1</w:t>
      </w:r>
      <w:r w:rsidRPr="00B97D89">
        <w:rPr>
          <w:rFonts w:ascii="CMMI10" w:eastAsia="CMMI10" w:cs="CMMI10" w:hint="eastAsia"/>
          <w:i/>
          <w:iCs/>
          <w:kern w:val="0"/>
        </w:rPr>
        <w:t>,</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15</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2</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2</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55</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6</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6</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65</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7</w:t>
      </w:r>
      <w:r w:rsidRPr="00B97D89">
        <w:rPr>
          <w:rFonts w:ascii="CMMI10" w:eastAsia="CMMI10" w:cs="CMMI10"/>
          <w:i/>
          <w:iCs/>
          <w:kern w:val="0"/>
        </w:rPr>
        <w:t xml:space="preserve">, </w:t>
      </w:r>
      <w:r w:rsidRPr="00B97D89">
        <w:rPr>
          <w:kern w:val="0"/>
        </w:rPr>
        <w:t>0</w:t>
      </w:r>
      <w:r w:rsidRPr="00B97D89">
        <w:rPr>
          <w:rFonts w:ascii="CMMI10" w:eastAsia="CMMI10" w:cs="CMMI10"/>
          <w:i/>
          <w:iCs/>
          <w:kern w:val="0"/>
        </w:rPr>
        <w:t>.</w:t>
      </w:r>
      <w:r w:rsidRPr="00B97D89">
        <w:rPr>
          <w:kern w:val="0"/>
        </w:rPr>
        <w:t>75</w:t>
      </w:r>
    </w:p>
    <w:p w:rsidR="002F10C2" w:rsidRPr="00B97D89" w:rsidRDefault="002F10C2" w:rsidP="00B97D89">
      <w:pPr>
        <w:pStyle w:val="a5"/>
        <w:numPr>
          <w:ilvl w:val="0"/>
          <w:numId w:val="17"/>
        </w:numPr>
        <w:ind w:firstLineChars="0"/>
      </w:pPr>
      <w:r>
        <w:rPr>
          <w:rFonts w:hint="eastAsia"/>
        </w:rPr>
        <w:t>Majority vote approach</w:t>
      </w:r>
    </w:p>
    <w:tbl>
      <w:tblPr>
        <w:tblStyle w:val="3-1"/>
        <w:tblW w:w="0" w:type="auto"/>
        <w:tblLook w:val="04A0"/>
      </w:tblPr>
      <w:tblGrid>
        <w:gridCol w:w="934"/>
        <w:gridCol w:w="940"/>
        <w:gridCol w:w="940"/>
        <w:gridCol w:w="1043"/>
        <w:gridCol w:w="931"/>
        <w:gridCol w:w="942"/>
        <w:gridCol w:w="931"/>
        <w:gridCol w:w="930"/>
        <w:gridCol w:w="931"/>
      </w:tblGrid>
      <w:tr w:rsidR="000C4379" w:rsidTr="000C4379">
        <w:trPr>
          <w:cnfStyle w:val="100000000000"/>
        </w:trPr>
        <w:tc>
          <w:tcPr>
            <w:cnfStyle w:val="001000000000"/>
            <w:tcW w:w="946" w:type="dxa"/>
          </w:tcPr>
          <w:p w:rsidR="000C4379" w:rsidRDefault="000C4379" w:rsidP="000C4379">
            <w:pPr>
              <w:jc w:val="center"/>
            </w:pPr>
            <w:r>
              <w:rPr>
                <w:rFonts w:hint="eastAsia"/>
              </w:rPr>
              <w:t>Prob</w:t>
            </w:r>
          </w:p>
        </w:tc>
        <w:tc>
          <w:tcPr>
            <w:tcW w:w="947" w:type="dxa"/>
          </w:tcPr>
          <w:p w:rsidR="000C4379" w:rsidRDefault="000C4379" w:rsidP="000C4379">
            <w:pPr>
              <w:jc w:val="center"/>
              <w:cnfStyle w:val="100000000000"/>
            </w:pPr>
            <w:r>
              <w:rPr>
                <w:rFonts w:hint="eastAsia"/>
              </w:rPr>
              <w:t>0.1</w:t>
            </w:r>
          </w:p>
        </w:tc>
        <w:tc>
          <w:tcPr>
            <w:tcW w:w="947" w:type="dxa"/>
          </w:tcPr>
          <w:p w:rsidR="000C4379" w:rsidRDefault="000C4379" w:rsidP="000C4379">
            <w:pPr>
              <w:jc w:val="center"/>
              <w:cnfStyle w:val="100000000000"/>
            </w:pPr>
            <w:r>
              <w:rPr>
                <w:rFonts w:hint="eastAsia"/>
              </w:rPr>
              <w:t>0.15</w:t>
            </w:r>
          </w:p>
        </w:tc>
        <w:tc>
          <w:tcPr>
            <w:tcW w:w="947" w:type="dxa"/>
          </w:tcPr>
          <w:p w:rsidR="000C4379" w:rsidRDefault="000C4379" w:rsidP="000C4379">
            <w:pPr>
              <w:jc w:val="center"/>
              <w:cnfStyle w:val="100000000000"/>
            </w:pPr>
            <w:r>
              <w:rPr>
                <w:rFonts w:hint="eastAsia"/>
              </w:rPr>
              <w:t>0.2</w:t>
            </w:r>
          </w:p>
        </w:tc>
        <w:tc>
          <w:tcPr>
            <w:tcW w:w="947" w:type="dxa"/>
          </w:tcPr>
          <w:p w:rsidR="000C4379" w:rsidRDefault="000C4379" w:rsidP="000C4379">
            <w:pPr>
              <w:jc w:val="center"/>
              <w:cnfStyle w:val="100000000000"/>
            </w:pPr>
            <w:r>
              <w:rPr>
                <w:rFonts w:hint="eastAsia"/>
              </w:rPr>
              <w:t>0.55</w:t>
            </w:r>
          </w:p>
        </w:tc>
        <w:tc>
          <w:tcPr>
            <w:tcW w:w="947" w:type="dxa"/>
          </w:tcPr>
          <w:p w:rsidR="000C4379" w:rsidRDefault="000C4379" w:rsidP="000C4379">
            <w:pPr>
              <w:jc w:val="center"/>
              <w:cnfStyle w:val="100000000000"/>
            </w:pPr>
            <w:r>
              <w:rPr>
                <w:rFonts w:hint="eastAsia"/>
              </w:rPr>
              <w:t>0.6</w:t>
            </w:r>
          </w:p>
        </w:tc>
        <w:tc>
          <w:tcPr>
            <w:tcW w:w="947" w:type="dxa"/>
          </w:tcPr>
          <w:p w:rsidR="000C4379" w:rsidRDefault="000C4379" w:rsidP="000C4379">
            <w:pPr>
              <w:jc w:val="center"/>
              <w:cnfStyle w:val="100000000000"/>
            </w:pPr>
            <w:r>
              <w:rPr>
                <w:rFonts w:hint="eastAsia"/>
              </w:rPr>
              <w:t>0.65</w:t>
            </w:r>
          </w:p>
        </w:tc>
        <w:tc>
          <w:tcPr>
            <w:tcW w:w="947" w:type="dxa"/>
          </w:tcPr>
          <w:p w:rsidR="000C4379" w:rsidRDefault="000C4379" w:rsidP="000C4379">
            <w:pPr>
              <w:jc w:val="center"/>
              <w:cnfStyle w:val="100000000000"/>
            </w:pPr>
            <w:r>
              <w:rPr>
                <w:rFonts w:hint="eastAsia"/>
              </w:rPr>
              <w:t>0.7</w:t>
            </w:r>
          </w:p>
        </w:tc>
        <w:tc>
          <w:tcPr>
            <w:tcW w:w="947" w:type="dxa"/>
          </w:tcPr>
          <w:p w:rsidR="000C4379" w:rsidRDefault="000C4379" w:rsidP="000C4379">
            <w:pPr>
              <w:jc w:val="center"/>
              <w:cnfStyle w:val="100000000000"/>
            </w:pPr>
            <w:r>
              <w:rPr>
                <w:rFonts w:hint="eastAsia"/>
              </w:rPr>
              <w:t>0.75</w:t>
            </w:r>
          </w:p>
        </w:tc>
      </w:tr>
      <w:tr w:rsidR="000C4379" w:rsidTr="000C4379">
        <w:trPr>
          <w:cnfStyle w:val="000000100000"/>
        </w:trPr>
        <w:tc>
          <w:tcPr>
            <w:cnfStyle w:val="001000000000"/>
            <w:tcW w:w="946" w:type="dxa"/>
          </w:tcPr>
          <w:p w:rsidR="000C4379" w:rsidRDefault="000C4379" w:rsidP="000C4379">
            <w:pPr>
              <w:jc w:val="center"/>
            </w:pPr>
            <w:r>
              <w:rPr>
                <w:rFonts w:hint="eastAsia"/>
              </w:rPr>
              <w:t>class</w:t>
            </w:r>
          </w:p>
        </w:tc>
        <w:tc>
          <w:tcPr>
            <w:tcW w:w="947" w:type="dxa"/>
          </w:tcPr>
          <w:p w:rsidR="000C4379" w:rsidRDefault="000C4379" w:rsidP="000C4379">
            <w:pPr>
              <w:jc w:val="center"/>
              <w:cnfStyle w:val="000000100000"/>
            </w:pPr>
            <w:r>
              <w:rPr>
                <w:rFonts w:hint="eastAsia"/>
              </w:rPr>
              <w:t>Green</w:t>
            </w:r>
          </w:p>
        </w:tc>
        <w:tc>
          <w:tcPr>
            <w:tcW w:w="947" w:type="dxa"/>
          </w:tcPr>
          <w:p w:rsidR="000C4379" w:rsidRDefault="000C4379" w:rsidP="000C4379">
            <w:pPr>
              <w:jc w:val="center"/>
              <w:cnfStyle w:val="000000100000"/>
            </w:pPr>
            <w:r>
              <w:rPr>
                <w:rFonts w:hint="eastAsia"/>
              </w:rPr>
              <w:t>Green</w:t>
            </w:r>
          </w:p>
        </w:tc>
        <w:tc>
          <w:tcPr>
            <w:tcW w:w="947" w:type="dxa"/>
          </w:tcPr>
          <w:p w:rsidR="000C4379" w:rsidRPr="00B97D89" w:rsidRDefault="000C4379" w:rsidP="000C4379">
            <w:pPr>
              <w:jc w:val="center"/>
              <w:cnfStyle w:val="000000100000"/>
            </w:pPr>
            <w:r w:rsidRPr="00B97D89">
              <w:rPr>
                <w:rFonts w:hint="eastAsia"/>
              </w:rPr>
              <w:t>Green</w:t>
            </w:r>
            <w:r w:rsidR="00B97D89" w:rsidRPr="00B97D89">
              <w:rPr>
                <w:rFonts w:hint="eastAsia"/>
              </w:rPr>
              <w:t>*2</w:t>
            </w:r>
          </w:p>
        </w:tc>
        <w:tc>
          <w:tcPr>
            <w:tcW w:w="947" w:type="dxa"/>
          </w:tcPr>
          <w:p w:rsidR="000C4379" w:rsidRDefault="000C4379" w:rsidP="000C4379">
            <w:pPr>
              <w:jc w:val="center"/>
              <w:cnfStyle w:val="000000100000"/>
            </w:pPr>
            <w:r>
              <w:rPr>
                <w:rFonts w:hint="eastAsia"/>
              </w:rPr>
              <w:t>Red</w:t>
            </w:r>
          </w:p>
        </w:tc>
        <w:tc>
          <w:tcPr>
            <w:tcW w:w="947" w:type="dxa"/>
          </w:tcPr>
          <w:p w:rsidR="000C4379" w:rsidRPr="00B97D89" w:rsidRDefault="000C4379" w:rsidP="000C4379">
            <w:pPr>
              <w:jc w:val="center"/>
              <w:cnfStyle w:val="000000100000"/>
            </w:pPr>
            <w:r w:rsidRPr="00B97D89">
              <w:rPr>
                <w:rFonts w:hint="eastAsia"/>
              </w:rPr>
              <w:t>Red</w:t>
            </w:r>
            <w:r w:rsidR="00B97D89" w:rsidRPr="00B97D89">
              <w:rPr>
                <w:rFonts w:hint="eastAsia"/>
              </w:rPr>
              <w:t>*2</w:t>
            </w:r>
          </w:p>
        </w:tc>
        <w:tc>
          <w:tcPr>
            <w:tcW w:w="947" w:type="dxa"/>
          </w:tcPr>
          <w:p w:rsidR="000C4379" w:rsidRDefault="000C4379" w:rsidP="000C4379">
            <w:pPr>
              <w:jc w:val="center"/>
              <w:cnfStyle w:val="000000100000"/>
            </w:pPr>
            <w:r>
              <w:rPr>
                <w:rFonts w:hint="eastAsia"/>
              </w:rPr>
              <w:t>Red</w:t>
            </w:r>
          </w:p>
        </w:tc>
        <w:tc>
          <w:tcPr>
            <w:tcW w:w="947" w:type="dxa"/>
          </w:tcPr>
          <w:p w:rsidR="000C4379" w:rsidRDefault="000C4379" w:rsidP="000C4379">
            <w:pPr>
              <w:jc w:val="center"/>
              <w:cnfStyle w:val="000000100000"/>
            </w:pPr>
            <w:r>
              <w:rPr>
                <w:rFonts w:hint="eastAsia"/>
              </w:rPr>
              <w:t>Red</w:t>
            </w:r>
          </w:p>
        </w:tc>
        <w:tc>
          <w:tcPr>
            <w:tcW w:w="947" w:type="dxa"/>
          </w:tcPr>
          <w:p w:rsidR="000C4379" w:rsidRDefault="000C4379" w:rsidP="000C4379">
            <w:pPr>
              <w:jc w:val="center"/>
              <w:cnfStyle w:val="000000100000"/>
            </w:pPr>
            <w:r>
              <w:rPr>
                <w:rFonts w:hint="eastAsia"/>
              </w:rPr>
              <w:t>Red</w:t>
            </w:r>
          </w:p>
        </w:tc>
      </w:tr>
    </w:tbl>
    <w:p w:rsidR="000C4379" w:rsidRDefault="000C4379" w:rsidP="000C4379">
      <w:r>
        <w:rPr>
          <w:rFonts w:hint="eastAsia"/>
        </w:rPr>
        <w:t xml:space="preserve">So final classification is </w:t>
      </w:r>
      <w:r w:rsidR="00B97D89" w:rsidRPr="00B97D89">
        <w:rPr>
          <w:rFonts w:hint="eastAsia"/>
          <w:color w:val="FF0000"/>
        </w:rPr>
        <w:t>RED</w:t>
      </w:r>
      <w:r w:rsidR="00B97D89">
        <w:rPr>
          <w:rFonts w:hint="eastAsia"/>
        </w:rPr>
        <w:t xml:space="preserve"> </w:t>
      </w:r>
      <w:r>
        <w:rPr>
          <w:rFonts w:hint="eastAsia"/>
        </w:rPr>
        <w:t>based on majority vote.</w:t>
      </w:r>
    </w:p>
    <w:p w:rsidR="000C4379" w:rsidRDefault="000C4379" w:rsidP="000C4379"/>
    <w:p w:rsidR="000C4379" w:rsidRDefault="000C4379" w:rsidP="000C4379">
      <w:pPr>
        <w:pStyle w:val="a5"/>
        <w:numPr>
          <w:ilvl w:val="0"/>
          <w:numId w:val="17"/>
        </w:numPr>
        <w:ind w:firstLineChars="0"/>
      </w:pPr>
      <w:r>
        <w:rPr>
          <w:rFonts w:hint="eastAsia"/>
        </w:rPr>
        <w:t>Average approach</w:t>
      </w:r>
    </w:p>
    <w:p w:rsidR="000C4379" w:rsidRDefault="000C4379" w:rsidP="000C4379">
      <w:r>
        <w:rPr>
          <w:rFonts w:hint="eastAsia"/>
        </w:rPr>
        <w:t xml:space="preserve">The average of the 10 prediction value is 0.45, so the final classification </w:t>
      </w:r>
      <w:r w:rsidR="00B97D89">
        <w:rPr>
          <w:rFonts w:hint="eastAsia"/>
        </w:rPr>
        <w:t xml:space="preserve">is </w:t>
      </w:r>
      <w:r w:rsidR="00B97D89" w:rsidRPr="00B97D89">
        <w:rPr>
          <w:rFonts w:hint="eastAsia"/>
          <w:color w:val="00B050"/>
        </w:rPr>
        <w:t>GREEN</w:t>
      </w:r>
      <w:r w:rsidR="00B97D89">
        <w:rPr>
          <w:rFonts w:hint="eastAsia"/>
        </w:rPr>
        <w:t xml:space="preserve"> </w:t>
      </w:r>
      <w:r>
        <w:rPr>
          <w:rFonts w:hint="eastAsia"/>
        </w:rPr>
        <w:t xml:space="preserve">based on </w:t>
      </w:r>
      <w:r w:rsidR="00B97D89">
        <w:rPr>
          <w:rFonts w:hint="eastAsia"/>
        </w:rPr>
        <w:t>average approach.</w:t>
      </w:r>
    </w:p>
    <w:p w:rsidR="00B97D89" w:rsidRDefault="00571BFC" w:rsidP="00571BFC">
      <w:pPr>
        <w:pStyle w:val="2"/>
      </w:pPr>
      <w:r>
        <w:rPr>
          <w:rFonts w:hint="eastAsia"/>
        </w:rPr>
        <w:t>Problem 6</w:t>
      </w:r>
    </w:p>
    <w:p w:rsidR="00571BFC" w:rsidRDefault="00D12F89" w:rsidP="001E76FA">
      <w:pPr>
        <w:pStyle w:val="a5"/>
        <w:numPr>
          <w:ilvl w:val="0"/>
          <w:numId w:val="18"/>
        </w:numPr>
        <w:ind w:firstLineChars="0"/>
      </w:pPr>
      <w:r>
        <w:rPr>
          <w:rFonts w:hint="eastAsia"/>
        </w:rPr>
        <w:t>Gini Index split</w:t>
      </w:r>
    </w:p>
    <w:p w:rsidR="00D12F89" w:rsidRDefault="00D12F89" w:rsidP="00D12F89">
      <w:r>
        <w:rPr>
          <w:rFonts w:hint="eastAsia"/>
        </w:rPr>
        <w:t>1-"Hamilton";0-"Non-Hamilton"</w:t>
      </w:r>
    </w:p>
    <w:tbl>
      <w:tblPr>
        <w:tblStyle w:val="3-1"/>
        <w:tblW w:w="5000" w:type="pct"/>
        <w:jc w:val="center"/>
        <w:tblLook w:val="04A0"/>
      </w:tblPr>
      <w:tblGrid>
        <w:gridCol w:w="1355"/>
        <w:gridCol w:w="1803"/>
        <w:gridCol w:w="1803"/>
        <w:gridCol w:w="1984"/>
        <w:gridCol w:w="1577"/>
      </w:tblGrid>
      <w:tr w:rsidR="001E76FA" w:rsidRPr="00CB4360" w:rsidTr="00D12F89">
        <w:trPr>
          <w:cnfStyle w:val="100000000000"/>
          <w:trHeight w:val="288"/>
          <w:jc w:val="center"/>
        </w:trPr>
        <w:tc>
          <w:tcPr>
            <w:cnfStyle w:val="001000000000"/>
            <w:tcW w:w="1853" w:type="pct"/>
            <w:gridSpan w:val="2"/>
            <w:vMerge w:val="restart"/>
            <w:noWrap/>
            <w:hideMark/>
          </w:tcPr>
          <w:p w:rsidR="001E76FA" w:rsidRPr="00CB4360" w:rsidRDefault="001E76FA" w:rsidP="005A2AD4">
            <w:pPr>
              <w:widowControl/>
              <w:jc w:val="center"/>
              <w:rPr>
                <w:rFonts w:ascii="宋体" w:eastAsia="宋体" w:hAnsi="宋体" w:cs="宋体"/>
                <w:color w:val="000000"/>
                <w:kern w:val="0"/>
                <w:sz w:val="22"/>
              </w:rPr>
            </w:pPr>
          </w:p>
        </w:tc>
        <w:tc>
          <w:tcPr>
            <w:tcW w:w="2222" w:type="pct"/>
            <w:gridSpan w:val="2"/>
            <w:noWrap/>
            <w:hideMark/>
          </w:tcPr>
          <w:p w:rsidR="001E76FA" w:rsidRPr="00CB4360" w:rsidRDefault="001E76FA" w:rsidP="005A2AD4">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Predicted Class</w:t>
            </w:r>
          </w:p>
        </w:tc>
        <w:tc>
          <w:tcPr>
            <w:tcW w:w="925" w:type="pct"/>
            <w:vMerge w:val="restart"/>
            <w:noWrap/>
            <w:hideMark/>
          </w:tcPr>
          <w:p w:rsidR="001E76FA" w:rsidRPr="00CB4360" w:rsidRDefault="001E76FA" w:rsidP="005A2AD4">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Total</w:t>
            </w:r>
          </w:p>
        </w:tc>
      </w:tr>
      <w:tr w:rsidR="001E76FA" w:rsidRPr="00CB4360" w:rsidTr="00D12F89">
        <w:trPr>
          <w:cnfStyle w:val="000000100000"/>
          <w:trHeight w:val="288"/>
          <w:jc w:val="center"/>
        </w:trPr>
        <w:tc>
          <w:tcPr>
            <w:cnfStyle w:val="001000000000"/>
            <w:tcW w:w="1853" w:type="pct"/>
            <w:gridSpan w:val="2"/>
            <w:vMerge/>
            <w:hideMark/>
          </w:tcPr>
          <w:p w:rsidR="001E76FA" w:rsidRPr="00CB4360" w:rsidRDefault="001E76FA" w:rsidP="005A2AD4">
            <w:pPr>
              <w:widowControl/>
              <w:jc w:val="left"/>
              <w:rPr>
                <w:rFonts w:ascii="宋体" w:eastAsia="宋体" w:hAnsi="宋体" w:cs="宋体"/>
                <w:color w:val="000000"/>
                <w:kern w:val="0"/>
                <w:sz w:val="22"/>
              </w:rPr>
            </w:pPr>
          </w:p>
        </w:tc>
        <w:tc>
          <w:tcPr>
            <w:tcW w:w="1058" w:type="pct"/>
            <w:noWrap/>
            <w:hideMark/>
          </w:tcPr>
          <w:p w:rsidR="001E76FA" w:rsidRPr="00CB4360" w:rsidRDefault="001E76FA"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64" w:type="pct"/>
            <w:noWrap/>
            <w:hideMark/>
          </w:tcPr>
          <w:p w:rsidR="001E76FA" w:rsidRPr="00CB4360" w:rsidRDefault="001E76FA"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925" w:type="pct"/>
            <w:vMerge/>
            <w:hideMark/>
          </w:tcPr>
          <w:p w:rsidR="001E76FA" w:rsidRPr="00CB4360" w:rsidRDefault="001E76FA" w:rsidP="005A2AD4">
            <w:pPr>
              <w:widowControl/>
              <w:jc w:val="left"/>
              <w:cnfStyle w:val="000000100000"/>
              <w:rPr>
                <w:rFonts w:ascii="宋体" w:eastAsia="宋体" w:hAnsi="宋体" w:cs="宋体"/>
                <w:color w:val="000000"/>
                <w:kern w:val="0"/>
                <w:sz w:val="22"/>
              </w:rPr>
            </w:pPr>
          </w:p>
        </w:tc>
      </w:tr>
      <w:tr w:rsidR="001E76FA" w:rsidRPr="00CB4360" w:rsidTr="00D12F89">
        <w:trPr>
          <w:trHeight w:val="288"/>
          <w:jc w:val="center"/>
        </w:trPr>
        <w:tc>
          <w:tcPr>
            <w:cnfStyle w:val="001000000000"/>
            <w:tcW w:w="795" w:type="pct"/>
            <w:vMerge w:val="restart"/>
            <w:hideMark/>
          </w:tcPr>
          <w:p w:rsidR="001E76FA" w:rsidRPr="00CB4360" w:rsidRDefault="001E76FA" w:rsidP="005A2AD4">
            <w:pPr>
              <w:widowControl/>
              <w:jc w:val="center"/>
              <w:rPr>
                <w:rFonts w:ascii="宋体" w:eastAsia="宋体" w:hAnsi="宋体" w:cs="宋体"/>
                <w:kern w:val="0"/>
                <w:sz w:val="22"/>
              </w:rPr>
            </w:pPr>
            <w:r w:rsidRPr="00CB4360">
              <w:rPr>
                <w:rFonts w:ascii="宋体" w:eastAsia="宋体" w:hAnsi="宋体" w:cs="宋体" w:hint="eastAsia"/>
                <w:kern w:val="0"/>
                <w:sz w:val="22"/>
              </w:rPr>
              <w:t>True</w:t>
            </w:r>
            <w:r w:rsidRPr="00CB4360">
              <w:rPr>
                <w:rFonts w:ascii="宋体" w:eastAsia="宋体" w:hAnsi="宋体" w:cs="宋体" w:hint="eastAsia"/>
                <w:kern w:val="0"/>
                <w:sz w:val="22"/>
              </w:rPr>
              <w:br/>
              <w:t>Class</w:t>
            </w:r>
          </w:p>
        </w:tc>
        <w:tc>
          <w:tcPr>
            <w:tcW w:w="1058" w:type="pct"/>
            <w:noWrap/>
            <w:hideMark/>
          </w:tcPr>
          <w:p w:rsidR="001E76FA" w:rsidRPr="00CB4360" w:rsidRDefault="001E76FA" w:rsidP="001E76FA">
            <w:pPr>
              <w:widowControl/>
              <w:jc w:val="center"/>
              <w:cnfStyle w:val="0000000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058" w:type="pct"/>
            <w:noWrap/>
            <w:hideMark/>
          </w:tcPr>
          <w:p w:rsidR="001E76FA" w:rsidRPr="00CB4360" w:rsidRDefault="00D12F89" w:rsidP="001E76FA">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TN:</w:t>
            </w:r>
            <w:r w:rsidR="001E76FA">
              <w:rPr>
                <w:rFonts w:ascii="宋体" w:eastAsia="宋体" w:hAnsi="宋体" w:cs="宋体" w:hint="eastAsia"/>
                <w:color w:val="000000"/>
                <w:kern w:val="0"/>
                <w:sz w:val="22"/>
              </w:rPr>
              <w:t>10</w:t>
            </w:r>
            <w:r w:rsidR="00406B7E">
              <w:rPr>
                <w:rFonts w:ascii="宋体" w:eastAsia="宋体" w:hAnsi="宋体" w:cs="宋体" w:hint="eastAsia"/>
                <w:color w:val="000000"/>
                <w:kern w:val="0"/>
                <w:sz w:val="22"/>
              </w:rPr>
              <w:t>(0.909</w:t>
            </w:r>
            <w:r w:rsidR="001E76FA">
              <w:rPr>
                <w:rFonts w:ascii="宋体" w:eastAsia="宋体" w:hAnsi="宋体" w:cs="宋体" w:hint="eastAsia"/>
                <w:color w:val="000000"/>
                <w:kern w:val="0"/>
                <w:sz w:val="22"/>
              </w:rPr>
              <w:t>)</w:t>
            </w:r>
          </w:p>
        </w:tc>
        <w:tc>
          <w:tcPr>
            <w:tcW w:w="1164" w:type="pct"/>
            <w:noWrap/>
            <w:hideMark/>
          </w:tcPr>
          <w:p w:rsidR="001E76FA" w:rsidRPr="00CB4360" w:rsidRDefault="00D12F89" w:rsidP="005A2AD4">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FP:</w:t>
            </w:r>
            <w:r w:rsidR="00406B7E">
              <w:rPr>
                <w:rFonts w:ascii="宋体" w:eastAsia="宋体" w:hAnsi="宋体" w:cs="宋体" w:hint="eastAsia"/>
                <w:color w:val="000000"/>
                <w:kern w:val="0"/>
                <w:sz w:val="22"/>
              </w:rPr>
              <w:t>1(0.091</w:t>
            </w:r>
            <w:r w:rsidR="001E76FA">
              <w:rPr>
                <w:rFonts w:ascii="宋体" w:eastAsia="宋体" w:hAnsi="宋体" w:cs="宋体" w:hint="eastAsia"/>
                <w:color w:val="000000"/>
                <w:kern w:val="0"/>
                <w:sz w:val="22"/>
              </w:rPr>
              <w:t>)</w:t>
            </w:r>
          </w:p>
        </w:tc>
        <w:tc>
          <w:tcPr>
            <w:tcW w:w="925" w:type="pct"/>
            <w:noWrap/>
            <w:hideMark/>
          </w:tcPr>
          <w:p w:rsidR="001E76FA" w:rsidRPr="00CB4360" w:rsidRDefault="001E76FA" w:rsidP="00406B7E">
            <w:pPr>
              <w:widowControl/>
              <w:jc w:val="right"/>
              <w:cnfStyle w:val="000000000000"/>
              <w:rPr>
                <w:rFonts w:ascii="宋体" w:eastAsia="宋体" w:hAnsi="宋体" w:cs="宋体"/>
                <w:color w:val="000000"/>
                <w:kern w:val="0"/>
                <w:sz w:val="22"/>
              </w:rPr>
            </w:pPr>
            <w:r w:rsidRPr="00CB4360">
              <w:rPr>
                <w:rFonts w:ascii="宋体" w:eastAsia="宋体" w:hAnsi="宋体" w:cs="宋体" w:hint="eastAsia"/>
                <w:color w:val="000000"/>
                <w:kern w:val="0"/>
                <w:sz w:val="22"/>
              </w:rPr>
              <w:t>1</w:t>
            </w:r>
            <w:r w:rsidR="00406B7E">
              <w:rPr>
                <w:rFonts w:ascii="宋体" w:eastAsia="宋体" w:hAnsi="宋体" w:cs="宋体" w:hint="eastAsia"/>
                <w:color w:val="000000"/>
                <w:kern w:val="0"/>
                <w:sz w:val="22"/>
              </w:rPr>
              <w:t>1</w:t>
            </w:r>
          </w:p>
        </w:tc>
      </w:tr>
      <w:tr w:rsidR="001E76FA" w:rsidRPr="00CB4360" w:rsidTr="00D12F89">
        <w:trPr>
          <w:cnfStyle w:val="000000100000"/>
          <w:trHeight w:val="288"/>
          <w:jc w:val="center"/>
        </w:trPr>
        <w:tc>
          <w:tcPr>
            <w:cnfStyle w:val="001000000000"/>
            <w:tcW w:w="795" w:type="pct"/>
            <w:vMerge/>
            <w:hideMark/>
          </w:tcPr>
          <w:p w:rsidR="001E76FA" w:rsidRPr="00CB4360" w:rsidRDefault="001E76FA" w:rsidP="005A2AD4">
            <w:pPr>
              <w:widowControl/>
              <w:jc w:val="left"/>
              <w:rPr>
                <w:rFonts w:ascii="宋体" w:eastAsia="宋体" w:hAnsi="宋体" w:cs="宋体"/>
                <w:color w:val="000000"/>
                <w:kern w:val="0"/>
                <w:sz w:val="22"/>
              </w:rPr>
            </w:pPr>
          </w:p>
        </w:tc>
        <w:tc>
          <w:tcPr>
            <w:tcW w:w="1058" w:type="pct"/>
            <w:noWrap/>
            <w:hideMark/>
          </w:tcPr>
          <w:p w:rsidR="001E76FA" w:rsidRPr="00CB4360" w:rsidRDefault="001E76FA" w:rsidP="001E76FA">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58" w:type="pct"/>
            <w:noWrap/>
            <w:hideMark/>
          </w:tcPr>
          <w:p w:rsidR="001E76FA" w:rsidRPr="00CB4360" w:rsidRDefault="00D12F89" w:rsidP="005A2AD4">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FN:</w:t>
            </w:r>
            <w:r w:rsidR="00406B7E">
              <w:rPr>
                <w:rFonts w:ascii="宋体" w:eastAsia="宋体" w:hAnsi="宋体" w:cs="宋体" w:hint="eastAsia"/>
                <w:color w:val="000000"/>
                <w:kern w:val="0"/>
                <w:sz w:val="22"/>
              </w:rPr>
              <w:t>0</w:t>
            </w:r>
            <w:r w:rsidR="001E76FA">
              <w:rPr>
                <w:rFonts w:ascii="宋体" w:eastAsia="宋体" w:hAnsi="宋体" w:cs="宋体" w:hint="eastAsia"/>
                <w:color w:val="000000"/>
                <w:kern w:val="0"/>
                <w:sz w:val="22"/>
              </w:rPr>
              <w:t>(0.000)</w:t>
            </w:r>
          </w:p>
        </w:tc>
        <w:tc>
          <w:tcPr>
            <w:tcW w:w="1164" w:type="pct"/>
            <w:noWrap/>
            <w:hideMark/>
          </w:tcPr>
          <w:p w:rsidR="001E76FA" w:rsidRPr="00CB4360" w:rsidRDefault="00D12F89" w:rsidP="001E76FA">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TP:</w:t>
            </w:r>
            <w:r w:rsidR="001E76FA">
              <w:rPr>
                <w:rFonts w:ascii="宋体" w:eastAsia="宋体" w:hAnsi="宋体" w:cs="宋体" w:hint="eastAsia"/>
                <w:color w:val="000000"/>
                <w:kern w:val="0"/>
                <w:sz w:val="22"/>
              </w:rPr>
              <w:t>16(1.000)</w:t>
            </w:r>
          </w:p>
        </w:tc>
        <w:tc>
          <w:tcPr>
            <w:tcW w:w="925" w:type="pct"/>
            <w:noWrap/>
            <w:hideMark/>
          </w:tcPr>
          <w:p w:rsidR="001E76FA" w:rsidRPr="00CB4360" w:rsidRDefault="001E76FA" w:rsidP="00406B7E">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r w:rsidR="00406B7E">
              <w:rPr>
                <w:rFonts w:ascii="宋体" w:eastAsia="宋体" w:hAnsi="宋体" w:cs="宋体" w:hint="eastAsia"/>
                <w:color w:val="000000"/>
                <w:kern w:val="0"/>
                <w:sz w:val="22"/>
              </w:rPr>
              <w:t>6</w:t>
            </w:r>
          </w:p>
        </w:tc>
      </w:tr>
      <w:tr w:rsidR="001E76FA" w:rsidRPr="00CB4360" w:rsidTr="00D12F89">
        <w:trPr>
          <w:trHeight w:val="288"/>
          <w:jc w:val="center"/>
        </w:trPr>
        <w:tc>
          <w:tcPr>
            <w:cnfStyle w:val="001000000000"/>
            <w:tcW w:w="1853" w:type="pct"/>
            <w:gridSpan w:val="2"/>
            <w:noWrap/>
            <w:hideMark/>
          </w:tcPr>
          <w:p w:rsidR="001E76FA" w:rsidRPr="00CB4360" w:rsidRDefault="001E76FA" w:rsidP="005A2AD4">
            <w:pPr>
              <w:widowControl/>
              <w:jc w:val="center"/>
              <w:rPr>
                <w:rFonts w:ascii="宋体" w:eastAsia="宋体" w:hAnsi="宋体" w:cs="宋体"/>
                <w:kern w:val="0"/>
                <w:sz w:val="22"/>
              </w:rPr>
            </w:pPr>
            <w:r w:rsidRPr="00CB4360">
              <w:rPr>
                <w:rFonts w:ascii="宋体" w:eastAsia="宋体" w:hAnsi="宋体" w:cs="宋体" w:hint="eastAsia"/>
                <w:kern w:val="0"/>
                <w:sz w:val="22"/>
              </w:rPr>
              <w:t>Tatal</w:t>
            </w:r>
          </w:p>
        </w:tc>
        <w:tc>
          <w:tcPr>
            <w:tcW w:w="1058" w:type="pct"/>
            <w:noWrap/>
            <w:hideMark/>
          </w:tcPr>
          <w:p w:rsidR="001E76FA" w:rsidRPr="00CB4360" w:rsidRDefault="001E76FA" w:rsidP="00406B7E">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w:t>
            </w:r>
            <w:r w:rsidR="00406B7E">
              <w:rPr>
                <w:rFonts w:ascii="宋体" w:eastAsia="宋体" w:hAnsi="宋体" w:cs="宋体" w:hint="eastAsia"/>
                <w:color w:val="000000"/>
                <w:kern w:val="0"/>
                <w:sz w:val="22"/>
              </w:rPr>
              <w:t>0</w:t>
            </w:r>
          </w:p>
        </w:tc>
        <w:tc>
          <w:tcPr>
            <w:tcW w:w="1164" w:type="pct"/>
            <w:noWrap/>
            <w:hideMark/>
          </w:tcPr>
          <w:p w:rsidR="001E76FA" w:rsidRPr="00CB4360" w:rsidRDefault="001E76FA" w:rsidP="00406B7E">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w:t>
            </w:r>
            <w:r w:rsidR="00406B7E">
              <w:rPr>
                <w:rFonts w:ascii="宋体" w:eastAsia="宋体" w:hAnsi="宋体" w:cs="宋体" w:hint="eastAsia"/>
                <w:color w:val="000000"/>
                <w:kern w:val="0"/>
                <w:sz w:val="22"/>
              </w:rPr>
              <w:t>7</w:t>
            </w:r>
          </w:p>
        </w:tc>
        <w:tc>
          <w:tcPr>
            <w:tcW w:w="925" w:type="pct"/>
            <w:noWrap/>
            <w:hideMark/>
          </w:tcPr>
          <w:p w:rsidR="001E76FA" w:rsidRPr="00CB4360" w:rsidRDefault="001E76FA" w:rsidP="005A2AD4">
            <w:pPr>
              <w:widowControl/>
              <w:jc w:val="left"/>
              <w:cnfStyle w:val="000000000000"/>
              <w:rPr>
                <w:rFonts w:ascii="宋体" w:eastAsia="宋体" w:hAnsi="宋体" w:cs="宋体"/>
                <w:color w:val="000000"/>
                <w:kern w:val="0"/>
                <w:sz w:val="22"/>
              </w:rPr>
            </w:pPr>
          </w:p>
        </w:tc>
      </w:tr>
    </w:tbl>
    <w:p w:rsidR="00D12F89" w:rsidRDefault="00D12F89" w:rsidP="001E76FA">
      <w:r w:rsidRPr="00D12F89">
        <w:rPr>
          <w:noProof/>
        </w:rPr>
        <w:lastRenderedPageBreak/>
        <w:drawing>
          <wp:inline distT="0" distB="0" distL="0" distR="0">
            <wp:extent cx="5274310" cy="3689350"/>
            <wp:effectExtent l="19050" t="0" r="2540"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274310" cy="3689350"/>
                    </a:xfrm>
                    <a:prstGeom prst="rect">
                      <a:avLst/>
                    </a:prstGeom>
                    <a:noFill/>
                    <a:ln w="9525">
                      <a:noFill/>
                      <a:miter lim="800000"/>
                      <a:headEnd/>
                      <a:tailEnd/>
                    </a:ln>
                  </pic:spPr>
                </pic:pic>
              </a:graphicData>
            </a:graphic>
          </wp:inline>
        </w:drawing>
      </w:r>
    </w:p>
    <w:p w:rsidR="00D12F89" w:rsidRDefault="00D12F89" w:rsidP="00D12F89">
      <w:pPr>
        <w:pStyle w:val="a5"/>
        <w:numPr>
          <w:ilvl w:val="0"/>
          <w:numId w:val="18"/>
        </w:numPr>
        <w:ind w:firstLineChars="0"/>
      </w:pPr>
      <w:r>
        <w:rPr>
          <w:rFonts w:hint="eastAsia"/>
        </w:rPr>
        <w:t>Information Gain split</w:t>
      </w:r>
    </w:p>
    <w:tbl>
      <w:tblPr>
        <w:tblStyle w:val="3-1"/>
        <w:tblW w:w="5000" w:type="pct"/>
        <w:jc w:val="center"/>
        <w:tblLook w:val="04A0"/>
      </w:tblPr>
      <w:tblGrid>
        <w:gridCol w:w="1355"/>
        <w:gridCol w:w="1803"/>
        <w:gridCol w:w="1803"/>
        <w:gridCol w:w="1984"/>
        <w:gridCol w:w="1577"/>
      </w:tblGrid>
      <w:tr w:rsidR="00D12F89" w:rsidRPr="00CB4360" w:rsidTr="00D12F89">
        <w:trPr>
          <w:cnfStyle w:val="100000000000"/>
          <w:trHeight w:val="288"/>
          <w:jc w:val="center"/>
        </w:trPr>
        <w:tc>
          <w:tcPr>
            <w:cnfStyle w:val="001000000000"/>
            <w:tcW w:w="1853" w:type="pct"/>
            <w:gridSpan w:val="2"/>
            <w:vMerge w:val="restart"/>
            <w:noWrap/>
            <w:hideMark/>
          </w:tcPr>
          <w:p w:rsidR="00D12F89" w:rsidRPr="00CB4360" w:rsidRDefault="00D12F89" w:rsidP="005A2AD4">
            <w:pPr>
              <w:widowControl/>
              <w:jc w:val="center"/>
              <w:rPr>
                <w:rFonts w:ascii="宋体" w:eastAsia="宋体" w:hAnsi="宋体" w:cs="宋体"/>
                <w:color w:val="000000"/>
                <w:kern w:val="0"/>
                <w:sz w:val="22"/>
              </w:rPr>
            </w:pPr>
          </w:p>
        </w:tc>
        <w:tc>
          <w:tcPr>
            <w:tcW w:w="2222" w:type="pct"/>
            <w:gridSpan w:val="2"/>
            <w:noWrap/>
            <w:hideMark/>
          </w:tcPr>
          <w:p w:rsidR="00D12F89" w:rsidRPr="00CB4360" w:rsidRDefault="00D12F89" w:rsidP="005A2AD4">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Predicted Class</w:t>
            </w:r>
          </w:p>
        </w:tc>
        <w:tc>
          <w:tcPr>
            <w:tcW w:w="925" w:type="pct"/>
            <w:vMerge w:val="restart"/>
            <w:noWrap/>
            <w:hideMark/>
          </w:tcPr>
          <w:p w:rsidR="00D12F89" w:rsidRPr="00CB4360" w:rsidRDefault="00D12F89" w:rsidP="005A2AD4">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Total</w:t>
            </w:r>
          </w:p>
        </w:tc>
      </w:tr>
      <w:tr w:rsidR="00D12F89" w:rsidRPr="00CB4360" w:rsidTr="00D12F89">
        <w:trPr>
          <w:cnfStyle w:val="000000100000"/>
          <w:trHeight w:val="288"/>
          <w:jc w:val="center"/>
        </w:trPr>
        <w:tc>
          <w:tcPr>
            <w:cnfStyle w:val="001000000000"/>
            <w:tcW w:w="1853" w:type="pct"/>
            <w:gridSpan w:val="2"/>
            <w:vMerge/>
            <w:hideMark/>
          </w:tcPr>
          <w:p w:rsidR="00D12F89" w:rsidRPr="00CB4360" w:rsidRDefault="00D12F89" w:rsidP="005A2AD4">
            <w:pPr>
              <w:widowControl/>
              <w:jc w:val="left"/>
              <w:rPr>
                <w:rFonts w:ascii="宋体" w:eastAsia="宋体" w:hAnsi="宋体" w:cs="宋体"/>
                <w:color w:val="000000"/>
                <w:kern w:val="0"/>
                <w:sz w:val="22"/>
              </w:rPr>
            </w:pPr>
          </w:p>
        </w:tc>
        <w:tc>
          <w:tcPr>
            <w:tcW w:w="1058" w:type="pct"/>
            <w:noWrap/>
            <w:hideMark/>
          </w:tcPr>
          <w:p w:rsidR="00D12F89" w:rsidRPr="00CB4360" w:rsidRDefault="00D12F89"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64" w:type="pct"/>
            <w:noWrap/>
            <w:hideMark/>
          </w:tcPr>
          <w:p w:rsidR="00D12F89" w:rsidRPr="00CB4360" w:rsidRDefault="00D12F89"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925" w:type="pct"/>
            <w:vMerge/>
            <w:hideMark/>
          </w:tcPr>
          <w:p w:rsidR="00D12F89" w:rsidRPr="00CB4360" w:rsidRDefault="00D12F89" w:rsidP="005A2AD4">
            <w:pPr>
              <w:widowControl/>
              <w:jc w:val="left"/>
              <w:cnfStyle w:val="000000100000"/>
              <w:rPr>
                <w:rFonts w:ascii="宋体" w:eastAsia="宋体" w:hAnsi="宋体" w:cs="宋体"/>
                <w:color w:val="000000"/>
                <w:kern w:val="0"/>
                <w:sz w:val="22"/>
              </w:rPr>
            </w:pPr>
          </w:p>
        </w:tc>
      </w:tr>
      <w:tr w:rsidR="00D12F89" w:rsidRPr="00CB4360" w:rsidTr="00D12F89">
        <w:trPr>
          <w:trHeight w:val="288"/>
          <w:jc w:val="center"/>
        </w:trPr>
        <w:tc>
          <w:tcPr>
            <w:cnfStyle w:val="001000000000"/>
            <w:tcW w:w="795" w:type="pct"/>
            <w:vMerge w:val="restart"/>
            <w:hideMark/>
          </w:tcPr>
          <w:p w:rsidR="00D12F89" w:rsidRPr="00CB4360" w:rsidRDefault="00D12F89" w:rsidP="005A2AD4">
            <w:pPr>
              <w:widowControl/>
              <w:jc w:val="center"/>
              <w:rPr>
                <w:rFonts w:ascii="宋体" w:eastAsia="宋体" w:hAnsi="宋体" w:cs="宋体"/>
                <w:kern w:val="0"/>
                <w:sz w:val="22"/>
              </w:rPr>
            </w:pPr>
            <w:r w:rsidRPr="00CB4360">
              <w:rPr>
                <w:rFonts w:ascii="宋体" w:eastAsia="宋体" w:hAnsi="宋体" w:cs="宋体" w:hint="eastAsia"/>
                <w:kern w:val="0"/>
                <w:sz w:val="22"/>
              </w:rPr>
              <w:t>True</w:t>
            </w:r>
            <w:r w:rsidRPr="00CB4360">
              <w:rPr>
                <w:rFonts w:ascii="宋体" w:eastAsia="宋体" w:hAnsi="宋体" w:cs="宋体" w:hint="eastAsia"/>
                <w:kern w:val="0"/>
                <w:sz w:val="22"/>
              </w:rPr>
              <w:br/>
              <w:t>Class</w:t>
            </w:r>
          </w:p>
        </w:tc>
        <w:tc>
          <w:tcPr>
            <w:tcW w:w="1058" w:type="pct"/>
            <w:noWrap/>
            <w:hideMark/>
          </w:tcPr>
          <w:p w:rsidR="00D12F89" w:rsidRPr="00CB4360" w:rsidRDefault="00D12F89" w:rsidP="005A2AD4">
            <w:pPr>
              <w:widowControl/>
              <w:jc w:val="center"/>
              <w:cnfStyle w:val="0000000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058" w:type="pct"/>
            <w:noWrap/>
            <w:hideMark/>
          </w:tcPr>
          <w:p w:rsidR="00D12F89" w:rsidRPr="00CB4360" w:rsidRDefault="00D12F89" w:rsidP="005A2AD4">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TN:10(0.909)</w:t>
            </w:r>
          </w:p>
        </w:tc>
        <w:tc>
          <w:tcPr>
            <w:tcW w:w="1164" w:type="pct"/>
            <w:noWrap/>
            <w:hideMark/>
          </w:tcPr>
          <w:p w:rsidR="00D12F89" w:rsidRPr="00CB4360" w:rsidRDefault="00D12F89" w:rsidP="005A2AD4">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FP:1(0.091)</w:t>
            </w:r>
          </w:p>
        </w:tc>
        <w:tc>
          <w:tcPr>
            <w:tcW w:w="925" w:type="pct"/>
            <w:noWrap/>
            <w:hideMark/>
          </w:tcPr>
          <w:p w:rsidR="00D12F89" w:rsidRPr="00CB4360" w:rsidRDefault="00D12F89" w:rsidP="005A2AD4">
            <w:pPr>
              <w:widowControl/>
              <w:jc w:val="right"/>
              <w:cnfStyle w:val="000000000000"/>
              <w:rPr>
                <w:rFonts w:ascii="宋体" w:eastAsia="宋体" w:hAnsi="宋体" w:cs="宋体"/>
                <w:color w:val="000000"/>
                <w:kern w:val="0"/>
                <w:sz w:val="22"/>
              </w:rPr>
            </w:pPr>
            <w:r w:rsidRPr="00CB4360">
              <w:rPr>
                <w:rFonts w:ascii="宋体" w:eastAsia="宋体" w:hAnsi="宋体" w:cs="宋体" w:hint="eastAsia"/>
                <w:color w:val="000000"/>
                <w:kern w:val="0"/>
                <w:sz w:val="22"/>
              </w:rPr>
              <w:t>1</w:t>
            </w:r>
            <w:r>
              <w:rPr>
                <w:rFonts w:ascii="宋体" w:eastAsia="宋体" w:hAnsi="宋体" w:cs="宋体" w:hint="eastAsia"/>
                <w:color w:val="000000"/>
                <w:kern w:val="0"/>
                <w:sz w:val="22"/>
              </w:rPr>
              <w:t>1</w:t>
            </w:r>
          </w:p>
        </w:tc>
      </w:tr>
      <w:tr w:rsidR="00D12F89" w:rsidRPr="00CB4360" w:rsidTr="00D12F89">
        <w:trPr>
          <w:cnfStyle w:val="000000100000"/>
          <w:trHeight w:val="288"/>
          <w:jc w:val="center"/>
        </w:trPr>
        <w:tc>
          <w:tcPr>
            <w:cnfStyle w:val="001000000000"/>
            <w:tcW w:w="795" w:type="pct"/>
            <w:vMerge/>
            <w:hideMark/>
          </w:tcPr>
          <w:p w:rsidR="00D12F89" w:rsidRPr="00CB4360" w:rsidRDefault="00D12F89" w:rsidP="005A2AD4">
            <w:pPr>
              <w:widowControl/>
              <w:jc w:val="left"/>
              <w:rPr>
                <w:rFonts w:ascii="宋体" w:eastAsia="宋体" w:hAnsi="宋体" w:cs="宋体"/>
                <w:color w:val="000000"/>
                <w:kern w:val="0"/>
                <w:sz w:val="22"/>
              </w:rPr>
            </w:pPr>
          </w:p>
        </w:tc>
        <w:tc>
          <w:tcPr>
            <w:tcW w:w="1058" w:type="pct"/>
            <w:noWrap/>
            <w:hideMark/>
          </w:tcPr>
          <w:p w:rsidR="00D12F89" w:rsidRPr="00CB4360" w:rsidRDefault="00D12F89"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58" w:type="pct"/>
            <w:noWrap/>
            <w:hideMark/>
          </w:tcPr>
          <w:p w:rsidR="00D12F89" w:rsidRPr="00CB4360" w:rsidRDefault="00D12F89" w:rsidP="005A2AD4">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FN:0(0.000)</w:t>
            </w:r>
          </w:p>
        </w:tc>
        <w:tc>
          <w:tcPr>
            <w:tcW w:w="1164" w:type="pct"/>
            <w:noWrap/>
            <w:hideMark/>
          </w:tcPr>
          <w:p w:rsidR="00D12F89" w:rsidRPr="00CB4360" w:rsidRDefault="00D12F89" w:rsidP="005A2AD4">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TP:16(1.000)</w:t>
            </w:r>
          </w:p>
        </w:tc>
        <w:tc>
          <w:tcPr>
            <w:tcW w:w="925" w:type="pct"/>
            <w:noWrap/>
            <w:hideMark/>
          </w:tcPr>
          <w:p w:rsidR="00D12F89" w:rsidRPr="00CB4360" w:rsidRDefault="00D12F89" w:rsidP="005A2AD4">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16</w:t>
            </w:r>
          </w:p>
        </w:tc>
      </w:tr>
      <w:tr w:rsidR="00D12F89" w:rsidRPr="00CB4360" w:rsidTr="00D12F89">
        <w:trPr>
          <w:trHeight w:val="288"/>
          <w:jc w:val="center"/>
        </w:trPr>
        <w:tc>
          <w:tcPr>
            <w:cnfStyle w:val="001000000000"/>
            <w:tcW w:w="1853" w:type="pct"/>
            <w:gridSpan w:val="2"/>
            <w:noWrap/>
            <w:hideMark/>
          </w:tcPr>
          <w:p w:rsidR="00D12F89" w:rsidRPr="00CB4360" w:rsidRDefault="00D12F89" w:rsidP="005A2AD4">
            <w:pPr>
              <w:widowControl/>
              <w:jc w:val="center"/>
              <w:rPr>
                <w:rFonts w:ascii="宋体" w:eastAsia="宋体" w:hAnsi="宋体" w:cs="宋体"/>
                <w:kern w:val="0"/>
                <w:sz w:val="22"/>
              </w:rPr>
            </w:pPr>
            <w:r w:rsidRPr="00CB4360">
              <w:rPr>
                <w:rFonts w:ascii="宋体" w:eastAsia="宋体" w:hAnsi="宋体" w:cs="宋体" w:hint="eastAsia"/>
                <w:kern w:val="0"/>
                <w:sz w:val="22"/>
              </w:rPr>
              <w:t>Tatal</w:t>
            </w:r>
          </w:p>
        </w:tc>
        <w:tc>
          <w:tcPr>
            <w:tcW w:w="1058" w:type="pct"/>
            <w:noWrap/>
            <w:hideMark/>
          </w:tcPr>
          <w:p w:rsidR="00D12F89" w:rsidRPr="00CB4360" w:rsidRDefault="00D12F89" w:rsidP="005A2AD4">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164" w:type="pct"/>
            <w:noWrap/>
            <w:hideMark/>
          </w:tcPr>
          <w:p w:rsidR="00D12F89" w:rsidRPr="00CB4360" w:rsidRDefault="00D12F89" w:rsidP="005A2AD4">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17</w:t>
            </w:r>
          </w:p>
        </w:tc>
        <w:tc>
          <w:tcPr>
            <w:tcW w:w="925" w:type="pct"/>
            <w:noWrap/>
            <w:hideMark/>
          </w:tcPr>
          <w:p w:rsidR="00D12F89" w:rsidRPr="00CB4360" w:rsidRDefault="00D12F89" w:rsidP="005A2AD4">
            <w:pPr>
              <w:widowControl/>
              <w:jc w:val="left"/>
              <w:cnfStyle w:val="000000000000"/>
              <w:rPr>
                <w:rFonts w:ascii="宋体" w:eastAsia="宋体" w:hAnsi="宋体" w:cs="宋体"/>
                <w:color w:val="000000"/>
                <w:kern w:val="0"/>
                <w:sz w:val="22"/>
              </w:rPr>
            </w:pPr>
          </w:p>
        </w:tc>
      </w:tr>
    </w:tbl>
    <w:p w:rsidR="00D12F89" w:rsidRDefault="00D12F89" w:rsidP="00D12F89">
      <w:r>
        <w:rPr>
          <w:rFonts w:hint="eastAsia"/>
          <w:noProof/>
        </w:rPr>
        <w:drawing>
          <wp:inline distT="0" distB="0" distL="0" distR="0">
            <wp:extent cx="5274310" cy="366395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274310" cy="3663950"/>
                    </a:xfrm>
                    <a:prstGeom prst="rect">
                      <a:avLst/>
                    </a:prstGeom>
                    <a:noFill/>
                    <a:ln w="9525">
                      <a:noFill/>
                      <a:miter lim="800000"/>
                      <a:headEnd/>
                      <a:tailEnd/>
                    </a:ln>
                  </pic:spPr>
                </pic:pic>
              </a:graphicData>
            </a:graphic>
          </wp:inline>
        </w:drawing>
      </w:r>
    </w:p>
    <w:p w:rsidR="00B61048" w:rsidRDefault="00D907DD" w:rsidP="00D12F89">
      <w:r>
        <w:rPr>
          <w:rFonts w:hint="eastAsia"/>
        </w:rPr>
        <w:lastRenderedPageBreak/>
        <w:t>There is no significant difference between the result under these two split, either on the tree themselves or the prediction errors.</w:t>
      </w:r>
    </w:p>
    <w:p w:rsidR="00D12F89" w:rsidRPr="00D907DD" w:rsidRDefault="00D907DD" w:rsidP="00D907DD">
      <w:pPr>
        <w:pStyle w:val="2"/>
      </w:pPr>
      <w:r>
        <w:rPr>
          <w:rFonts w:hint="eastAsia"/>
        </w:rPr>
        <w:t>Problem 7</w:t>
      </w:r>
    </w:p>
    <w:p w:rsidR="001E76FA" w:rsidRDefault="00DA663C" w:rsidP="00C742F0">
      <w:pPr>
        <w:pStyle w:val="a5"/>
        <w:numPr>
          <w:ilvl w:val="0"/>
          <w:numId w:val="19"/>
        </w:numPr>
        <w:ind w:firstLineChars="0"/>
      </w:pPr>
      <w:r>
        <w:rPr>
          <w:rFonts w:hint="eastAsia"/>
        </w:rPr>
        <w:t>Why should we use regularized regression in this problem?</w:t>
      </w:r>
    </w:p>
    <w:p w:rsidR="00DA663C" w:rsidRDefault="00DA663C" w:rsidP="00C742F0">
      <w:r>
        <w:rPr>
          <w:rFonts w:hint="eastAsia"/>
        </w:rPr>
        <w:t xml:space="preserve">Since there are 4875 words work as variables, the full model would contain at most 4876 </w:t>
      </w:r>
      <w:r>
        <w:t>coefficients</w:t>
      </w:r>
      <w:r>
        <w:rPr>
          <w:rFonts w:hint="eastAsia"/>
        </w:rPr>
        <w:t xml:space="preserve"> (</w:t>
      </w:r>
      <w:r w:rsidR="00C742F0" w:rsidRPr="00C742F0">
        <w:rPr>
          <w:rFonts w:hint="eastAsia"/>
          <w:i/>
        </w:rPr>
        <w:t>p</w:t>
      </w:r>
      <w:r w:rsidR="00C742F0">
        <w:rPr>
          <w:rFonts w:hint="eastAsia"/>
        </w:rPr>
        <w:t>=4875</w:t>
      </w:r>
      <w:r>
        <w:rPr>
          <w:rFonts w:hint="eastAsia"/>
        </w:rPr>
        <w:t>). However, the number of observations is so small compared with</w:t>
      </w:r>
      <w:r w:rsidR="00C742F0">
        <w:rPr>
          <w:rFonts w:hint="eastAsia"/>
        </w:rPr>
        <w:t xml:space="preserve"> </w:t>
      </w:r>
      <w:r w:rsidR="00C742F0" w:rsidRPr="00C742F0">
        <w:rPr>
          <w:rFonts w:hint="eastAsia"/>
          <w:i/>
        </w:rPr>
        <w:t>p</w:t>
      </w:r>
      <w:r>
        <w:rPr>
          <w:rFonts w:hint="eastAsia"/>
        </w:rPr>
        <w:t>, such that</w:t>
      </w:r>
      <w:r w:rsidR="00C742F0">
        <w:rPr>
          <w:rFonts w:hint="eastAsia"/>
        </w:rPr>
        <w:t xml:space="preserve"> </w:t>
      </w:r>
      <w:r w:rsidR="00C742F0" w:rsidRPr="00C742F0">
        <w:rPr>
          <w:rFonts w:hint="eastAsia"/>
          <w:i/>
        </w:rPr>
        <w:t>n &lt;&lt; p</w:t>
      </w:r>
      <w:r>
        <w:rPr>
          <w:rFonts w:hint="eastAsia"/>
        </w:rPr>
        <w:t xml:space="preserve">. So if we use unregularized regression model, there would be serious overfitting problem which leads to large variance on testing sets because they use all variables with no </w:t>
      </w:r>
      <w:r>
        <w:t>constrains</w:t>
      </w:r>
      <w:r>
        <w:rPr>
          <w:rFonts w:hint="eastAsia"/>
        </w:rPr>
        <w:t xml:space="preserve">. On the contrary, the regularized regression </w:t>
      </w:r>
      <w:r w:rsidR="00C742F0">
        <w:rPr>
          <w:rFonts w:hint="eastAsia"/>
        </w:rPr>
        <w:t xml:space="preserve">add constrains on the coefficients, greatly reducing variance by </w:t>
      </w:r>
      <w:r w:rsidR="00C742F0">
        <w:t>sacrificing</w:t>
      </w:r>
      <w:r w:rsidR="00C742F0">
        <w:rPr>
          <w:rFonts w:hint="eastAsia"/>
        </w:rPr>
        <w:t xml:space="preserve"> a little bit increasing on bias, which </w:t>
      </w:r>
      <w:r w:rsidR="00C742F0">
        <w:t>guarantees</w:t>
      </w:r>
      <w:r w:rsidR="00C742F0">
        <w:rPr>
          <w:rFonts w:hint="eastAsia"/>
        </w:rPr>
        <w:t xml:space="preserve"> a better precision on model predictions. </w:t>
      </w:r>
    </w:p>
    <w:p w:rsidR="00C742F0" w:rsidRDefault="00C742F0" w:rsidP="00C742F0"/>
    <w:p w:rsidR="00D907DD" w:rsidRDefault="00D907DD" w:rsidP="00C742F0">
      <w:pPr>
        <w:pStyle w:val="a5"/>
        <w:numPr>
          <w:ilvl w:val="0"/>
          <w:numId w:val="19"/>
        </w:numPr>
        <w:ind w:firstLineChars="0"/>
      </w:pPr>
    </w:p>
    <w:p w:rsidR="00FB6972" w:rsidRDefault="00FB6972" w:rsidP="00FB6972">
      <w:r>
        <w:rPr>
          <w:rFonts w:hint="eastAsia"/>
          <w:noProof/>
        </w:rPr>
        <w:drawing>
          <wp:inline distT="0" distB="0" distL="0" distR="0">
            <wp:extent cx="5274310" cy="3758565"/>
            <wp:effectExtent l="19050" t="0" r="2540" b="0"/>
            <wp:docPr id="2" name="图片 1" descr="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png"/>
                    <pic:cNvPicPr/>
                  </pic:nvPicPr>
                  <pic:blipFill>
                    <a:blip r:embed="rId24"/>
                    <a:stretch>
                      <a:fillRect/>
                    </a:stretch>
                  </pic:blipFill>
                  <pic:spPr>
                    <a:xfrm>
                      <a:off x="0" y="0"/>
                      <a:ext cx="5274310" cy="3758565"/>
                    </a:xfrm>
                    <a:prstGeom prst="rect">
                      <a:avLst/>
                    </a:prstGeom>
                  </pic:spPr>
                </pic:pic>
              </a:graphicData>
            </a:graphic>
          </wp:inline>
        </w:drawing>
      </w:r>
    </w:p>
    <w:p w:rsidR="00FB6972" w:rsidRDefault="00FB6972" w:rsidP="00FB6972">
      <w:r>
        <w:rPr>
          <w:rFonts w:hint="eastAsia"/>
        </w:rPr>
        <w:t xml:space="preserve">Since Ridge regression could not shrink coefficients </w:t>
      </w:r>
      <w:r>
        <w:t>equal</w:t>
      </w:r>
      <w:r>
        <w:rPr>
          <w:rFonts w:hint="eastAsia"/>
        </w:rPr>
        <w:t xml:space="preserve"> to zero exactly, </w:t>
      </w:r>
      <w:r w:rsidRPr="00FB6972">
        <w:rPr>
          <w:position w:val="-6"/>
        </w:rPr>
        <w:object w:dxaOrig="220" w:dyaOrig="279">
          <v:shape id="_x0000_i1033" type="#_x0000_t75" style="width:11pt;height:14pt" o:ole="">
            <v:imagedata r:id="rId25" o:title=""/>
          </v:shape>
          <o:OLEObject Type="Embed" ProgID="Equation.3" ShapeID="_x0000_i1033" DrawAspect="Content" ObjectID="_1478459742" r:id="rId26"/>
        </w:object>
      </w:r>
      <w:r>
        <w:rPr>
          <w:rFonts w:hint="eastAsia"/>
        </w:rPr>
        <w:t xml:space="preserve"> should be very small so that the penalty term will not act beyond least square terms. We let </w:t>
      </w:r>
      <w:r w:rsidRPr="00FB6972">
        <w:rPr>
          <w:position w:val="-10"/>
        </w:rPr>
        <w:object w:dxaOrig="1320" w:dyaOrig="360">
          <v:shape id="_x0000_i1034" type="#_x0000_t75" style="width:66pt;height:18pt" o:ole="">
            <v:imagedata r:id="rId27" o:title=""/>
          </v:shape>
          <o:OLEObject Type="Embed" ProgID="Equation.3" ShapeID="_x0000_i1034" DrawAspect="Content" ObjectID="_1478459743" r:id="rId28"/>
        </w:object>
      </w:r>
      <w:r w:rsidR="00284802">
        <w:rPr>
          <w:rFonts w:hint="eastAsia"/>
        </w:rPr>
        <w:t xml:space="preserve"> </w:t>
      </w:r>
      <w:r w:rsidR="00284802">
        <w:t>artificially</w:t>
      </w:r>
      <w:r w:rsidR="00284802">
        <w:rPr>
          <w:rFonts w:hint="eastAsia"/>
        </w:rPr>
        <w:t xml:space="preserve"> because the default scope of </w:t>
      </w:r>
      <w:r w:rsidR="00E36856" w:rsidRPr="00FB6972">
        <w:rPr>
          <w:position w:val="-6"/>
        </w:rPr>
        <w:object w:dxaOrig="220" w:dyaOrig="279">
          <v:shape id="_x0000_i1035" type="#_x0000_t75" style="width:11pt;height:14pt" o:ole="">
            <v:imagedata r:id="rId25" o:title=""/>
          </v:shape>
          <o:OLEObject Type="Embed" ProgID="Equation.3" ShapeID="_x0000_i1035" DrawAspect="Content" ObjectID="_1478459744" r:id="rId29"/>
        </w:object>
      </w:r>
      <w:r w:rsidR="00284802">
        <w:rPr>
          <w:rFonts w:hint="eastAsia"/>
        </w:rPr>
        <w:t xml:space="preserve"> is not small enough . And we</w:t>
      </w:r>
      <w:r>
        <w:rPr>
          <w:rFonts w:hint="eastAsia"/>
        </w:rPr>
        <w:t xml:space="preserve"> use 10-fold cross validation method to search the best lambda.</w:t>
      </w:r>
    </w:p>
    <w:p w:rsidR="00FB6972" w:rsidRDefault="00FB6972" w:rsidP="00FB6972">
      <w:r>
        <w:rPr>
          <w:rFonts w:hint="eastAsia"/>
          <w:noProof/>
        </w:rPr>
        <w:lastRenderedPageBreak/>
        <w:drawing>
          <wp:inline distT="0" distB="0" distL="0" distR="0">
            <wp:extent cx="5274310" cy="3159125"/>
            <wp:effectExtent l="19050" t="0" r="2540" b="0"/>
            <wp:docPr id="3" name="图片 2" descr="cv_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ridge.png"/>
                    <pic:cNvPicPr/>
                  </pic:nvPicPr>
                  <pic:blipFill>
                    <a:blip r:embed="rId30"/>
                    <a:stretch>
                      <a:fillRect/>
                    </a:stretch>
                  </pic:blipFill>
                  <pic:spPr>
                    <a:xfrm>
                      <a:off x="0" y="0"/>
                      <a:ext cx="5274310" cy="3159125"/>
                    </a:xfrm>
                    <a:prstGeom prst="rect">
                      <a:avLst/>
                    </a:prstGeom>
                  </pic:spPr>
                </pic:pic>
              </a:graphicData>
            </a:graphic>
          </wp:inline>
        </w:drawing>
      </w:r>
    </w:p>
    <w:p w:rsidR="00FB6972" w:rsidRPr="00FB6972" w:rsidRDefault="00FB6972" w:rsidP="00FB6972">
      <w:pPr>
        <w:pStyle w:val="HTML"/>
        <w:wordWrap w:val="0"/>
        <w:rPr>
          <w:rStyle w:val="gewyw5ybmdb"/>
          <w:rFonts w:ascii="Lucida Console" w:hAnsi="Lucida Console"/>
          <w:color w:val="7F0055"/>
          <w:sz w:val="16"/>
          <w:szCs w:val="16"/>
          <w:shd w:val="clear" w:color="auto" w:fill="E1E2E5"/>
        </w:rPr>
      </w:pPr>
      <w:r w:rsidRPr="00FB6972">
        <w:rPr>
          <w:rStyle w:val="gewyw5ybjeb"/>
          <w:rFonts w:ascii="Lucida Console" w:hAnsi="Lucida Console"/>
          <w:color w:val="7F0055"/>
          <w:sz w:val="16"/>
          <w:szCs w:val="16"/>
          <w:shd w:val="clear" w:color="auto" w:fill="E1E2E5"/>
        </w:rPr>
        <w:t xml:space="preserve">&gt; </w:t>
      </w:r>
      <w:r w:rsidRPr="00FB6972">
        <w:rPr>
          <w:rStyle w:val="gewyw5ybmdb"/>
          <w:rFonts w:ascii="Lucida Console" w:hAnsi="Lucida Console"/>
          <w:color w:val="7F0055"/>
          <w:sz w:val="16"/>
          <w:szCs w:val="16"/>
          <w:shd w:val="clear" w:color="auto" w:fill="E1E2E5"/>
        </w:rPr>
        <w:t>cv.ridge$lambda.min</w:t>
      </w:r>
    </w:p>
    <w:p w:rsidR="005B0D99" w:rsidRDefault="00FB6972" w:rsidP="005B0D99">
      <w:pPr>
        <w:pStyle w:val="HTML"/>
        <w:wordWrap w:val="0"/>
        <w:rPr>
          <w:rFonts w:ascii="Lucida Console" w:hAnsi="Lucida Console"/>
          <w:color w:val="000000"/>
          <w:sz w:val="16"/>
          <w:szCs w:val="16"/>
          <w:shd w:val="clear" w:color="auto" w:fill="E1E2E5"/>
        </w:rPr>
      </w:pPr>
      <w:r w:rsidRPr="00FB6972">
        <w:rPr>
          <w:rFonts w:ascii="Lucida Console" w:hAnsi="Lucida Console"/>
          <w:color w:val="000000"/>
          <w:sz w:val="16"/>
          <w:szCs w:val="16"/>
          <w:shd w:val="clear" w:color="auto" w:fill="E1E2E5"/>
        </w:rPr>
        <w:t>[1] 1.448546e-09</w:t>
      </w:r>
    </w:p>
    <w:p w:rsidR="005B0D99" w:rsidRDefault="005B0D99" w:rsidP="005B0D99"/>
    <w:p w:rsidR="005B0D99" w:rsidRPr="005B0D99" w:rsidRDefault="005B0D99" w:rsidP="005B0D99">
      <w:pPr>
        <w:rPr>
          <w:shd w:val="clear" w:color="auto" w:fill="E1E2E5"/>
        </w:rPr>
      </w:pPr>
      <w:r>
        <w:rPr>
          <w:rFonts w:hint="eastAsia"/>
        </w:rPr>
        <w:t>The classification result on testing sets is:</w:t>
      </w:r>
    </w:p>
    <w:tbl>
      <w:tblPr>
        <w:tblStyle w:val="3-1"/>
        <w:tblW w:w="5000" w:type="pct"/>
        <w:jc w:val="center"/>
        <w:tblLook w:val="04A0"/>
      </w:tblPr>
      <w:tblGrid>
        <w:gridCol w:w="1355"/>
        <w:gridCol w:w="1803"/>
        <w:gridCol w:w="1803"/>
        <w:gridCol w:w="1984"/>
        <w:gridCol w:w="1577"/>
      </w:tblGrid>
      <w:tr w:rsidR="005B0D99" w:rsidRPr="00CB4360" w:rsidTr="005A2AD4">
        <w:trPr>
          <w:cnfStyle w:val="100000000000"/>
          <w:trHeight w:val="288"/>
          <w:jc w:val="center"/>
        </w:trPr>
        <w:tc>
          <w:tcPr>
            <w:cnfStyle w:val="001000000000"/>
            <w:tcW w:w="1853" w:type="pct"/>
            <w:gridSpan w:val="2"/>
            <w:vMerge w:val="restart"/>
            <w:noWrap/>
            <w:hideMark/>
          </w:tcPr>
          <w:p w:rsidR="005B0D99" w:rsidRPr="00CB4360" w:rsidRDefault="005B0D99" w:rsidP="005A2AD4">
            <w:pPr>
              <w:widowControl/>
              <w:jc w:val="center"/>
              <w:rPr>
                <w:rFonts w:ascii="宋体" w:eastAsia="宋体" w:hAnsi="宋体" w:cs="宋体"/>
                <w:color w:val="000000"/>
                <w:kern w:val="0"/>
                <w:sz w:val="22"/>
              </w:rPr>
            </w:pPr>
          </w:p>
        </w:tc>
        <w:tc>
          <w:tcPr>
            <w:tcW w:w="2222" w:type="pct"/>
            <w:gridSpan w:val="2"/>
            <w:noWrap/>
            <w:hideMark/>
          </w:tcPr>
          <w:p w:rsidR="005B0D99" w:rsidRPr="00CB4360" w:rsidRDefault="005B0D99" w:rsidP="005A2AD4">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Predicted Class</w:t>
            </w:r>
          </w:p>
        </w:tc>
        <w:tc>
          <w:tcPr>
            <w:tcW w:w="925" w:type="pct"/>
            <w:vMerge w:val="restart"/>
            <w:noWrap/>
            <w:hideMark/>
          </w:tcPr>
          <w:p w:rsidR="005B0D99" w:rsidRPr="00CB4360" w:rsidRDefault="005B0D99" w:rsidP="005A2AD4">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Total</w:t>
            </w:r>
          </w:p>
        </w:tc>
      </w:tr>
      <w:tr w:rsidR="005B0D99" w:rsidRPr="00CB4360" w:rsidTr="005A2AD4">
        <w:trPr>
          <w:cnfStyle w:val="000000100000"/>
          <w:trHeight w:val="288"/>
          <w:jc w:val="center"/>
        </w:trPr>
        <w:tc>
          <w:tcPr>
            <w:cnfStyle w:val="001000000000"/>
            <w:tcW w:w="1853" w:type="pct"/>
            <w:gridSpan w:val="2"/>
            <w:vMerge/>
            <w:hideMark/>
          </w:tcPr>
          <w:p w:rsidR="005B0D99" w:rsidRPr="00CB4360" w:rsidRDefault="005B0D99" w:rsidP="005A2AD4">
            <w:pPr>
              <w:widowControl/>
              <w:jc w:val="left"/>
              <w:rPr>
                <w:rFonts w:ascii="宋体" w:eastAsia="宋体" w:hAnsi="宋体" w:cs="宋体"/>
                <w:color w:val="000000"/>
                <w:kern w:val="0"/>
                <w:sz w:val="22"/>
              </w:rPr>
            </w:pPr>
          </w:p>
        </w:tc>
        <w:tc>
          <w:tcPr>
            <w:tcW w:w="1058" w:type="pct"/>
            <w:noWrap/>
            <w:hideMark/>
          </w:tcPr>
          <w:p w:rsidR="005B0D99" w:rsidRPr="00CB4360" w:rsidRDefault="005B0D99"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64" w:type="pct"/>
            <w:noWrap/>
            <w:hideMark/>
          </w:tcPr>
          <w:p w:rsidR="005B0D99" w:rsidRPr="00CB4360" w:rsidRDefault="005B0D99"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925" w:type="pct"/>
            <w:vMerge/>
            <w:hideMark/>
          </w:tcPr>
          <w:p w:rsidR="005B0D99" w:rsidRPr="00CB4360" w:rsidRDefault="005B0D99" w:rsidP="005A2AD4">
            <w:pPr>
              <w:widowControl/>
              <w:jc w:val="left"/>
              <w:cnfStyle w:val="000000100000"/>
              <w:rPr>
                <w:rFonts w:ascii="宋体" w:eastAsia="宋体" w:hAnsi="宋体" w:cs="宋体"/>
                <w:color w:val="000000"/>
                <w:kern w:val="0"/>
                <w:sz w:val="22"/>
              </w:rPr>
            </w:pPr>
          </w:p>
        </w:tc>
      </w:tr>
      <w:tr w:rsidR="005B0D99" w:rsidRPr="00CB4360" w:rsidTr="005A2AD4">
        <w:trPr>
          <w:trHeight w:val="288"/>
          <w:jc w:val="center"/>
        </w:trPr>
        <w:tc>
          <w:tcPr>
            <w:cnfStyle w:val="001000000000"/>
            <w:tcW w:w="795" w:type="pct"/>
            <w:vMerge w:val="restart"/>
            <w:hideMark/>
          </w:tcPr>
          <w:p w:rsidR="005B0D99" w:rsidRPr="00CB4360" w:rsidRDefault="005B0D99" w:rsidP="005A2AD4">
            <w:pPr>
              <w:widowControl/>
              <w:jc w:val="center"/>
              <w:rPr>
                <w:rFonts w:ascii="宋体" w:eastAsia="宋体" w:hAnsi="宋体" w:cs="宋体"/>
                <w:kern w:val="0"/>
                <w:sz w:val="22"/>
              </w:rPr>
            </w:pPr>
            <w:r w:rsidRPr="00CB4360">
              <w:rPr>
                <w:rFonts w:ascii="宋体" w:eastAsia="宋体" w:hAnsi="宋体" w:cs="宋体" w:hint="eastAsia"/>
                <w:kern w:val="0"/>
                <w:sz w:val="22"/>
              </w:rPr>
              <w:t>True</w:t>
            </w:r>
            <w:r w:rsidRPr="00CB4360">
              <w:rPr>
                <w:rFonts w:ascii="宋体" w:eastAsia="宋体" w:hAnsi="宋体" w:cs="宋体" w:hint="eastAsia"/>
                <w:kern w:val="0"/>
                <w:sz w:val="22"/>
              </w:rPr>
              <w:br/>
              <w:t>Class</w:t>
            </w:r>
          </w:p>
        </w:tc>
        <w:tc>
          <w:tcPr>
            <w:tcW w:w="1058" w:type="pct"/>
            <w:noWrap/>
            <w:hideMark/>
          </w:tcPr>
          <w:p w:rsidR="005B0D99" w:rsidRPr="00CB4360" w:rsidRDefault="005B0D99" w:rsidP="005A2AD4">
            <w:pPr>
              <w:widowControl/>
              <w:jc w:val="center"/>
              <w:cnfStyle w:val="0000000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058" w:type="pct"/>
            <w:noWrap/>
            <w:hideMark/>
          </w:tcPr>
          <w:p w:rsidR="005B0D99" w:rsidRPr="00CB4360" w:rsidRDefault="005B0D99" w:rsidP="005A2AD4">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TN:10(0.9090)</w:t>
            </w:r>
          </w:p>
        </w:tc>
        <w:tc>
          <w:tcPr>
            <w:tcW w:w="1164" w:type="pct"/>
            <w:noWrap/>
            <w:hideMark/>
          </w:tcPr>
          <w:p w:rsidR="005B0D99" w:rsidRPr="00CB4360" w:rsidRDefault="005B0D99" w:rsidP="005A2AD4">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FP:1(0.0909)</w:t>
            </w:r>
          </w:p>
        </w:tc>
        <w:tc>
          <w:tcPr>
            <w:tcW w:w="925" w:type="pct"/>
            <w:noWrap/>
            <w:hideMark/>
          </w:tcPr>
          <w:p w:rsidR="005B0D99" w:rsidRPr="00CB4360" w:rsidRDefault="005B0D99" w:rsidP="005A2AD4">
            <w:pPr>
              <w:widowControl/>
              <w:jc w:val="right"/>
              <w:cnfStyle w:val="000000000000"/>
              <w:rPr>
                <w:rFonts w:ascii="宋体" w:eastAsia="宋体" w:hAnsi="宋体" w:cs="宋体"/>
                <w:color w:val="000000"/>
                <w:kern w:val="0"/>
                <w:sz w:val="22"/>
              </w:rPr>
            </w:pPr>
            <w:r w:rsidRPr="00CB4360">
              <w:rPr>
                <w:rFonts w:ascii="宋体" w:eastAsia="宋体" w:hAnsi="宋体" w:cs="宋体" w:hint="eastAsia"/>
                <w:color w:val="000000"/>
                <w:kern w:val="0"/>
                <w:sz w:val="22"/>
              </w:rPr>
              <w:t>1</w:t>
            </w:r>
            <w:r>
              <w:rPr>
                <w:rFonts w:ascii="宋体" w:eastAsia="宋体" w:hAnsi="宋体" w:cs="宋体" w:hint="eastAsia"/>
                <w:color w:val="000000"/>
                <w:kern w:val="0"/>
                <w:sz w:val="22"/>
              </w:rPr>
              <w:t>1</w:t>
            </w:r>
          </w:p>
        </w:tc>
      </w:tr>
      <w:tr w:rsidR="005B0D99" w:rsidRPr="00CB4360" w:rsidTr="005A2AD4">
        <w:trPr>
          <w:cnfStyle w:val="000000100000"/>
          <w:trHeight w:val="288"/>
          <w:jc w:val="center"/>
        </w:trPr>
        <w:tc>
          <w:tcPr>
            <w:cnfStyle w:val="001000000000"/>
            <w:tcW w:w="795" w:type="pct"/>
            <w:vMerge/>
            <w:hideMark/>
          </w:tcPr>
          <w:p w:rsidR="005B0D99" w:rsidRPr="00CB4360" w:rsidRDefault="005B0D99" w:rsidP="005A2AD4">
            <w:pPr>
              <w:widowControl/>
              <w:jc w:val="left"/>
              <w:rPr>
                <w:rFonts w:ascii="宋体" w:eastAsia="宋体" w:hAnsi="宋体" w:cs="宋体"/>
                <w:color w:val="000000"/>
                <w:kern w:val="0"/>
                <w:sz w:val="22"/>
              </w:rPr>
            </w:pPr>
          </w:p>
        </w:tc>
        <w:tc>
          <w:tcPr>
            <w:tcW w:w="1058" w:type="pct"/>
            <w:noWrap/>
            <w:hideMark/>
          </w:tcPr>
          <w:p w:rsidR="005B0D99" w:rsidRPr="00CB4360" w:rsidRDefault="005B0D99" w:rsidP="005A2AD4">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58" w:type="pct"/>
            <w:noWrap/>
            <w:hideMark/>
          </w:tcPr>
          <w:p w:rsidR="005B0D99" w:rsidRPr="00CB4360" w:rsidRDefault="005B0D99" w:rsidP="005B0D99">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FN:1(0.0625)</w:t>
            </w:r>
          </w:p>
        </w:tc>
        <w:tc>
          <w:tcPr>
            <w:tcW w:w="1164" w:type="pct"/>
            <w:noWrap/>
            <w:hideMark/>
          </w:tcPr>
          <w:p w:rsidR="005B0D99" w:rsidRPr="00CB4360" w:rsidRDefault="005B0D99" w:rsidP="005B0D99">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TP:15(0.937500)</w:t>
            </w:r>
          </w:p>
        </w:tc>
        <w:tc>
          <w:tcPr>
            <w:tcW w:w="925" w:type="pct"/>
            <w:noWrap/>
            <w:hideMark/>
          </w:tcPr>
          <w:p w:rsidR="005B0D99" w:rsidRPr="00CB4360" w:rsidRDefault="005B0D99" w:rsidP="005A2AD4">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16</w:t>
            </w:r>
          </w:p>
        </w:tc>
      </w:tr>
      <w:tr w:rsidR="005B0D99" w:rsidRPr="00CB4360" w:rsidTr="005A2AD4">
        <w:trPr>
          <w:trHeight w:val="288"/>
          <w:jc w:val="center"/>
        </w:trPr>
        <w:tc>
          <w:tcPr>
            <w:cnfStyle w:val="001000000000"/>
            <w:tcW w:w="1853" w:type="pct"/>
            <w:gridSpan w:val="2"/>
            <w:noWrap/>
            <w:hideMark/>
          </w:tcPr>
          <w:p w:rsidR="005B0D99" w:rsidRPr="00CB4360" w:rsidRDefault="005B0D99" w:rsidP="005A2AD4">
            <w:pPr>
              <w:widowControl/>
              <w:jc w:val="center"/>
              <w:rPr>
                <w:rFonts w:ascii="宋体" w:eastAsia="宋体" w:hAnsi="宋体" w:cs="宋体"/>
                <w:kern w:val="0"/>
                <w:sz w:val="22"/>
              </w:rPr>
            </w:pPr>
            <w:r w:rsidRPr="00CB4360">
              <w:rPr>
                <w:rFonts w:ascii="宋体" w:eastAsia="宋体" w:hAnsi="宋体" w:cs="宋体" w:hint="eastAsia"/>
                <w:kern w:val="0"/>
                <w:sz w:val="22"/>
              </w:rPr>
              <w:t>Tatal</w:t>
            </w:r>
          </w:p>
        </w:tc>
        <w:tc>
          <w:tcPr>
            <w:tcW w:w="1058" w:type="pct"/>
            <w:noWrap/>
            <w:hideMark/>
          </w:tcPr>
          <w:p w:rsidR="005B0D99" w:rsidRPr="00CB4360" w:rsidRDefault="005B0D99" w:rsidP="005B0D99">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11</w:t>
            </w:r>
          </w:p>
        </w:tc>
        <w:tc>
          <w:tcPr>
            <w:tcW w:w="1164" w:type="pct"/>
            <w:noWrap/>
            <w:hideMark/>
          </w:tcPr>
          <w:p w:rsidR="005B0D99" w:rsidRPr="00CB4360" w:rsidRDefault="005B0D99" w:rsidP="005B0D99">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16</w:t>
            </w:r>
          </w:p>
        </w:tc>
        <w:tc>
          <w:tcPr>
            <w:tcW w:w="925" w:type="pct"/>
            <w:noWrap/>
            <w:hideMark/>
          </w:tcPr>
          <w:p w:rsidR="005B0D99" w:rsidRPr="00CB4360" w:rsidRDefault="005B0D99" w:rsidP="005A2AD4">
            <w:pPr>
              <w:widowControl/>
              <w:jc w:val="left"/>
              <w:cnfStyle w:val="000000000000"/>
              <w:rPr>
                <w:rFonts w:ascii="宋体" w:eastAsia="宋体" w:hAnsi="宋体" w:cs="宋体"/>
                <w:color w:val="000000"/>
                <w:kern w:val="0"/>
                <w:sz w:val="22"/>
              </w:rPr>
            </w:pPr>
          </w:p>
        </w:tc>
      </w:tr>
    </w:tbl>
    <w:p w:rsidR="005B0D99" w:rsidRPr="00FB6972" w:rsidRDefault="005B0D99" w:rsidP="005B0D99">
      <w:pPr>
        <w:rPr>
          <w:shd w:val="clear" w:color="auto" w:fill="E1E2E5"/>
        </w:rPr>
      </w:pPr>
    </w:p>
    <w:p w:rsidR="00D907DD" w:rsidRDefault="005B0D99" w:rsidP="001E76FA">
      <w:r>
        <w:rPr>
          <w:rFonts w:hint="eastAsia"/>
        </w:rPr>
        <w:t>The 10 most important words are</w:t>
      </w:r>
    </w:p>
    <w:tbl>
      <w:tblPr>
        <w:tblStyle w:val="-1"/>
        <w:tblW w:w="5000" w:type="pct"/>
        <w:tblLook w:val="04A0"/>
      </w:tblPr>
      <w:tblGrid>
        <w:gridCol w:w="756"/>
        <w:gridCol w:w="878"/>
        <w:gridCol w:w="718"/>
        <w:gridCol w:w="893"/>
        <w:gridCol w:w="718"/>
        <w:gridCol w:w="816"/>
        <w:gridCol w:w="816"/>
        <w:gridCol w:w="816"/>
        <w:gridCol w:w="1289"/>
        <w:gridCol w:w="822"/>
      </w:tblGrid>
      <w:tr w:rsidR="00D51477" w:rsidTr="00495D36">
        <w:trPr>
          <w:cnfStyle w:val="100000000000"/>
        </w:trPr>
        <w:tc>
          <w:tcPr>
            <w:cnfStyle w:val="001000000000"/>
            <w:tcW w:w="444" w:type="pct"/>
          </w:tcPr>
          <w:p w:rsidR="007E7069" w:rsidRPr="00195BF2" w:rsidRDefault="007E7069" w:rsidP="007872C0">
            <w:pPr>
              <w:jc w:val="center"/>
              <w:rPr>
                <w:color w:val="FF0000"/>
              </w:rPr>
            </w:pPr>
            <w:r w:rsidRPr="00195BF2">
              <w:rPr>
                <w:rFonts w:hint="eastAsia"/>
                <w:color w:val="FF0000"/>
              </w:rPr>
              <w:t>upon</w:t>
            </w:r>
          </w:p>
        </w:tc>
        <w:tc>
          <w:tcPr>
            <w:tcW w:w="515" w:type="pct"/>
          </w:tcPr>
          <w:p w:rsidR="007E7069" w:rsidRDefault="007E7069" w:rsidP="007872C0">
            <w:pPr>
              <w:jc w:val="center"/>
              <w:cnfStyle w:val="100000000000"/>
            </w:pPr>
            <w:r>
              <w:rPr>
                <w:rFonts w:hint="eastAsia"/>
              </w:rPr>
              <w:t>power</w:t>
            </w:r>
          </w:p>
        </w:tc>
        <w:tc>
          <w:tcPr>
            <w:tcW w:w="421" w:type="pct"/>
          </w:tcPr>
          <w:p w:rsidR="007E7069" w:rsidRDefault="007E7069" w:rsidP="007872C0">
            <w:pPr>
              <w:jc w:val="center"/>
              <w:cnfStyle w:val="100000000000"/>
            </w:pPr>
            <w:r>
              <w:rPr>
                <w:rFonts w:hint="eastAsia"/>
              </w:rPr>
              <w:t>will</w:t>
            </w:r>
          </w:p>
        </w:tc>
        <w:tc>
          <w:tcPr>
            <w:tcW w:w="524" w:type="pct"/>
          </w:tcPr>
          <w:p w:rsidR="007E7069" w:rsidRDefault="007E7069" w:rsidP="007872C0">
            <w:pPr>
              <w:jc w:val="center"/>
              <w:cnfStyle w:val="100000000000"/>
            </w:pPr>
            <w:r>
              <w:rPr>
                <w:rFonts w:hint="eastAsia"/>
              </w:rPr>
              <w:t>nation</w:t>
            </w:r>
          </w:p>
        </w:tc>
        <w:tc>
          <w:tcPr>
            <w:tcW w:w="421" w:type="pct"/>
          </w:tcPr>
          <w:p w:rsidR="007E7069" w:rsidRDefault="007E7069" w:rsidP="007872C0">
            <w:pPr>
              <w:jc w:val="center"/>
              <w:cnfStyle w:val="100000000000"/>
            </w:pPr>
            <w:r>
              <w:rPr>
                <w:rFonts w:hint="eastAsia"/>
              </w:rPr>
              <w:t>can</w:t>
            </w:r>
          </w:p>
        </w:tc>
        <w:tc>
          <w:tcPr>
            <w:tcW w:w="479" w:type="pct"/>
          </w:tcPr>
          <w:p w:rsidR="007E7069" w:rsidRDefault="007E7069" w:rsidP="007872C0">
            <w:pPr>
              <w:jc w:val="center"/>
              <w:cnfStyle w:val="100000000000"/>
            </w:pPr>
            <w:r>
              <w:rPr>
                <w:rFonts w:hint="eastAsia"/>
              </w:rPr>
              <w:t>may</w:t>
            </w:r>
          </w:p>
        </w:tc>
        <w:tc>
          <w:tcPr>
            <w:tcW w:w="479" w:type="pct"/>
          </w:tcPr>
          <w:p w:rsidR="007E7069" w:rsidRDefault="007E7069" w:rsidP="007872C0">
            <w:pPr>
              <w:jc w:val="center"/>
              <w:cnfStyle w:val="100000000000"/>
            </w:pPr>
            <w:r>
              <w:rPr>
                <w:rFonts w:hint="eastAsia"/>
              </w:rPr>
              <w:t>everi</w:t>
            </w:r>
          </w:p>
        </w:tc>
        <w:tc>
          <w:tcPr>
            <w:tcW w:w="479" w:type="pct"/>
          </w:tcPr>
          <w:p w:rsidR="007E7069" w:rsidRDefault="007E7069" w:rsidP="007872C0">
            <w:pPr>
              <w:jc w:val="center"/>
              <w:cnfStyle w:val="100000000000"/>
            </w:pPr>
            <w:r>
              <w:rPr>
                <w:rFonts w:hint="eastAsia"/>
              </w:rPr>
              <w:t>feder</w:t>
            </w:r>
          </w:p>
        </w:tc>
        <w:tc>
          <w:tcPr>
            <w:tcW w:w="756" w:type="pct"/>
          </w:tcPr>
          <w:p w:rsidR="007E7069" w:rsidRDefault="007E7069" w:rsidP="007872C0">
            <w:pPr>
              <w:jc w:val="center"/>
              <w:cnfStyle w:val="100000000000"/>
            </w:pPr>
            <w:r>
              <w:rPr>
                <w:rFonts w:hint="eastAsia"/>
              </w:rPr>
              <w:t>particular</w:t>
            </w:r>
          </w:p>
        </w:tc>
        <w:tc>
          <w:tcPr>
            <w:tcW w:w="484" w:type="pct"/>
          </w:tcPr>
          <w:p w:rsidR="007E7069" w:rsidRDefault="007E7069" w:rsidP="007872C0">
            <w:pPr>
              <w:jc w:val="center"/>
              <w:cnfStyle w:val="100000000000"/>
            </w:pPr>
            <w:r>
              <w:rPr>
                <w:rFonts w:hint="eastAsia"/>
              </w:rPr>
              <w:t>union</w:t>
            </w:r>
          </w:p>
        </w:tc>
      </w:tr>
      <w:tr w:rsidR="00D51477" w:rsidRPr="00D51477" w:rsidTr="00495D36">
        <w:trPr>
          <w:cnfStyle w:val="000000100000"/>
        </w:trPr>
        <w:tc>
          <w:tcPr>
            <w:cnfStyle w:val="001000000000"/>
            <w:tcW w:w="444" w:type="pct"/>
          </w:tcPr>
          <w:p w:rsidR="007E7069" w:rsidRPr="00D51477" w:rsidRDefault="00D51477" w:rsidP="00D51477">
            <w:pPr>
              <w:pStyle w:val="HTML"/>
              <w:wordWrap w:val="0"/>
              <w:jc w:val="center"/>
              <w:rPr>
                <w:rFonts w:ascii="Lucida Console" w:hAnsi="Lucida Console"/>
                <w:color w:val="000000"/>
                <w:sz w:val="16"/>
                <w:szCs w:val="16"/>
              </w:rPr>
            </w:pPr>
            <w:r w:rsidRPr="00D51477">
              <w:rPr>
                <w:rFonts w:ascii="Lucida Console" w:hAnsi="Lucida Console"/>
                <w:color w:val="000000"/>
                <w:sz w:val="16"/>
                <w:szCs w:val="16"/>
              </w:rPr>
              <w:t>1.68</w:t>
            </w:r>
            <w:r w:rsidRPr="00D51477">
              <w:rPr>
                <w:rFonts w:ascii="Lucida Console" w:hAnsi="Lucida Console" w:hint="eastAsia"/>
                <w:color w:val="000000"/>
                <w:sz w:val="16"/>
                <w:szCs w:val="16"/>
              </w:rPr>
              <w:t>5</w:t>
            </w:r>
          </w:p>
        </w:tc>
        <w:tc>
          <w:tcPr>
            <w:tcW w:w="515"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1.40</w:t>
            </w:r>
            <w:r w:rsidRPr="00D51477">
              <w:rPr>
                <w:rFonts w:ascii="Lucida Console" w:hAnsi="Lucida Console" w:hint="eastAsia"/>
                <w:b/>
                <w:color w:val="000000"/>
                <w:sz w:val="16"/>
                <w:szCs w:val="16"/>
              </w:rPr>
              <w:t>6</w:t>
            </w:r>
          </w:p>
        </w:tc>
        <w:tc>
          <w:tcPr>
            <w:tcW w:w="421"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1.364</w:t>
            </w:r>
          </w:p>
        </w:tc>
        <w:tc>
          <w:tcPr>
            <w:tcW w:w="524"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1.29</w:t>
            </w:r>
            <w:r w:rsidRPr="00D51477">
              <w:rPr>
                <w:rFonts w:ascii="Lucida Console" w:hAnsi="Lucida Console" w:hint="eastAsia"/>
                <w:b/>
                <w:color w:val="000000"/>
                <w:sz w:val="16"/>
                <w:szCs w:val="16"/>
              </w:rPr>
              <w:t>9</w:t>
            </w:r>
          </w:p>
        </w:tc>
        <w:tc>
          <w:tcPr>
            <w:tcW w:w="421"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1.11</w:t>
            </w:r>
            <w:r w:rsidRPr="00D51477">
              <w:rPr>
                <w:rFonts w:ascii="Lucida Console" w:hAnsi="Lucida Console" w:hint="eastAsia"/>
                <w:b/>
                <w:color w:val="000000"/>
                <w:sz w:val="16"/>
                <w:szCs w:val="16"/>
              </w:rPr>
              <w:t>4</w:t>
            </w:r>
          </w:p>
        </w:tc>
        <w:tc>
          <w:tcPr>
            <w:tcW w:w="479"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1.0361</w:t>
            </w:r>
          </w:p>
        </w:tc>
        <w:tc>
          <w:tcPr>
            <w:tcW w:w="479"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0.844</w:t>
            </w:r>
            <w:r w:rsidRPr="00D51477">
              <w:rPr>
                <w:rFonts w:ascii="Lucida Console" w:hAnsi="Lucida Console" w:hint="eastAsia"/>
                <w:b/>
                <w:color w:val="000000"/>
                <w:sz w:val="16"/>
                <w:szCs w:val="16"/>
              </w:rPr>
              <w:t>3</w:t>
            </w:r>
          </w:p>
        </w:tc>
        <w:tc>
          <w:tcPr>
            <w:tcW w:w="479"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0.8353</w:t>
            </w:r>
          </w:p>
        </w:tc>
        <w:tc>
          <w:tcPr>
            <w:tcW w:w="756"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0.8073</w:t>
            </w:r>
          </w:p>
        </w:tc>
        <w:tc>
          <w:tcPr>
            <w:tcW w:w="484" w:type="pct"/>
          </w:tcPr>
          <w:p w:rsidR="007E7069" w:rsidRPr="00D51477" w:rsidRDefault="00D51477" w:rsidP="00D51477">
            <w:pPr>
              <w:pStyle w:val="HTML"/>
              <w:wordWrap w:val="0"/>
              <w:jc w:val="center"/>
              <w:cnfStyle w:val="000000100000"/>
              <w:rPr>
                <w:rFonts w:ascii="Lucida Console" w:hAnsi="Lucida Console"/>
                <w:b/>
                <w:color w:val="000000"/>
                <w:sz w:val="16"/>
                <w:szCs w:val="16"/>
              </w:rPr>
            </w:pPr>
            <w:r w:rsidRPr="00D51477">
              <w:rPr>
                <w:rFonts w:ascii="Lucida Console" w:hAnsi="Lucida Console"/>
                <w:b/>
                <w:color w:val="000000"/>
                <w:sz w:val="16"/>
                <w:szCs w:val="16"/>
              </w:rPr>
              <w:t>0.7905</w:t>
            </w:r>
          </w:p>
        </w:tc>
      </w:tr>
    </w:tbl>
    <w:p w:rsidR="005F4E63" w:rsidRDefault="005F4E63"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hint="eastAsia"/>
          <w:color w:val="000000"/>
          <w:sz w:val="16"/>
          <w:szCs w:val="16"/>
          <w:shd w:val="clear" w:color="auto" w:fill="E1E2E5"/>
        </w:rPr>
      </w:pPr>
    </w:p>
    <w:p w:rsidR="00B25959" w:rsidRDefault="00B25959" w:rsidP="005F4E63">
      <w:pPr>
        <w:pStyle w:val="HTML"/>
        <w:wordWrap w:val="0"/>
        <w:rPr>
          <w:rFonts w:ascii="Lucida Console" w:hAnsi="Lucida Console"/>
          <w:color w:val="000000"/>
          <w:sz w:val="16"/>
          <w:szCs w:val="16"/>
          <w:shd w:val="clear" w:color="auto" w:fill="E1E2E5"/>
        </w:rPr>
      </w:pPr>
    </w:p>
    <w:p w:rsidR="005F4E63" w:rsidRDefault="005F4E63" w:rsidP="005F4E63">
      <w:pPr>
        <w:pStyle w:val="a5"/>
        <w:numPr>
          <w:ilvl w:val="0"/>
          <w:numId w:val="19"/>
        </w:numPr>
        <w:ind w:firstLineChars="0"/>
        <w:rPr>
          <w:shd w:val="clear" w:color="auto" w:fill="E1E2E5"/>
        </w:rPr>
      </w:pPr>
    </w:p>
    <w:p w:rsidR="005F4E63" w:rsidRDefault="00DF3BDA" w:rsidP="005F4E63">
      <w:pPr>
        <w:rPr>
          <w:shd w:val="clear" w:color="auto" w:fill="E1E2E5"/>
        </w:rPr>
      </w:pPr>
      <w:r>
        <w:rPr>
          <w:rFonts w:hint="eastAsia"/>
          <w:noProof/>
          <w:shd w:val="clear" w:color="auto" w:fill="E1E2E5"/>
        </w:rPr>
        <w:drawing>
          <wp:inline distT="0" distB="0" distL="0" distR="0">
            <wp:extent cx="5274310" cy="3731260"/>
            <wp:effectExtent l="19050" t="0" r="2540" b="0"/>
            <wp:docPr id="4" name="图片 3" descr="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png"/>
                    <pic:cNvPicPr/>
                  </pic:nvPicPr>
                  <pic:blipFill>
                    <a:blip r:embed="rId31"/>
                    <a:stretch>
                      <a:fillRect/>
                    </a:stretch>
                  </pic:blipFill>
                  <pic:spPr>
                    <a:xfrm>
                      <a:off x="0" y="0"/>
                      <a:ext cx="5274310" cy="3731260"/>
                    </a:xfrm>
                    <a:prstGeom prst="rect">
                      <a:avLst/>
                    </a:prstGeom>
                  </pic:spPr>
                </pic:pic>
              </a:graphicData>
            </a:graphic>
          </wp:inline>
        </w:drawing>
      </w:r>
    </w:p>
    <w:p w:rsidR="005F4E63" w:rsidRDefault="00DF3BDA" w:rsidP="005F4E63">
      <w:pPr>
        <w:rPr>
          <w:shd w:val="clear" w:color="auto" w:fill="E1E2E5"/>
        </w:rPr>
      </w:pPr>
      <w:r>
        <w:rPr>
          <w:rFonts w:hint="eastAsia"/>
          <w:noProof/>
          <w:shd w:val="clear" w:color="auto" w:fill="E1E2E5"/>
        </w:rPr>
        <w:drawing>
          <wp:inline distT="0" distB="0" distL="0" distR="0">
            <wp:extent cx="5274310" cy="3731260"/>
            <wp:effectExtent l="19050" t="0" r="2540" b="0"/>
            <wp:docPr id="5" name="图片 4"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32"/>
                    <a:stretch>
                      <a:fillRect/>
                    </a:stretch>
                  </pic:blipFill>
                  <pic:spPr>
                    <a:xfrm>
                      <a:off x="0" y="0"/>
                      <a:ext cx="5274310" cy="3731260"/>
                    </a:xfrm>
                    <a:prstGeom prst="rect">
                      <a:avLst/>
                    </a:prstGeom>
                  </pic:spPr>
                </pic:pic>
              </a:graphicData>
            </a:graphic>
          </wp:inline>
        </w:drawing>
      </w:r>
    </w:p>
    <w:p w:rsidR="005F4E63" w:rsidRPr="005F4E63" w:rsidRDefault="005F4E63" w:rsidP="005F4E63">
      <w:pPr>
        <w:rPr>
          <w:rStyle w:val="gewyw5ybjeb"/>
        </w:rPr>
      </w:pPr>
      <w:r w:rsidRPr="005F4E63">
        <w:rPr>
          <w:rFonts w:hint="eastAsia"/>
        </w:rPr>
        <w:t>We find</w:t>
      </w:r>
      <w:r>
        <w:rPr>
          <w:rFonts w:hint="eastAsia"/>
        </w:rPr>
        <w:t xml:space="preserve"> the best lambda by using 10-fold cross validation.</w:t>
      </w:r>
    </w:p>
    <w:p w:rsidR="003740E2" w:rsidRPr="003740E2" w:rsidRDefault="003740E2" w:rsidP="003740E2">
      <w:pPr>
        <w:pStyle w:val="HTML"/>
        <w:wordWrap w:val="0"/>
        <w:rPr>
          <w:rStyle w:val="gewyw5ybmdb"/>
          <w:rFonts w:ascii="Lucida Console" w:hAnsi="Lucida Console"/>
          <w:color w:val="7F0055"/>
          <w:sz w:val="16"/>
          <w:szCs w:val="16"/>
          <w:shd w:val="clear" w:color="auto" w:fill="E1E2E5"/>
        </w:rPr>
      </w:pPr>
      <w:r w:rsidRPr="003740E2">
        <w:rPr>
          <w:rStyle w:val="gewyw5ybjeb"/>
          <w:rFonts w:ascii="Lucida Console" w:hAnsi="Lucida Console"/>
          <w:color w:val="7F0055"/>
          <w:sz w:val="16"/>
          <w:szCs w:val="16"/>
          <w:shd w:val="clear" w:color="auto" w:fill="E1E2E5"/>
        </w:rPr>
        <w:t xml:space="preserve">&gt; </w:t>
      </w:r>
      <w:r w:rsidRPr="003740E2">
        <w:rPr>
          <w:rStyle w:val="gewyw5ybmdb"/>
          <w:rFonts w:ascii="Lucida Console" w:hAnsi="Lucida Console"/>
          <w:color w:val="7F0055"/>
          <w:sz w:val="16"/>
          <w:szCs w:val="16"/>
          <w:shd w:val="clear" w:color="auto" w:fill="E1E2E5"/>
        </w:rPr>
        <w:t>cv.lasso$lambda.min</w:t>
      </w:r>
    </w:p>
    <w:p w:rsidR="003740E2" w:rsidRPr="003740E2" w:rsidRDefault="003740E2" w:rsidP="003740E2">
      <w:pPr>
        <w:pStyle w:val="HTML"/>
        <w:wordWrap w:val="0"/>
        <w:rPr>
          <w:rFonts w:ascii="Lucida Console" w:hAnsi="Lucida Console"/>
          <w:color w:val="000000"/>
          <w:sz w:val="16"/>
          <w:szCs w:val="16"/>
          <w:shd w:val="clear" w:color="auto" w:fill="E1E2E5"/>
        </w:rPr>
      </w:pPr>
      <w:r w:rsidRPr="003740E2">
        <w:rPr>
          <w:rFonts w:ascii="Lucida Console" w:hAnsi="Lucida Console"/>
          <w:color w:val="000000"/>
          <w:sz w:val="16"/>
          <w:szCs w:val="16"/>
          <w:shd w:val="clear" w:color="auto" w:fill="E1E2E5"/>
        </w:rPr>
        <w:t>[1] 0.06457613</w:t>
      </w:r>
    </w:p>
    <w:p w:rsidR="00D51477" w:rsidRDefault="00D51477" w:rsidP="005F4E63"/>
    <w:p w:rsidR="00B25959" w:rsidRDefault="00B25959" w:rsidP="005F4E63"/>
    <w:p w:rsidR="005F4E63" w:rsidRPr="005B0D99" w:rsidRDefault="005F4E63" w:rsidP="005F4E63">
      <w:pPr>
        <w:rPr>
          <w:shd w:val="clear" w:color="auto" w:fill="E1E2E5"/>
        </w:rPr>
      </w:pPr>
      <w:r>
        <w:rPr>
          <w:rFonts w:hint="eastAsia"/>
        </w:rPr>
        <w:lastRenderedPageBreak/>
        <w:t>The classification result on testing sets is:</w:t>
      </w:r>
    </w:p>
    <w:tbl>
      <w:tblPr>
        <w:tblStyle w:val="3-1"/>
        <w:tblW w:w="5000" w:type="pct"/>
        <w:jc w:val="center"/>
        <w:tblLook w:val="04A0"/>
      </w:tblPr>
      <w:tblGrid>
        <w:gridCol w:w="1355"/>
        <w:gridCol w:w="1803"/>
        <w:gridCol w:w="1803"/>
        <w:gridCol w:w="1984"/>
        <w:gridCol w:w="1577"/>
      </w:tblGrid>
      <w:tr w:rsidR="005F4E63" w:rsidRPr="00CB4360" w:rsidTr="003C6151">
        <w:trPr>
          <w:cnfStyle w:val="100000000000"/>
          <w:trHeight w:val="288"/>
          <w:jc w:val="center"/>
        </w:trPr>
        <w:tc>
          <w:tcPr>
            <w:cnfStyle w:val="001000000000"/>
            <w:tcW w:w="1853" w:type="pct"/>
            <w:gridSpan w:val="2"/>
            <w:vMerge w:val="restart"/>
            <w:noWrap/>
            <w:hideMark/>
          </w:tcPr>
          <w:p w:rsidR="005F4E63" w:rsidRPr="00CB4360" w:rsidRDefault="005F4E63" w:rsidP="007872C0">
            <w:pPr>
              <w:widowControl/>
              <w:jc w:val="center"/>
              <w:rPr>
                <w:rFonts w:ascii="宋体" w:eastAsia="宋体" w:hAnsi="宋体" w:cs="宋体"/>
                <w:color w:val="000000"/>
                <w:kern w:val="0"/>
                <w:sz w:val="22"/>
              </w:rPr>
            </w:pPr>
          </w:p>
        </w:tc>
        <w:tc>
          <w:tcPr>
            <w:tcW w:w="2222" w:type="pct"/>
            <w:gridSpan w:val="2"/>
            <w:noWrap/>
            <w:hideMark/>
          </w:tcPr>
          <w:p w:rsidR="005F4E63" w:rsidRPr="00CB4360" w:rsidRDefault="005F4E63" w:rsidP="007872C0">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Predicted Class</w:t>
            </w:r>
          </w:p>
        </w:tc>
        <w:tc>
          <w:tcPr>
            <w:tcW w:w="925" w:type="pct"/>
            <w:vMerge w:val="restart"/>
            <w:noWrap/>
            <w:hideMark/>
          </w:tcPr>
          <w:p w:rsidR="005F4E63" w:rsidRPr="00CB4360" w:rsidRDefault="005F4E63" w:rsidP="007872C0">
            <w:pPr>
              <w:widowControl/>
              <w:jc w:val="center"/>
              <w:cnfStyle w:val="100000000000"/>
              <w:rPr>
                <w:rFonts w:ascii="宋体" w:eastAsia="宋体" w:hAnsi="宋体" w:cs="宋体"/>
                <w:kern w:val="0"/>
                <w:sz w:val="22"/>
              </w:rPr>
            </w:pPr>
            <w:r w:rsidRPr="00CB4360">
              <w:rPr>
                <w:rFonts w:ascii="宋体" w:eastAsia="宋体" w:hAnsi="宋体" w:cs="宋体" w:hint="eastAsia"/>
                <w:kern w:val="0"/>
                <w:sz w:val="22"/>
              </w:rPr>
              <w:t>Total</w:t>
            </w:r>
          </w:p>
        </w:tc>
      </w:tr>
      <w:tr w:rsidR="005F4E63" w:rsidRPr="00CB4360" w:rsidTr="003C6151">
        <w:trPr>
          <w:cnfStyle w:val="000000100000"/>
          <w:trHeight w:val="288"/>
          <w:jc w:val="center"/>
        </w:trPr>
        <w:tc>
          <w:tcPr>
            <w:cnfStyle w:val="001000000000"/>
            <w:tcW w:w="1853" w:type="pct"/>
            <w:gridSpan w:val="2"/>
            <w:vMerge/>
            <w:hideMark/>
          </w:tcPr>
          <w:p w:rsidR="005F4E63" w:rsidRPr="00CB4360" w:rsidRDefault="005F4E63" w:rsidP="007872C0">
            <w:pPr>
              <w:widowControl/>
              <w:jc w:val="left"/>
              <w:rPr>
                <w:rFonts w:ascii="宋体" w:eastAsia="宋体" w:hAnsi="宋体" w:cs="宋体"/>
                <w:color w:val="000000"/>
                <w:kern w:val="0"/>
                <w:sz w:val="22"/>
              </w:rPr>
            </w:pPr>
          </w:p>
        </w:tc>
        <w:tc>
          <w:tcPr>
            <w:tcW w:w="1058" w:type="pct"/>
            <w:noWrap/>
            <w:hideMark/>
          </w:tcPr>
          <w:p w:rsidR="005F4E63" w:rsidRPr="00CB4360" w:rsidRDefault="005F4E63" w:rsidP="007872C0">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164" w:type="pct"/>
            <w:noWrap/>
            <w:hideMark/>
          </w:tcPr>
          <w:p w:rsidR="005F4E63" w:rsidRPr="00CB4360" w:rsidRDefault="005F4E63" w:rsidP="007872C0">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925" w:type="pct"/>
            <w:vMerge/>
            <w:hideMark/>
          </w:tcPr>
          <w:p w:rsidR="005F4E63" w:rsidRPr="00CB4360" w:rsidRDefault="005F4E63" w:rsidP="007872C0">
            <w:pPr>
              <w:widowControl/>
              <w:jc w:val="left"/>
              <w:cnfStyle w:val="000000100000"/>
              <w:rPr>
                <w:rFonts w:ascii="宋体" w:eastAsia="宋体" w:hAnsi="宋体" w:cs="宋体"/>
                <w:color w:val="000000"/>
                <w:kern w:val="0"/>
                <w:sz w:val="22"/>
              </w:rPr>
            </w:pPr>
          </w:p>
        </w:tc>
      </w:tr>
      <w:tr w:rsidR="005F4E63" w:rsidRPr="00CB4360" w:rsidTr="003C6151">
        <w:trPr>
          <w:trHeight w:val="288"/>
          <w:jc w:val="center"/>
        </w:trPr>
        <w:tc>
          <w:tcPr>
            <w:cnfStyle w:val="001000000000"/>
            <w:tcW w:w="795" w:type="pct"/>
            <w:vMerge w:val="restart"/>
            <w:hideMark/>
          </w:tcPr>
          <w:p w:rsidR="005F4E63" w:rsidRPr="00CB4360" w:rsidRDefault="005F4E63" w:rsidP="007872C0">
            <w:pPr>
              <w:widowControl/>
              <w:jc w:val="center"/>
              <w:rPr>
                <w:rFonts w:ascii="宋体" w:eastAsia="宋体" w:hAnsi="宋体" w:cs="宋体"/>
                <w:kern w:val="0"/>
                <w:sz w:val="22"/>
              </w:rPr>
            </w:pPr>
            <w:r w:rsidRPr="00CB4360">
              <w:rPr>
                <w:rFonts w:ascii="宋体" w:eastAsia="宋体" w:hAnsi="宋体" w:cs="宋体" w:hint="eastAsia"/>
                <w:kern w:val="0"/>
                <w:sz w:val="22"/>
              </w:rPr>
              <w:t>True</w:t>
            </w:r>
            <w:r w:rsidRPr="00CB4360">
              <w:rPr>
                <w:rFonts w:ascii="宋体" w:eastAsia="宋体" w:hAnsi="宋体" w:cs="宋体" w:hint="eastAsia"/>
                <w:kern w:val="0"/>
                <w:sz w:val="22"/>
              </w:rPr>
              <w:br/>
              <w:t>Class</w:t>
            </w:r>
          </w:p>
        </w:tc>
        <w:tc>
          <w:tcPr>
            <w:tcW w:w="1058" w:type="pct"/>
            <w:noWrap/>
            <w:hideMark/>
          </w:tcPr>
          <w:p w:rsidR="005F4E63" w:rsidRPr="00CB4360" w:rsidRDefault="005F4E63" w:rsidP="007872C0">
            <w:pPr>
              <w:widowControl/>
              <w:jc w:val="center"/>
              <w:cnfStyle w:val="000000000000"/>
              <w:rPr>
                <w:rFonts w:ascii="宋体" w:eastAsia="宋体" w:hAnsi="宋体" w:cs="宋体"/>
                <w:color w:val="000000"/>
                <w:kern w:val="0"/>
                <w:sz w:val="22"/>
              </w:rPr>
            </w:pPr>
            <w:r>
              <w:rPr>
                <w:rFonts w:ascii="宋体" w:eastAsia="宋体" w:hAnsi="宋体" w:cs="宋体" w:hint="eastAsia"/>
                <w:color w:val="000000"/>
                <w:kern w:val="0"/>
                <w:sz w:val="22"/>
              </w:rPr>
              <w:t>0</w:t>
            </w:r>
          </w:p>
        </w:tc>
        <w:tc>
          <w:tcPr>
            <w:tcW w:w="1058" w:type="pct"/>
            <w:noWrap/>
            <w:hideMark/>
          </w:tcPr>
          <w:p w:rsidR="005F4E63" w:rsidRPr="00CB4360" w:rsidRDefault="005F4E63" w:rsidP="007872C0">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TN:9</w:t>
            </w:r>
            <w:r w:rsidR="003C6151">
              <w:rPr>
                <w:rFonts w:ascii="宋体" w:eastAsia="宋体" w:hAnsi="宋体" w:cs="宋体" w:hint="eastAsia"/>
                <w:color w:val="000000"/>
                <w:kern w:val="0"/>
                <w:sz w:val="22"/>
              </w:rPr>
              <w:t>(0.8182</w:t>
            </w:r>
            <w:r>
              <w:rPr>
                <w:rFonts w:ascii="宋体" w:eastAsia="宋体" w:hAnsi="宋体" w:cs="宋体" w:hint="eastAsia"/>
                <w:color w:val="000000"/>
                <w:kern w:val="0"/>
                <w:sz w:val="22"/>
              </w:rPr>
              <w:t>)</w:t>
            </w:r>
          </w:p>
        </w:tc>
        <w:tc>
          <w:tcPr>
            <w:tcW w:w="1164" w:type="pct"/>
            <w:noWrap/>
            <w:hideMark/>
          </w:tcPr>
          <w:p w:rsidR="005F4E63" w:rsidRPr="00CB4360" w:rsidRDefault="003C6151" w:rsidP="007872C0">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FP:2(0.1818</w:t>
            </w:r>
            <w:r w:rsidR="005F4E63">
              <w:rPr>
                <w:rFonts w:ascii="宋体" w:eastAsia="宋体" w:hAnsi="宋体" w:cs="宋体" w:hint="eastAsia"/>
                <w:color w:val="000000"/>
                <w:kern w:val="0"/>
                <w:sz w:val="22"/>
              </w:rPr>
              <w:t>)</w:t>
            </w:r>
          </w:p>
        </w:tc>
        <w:tc>
          <w:tcPr>
            <w:tcW w:w="925" w:type="pct"/>
            <w:noWrap/>
            <w:hideMark/>
          </w:tcPr>
          <w:p w:rsidR="005F4E63" w:rsidRPr="00CB4360" w:rsidRDefault="003C6151" w:rsidP="007872C0">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11</w:t>
            </w:r>
          </w:p>
        </w:tc>
      </w:tr>
      <w:tr w:rsidR="005F4E63" w:rsidRPr="00CB4360" w:rsidTr="003C6151">
        <w:trPr>
          <w:cnfStyle w:val="000000100000"/>
          <w:trHeight w:val="288"/>
          <w:jc w:val="center"/>
        </w:trPr>
        <w:tc>
          <w:tcPr>
            <w:cnfStyle w:val="001000000000"/>
            <w:tcW w:w="795" w:type="pct"/>
            <w:vMerge/>
            <w:hideMark/>
          </w:tcPr>
          <w:p w:rsidR="005F4E63" w:rsidRPr="00CB4360" w:rsidRDefault="005F4E63" w:rsidP="007872C0">
            <w:pPr>
              <w:widowControl/>
              <w:jc w:val="left"/>
              <w:rPr>
                <w:rFonts w:ascii="宋体" w:eastAsia="宋体" w:hAnsi="宋体" w:cs="宋体"/>
                <w:color w:val="000000"/>
                <w:kern w:val="0"/>
                <w:sz w:val="22"/>
              </w:rPr>
            </w:pPr>
          </w:p>
        </w:tc>
        <w:tc>
          <w:tcPr>
            <w:tcW w:w="1058" w:type="pct"/>
            <w:noWrap/>
            <w:hideMark/>
          </w:tcPr>
          <w:p w:rsidR="005F4E63" w:rsidRPr="00CB4360" w:rsidRDefault="005F4E63" w:rsidP="007872C0">
            <w:pPr>
              <w:widowControl/>
              <w:jc w:val="center"/>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58" w:type="pct"/>
            <w:noWrap/>
            <w:hideMark/>
          </w:tcPr>
          <w:p w:rsidR="005F4E63" w:rsidRPr="00CB4360" w:rsidRDefault="003C6151" w:rsidP="003C6151">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FN:0</w:t>
            </w:r>
            <w:r w:rsidR="005F4E63">
              <w:rPr>
                <w:rFonts w:ascii="宋体" w:eastAsia="宋体" w:hAnsi="宋体" w:cs="宋体" w:hint="eastAsia"/>
                <w:color w:val="000000"/>
                <w:kern w:val="0"/>
                <w:sz w:val="22"/>
              </w:rPr>
              <w:t>(0.0</w:t>
            </w:r>
            <w:r>
              <w:rPr>
                <w:rFonts w:ascii="宋体" w:eastAsia="宋体" w:hAnsi="宋体" w:cs="宋体" w:hint="eastAsia"/>
                <w:color w:val="000000"/>
                <w:kern w:val="0"/>
                <w:sz w:val="22"/>
              </w:rPr>
              <w:t>000</w:t>
            </w:r>
            <w:r w:rsidR="005F4E63">
              <w:rPr>
                <w:rFonts w:ascii="宋体" w:eastAsia="宋体" w:hAnsi="宋体" w:cs="宋体" w:hint="eastAsia"/>
                <w:color w:val="000000"/>
                <w:kern w:val="0"/>
                <w:sz w:val="22"/>
              </w:rPr>
              <w:t>)</w:t>
            </w:r>
          </w:p>
        </w:tc>
        <w:tc>
          <w:tcPr>
            <w:tcW w:w="1164" w:type="pct"/>
            <w:noWrap/>
            <w:hideMark/>
          </w:tcPr>
          <w:p w:rsidR="005F4E63" w:rsidRPr="00CB4360" w:rsidRDefault="003C6151" w:rsidP="003C6151">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TP:16</w:t>
            </w:r>
            <w:r w:rsidR="005F4E63">
              <w:rPr>
                <w:rFonts w:ascii="宋体" w:eastAsia="宋体" w:hAnsi="宋体" w:cs="宋体" w:hint="eastAsia"/>
                <w:color w:val="000000"/>
                <w:kern w:val="0"/>
                <w:sz w:val="22"/>
              </w:rPr>
              <w:t>(</w:t>
            </w:r>
            <w:r>
              <w:rPr>
                <w:rFonts w:ascii="宋体" w:eastAsia="宋体" w:hAnsi="宋体" w:cs="宋体" w:hint="eastAsia"/>
                <w:color w:val="000000"/>
                <w:kern w:val="0"/>
                <w:sz w:val="22"/>
              </w:rPr>
              <w:t>1.0000</w:t>
            </w:r>
            <w:r w:rsidR="005F4E63">
              <w:rPr>
                <w:rFonts w:ascii="宋体" w:eastAsia="宋体" w:hAnsi="宋体" w:cs="宋体" w:hint="eastAsia"/>
                <w:color w:val="000000"/>
                <w:kern w:val="0"/>
                <w:sz w:val="22"/>
              </w:rPr>
              <w:t>)</w:t>
            </w:r>
          </w:p>
        </w:tc>
        <w:tc>
          <w:tcPr>
            <w:tcW w:w="925" w:type="pct"/>
            <w:noWrap/>
            <w:hideMark/>
          </w:tcPr>
          <w:p w:rsidR="005F4E63" w:rsidRPr="00CB4360" w:rsidRDefault="005F4E63" w:rsidP="007872C0">
            <w:pPr>
              <w:widowControl/>
              <w:jc w:val="right"/>
              <w:cnfStyle w:val="000000100000"/>
              <w:rPr>
                <w:rFonts w:ascii="宋体" w:eastAsia="宋体" w:hAnsi="宋体" w:cs="宋体"/>
                <w:color w:val="000000"/>
                <w:kern w:val="0"/>
                <w:sz w:val="22"/>
              </w:rPr>
            </w:pPr>
            <w:r>
              <w:rPr>
                <w:rFonts w:ascii="宋体" w:eastAsia="宋体" w:hAnsi="宋体" w:cs="宋体" w:hint="eastAsia"/>
                <w:color w:val="000000"/>
                <w:kern w:val="0"/>
                <w:sz w:val="22"/>
              </w:rPr>
              <w:t>1</w:t>
            </w:r>
            <w:r w:rsidR="003C6151">
              <w:rPr>
                <w:rFonts w:ascii="宋体" w:eastAsia="宋体" w:hAnsi="宋体" w:cs="宋体" w:hint="eastAsia"/>
                <w:color w:val="000000"/>
                <w:kern w:val="0"/>
                <w:sz w:val="22"/>
              </w:rPr>
              <w:t>6</w:t>
            </w:r>
          </w:p>
        </w:tc>
      </w:tr>
      <w:tr w:rsidR="005F4E63" w:rsidRPr="00CB4360" w:rsidTr="003C6151">
        <w:trPr>
          <w:trHeight w:val="288"/>
          <w:jc w:val="center"/>
        </w:trPr>
        <w:tc>
          <w:tcPr>
            <w:cnfStyle w:val="001000000000"/>
            <w:tcW w:w="1853" w:type="pct"/>
            <w:gridSpan w:val="2"/>
            <w:noWrap/>
            <w:hideMark/>
          </w:tcPr>
          <w:p w:rsidR="005F4E63" w:rsidRPr="00CB4360" w:rsidRDefault="005F4E63" w:rsidP="007872C0">
            <w:pPr>
              <w:widowControl/>
              <w:jc w:val="center"/>
              <w:rPr>
                <w:rFonts w:ascii="宋体" w:eastAsia="宋体" w:hAnsi="宋体" w:cs="宋体"/>
                <w:kern w:val="0"/>
                <w:sz w:val="22"/>
              </w:rPr>
            </w:pPr>
            <w:r w:rsidRPr="00CB4360">
              <w:rPr>
                <w:rFonts w:ascii="宋体" w:eastAsia="宋体" w:hAnsi="宋体" w:cs="宋体" w:hint="eastAsia"/>
                <w:kern w:val="0"/>
                <w:sz w:val="22"/>
              </w:rPr>
              <w:t>Tatal</w:t>
            </w:r>
          </w:p>
        </w:tc>
        <w:tc>
          <w:tcPr>
            <w:tcW w:w="1058" w:type="pct"/>
            <w:noWrap/>
            <w:hideMark/>
          </w:tcPr>
          <w:p w:rsidR="005F4E63" w:rsidRPr="00CB4360" w:rsidRDefault="003C6151" w:rsidP="003C6151">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9</w:t>
            </w:r>
          </w:p>
        </w:tc>
        <w:tc>
          <w:tcPr>
            <w:tcW w:w="1164" w:type="pct"/>
            <w:noWrap/>
            <w:hideMark/>
          </w:tcPr>
          <w:p w:rsidR="005F4E63" w:rsidRPr="00CB4360" w:rsidRDefault="005F4E63" w:rsidP="003C6151">
            <w:pPr>
              <w:widowControl/>
              <w:jc w:val="right"/>
              <w:cnfStyle w:val="000000000000"/>
              <w:rPr>
                <w:rFonts w:ascii="宋体" w:eastAsia="宋体" w:hAnsi="宋体" w:cs="宋体"/>
                <w:color w:val="000000"/>
                <w:kern w:val="0"/>
                <w:sz w:val="22"/>
              </w:rPr>
            </w:pPr>
            <w:r>
              <w:rPr>
                <w:rFonts w:ascii="宋体" w:eastAsia="宋体" w:hAnsi="宋体" w:cs="宋体" w:hint="eastAsia"/>
                <w:color w:val="000000"/>
                <w:kern w:val="0"/>
                <w:sz w:val="22"/>
              </w:rPr>
              <w:t>1</w:t>
            </w:r>
            <w:r w:rsidR="003740E2">
              <w:rPr>
                <w:rFonts w:ascii="宋体" w:eastAsia="宋体" w:hAnsi="宋体" w:cs="宋体" w:hint="eastAsia"/>
                <w:color w:val="000000"/>
                <w:kern w:val="0"/>
                <w:sz w:val="22"/>
              </w:rPr>
              <w:t>8</w:t>
            </w:r>
          </w:p>
        </w:tc>
        <w:tc>
          <w:tcPr>
            <w:tcW w:w="925" w:type="pct"/>
            <w:noWrap/>
            <w:hideMark/>
          </w:tcPr>
          <w:p w:rsidR="005F4E63" w:rsidRPr="00CB4360" w:rsidRDefault="005F4E63" w:rsidP="007872C0">
            <w:pPr>
              <w:widowControl/>
              <w:jc w:val="left"/>
              <w:cnfStyle w:val="000000000000"/>
              <w:rPr>
                <w:rFonts w:ascii="宋体" w:eastAsia="宋体" w:hAnsi="宋体" w:cs="宋体"/>
                <w:color w:val="000000"/>
                <w:kern w:val="0"/>
                <w:sz w:val="22"/>
              </w:rPr>
            </w:pPr>
          </w:p>
        </w:tc>
      </w:tr>
    </w:tbl>
    <w:p w:rsidR="005F4E63" w:rsidRDefault="005F4E63" w:rsidP="005F4E63">
      <w:pPr>
        <w:rPr>
          <w:shd w:val="clear" w:color="auto" w:fill="E1E2E5"/>
        </w:rPr>
      </w:pPr>
    </w:p>
    <w:p w:rsidR="003C6151" w:rsidRDefault="003C6151" w:rsidP="003C6151">
      <w:r>
        <w:rPr>
          <w:rFonts w:hint="eastAsia"/>
        </w:rPr>
        <w:t>The 10 most important words are</w:t>
      </w:r>
    </w:p>
    <w:tbl>
      <w:tblPr>
        <w:tblStyle w:val="-1"/>
        <w:tblW w:w="0" w:type="auto"/>
        <w:tblLook w:val="04A0"/>
      </w:tblPr>
      <w:tblGrid>
        <w:gridCol w:w="830"/>
        <w:gridCol w:w="795"/>
        <w:gridCol w:w="1070"/>
        <w:gridCol w:w="723"/>
        <w:gridCol w:w="1124"/>
        <w:gridCol w:w="795"/>
        <w:gridCol w:w="795"/>
        <w:gridCol w:w="870"/>
        <w:gridCol w:w="759"/>
        <w:gridCol w:w="759"/>
      </w:tblGrid>
      <w:tr w:rsidR="007E7069" w:rsidTr="007E7069">
        <w:trPr>
          <w:cnfStyle w:val="100000000000"/>
        </w:trPr>
        <w:tc>
          <w:tcPr>
            <w:cnfStyle w:val="001000000000"/>
            <w:tcW w:w="0" w:type="auto"/>
          </w:tcPr>
          <w:p w:rsidR="00297C5F" w:rsidRDefault="00297C5F" w:rsidP="007E7069">
            <w:pPr>
              <w:jc w:val="center"/>
            </w:pPr>
            <w:r>
              <w:rPr>
                <w:rFonts w:hint="eastAsia"/>
              </w:rPr>
              <w:t>whilst</w:t>
            </w:r>
          </w:p>
        </w:tc>
        <w:tc>
          <w:tcPr>
            <w:tcW w:w="0" w:type="auto"/>
          </w:tcPr>
          <w:p w:rsidR="00297C5F" w:rsidRPr="00195BF2" w:rsidRDefault="00297C5F" w:rsidP="007E7069">
            <w:pPr>
              <w:jc w:val="center"/>
              <w:cnfStyle w:val="100000000000"/>
              <w:rPr>
                <w:color w:val="FF0000"/>
              </w:rPr>
            </w:pPr>
            <w:r w:rsidRPr="00195BF2">
              <w:rPr>
                <w:rFonts w:hint="eastAsia"/>
                <w:color w:val="FF0000"/>
              </w:rPr>
              <w:t>upon</w:t>
            </w:r>
          </w:p>
        </w:tc>
        <w:tc>
          <w:tcPr>
            <w:tcW w:w="0" w:type="auto"/>
          </w:tcPr>
          <w:p w:rsidR="00297C5F" w:rsidRDefault="00297C5F" w:rsidP="007E7069">
            <w:pPr>
              <w:jc w:val="center"/>
              <w:cnfStyle w:val="100000000000"/>
            </w:pPr>
            <w:r>
              <w:rPr>
                <w:rFonts w:hint="eastAsia"/>
              </w:rPr>
              <w:t>februari</w:t>
            </w:r>
          </w:p>
        </w:tc>
        <w:tc>
          <w:tcPr>
            <w:tcW w:w="0" w:type="auto"/>
          </w:tcPr>
          <w:p w:rsidR="00297C5F" w:rsidRDefault="00297C5F" w:rsidP="007E7069">
            <w:pPr>
              <w:jc w:val="center"/>
              <w:cnfStyle w:val="100000000000"/>
            </w:pPr>
            <w:r>
              <w:rPr>
                <w:rFonts w:hint="eastAsia"/>
              </w:rPr>
              <w:t>form</w:t>
            </w:r>
          </w:p>
        </w:tc>
        <w:tc>
          <w:tcPr>
            <w:tcW w:w="0" w:type="auto"/>
          </w:tcPr>
          <w:p w:rsidR="00297C5F" w:rsidRDefault="00297C5F" w:rsidP="007E7069">
            <w:pPr>
              <w:jc w:val="center"/>
              <w:cnfStyle w:val="100000000000"/>
            </w:pPr>
            <w:r>
              <w:rPr>
                <w:rFonts w:hint="eastAsia"/>
              </w:rPr>
              <w:t>although</w:t>
            </w:r>
          </w:p>
        </w:tc>
        <w:tc>
          <w:tcPr>
            <w:tcW w:w="0" w:type="auto"/>
          </w:tcPr>
          <w:p w:rsidR="00297C5F" w:rsidRDefault="00297C5F" w:rsidP="007E7069">
            <w:pPr>
              <w:jc w:val="center"/>
              <w:cnfStyle w:val="100000000000"/>
            </w:pPr>
            <w:r>
              <w:rPr>
                <w:rFonts w:hint="eastAsia"/>
              </w:rPr>
              <w:t>lesser</w:t>
            </w:r>
          </w:p>
        </w:tc>
        <w:tc>
          <w:tcPr>
            <w:tcW w:w="0" w:type="auto"/>
          </w:tcPr>
          <w:p w:rsidR="00297C5F" w:rsidRDefault="00297C5F" w:rsidP="007E7069">
            <w:pPr>
              <w:jc w:val="center"/>
              <w:cnfStyle w:val="100000000000"/>
            </w:pPr>
            <w:r>
              <w:rPr>
                <w:rFonts w:hint="eastAsia"/>
              </w:rPr>
              <w:t>sever</w:t>
            </w:r>
          </w:p>
        </w:tc>
        <w:tc>
          <w:tcPr>
            <w:tcW w:w="0" w:type="auto"/>
          </w:tcPr>
          <w:p w:rsidR="00297C5F" w:rsidRDefault="00297C5F" w:rsidP="007E7069">
            <w:pPr>
              <w:jc w:val="center"/>
              <w:cnfStyle w:val="100000000000"/>
            </w:pPr>
            <w:r>
              <w:rPr>
                <w:rFonts w:hint="eastAsia"/>
              </w:rPr>
              <w:t>within</w:t>
            </w:r>
          </w:p>
        </w:tc>
        <w:tc>
          <w:tcPr>
            <w:tcW w:w="759" w:type="dxa"/>
          </w:tcPr>
          <w:p w:rsidR="00297C5F" w:rsidRDefault="00297C5F" w:rsidP="007E7069">
            <w:pPr>
              <w:jc w:val="center"/>
              <w:cnfStyle w:val="100000000000"/>
            </w:pPr>
            <w:r>
              <w:rPr>
                <w:rFonts w:hint="eastAsia"/>
              </w:rPr>
              <w:t>anim</w:t>
            </w:r>
          </w:p>
        </w:tc>
        <w:tc>
          <w:tcPr>
            <w:tcW w:w="759" w:type="dxa"/>
          </w:tcPr>
          <w:p w:rsidR="00297C5F" w:rsidRDefault="00297C5F" w:rsidP="007E7069">
            <w:pPr>
              <w:jc w:val="center"/>
              <w:cnfStyle w:val="100000000000"/>
            </w:pPr>
            <w:r>
              <w:rPr>
                <w:rFonts w:hint="eastAsia"/>
              </w:rPr>
              <w:t>nobl</w:t>
            </w:r>
          </w:p>
        </w:tc>
      </w:tr>
      <w:tr w:rsidR="007E7069" w:rsidTr="007E7069">
        <w:trPr>
          <w:cnfStyle w:val="000000100000"/>
        </w:trPr>
        <w:tc>
          <w:tcPr>
            <w:cnfStyle w:val="001000000000"/>
            <w:tcW w:w="0" w:type="auto"/>
          </w:tcPr>
          <w:p w:rsidR="00297C5F" w:rsidRPr="007E7069" w:rsidRDefault="00297C5F" w:rsidP="007E7069">
            <w:pPr>
              <w:pStyle w:val="HTML"/>
              <w:wordWrap w:val="0"/>
              <w:jc w:val="center"/>
              <w:rPr>
                <w:rFonts w:ascii="Lucida Console" w:hAnsi="Lucida Console"/>
                <w:color w:val="000000"/>
                <w:sz w:val="16"/>
                <w:szCs w:val="16"/>
              </w:rPr>
            </w:pPr>
            <w:r w:rsidRPr="007E7069">
              <w:rPr>
                <w:rFonts w:ascii="Lucida Console" w:hAnsi="Lucida Console"/>
                <w:color w:val="000000"/>
                <w:sz w:val="16"/>
                <w:szCs w:val="16"/>
              </w:rPr>
              <w:t>0.9402</w:t>
            </w:r>
          </w:p>
        </w:tc>
        <w:tc>
          <w:tcPr>
            <w:tcW w:w="0" w:type="auto"/>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0.82</w:t>
            </w:r>
            <w:r w:rsidR="007E7069">
              <w:rPr>
                <w:rFonts w:ascii="Lucida Console" w:hAnsi="Lucida Console" w:hint="eastAsia"/>
                <w:b/>
                <w:color w:val="000000"/>
                <w:sz w:val="16"/>
                <w:szCs w:val="16"/>
              </w:rPr>
              <w:t>48</w:t>
            </w:r>
          </w:p>
        </w:tc>
        <w:tc>
          <w:tcPr>
            <w:tcW w:w="0" w:type="auto"/>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0.8022</w:t>
            </w:r>
          </w:p>
        </w:tc>
        <w:tc>
          <w:tcPr>
            <w:tcW w:w="0" w:type="auto"/>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0.383</w:t>
            </w:r>
          </w:p>
        </w:tc>
        <w:tc>
          <w:tcPr>
            <w:tcW w:w="0" w:type="auto"/>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0.268</w:t>
            </w:r>
            <w:r w:rsidR="007E7069">
              <w:rPr>
                <w:rFonts w:ascii="Lucida Console" w:hAnsi="Lucida Console" w:hint="eastAsia"/>
                <w:b/>
                <w:color w:val="000000"/>
                <w:sz w:val="16"/>
                <w:szCs w:val="16"/>
              </w:rPr>
              <w:t>7</w:t>
            </w:r>
          </w:p>
        </w:tc>
        <w:tc>
          <w:tcPr>
            <w:tcW w:w="0" w:type="auto"/>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0.255</w:t>
            </w:r>
            <w:r w:rsidR="007E7069">
              <w:rPr>
                <w:rFonts w:ascii="Lucida Console" w:hAnsi="Lucida Console" w:hint="eastAsia"/>
                <w:b/>
                <w:color w:val="000000"/>
                <w:sz w:val="16"/>
                <w:szCs w:val="16"/>
              </w:rPr>
              <w:t>4</w:t>
            </w:r>
          </w:p>
        </w:tc>
        <w:tc>
          <w:tcPr>
            <w:tcW w:w="0" w:type="auto"/>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0.25</w:t>
            </w:r>
            <w:r w:rsidR="007E7069">
              <w:rPr>
                <w:rFonts w:ascii="Lucida Console" w:hAnsi="Lucida Console" w:hint="eastAsia"/>
                <w:b/>
                <w:color w:val="000000"/>
                <w:sz w:val="16"/>
                <w:szCs w:val="16"/>
              </w:rPr>
              <w:t>40</w:t>
            </w:r>
          </w:p>
        </w:tc>
        <w:tc>
          <w:tcPr>
            <w:tcW w:w="0" w:type="auto"/>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0.242</w:t>
            </w:r>
            <w:r w:rsidR="007E7069">
              <w:rPr>
                <w:rFonts w:ascii="Lucida Console" w:hAnsi="Lucida Console" w:hint="eastAsia"/>
                <w:b/>
                <w:color w:val="000000"/>
                <w:sz w:val="16"/>
                <w:szCs w:val="16"/>
              </w:rPr>
              <w:t>7</w:t>
            </w:r>
          </w:p>
        </w:tc>
        <w:tc>
          <w:tcPr>
            <w:tcW w:w="759" w:type="dxa"/>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0.072</w:t>
            </w:r>
          </w:p>
        </w:tc>
        <w:tc>
          <w:tcPr>
            <w:tcW w:w="759" w:type="dxa"/>
          </w:tcPr>
          <w:p w:rsidR="00297C5F" w:rsidRPr="007E7069" w:rsidRDefault="00297C5F" w:rsidP="007E7069">
            <w:pPr>
              <w:pStyle w:val="HTML"/>
              <w:wordWrap w:val="0"/>
              <w:jc w:val="center"/>
              <w:cnfStyle w:val="000000100000"/>
              <w:rPr>
                <w:rFonts w:ascii="Lucida Console" w:hAnsi="Lucida Console"/>
                <w:b/>
                <w:color w:val="000000"/>
                <w:sz w:val="16"/>
                <w:szCs w:val="16"/>
              </w:rPr>
            </w:pPr>
            <w:r w:rsidRPr="007E7069">
              <w:rPr>
                <w:rFonts w:ascii="Lucida Console" w:hAnsi="Lucida Console"/>
                <w:b/>
                <w:color w:val="000000"/>
                <w:sz w:val="16"/>
                <w:szCs w:val="16"/>
              </w:rPr>
              <w:t>0.06</w:t>
            </w:r>
            <w:r w:rsidR="007E7069">
              <w:rPr>
                <w:rFonts w:ascii="Lucida Console" w:hAnsi="Lucida Console" w:hint="eastAsia"/>
                <w:b/>
                <w:color w:val="000000"/>
                <w:sz w:val="16"/>
                <w:szCs w:val="16"/>
              </w:rPr>
              <w:t>7</w:t>
            </w:r>
          </w:p>
        </w:tc>
      </w:tr>
    </w:tbl>
    <w:p w:rsidR="00195BF2" w:rsidRDefault="00195BF2" w:rsidP="005F4E63"/>
    <w:p w:rsidR="00195BF2" w:rsidRPr="005F4E63" w:rsidRDefault="00195BF2" w:rsidP="005F4E63">
      <w:pPr>
        <w:rPr>
          <w:shd w:val="clear" w:color="auto" w:fill="E1E2E5"/>
        </w:rPr>
      </w:pPr>
      <w:r>
        <w:rPr>
          <w:rFonts w:hint="eastAsia"/>
        </w:rPr>
        <w:t xml:space="preserve">The word "upon" is the only </w:t>
      </w:r>
      <w:r w:rsidR="00FE5D6D">
        <w:rPr>
          <w:rFonts w:hint="eastAsia"/>
        </w:rPr>
        <w:t>same</w:t>
      </w:r>
      <w:r>
        <w:rPr>
          <w:rFonts w:hint="eastAsia"/>
        </w:rPr>
        <w:t xml:space="preserve"> word </w:t>
      </w:r>
      <w:r w:rsidR="00FE5D6D">
        <w:rPr>
          <w:rFonts w:hint="eastAsia"/>
        </w:rPr>
        <w:t>from</w:t>
      </w:r>
      <w:r>
        <w:rPr>
          <w:rFonts w:hint="eastAsia"/>
        </w:rPr>
        <w:t xml:space="preserve"> the two classification methods. However, it is definitely the only word that used for classification in tree method, which indicates that this word "upon" is the most useful variable that could distinguish the works from Hamilton and Madison.</w:t>
      </w:r>
      <w:r w:rsidR="006F5069">
        <w:rPr>
          <w:rFonts w:hint="eastAsia"/>
        </w:rPr>
        <w:t xml:space="preserve"> The more the weight of "upon" is, the smaller the misclassification error is. </w:t>
      </w:r>
    </w:p>
    <w:sectPr w:rsidR="00195BF2" w:rsidRPr="005F4E63" w:rsidSect="00682DB8">
      <w:headerReference w:type="default" r:id="rId33"/>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59F" w:rsidRDefault="00F7459F" w:rsidP="00763F86">
      <w:r>
        <w:separator/>
      </w:r>
    </w:p>
  </w:endnote>
  <w:endnote w:type="continuationSeparator" w:id="1">
    <w:p w:rsidR="00F7459F" w:rsidRDefault="00F7459F" w:rsidP="00763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MI10">
    <w:altName w:val="方正舒体"/>
    <w:panose1 w:val="00000000000000000000"/>
    <w:charset w:val="86"/>
    <w:family w:val="auto"/>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59F" w:rsidRDefault="00F7459F" w:rsidP="00763F86">
      <w:r>
        <w:separator/>
      </w:r>
    </w:p>
  </w:footnote>
  <w:footnote w:type="continuationSeparator" w:id="1">
    <w:p w:rsidR="00F7459F" w:rsidRDefault="00F7459F" w:rsidP="00763F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3B" w:rsidRPr="0068473B" w:rsidRDefault="0068473B">
    <w:pPr>
      <w:pStyle w:val="a3"/>
      <w:rPr>
        <w:sz w:val="24"/>
        <w:szCs w:val="24"/>
      </w:rPr>
    </w:pPr>
    <w:r w:rsidRPr="0068473B">
      <w:rPr>
        <w:rFonts w:hint="eastAsia"/>
        <w:sz w:val="24"/>
        <w:szCs w:val="24"/>
      </w:rPr>
      <w:t>Due: Nov 25th</w:t>
    </w:r>
    <w:r w:rsidRPr="0068473B">
      <w:rPr>
        <w:sz w:val="24"/>
        <w:szCs w:val="24"/>
      </w:rPr>
      <w:ptab w:relativeTo="margin" w:alignment="center" w:leader="none"/>
    </w:r>
    <w:r w:rsidRPr="0068473B">
      <w:rPr>
        <w:rFonts w:hint="eastAsia"/>
        <w:sz w:val="24"/>
        <w:szCs w:val="24"/>
      </w:rPr>
      <w:t xml:space="preserve">Data Mining </w:t>
    </w:r>
    <w:r w:rsidRPr="0068473B">
      <w:rPr>
        <w:sz w:val="24"/>
        <w:szCs w:val="24"/>
      </w:rPr>
      <w:ptab w:relativeTo="margin" w:alignment="right" w:leader="none"/>
    </w:r>
    <w:r w:rsidRPr="0068473B">
      <w:rPr>
        <w:rFonts w:hint="eastAsia"/>
        <w:sz w:val="24"/>
        <w:szCs w:val="24"/>
      </w:rPr>
      <w:t>Ziang Jia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E65"/>
    <w:multiLevelType w:val="hybridMultilevel"/>
    <w:tmpl w:val="F9306BCC"/>
    <w:lvl w:ilvl="0" w:tplc="0409001B">
      <w:start w:val="1"/>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031CC6"/>
    <w:multiLevelType w:val="hybridMultilevel"/>
    <w:tmpl w:val="D1BC98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823AA"/>
    <w:multiLevelType w:val="hybridMultilevel"/>
    <w:tmpl w:val="20FA92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87C09"/>
    <w:multiLevelType w:val="hybridMultilevel"/>
    <w:tmpl w:val="62E449C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470DDD"/>
    <w:multiLevelType w:val="hybridMultilevel"/>
    <w:tmpl w:val="299C94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B45965"/>
    <w:multiLevelType w:val="hybridMultilevel"/>
    <w:tmpl w:val="765E5B90"/>
    <w:lvl w:ilvl="0" w:tplc="06566FA2">
      <w:start w:val="2"/>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1006C1"/>
    <w:multiLevelType w:val="hybridMultilevel"/>
    <w:tmpl w:val="A6242D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5E126F"/>
    <w:multiLevelType w:val="hybridMultilevel"/>
    <w:tmpl w:val="BEBCA90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0070D3"/>
    <w:multiLevelType w:val="hybridMultilevel"/>
    <w:tmpl w:val="30C2CF30"/>
    <w:lvl w:ilvl="0" w:tplc="F9FE44B6">
      <w:start w:val="3"/>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59215A"/>
    <w:multiLevelType w:val="hybridMultilevel"/>
    <w:tmpl w:val="65C248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31D66"/>
    <w:multiLevelType w:val="hybridMultilevel"/>
    <w:tmpl w:val="03C63F2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E767D8"/>
    <w:multiLevelType w:val="hybridMultilevel"/>
    <w:tmpl w:val="6D5275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4368C7"/>
    <w:multiLevelType w:val="hybridMultilevel"/>
    <w:tmpl w:val="6082B8D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970387"/>
    <w:multiLevelType w:val="hybridMultilevel"/>
    <w:tmpl w:val="02FCE58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1A3417"/>
    <w:multiLevelType w:val="hybridMultilevel"/>
    <w:tmpl w:val="26F4A3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D662E7"/>
    <w:multiLevelType w:val="hybridMultilevel"/>
    <w:tmpl w:val="89D2C4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D86E5F"/>
    <w:multiLevelType w:val="hybridMultilevel"/>
    <w:tmpl w:val="E9667FE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3D0B50"/>
    <w:multiLevelType w:val="hybridMultilevel"/>
    <w:tmpl w:val="534031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C2579C"/>
    <w:multiLevelType w:val="hybridMultilevel"/>
    <w:tmpl w:val="944243DA"/>
    <w:lvl w:ilvl="0" w:tplc="95EAA62E">
      <w:start w:val="3"/>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707EC6"/>
    <w:multiLevelType w:val="hybridMultilevel"/>
    <w:tmpl w:val="9C46C95C"/>
    <w:lvl w:ilvl="0" w:tplc="81EA55EE">
      <w:start w:val="3"/>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6"/>
  </w:num>
  <w:num w:numId="3">
    <w:abstractNumId w:val="14"/>
  </w:num>
  <w:num w:numId="4">
    <w:abstractNumId w:val="11"/>
  </w:num>
  <w:num w:numId="5">
    <w:abstractNumId w:val="3"/>
  </w:num>
  <w:num w:numId="6">
    <w:abstractNumId w:val="12"/>
  </w:num>
  <w:num w:numId="7">
    <w:abstractNumId w:val="2"/>
  </w:num>
  <w:num w:numId="8">
    <w:abstractNumId w:val="10"/>
  </w:num>
  <w:num w:numId="9">
    <w:abstractNumId w:val="0"/>
  </w:num>
  <w:num w:numId="10">
    <w:abstractNumId w:val="18"/>
  </w:num>
  <w:num w:numId="11">
    <w:abstractNumId w:val="7"/>
  </w:num>
  <w:num w:numId="12">
    <w:abstractNumId w:val="19"/>
  </w:num>
  <w:num w:numId="13">
    <w:abstractNumId w:val="8"/>
  </w:num>
  <w:num w:numId="14">
    <w:abstractNumId w:val="16"/>
  </w:num>
  <w:num w:numId="15">
    <w:abstractNumId w:val="5"/>
  </w:num>
  <w:num w:numId="16">
    <w:abstractNumId w:val="4"/>
  </w:num>
  <w:num w:numId="17">
    <w:abstractNumId w:val="9"/>
  </w:num>
  <w:num w:numId="18">
    <w:abstractNumId w:val="1"/>
  </w:num>
  <w:num w:numId="19">
    <w:abstractNumId w:val="1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F86"/>
    <w:rsid w:val="000C4379"/>
    <w:rsid w:val="000D6A34"/>
    <w:rsid w:val="00195BF2"/>
    <w:rsid w:val="001A60F0"/>
    <w:rsid w:val="001E76FA"/>
    <w:rsid w:val="0024358F"/>
    <w:rsid w:val="00284802"/>
    <w:rsid w:val="00297C5F"/>
    <w:rsid w:val="002F10C2"/>
    <w:rsid w:val="00362A7E"/>
    <w:rsid w:val="003740E2"/>
    <w:rsid w:val="003C6151"/>
    <w:rsid w:val="003E0522"/>
    <w:rsid w:val="00406B7E"/>
    <w:rsid w:val="00484420"/>
    <w:rsid w:val="00495D36"/>
    <w:rsid w:val="005278B5"/>
    <w:rsid w:val="00550FDD"/>
    <w:rsid w:val="0056047F"/>
    <w:rsid w:val="00571BFC"/>
    <w:rsid w:val="005A2AD4"/>
    <w:rsid w:val="005B0D99"/>
    <w:rsid w:val="005F4E63"/>
    <w:rsid w:val="00610F5E"/>
    <w:rsid w:val="00667D05"/>
    <w:rsid w:val="006702E8"/>
    <w:rsid w:val="00682DB8"/>
    <w:rsid w:val="0068473B"/>
    <w:rsid w:val="00692CEB"/>
    <w:rsid w:val="006F5069"/>
    <w:rsid w:val="00755740"/>
    <w:rsid w:val="00763F86"/>
    <w:rsid w:val="007E6D30"/>
    <w:rsid w:val="007E7069"/>
    <w:rsid w:val="008D6622"/>
    <w:rsid w:val="00915E7E"/>
    <w:rsid w:val="00996E17"/>
    <w:rsid w:val="009F1456"/>
    <w:rsid w:val="00B25959"/>
    <w:rsid w:val="00B61048"/>
    <w:rsid w:val="00B97D89"/>
    <w:rsid w:val="00C2094F"/>
    <w:rsid w:val="00C742F0"/>
    <w:rsid w:val="00D12F89"/>
    <w:rsid w:val="00D51477"/>
    <w:rsid w:val="00D907DD"/>
    <w:rsid w:val="00DA663C"/>
    <w:rsid w:val="00DF066B"/>
    <w:rsid w:val="00DF3BDA"/>
    <w:rsid w:val="00E36856"/>
    <w:rsid w:val="00F7459F"/>
    <w:rsid w:val="00FB6972"/>
    <w:rsid w:val="00FE5D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F86"/>
    <w:pPr>
      <w:widowControl w:val="0"/>
      <w:jc w:val="both"/>
    </w:pPr>
    <w:rPr>
      <w:rFonts w:ascii="Times New Roman" w:hAnsi="Times New Roman"/>
      <w:sz w:val="24"/>
    </w:rPr>
  </w:style>
  <w:style w:type="paragraph" w:styleId="2">
    <w:name w:val="heading 2"/>
    <w:aliases w:val="homework"/>
    <w:basedOn w:val="a"/>
    <w:next w:val="a"/>
    <w:link w:val="2Char"/>
    <w:uiPriority w:val="9"/>
    <w:unhideWhenUsed/>
    <w:qFormat/>
    <w:rsid w:val="00763F86"/>
    <w:pPr>
      <w:keepNext/>
      <w:keepLines/>
      <w:spacing w:before="260" w:after="260" w:line="415"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3F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3F86"/>
    <w:rPr>
      <w:sz w:val="18"/>
      <w:szCs w:val="18"/>
    </w:rPr>
  </w:style>
  <w:style w:type="paragraph" w:styleId="a4">
    <w:name w:val="footer"/>
    <w:basedOn w:val="a"/>
    <w:link w:val="Char0"/>
    <w:uiPriority w:val="99"/>
    <w:semiHidden/>
    <w:unhideWhenUsed/>
    <w:rsid w:val="00763F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3F86"/>
    <w:rPr>
      <w:sz w:val="18"/>
      <w:szCs w:val="18"/>
    </w:rPr>
  </w:style>
  <w:style w:type="character" w:customStyle="1" w:styleId="2Char">
    <w:name w:val="标题 2 Char"/>
    <w:aliases w:val="homework Char"/>
    <w:basedOn w:val="a0"/>
    <w:link w:val="2"/>
    <w:uiPriority w:val="9"/>
    <w:rsid w:val="00763F86"/>
    <w:rPr>
      <w:rFonts w:asciiTheme="majorHAnsi" w:eastAsiaTheme="majorEastAsia" w:hAnsiTheme="majorHAnsi" w:cstheme="majorBidi"/>
      <w:b/>
      <w:bCs/>
      <w:sz w:val="32"/>
      <w:szCs w:val="32"/>
    </w:rPr>
  </w:style>
  <w:style w:type="paragraph" w:styleId="a5">
    <w:name w:val="List Paragraph"/>
    <w:basedOn w:val="a"/>
    <w:uiPriority w:val="34"/>
    <w:qFormat/>
    <w:rsid w:val="00755740"/>
    <w:pPr>
      <w:ind w:firstLineChars="200" w:firstLine="420"/>
    </w:pPr>
  </w:style>
  <w:style w:type="paragraph" w:styleId="a6">
    <w:name w:val="Balloon Text"/>
    <w:basedOn w:val="a"/>
    <w:link w:val="Char1"/>
    <w:uiPriority w:val="99"/>
    <w:semiHidden/>
    <w:unhideWhenUsed/>
    <w:rsid w:val="005278B5"/>
    <w:rPr>
      <w:sz w:val="18"/>
      <w:szCs w:val="18"/>
    </w:rPr>
  </w:style>
  <w:style w:type="character" w:customStyle="1" w:styleId="Char1">
    <w:name w:val="批注框文本 Char"/>
    <w:basedOn w:val="a0"/>
    <w:link w:val="a6"/>
    <w:uiPriority w:val="99"/>
    <w:semiHidden/>
    <w:rsid w:val="005278B5"/>
    <w:rPr>
      <w:rFonts w:ascii="Times New Roman" w:hAnsi="Times New Roman"/>
      <w:sz w:val="18"/>
      <w:szCs w:val="18"/>
    </w:rPr>
  </w:style>
  <w:style w:type="table" w:styleId="a7">
    <w:name w:val="Table Grid"/>
    <w:basedOn w:val="a1"/>
    <w:uiPriority w:val="59"/>
    <w:rsid w:val="000C43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List Accent 1"/>
    <w:basedOn w:val="a1"/>
    <w:uiPriority w:val="61"/>
    <w:rsid w:val="000C437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1"/>
    <w:uiPriority w:val="69"/>
    <w:rsid w:val="000C437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TML">
    <w:name w:val="HTML Preformatted"/>
    <w:basedOn w:val="a"/>
    <w:link w:val="HTMLChar"/>
    <w:uiPriority w:val="99"/>
    <w:unhideWhenUsed/>
    <w:rsid w:val="001E76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1E76FA"/>
    <w:rPr>
      <w:rFonts w:ascii="宋体" w:eastAsia="宋体" w:hAnsi="宋体" w:cs="宋体"/>
      <w:kern w:val="0"/>
      <w:sz w:val="24"/>
      <w:szCs w:val="24"/>
    </w:rPr>
  </w:style>
  <w:style w:type="character" w:customStyle="1" w:styleId="gewyw5ybjeb">
    <w:name w:val="gewyw5ybjeb"/>
    <w:basedOn w:val="a0"/>
    <w:rsid w:val="00FB6972"/>
  </w:style>
  <w:style w:type="character" w:customStyle="1" w:styleId="gewyw5ybmdb">
    <w:name w:val="gewyw5ybmdb"/>
    <w:basedOn w:val="a0"/>
    <w:rsid w:val="00FB6972"/>
  </w:style>
</w:styles>
</file>

<file path=word/webSettings.xml><?xml version="1.0" encoding="utf-8"?>
<w:webSettings xmlns:r="http://schemas.openxmlformats.org/officeDocument/2006/relationships" xmlns:w="http://schemas.openxmlformats.org/wordprocessingml/2006/main">
  <w:divs>
    <w:div w:id="48388065">
      <w:bodyDiv w:val="1"/>
      <w:marLeft w:val="0"/>
      <w:marRight w:val="0"/>
      <w:marTop w:val="0"/>
      <w:marBottom w:val="0"/>
      <w:divBdr>
        <w:top w:val="none" w:sz="0" w:space="0" w:color="auto"/>
        <w:left w:val="none" w:sz="0" w:space="0" w:color="auto"/>
        <w:bottom w:val="none" w:sz="0" w:space="0" w:color="auto"/>
        <w:right w:val="none" w:sz="0" w:space="0" w:color="auto"/>
      </w:divBdr>
    </w:div>
    <w:div w:id="70546282">
      <w:bodyDiv w:val="1"/>
      <w:marLeft w:val="0"/>
      <w:marRight w:val="0"/>
      <w:marTop w:val="0"/>
      <w:marBottom w:val="0"/>
      <w:divBdr>
        <w:top w:val="none" w:sz="0" w:space="0" w:color="auto"/>
        <w:left w:val="none" w:sz="0" w:space="0" w:color="auto"/>
        <w:bottom w:val="none" w:sz="0" w:space="0" w:color="auto"/>
        <w:right w:val="none" w:sz="0" w:space="0" w:color="auto"/>
      </w:divBdr>
    </w:div>
    <w:div w:id="236092133">
      <w:bodyDiv w:val="1"/>
      <w:marLeft w:val="0"/>
      <w:marRight w:val="0"/>
      <w:marTop w:val="0"/>
      <w:marBottom w:val="0"/>
      <w:divBdr>
        <w:top w:val="none" w:sz="0" w:space="0" w:color="auto"/>
        <w:left w:val="none" w:sz="0" w:space="0" w:color="auto"/>
        <w:bottom w:val="none" w:sz="0" w:space="0" w:color="auto"/>
        <w:right w:val="none" w:sz="0" w:space="0" w:color="auto"/>
      </w:divBdr>
    </w:div>
    <w:div w:id="297416916">
      <w:bodyDiv w:val="1"/>
      <w:marLeft w:val="0"/>
      <w:marRight w:val="0"/>
      <w:marTop w:val="0"/>
      <w:marBottom w:val="0"/>
      <w:divBdr>
        <w:top w:val="none" w:sz="0" w:space="0" w:color="auto"/>
        <w:left w:val="none" w:sz="0" w:space="0" w:color="auto"/>
        <w:bottom w:val="none" w:sz="0" w:space="0" w:color="auto"/>
        <w:right w:val="none" w:sz="0" w:space="0" w:color="auto"/>
      </w:divBdr>
    </w:div>
    <w:div w:id="403570786">
      <w:bodyDiv w:val="1"/>
      <w:marLeft w:val="0"/>
      <w:marRight w:val="0"/>
      <w:marTop w:val="0"/>
      <w:marBottom w:val="0"/>
      <w:divBdr>
        <w:top w:val="none" w:sz="0" w:space="0" w:color="auto"/>
        <w:left w:val="none" w:sz="0" w:space="0" w:color="auto"/>
        <w:bottom w:val="none" w:sz="0" w:space="0" w:color="auto"/>
        <w:right w:val="none" w:sz="0" w:space="0" w:color="auto"/>
      </w:divBdr>
    </w:div>
    <w:div w:id="519129057">
      <w:bodyDiv w:val="1"/>
      <w:marLeft w:val="0"/>
      <w:marRight w:val="0"/>
      <w:marTop w:val="0"/>
      <w:marBottom w:val="0"/>
      <w:divBdr>
        <w:top w:val="none" w:sz="0" w:space="0" w:color="auto"/>
        <w:left w:val="none" w:sz="0" w:space="0" w:color="auto"/>
        <w:bottom w:val="none" w:sz="0" w:space="0" w:color="auto"/>
        <w:right w:val="none" w:sz="0" w:space="0" w:color="auto"/>
      </w:divBdr>
    </w:div>
    <w:div w:id="600186081">
      <w:bodyDiv w:val="1"/>
      <w:marLeft w:val="0"/>
      <w:marRight w:val="0"/>
      <w:marTop w:val="0"/>
      <w:marBottom w:val="0"/>
      <w:divBdr>
        <w:top w:val="none" w:sz="0" w:space="0" w:color="auto"/>
        <w:left w:val="none" w:sz="0" w:space="0" w:color="auto"/>
        <w:bottom w:val="none" w:sz="0" w:space="0" w:color="auto"/>
        <w:right w:val="none" w:sz="0" w:space="0" w:color="auto"/>
      </w:divBdr>
    </w:div>
    <w:div w:id="740912469">
      <w:bodyDiv w:val="1"/>
      <w:marLeft w:val="0"/>
      <w:marRight w:val="0"/>
      <w:marTop w:val="0"/>
      <w:marBottom w:val="0"/>
      <w:divBdr>
        <w:top w:val="none" w:sz="0" w:space="0" w:color="auto"/>
        <w:left w:val="none" w:sz="0" w:space="0" w:color="auto"/>
        <w:bottom w:val="none" w:sz="0" w:space="0" w:color="auto"/>
        <w:right w:val="none" w:sz="0" w:space="0" w:color="auto"/>
      </w:divBdr>
    </w:div>
    <w:div w:id="761150667">
      <w:bodyDiv w:val="1"/>
      <w:marLeft w:val="0"/>
      <w:marRight w:val="0"/>
      <w:marTop w:val="0"/>
      <w:marBottom w:val="0"/>
      <w:divBdr>
        <w:top w:val="none" w:sz="0" w:space="0" w:color="auto"/>
        <w:left w:val="none" w:sz="0" w:space="0" w:color="auto"/>
        <w:bottom w:val="none" w:sz="0" w:space="0" w:color="auto"/>
        <w:right w:val="none" w:sz="0" w:space="0" w:color="auto"/>
      </w:divBdr>
    </w:div>
    <w:div w:id="925454597">
      <w:bodyDiv w:val="1"/>
      <w:marLeft w:val="0"/>
      <w:marRight w:val="0"/>
      <w:marTop w:val="0"/>
      <w:marBottom w:val="0"/>
      <w:divBdr>
        <w:top w:val="none" w:sz="0" w:space="0" w:color="auto"/>
        <w:left w:val="none" w:sz="0" w:space="0" w:color="auto"/>
        <w:bottom w:val="none" w:sz="0" w:space="0" w:color="auto"/>
        <w:right w:val="none" w:sz="0" w:space="0" w:color="auto"/>
      </w:divBdr>
    </w:div>
    <w:div w:id="926236124">
      <w:bodyDiv w:val="1"/>
      <w:marLeft w:val="0"/>
      <w:marRight w:val="0"/>
      <w:marTop w:val="0"/>
      <w:marBottom w:val="0"/>
      <w:divBdr>
        <w:top w:val="none" w:sz="0" w:space="0" w:color="auto"/>
        <w:left w:val="none" w:sz="0" w:space="0" w:color="auto"/>
        <w:bottom w:val="none" w:sz="0" w:space="0" w:color="auto"/>
        <w:right w:val="none" w:sz="0" w:space="0" w:color="auto"/>
      </w:divBdr>
    </w:div>
    <w:div w:id="972633252">
      <w:bodyDiv w:val="1"/>
      <w:marLeft w:val="0"/>
      <w:marRight w:val="0"/>
      <w:marTop w:val="0"/>
      <w:marBottom w:val="0"/>
      <w:divBdr>
        <w:top w:val="none" w:sz="0" w:space="0" w:color="auto"/>
        <w:left w:val="none" w:sz="0" w:space="0" w:color="auto"/>
        <w:bottom w:val="none" w:sz="0" w:space="0" w:color="auto"/>
        <w:right w:val="none" w:sz="0" w:space="0" w:color="auto"/>
      </w:divBdr>
    </w:div>
    <w:div w:id="1032420076">
      <w:bodyDiv w:val="1"/>
      <w:marLeft w:val="0"/>
      <w:marRight w:val="0"/>
      <w:marTop w:val="0"/>
      <w:marBottom w:val="0"/>
      <w:divBdr>
        <w:top w:val="none" w:sz="0" w:space="0" w:color="auto"/>
        <w:left w:val="none" w:sz="0" w:space="0" w:color="auto"/>
        <w:bottom w:val="none" w:sz="0" w:space="0" w:color="auto"/>
        <w:right w:val="none" w:sz="0" w:space="0" w:color="auto"/>
      </w:divBdr>
    </w:div>
    <w:div w:id="1069840260">
      <w:bodyDiv w:val="1"/>
      <w:marLeft w:val="0"/>
      <w:marRight w:val="0"/>
      <w:marTop w:val="0"/>
      <w:marBottom w:val="0"/>
      <w:divBdr>
        <w:top w:val="none" w:sz="0" w:space="0" w:color="auto"/>
        <w:left w:val="none" w:sz="0" w:space="0" w:color="auto"/>
        <w:bottom w:val="none" w:sz="0" w:space="0" w:color="auto"/>
        <w:right w:val="none" w:sz="0" w:space="0" w:color="auto"/>
      </w:divBdr>
    </w:div>
    <w:div w:id="1085109403">
      <w:bodyDiv w:val="1"/>
      <w:marLeft w:val="0"/>
      <w:marRight w:val="0"/>
      <w:marTop w:val="0"/>
      <w:marBottom w:val="0"/>
      <w:divBdr>
        <w:top w:val="none" w:sz="0" w:space="0" w:color="auto"/>
        <w:left w:val="none" w:sz="0" w:space="0" w:color="auto"/>
        <w:bottom w:val="none" w:sz="0" w:space="0" w:color="auto"/>
        <w:right w:val="none" w:sz="0" w:space="0" w:color="auto"/>
      </w:divBdr>
    </w:div>
    <w:div w:id="1195385898">
      <w:bodyDiv w:val="1"/>
      <w:marLeft w:val="0"/>
      <w:marRight w:val="0"/>
      <w:marTop w:val="0"/>
      <w:marBottom w:val="0"/>
      <w:divBdr>
        <w:top w:val="none" w:sz="0" w:space="0" w:color="auto"/>
        <w:left w:val="none" w:sz="0" w:space="0" w:color="auto"/>
        <w:bottom w:val="none" w:sz="0" w:space="0" w:color="auto"/>
        <w:right w:val="none" w:sz="0" w:space="0" w:color="auto"/>
      </w:divBdr>
    </w:div>
    <w:div w:id="1201015696">
      <w:bodyDiv w:val="1"/>
      <w:marLeft w:val="0"/>
      <w:marRight w:val="0"/>
      <w:marTop w:val="0"/>
      <w:marBottom w:val="0"/>
      <w:divBdr>
        <w:top w:val="none" w:sz="0" w:space="0" w:color="auto"/>
        <w:left w:val="none" w:sz="0" w:space="0" w:color="auto"/>
        <w:bottom w:val="none" w:sz="0" w:space="0" w:color="auto"/>
        <w:right w:val="none" w:sz="0" w:space="0" w:color="auto"/>
      </w:divBdr>
    </w:div>
    <w:div w:id="1230505405">
      <w:bodyDiv w:val="1"/>
      <w:marLeft w:val="0"/>
      <w:marRight w:val="0"/>
      <w:marTop w:val="0"/>
      <w:marBottom w:val="0"/>
      <w:divBdr>
        <w:top w:val="none" w:sz="0" w:space="0" w:color="auto"/>
        <w:left w:val="none" w:sz="0" w:space="0" w:color="auto"/>
        <w:bottom w:val="none" w:sz="0" w:space="0" w:color="auto"/>
        <w:right w:val="none" w:sz="0" w:space="0" w:color="auto"/>
      </w:divBdr>
    </w:div>
    <w:div w:id="1242325727">
      <w:bodyDiv w:val="1"/>
      <w:marLeft w:val="0"/>
      <w:marRight w:val="0"/>
      <w:marTop w:val="0"/>
      <w:marBottom w:val="0"/>
      <w:divBdr>
        <w:top w:val="none" w:sz="0" w:space="0" w:color="auto"/>
        <w:left w:val="none" w:sz="0" w:space="0" w:color="auto"/>
        <w:bottom w:val="none" w:sz="0" w:space="0" w:color="auto"/>
        <w:right w:val="none" w:sz="0" w:space="0" w:color="auto"/>
      </w:divBdr>
    </w:div>
    <w:div w:id="1306354046">
      <w:bodyDiv w:val="1"/>
      <w:marLeft w:val="0"/>
      <w:marRight w:val="0"/>
      <w:marTop w:val="0"/>
      <w:marBottom w:val="0"/>
      <w:divBdr>
        <w:top w:val="none" w:sz="0" w:space="0" w:color="auto"/>
        <w:left w:val="none" w:sz="0" w:space="0" w:color="auto"/>
        <w:bottom w:val="none" w:sz="0" w:space="0" w:color="auto"/>
        <w:right w:val="none" w:sz="0" w:space="0" w:color="auto"/>
      </w:divBdr>
    </w:div>
    <w:div w:id="1560628615">
      <w:bodyDiv w:val="1"/>
      <w:marLeft w:val="0"/>
      <w:marRight w:val="0"/>
      <w:marTop w:val="0"/>
      <w:marBottom w:val="0"/>
      <w:divBdr>
        <w:top w:val="none" w:sz="0" w:space="0" w:color="auto"/>
        <w:left w:val="none" w:sz="0" w:space="0" w:color="auto"/>
        <w:bottom w:val="none" w:sz="0" w:space="0" w:color="auto"/>
        <w:right w:val="none" w:sz="0" w:space="0" w:color="auto"/>
      </w:divBdr>
    </w:div>
    <w:div w:id="1700934063">
      <w:bodyDiv w:val="1"/>
      <w:marLeft w:val="0"/>
      <w:marRight w:val="0"/>
      <w:marTop w:val="0"/>
      <w:marBottom w:val="0"/>
      <w:divBdr>
        <w:top w:val="none" w:sz="0" w:space="0" w:color="auto"/>
        <w:left w:val="none" w:sz="0" w:space="0" w:color="auto"/>
        <w:bottom w:val="none" w:sz="0" w:space="0" w:color="auto"/>
        <w:right w:val="none" w:sz="0" w:space="0" w:color="auto"/>
      </w:divBdr>
    </w:div>
    <w:div w:id="1703242518">
      <w:bodyDiv w:val="1"/>
      <w:marLeft w:val="0"/>
      <w:marRight w:val="0"/>
      <w:marTop w:val="0"/>
      <w:marBottom w:val="0"/>
      <w:divBdr>
        <w:top w:val="none" w:sz="0" w:space="0" w:color="auto"/>
        <w:left w:val="none" w:sz="0" w:space="0" w:color="auto"/>
        <w:bottom w:val="none" w:sz="0" w:space="0" w:color="auto"/>
        <w:right w:val="none" w:sz="0" w:space="0" w:color="auto"/>
      </w:divBdr>
    </w:div>
    <w:div w:id="1783261123">
      <w:bodyDiv w:val="1"/>
      <w:marLeft w:val="0"/>
      <w:marRight w:val="0"/>
      <w:marTop w:val="0"/>
      <w:marBottom w:val="0"/>
      <w:divBdr>
        <w:top w:val="none" w:sz="0" w:space="0" w:color="auto"/>
        <w:left w:val="none" w:sz="0" w:space="0" w:color="auto"/>
        <w:bottom w:val="none" w:sz="0" w:space="0" w:color="auto"/>
        <w:right w:val="none" w:sz="0" w:space="0" w:color="auto"/>
      </w:divBdr>
    </w:div>
    <w:div w:id="1795055758">
      <w:bodyDiv w:val="1"/>
      <w:marLeft w:val="0"/>
      <w:marRight w:val="0"/>
      <w:marTop w:val="0"/>
      <w:marBottom w:val="0"/>
      <w:divBdr>
        <w:top w:val="none" w:sz="0" w:space="0" w:color="auto"/>
        <w:left w:val="none" w:sz="0" w:space="0" w:color="auto"/>
        <w:bottom w:val="none" w:sz="0" w:space="0" w:color="auto"/>
        <w:right w:val="none" w:sz="0" w:space="0" w:color="auto"/>
      </w:divBdr>
    </w:div>
    <w:div w:id="1838960887">
      <w:bodyDiv w:val="1"/>
      <w:marLeft w:val="0"/>
      <w:marRight w:val="0"/>
      <w:marTop w:val="0"/>
      <w:marBottom w:val="0"/>
      <w:divBdr>
        <w:top w:val="none" w:sz="0" w:space="0" w:color="auto"/>
        <w:left w:val="none" w:sz="0" w:space="0" w:color="auto"/>
        <w:bottom w:val="none" w:sz="0" w:space="0" w:color="auto"/>
        <w:right w:val="none" w:sz="0" w:space="0" w:color="auto"/>
      </w:divBdr>
    </w:div>
    <w:div w:id="1856189586">
      <w:bodyDiv w:val="1"/>
      <w:marLeft w:val="0"/>
      <w:marRight w:val="0"/>
      <w:marTop w:val="0"/>
      <w:marBottom w:val="0"/>
      <w:divBdr>
        <w:top w:val="none" w:sz="0" w:space="0" w:color="auto"/>
        <w:left w:val="none" w:sz="0" w:space="0" w:color="auto"/>
        <w:bottom w:val="none" w:sz="0" w:space="0" w:color="auto"/>
        <w:right w:val="none" w:sz="0" w:space="0" w:color="auto"/>
      </w:divBdr>
    </w:div>
    <w:div w:id="2074892534">
      <w:bodyDiv w:val="1"/>
      <w:marLeft w:val="0"/>
      <w:marRight w:val="0"/>
      <w:marTop w:val="0"/>
      <w:marBottom w:val="0"/>
      <w:divBdr>
        <w:top w:val="none" w:sz="0" w:space="0" w:color="auto"/>
        <w:left w:val="none" w:sz="0" w:space="0" w:color="auto"/>
        <w:bottom w:val="none" w:sz="0" w:space="0" w:color="auto"/>
        <w:right w:val="none" w:sz="0" w:space="0" w:color="auto"/>
      </w:divBdr>
    </w:div>
    <w:div w:id="210842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11.w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6.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oleObject" Target="embeddings/oleObject2.bin"/><Relationship Id="rId19" Type="http://schemas.openxmlformats.org/officeDocument/2006/relationships/image" Target="media/image5.e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image" Target="media/image12.wmf"/><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9</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Ziang</dc:creator>
  <cp:keywords/>
  <dc:description/>
  <cp:lastModifiedBy>Jia Ziang</cp:lastModifiedBy>
  <cp:revision>23</cp:revision>
  <cp:lastPrinted>2014-11-26T03:27:00Z</cp:lastPrinted>
  <dcterms:created xsi:type="dcterms:W3CDTF">2014-11-22T20:54:00Z</dcterms:created>
  <dcterms:modified xsi:type="dcterms:W3CDTF">2014-11-26T03:28:00Z</dcterms:modified>
</cp:coreProperties>
</file>