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r>
              <w:rPr>
                <w:rFonts w:ascii="Arial" w:hAnsi="Arial" w:cs="Arial"/>
              </w:rPr>
              <w:t>.</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r>
              <w:rPr>
                <w:rFonts w:ascii="Arial" w:hAnsi="Arial" w:cs="Arial"/>
              </w:rPr>
              <w:t>.</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r>
              <w:rPr>
                <w:rFonts w:ascii="Arial" w:hAnsi="Arial" w:cs="Arial"/>
              </w:rPr>
              <w:t>.</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r>
              <w:rPr>
                <w:rFonts w:ascii="Arial" w:hAnsi="Arial" w:cs="Arial"/>
              </w:rPr>
              <w:t>.</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443F7365" w:rsidR="00BB177F" w:rsidRDefault="00AF132C" w:rsidP="00AF132C">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proofErr w:type="spellStart"/>
      <w:r w:rsidR="009B4326">
        <w:rPr>
          <w:rFonts w:ascii="Arial" w:hAnsi="Arial" w:cs="Arial"/>
        </w:rPr>
        <w:t>Refinitiv</w:t>
      </w:r>
      <w:proofErr w:type="spellEnd"/>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bookmarkStart w:id="0" w:name="_GoBack"/>
            <w:bookmarkEnd w:id="0"/>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25A32D23" w:rsidR="00F348AB" w:rsidRPr="00BA29ED" w:rsidRDefault="00A011A3" w:rsidP="00A011A3">
      <w:pPr>
        <w:rPr>
          <w:rFonts w:ascii="Arial" w:hAnsi="Arial" w:cs="Arial"/>
        </w:rPr>
      </w:pPr>
      <w:r>
        <w:rPr>
          <w:rFonts w:ascii="Arial" w:hAnsi="Arial" w:cs="Arial"/>
        </w:rPr>
        <w:t>The data file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was downloaded from</w:t>
      </w:r>
    </w:p>
    <w:p w14:paraId="60D7EA7B" w14:textId="438839E1" w:rsidR="00BA29ED" w:rsidRDefault="0091404A"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00074EB7"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p>
    <w:p w14:paraId="1EDC1FFA" w14:textId="07A8367E" w:rsidR="00E479ED" w:rsidRDefault="00E479ED" w:rsidP="00E479ED">
      <w:pPr>
        <w:jc w:val="right"/>
        <w:rPr>
          <w:rFonts w:ascii="Arial" w:hAnsi="Arial" w:cs="Arial"/>
        </w:rPr>
      </w:pPr>
      <w:r>
        <w:rPr>
          <w:rFonts w:ascii="Arial" w:hAnsi="Arial" w:cs="Arial"/>
        </w:rPr>
        <w:t xml:space="preserve">Last update: </w:t>
      </w:r>
      <w:r w:rsidRPr="009D4DC4">
        <w:rPr>
          <w:rFonts w:ascii="Arial" w:hAnsi="Arial" w:cs="Arial"/>
          <w:highlight w:val="yellow"/>
        </w:rPr>
        <w:t>March 3, 2019</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w:t>
            </w:r>
            <w:r>
              <w:rPr>
                <w:rFonts w:ascii="Arial" w:hAnsi="Arial" w:cs="Arial"/>
              </w:rPr>
              <w:t>ontinuously compounded</w:t>
            </w:r>
            <w:r>
              <w:rPr>
                <w:rFonts w:ascii="Arial" w:hAnsi="Arial" w:cs="Arial"/>
              </w:rPr>
              <w:t xml:space="preserve">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 xml:space="preserve">Annual maturities for 1Y-9Y and from 10Y:5Y:30Y. For maturities of 3- 6- and 9-months, the yields are obtained by </w:t>
            </w:r>
            <w:r>
              <w:rPr>
                <w:rFonts w:ascii="Arial" w:hAnsi="Arial" w:cs="Arial"/>
              </w:rPr>
              <w:t>substitut</w:t>
            </w:r>
            <w:r>
              <w:rPr>
                <w:rFonts w:ascii="Arial" w:hAnsi="Arial" w:cs="Arial"/>
              </w:rPr>
              <w:t>ing</w:t>
            </w:r>
            <w:r>
              <w:rPr>
                <w:rFonts w:ascii="Arial" w:hAnsi="Arial" w:cs="Arial"/>
              </w:rPr>
              <w:t xml:space="preserve"> </w:t>
            </w:r>
            <w:r>
              <w:rPr>
                <w:rFonts w:ascii="Arial" w:hAnsi="Arial" w:cs="Arial"/>
              </w:rPr>
              <w:t xml:space="preserve">the </w:t>
            </w:r>
            <w:r>
              <w:rPr>
                <w:rFonts w:ascii="Arial" w:hAnsi="Arial" w:cs="Arial"/>
              </w:rPr>
              <w:t xml:space="preserve">estimated </w:t>
            </w:r>
            <w:r>
              <w:rPr>
                <w:rFonts w:ascii="Arial" w:hAnsi="Arial" w:cs="Arial"/>
              </w:rPr>
              <w:t>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6C192EAE"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 xml:space="preserve">a few days 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B9FB43F"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sidR="0082404B" w:rsidRPr="00D10E7E">
        <w:rPr>
          <w:rFonts w:ascii="Arial" w:hAnsi="Arial" w:cs="Arial"/>
          <w:b/>
        </w:rPr>
        <w:t>original_</w:t>
      </w:r>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w:t>
      </w:r>
      <w:r w:rsidR="0082404B" w:rsidRPr="00D10E7E">
        <w:rPr>
          <w:rFonts w:ascii="Arial" w:hAnsi="Arial" w:cs="Arial"/>
          <w:b/>
        </w:rPr>
        <w:t>original_</w:t>
      </w:r>
      <w:r>
        <w:rPr>
          <w:rFonts w:ascii="Arial" w:hAnsi="Arial" w:cs="Arial"/>
          <w:b/>
        </w:rPr>
        <w:t>CIP_</w:t>
      </w:r>
      <w:r w:rsidR="008B73CF">
        <w:rPr>
          <w:rFonts w:ascii="Arial" w:hAnsi="Arial" w:cs="Arial"/>
          <w:b/>
        </w:rPr>
        <w:t>D</w:t>
      </w:r>
      <w:r>
        <w:rPr>
          <w:rFonts w:ascii="Arial" w:hAnsi="Arial" w:cs="Arial"/>
          <w:b/>
        </w:rPr>
        <w:t>ata.xlsx’, ‘</w:t>
      </w:r>
      <w:r w:rsidR="0082404B" w:rsidRPr="00D10E7E">
        <w:rPr>
          <w:rFonts w:ascii="Arial" w:hAnsi="Arial" w:cs="Arial"/>
          <w:b/>
        </w:rPr>
        <w:t>original_</w:t>
      </w:r>
      <w:r>
        <w:rPr>
          <w:rFonts w:ascii="Arial" w:hAnsi="Arial" w:cs="Arial"/>
          <w:b/>
        </w:rPr>
        <w:t>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C1E4BF4" w14:textId="77777777" w:rsidR="00055C9A" w:rsidRPr="00BA29ED" w:rsidRDefault="00055C9A" w:rsidP="00055C9A">
      <w:pPr>
        <w:rPr>
          <w:rFonts w:ascii="Arial" w:hAnsi="Arial" w:cs="Arial"/>
        </w:rPr>
      </w:pPr>
      <w:r>
        <w:rPr>
          <w:rFonts w:ascii="Arial" w:hAnsi="Arial" w:cs="Arial"/>
        </w:rPr>
        <w:t>The data files were downloaded on February 12, 2019 from</w:t>
      </w:r>
    </w:p>
    <w:p w14:paraId="4154ACDA" w14:textId="77777777" w:rsidR="00055C9A" w:rsidRDefault="0091404A" w:rsidP="00055C9A">
      <w:pPr>
        <w:rPr>
          <w:rFonts w:ascii="Arial" w:hAnsi="Arial" w:cs="Arial"/>
        </w:rPr>
      </w:pPr>
      <w:hyperlink r:id="rId9" w:history="1">
        <w:r w:rsidR="00055C9A" w:rsidRPr="006A6BD1">
          <w:rPr>
            <w:rStyle w:val="Hyperlink"/>
            <w:rFonts w:ascii="Arial" w:hAnsi="Arial" w:cs="Arial"/>
          </w:rPr>
          <w:t>https://sites.google.com/site/wenxindu/data/govt-cip</w:t>
        </w:r>
      </w:hyperlink>
    </w:p>
    <w:p w14:paraId="5E930A87" w14:textId="77777777" w:rsidR="00055C9A" w:rsidRPr="004665B1" w:rsidRDefault="00055C9A" w:rsidP="00055C9A">
      <w:pPr>
        <w:rPr>
          <w:rFonts w:ascii="Arial" w:hAnsi="Arial" w:cs="Arial"/>
        </w:rPr>
      </w:pP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t>Additional information:</w:t>
      </w:r>
    </w:p>
    <w:p w14:paraId="25C904B9" w14:textId="1847ED16" w:rsidR="00055C9A" w:rsidRDefault="00055C9A" w:rsidP="00055C9A">
      <w:pPr>
        <w:rPr>
          <w:rFonts w:ascii="Arial" w:hAnsi="Arial" w:cs="Arial"/>
        </w:rPr>
      </w:pPr>
    </w:p>
    <w:p w14:paraId="1A5F17DF" w14:textId="7DF5E9FD" w:rsidR="00F56CBB" w:rsidRPr="000576AB" w:rsidRDefault="00F56CBB" w:rsidP="00055C9A">
      <w:pPr>
        <w:rPr>
          <w:rFonts w:ascii="Arial" w:hAnsi="Arial" w:cs="Arial"/>
          <w:i/>
        </w:rPr>
      </w:pPr>
      <w:r w:rsidRPr="000576AB">
        <w:rPr>
          <w:rFonts w:ascii="Arial" w:hAnsi="Arial" w:cs="Arial"/>
          <w:i/>
        </w:rPr>
        <w:t>‘</w:t>
      </w:r>
      <w:r w:rsidR="0082404B" w:rsidRPr="000576AB">
        <w:rPr>
          <w:rFonts w:ascii="Arial" w:hAnsi="Arial" w:cs="Arial"/>
          <w:i/>
        </w:rPr>
        <w:t>original_</w:t>
      </w: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25793698"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7F273518"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7D446D03" w:rsidR="00DE6FEB" w:rsidRDefault="00DE6FEB" w:rsidP="00DE6FEB">
            <w:pPr>
              <w:rPr>
                <w:rFonts w:ascii="Arial" w:hAnsi="Arial" w:cs="Arial"/>
              </w:rPr>
            </w:pPr>
            <w:r>
              <w:rPr>
                <w:rFonts w:ascii="Arial" w:hAnsi="Arial" w:cs="Arial"/>
              </w:rPr>
              <w:t xml:space="preserve">Tickers allow to construct fixed-for-fixed local currency/dollar cross-currency swap rates (using basis swaps, interest rate swaps, non-deliverable cross-currency swaps). </w:t>
            </w:r>
            <w:r w:rsidR="00BF72D3">
              <w:rPr>
                <w:rFonts w:ascii="Arial" w:hAnsi="Arial" w:cs="Arial"/>
              </w:rPr>
              <w:t>It also includes 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53644130" w:rsidR="00DE6FEB" w:rsidRDefault="00DE6FEB" w:rsidP="00DE6FEB">
            <w:pPr>
              <w:rPr>
                <w:rFonts w:ascii="Arial" w:hAnsi="Arial" w:cs="Arial"/>
              </w:rPr>
            </w:pPr>
            <w:r>
              <w:rPr>
                <w:rFonts w:ascii="Arial" w:hAnsi="Arial" w:cs="Arial"/>
              </w:rPr>
              <w:t>Percentages and basis points</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AB7DACE" w:rsidR="00DE6FEB" w:rsidRDefault="00DE6FEB" w:rsidP="00DE6FEB">
            <w:pPr>
              <w:rPr>
                <w:rFonts w:ascii="Arial" w:hAnsi="Arial" w:cs="Arial"/>
              </w:rPr>
            </w:pPr>
            <w:r>
              <w:rPr>
                <w:rFonts w:ascii="Arial" w:hAnsi="Arial" w:cs="Arial"/>
              </w:rPr>
              <w:t>N/A</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24C9F355" w:rsidR="00DE6FEB" w:rsidRDefault="00DE6FEB" w:rsidP="00DE6FEB">
            <w:pPr>
              <w:rPr>
                <w:rFonts w:ascii="Arial" w:hAnsi="Arial" w:cs="Arial"/>
              </w:rPr>
            </w:pPr>
            <w:r>
              <w:rPr>
                <w:rFonts w:ascii="Arial" w:hAnsi="Arial" w:cs="Arial"/>
              </w:rPr>
              <w:t>Daily</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6CBD3B15" w:rsidR="00055C9A" w:rsidRPr="000576AB" w:rsidRDefault="00A414F5" w:rsidP="00881618">
      <w:pPr>
        <w:rPr>
          <w:rFonts w:ascii="Arial" w:hAnsi="Arial" w:cs="Arial"/>
          <w:i/>
        </w:rPr>
      </w:pPr>
      <w:r w:rsidRPr="000576AB">
        <w:rPr>
          <w:rFonts w:ascii="Arial" w:hAnsi="Arial" w:cs="Arial"/>
          <w:i/>
        </w:rPr>
        <w:t>‘</w:t>
      </w:r>
      <w:proofErr w:type="spellStart"/>
      <w:r w:rsidR="0082404B" w:rsidRPr="000576AB">
        <w:rPr>
          <w:rFonts w:ascii="Arial" w:hAnsi="Arial" w:cs="Arial"/>
          <w:i/>
        </w:rPr>
        <w:t>original_</w:t>
      </w:r>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1ABA645F" w:rsidR="00A414F5" w:rsidRDefault="004719E8" w:rsidP="005C52CB">
            <w:pPr>
              <w:rPr>
                <w:rFonts w:ascii="Arial" w:hAnsi="Arial" w:cs="Arial"/>
              </w:rPr>
            </w:pPr>
            <w:r>
              <w:rPr>
                <w:rFonts w:ascii="Arial" w:hAnsi="Arial" w:cs="Arial"/>
              </w:rPr>
              <w:t>Starting date varies per country (earliest April 1991), latest April 2018</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2AAD1DC2" w:rsidR="001D4FA5" w:rsidRPr="001D4FA5" w:rsidRDefault="00475754" w:rsidP="0023309C">
      <w:pPr>
        <w:pStyle w:val="ListParagraph"/>
        <w:numPr>
          <w:ilvl w:val="0"/>
          <w:numId w:val="1"/>
        </w:numPr>
        <w:rPr>
          <w:rFonts w:ascii="Arial" w:hAnsi="Arial" w:cs="Arial"/>
          <w:b/>
        </w:rPr>
      </w:pPr>
      <w:r>
        <w:rPr>
          <w:rFonts w:ascii="Arial" w:hAnsi="Arial" w:cs="Arial"/>
          <w:b/>
        </w:rPr>
        <w:t>Metadata for ‘</w:t>
      </w:r>
      <w:r w:rsidR="0023309C" w:rsidRPr="0023309C">
        <w:rPr>
          <w:rFonts w:ascii="Arial" w:hAnsi="Arial" w:cs="Arial"/>
          <w:b/>
        </w:rPr>
        <w:t>original_LC_Sovereign_Risk_Bloomberg_Tickers.xlsx</w:t>
      </w:r>
      <w:r>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6CF3059A"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on March 5, 2018 from </w:t>
      </w:r>
      <w:hyperlink r:id="rId10" w:history="1">
        <w:r w:rsidR="008F0BB2" w:rsidRPr="00A4470C">
          <w:rPr>
            <w:rStyle w:val="Hyperlink"/>
            <w:rFonts w:ascii="Arial" w:hAnsi="Arial" w:cs="Arial"/>
          </w:rPr>
          <w:t>https://sites.google.com/site/wenxindu/research</w:t>
        </w:r>
      </w:hyperlink>
    </w:p>
    <w:p w14:paraId="08261596" w14:textId="77777777" w:rsidR="0060130F" w:rsidRPr="004665B1" w:rsidRDefault="0060130F" w:rsidP="0060130F">
      <w:pPr>
        <w:rPr>
          <w:rFonts w:ascii="Arial" w:hAnsi="Arial" w:cs="Arial"/>
        </w:rPr>
      </w:pP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5029B11A" w:rsidR="00E00D37" w:rsidRDefault="000F24F9" w:rsidP="005C52CB">
            <w:pPr>
              <w:rPr>
                <w:rFonts w:ascii="Arial" w:hAnsi="Arial" w:cs="Arial"/>
              </w:rPr>
            </w:pPr>
            <w:r>
              <w:rPr>
                <w:rFonts w:ascii="Arial" w:hAnsi="Arial" w:cs="Arial"/>
              </w:rPr>
              <w:t>Bloomberg tickers</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1D83826D"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089EA11B"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allow 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 xml:space="preserve">-currency swaps). </w:t>
            </w:r>
            <w:r w:rsidR="00406CC8">
              <w:rPr>
                <w:rFonts w:ascii="Arial" w:hAnsi="Arial" w:cs="Arial"/>
              </w:rPr>
              <w:t>It also includes 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01EE08BA"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71988881" w:rsidR="00E00D37" w:rsidRDefault="008245C0" w:rsidP="005C52CB">
            <w:pPr>
              <w:rPr>
                <w:rFonts w:ascii="Arial" w:hAnsi="Arial" w:cs="Arial"/>
              </w:rPr>
            </w:pPr>
            <w:r>
              <w:rPr>
                <w:rFonts w:ascii="Arial" w:hAnsi="Arial" w:cs="Arial"/>
              </w:rPr>
              <w:t>N/A</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77777777" w:rsidR="00E00D37" w:rsidRDefault="00E00D37" w:rsidP="005C52CB">
            <w:pPr>
              <w:rPr>
                <w:rFonts w:ascii="Arial" w:hAnsi="Arial" w:cs="Arial"/>
              </w:rPr>
            </w:pPr>
            <w:r>
              <w:rPr>
                <w:rFonts w:ascii="Arial" w:hAnsi="Arial" w:cs="Arial"/>
              </w:rPr>
              <w:t>Daily</w:t>
            </w:r>
          </w:p>
        </w:tc>
      </w:tr>
    </w:tbl>
    <w:p w14:paraId="169DA4F8" w14:textId="77777777" w:rsidR="00470B8B" w:rsidRDefault="00470B8B" w:rsidP="00881618">
      <w:pPr>
        <w:rPr>
          <w:rFonts w:ascii="Arial" w:hAnsi="Arial" w:cs="Arial"/>
        </w:rPr>
      </w:pPr>
    </w:p>
    <w:p w14:paraId="1584BD2F" w14:textId="65FCC8F8" w:rsidR="004C058E" w:rsidRDefault="004C058E"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1"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0DB8FAB4" w:rsidR="00FE58D4" w:rsidRPr="001D4FA5" w:rsidRDefault="00FE58D4" w:rsidP="00FE58D4">
      <w:pPr>
        <w:pStyle w:val="ListParagraph"/>
        <w:numPr>
          <w:ilvl w:val="0"/>
          <w:numId w:val="1"/>
        </w:numPr>
        <w:rPr>
          <w:rFonts w:ascii="Arial" w:hAnsi="Arial" w:cs="Arial"/>
          <w:b/>
        </w:rPr>
      </w:pPr>
      <w:r>
        <w:rPr>
          <w:rFonts w:ascii="Arial" w:hAnsi="Arial" w:cs="Arial"/>
          <w:b/>
        </w:rPr>
        <w:t>Metadata for ‘original_EPU_Index_</w:t>
      </w:r>
      <w:r w:rsidR="006524A9">
        <w:rPr>
          <w:rFonts w:ascii="Arial" w:hAnsi="Arial" w:cs="Arial"/>
          <w:b/>
        </w:rPr>
        <w:t>YYY</w:t>
      </w:r>
      <w:r>
        <w:rPr>
          <w:rFonts w:ascii="Arial" w:hAnsi="Arial" w:cs="Arial"/>
          <w:b/>
        </w:rPr>
        <w:t>.xlsx’</w:t>
      </w:r>
      <w:r w:rsidR="00E430BE">
        <w:rPr>
          <w:rFonts w:ascii="Arial" w:hAnsi="Arial" w:cs="Arial"/>
          <w:b/>
        </w:rPr>
        <w:t xml:space="preserve"> and ‘importable</w:t>
      </w:r>
      <w:r w:rsidR="006524A9">
        <w:rPr>
          <w:rFonts w:ascii="Arial" w:hAnsi="Arial" w:cs="Arial"/>
          <w:b/>
        </w:rPr>
        <w:t>_EPU_Index_ZZ</w:t>
      </w:r>
      <w:r w:rsidR="00E430BE">
        <w:rPr>
          <w:rFonts w:ascii="Arial" w:hAnsi="Arial" w:cs="Arial"/>
          <w:b/>
        </w:rPr>
        <w:t>Z.xlsx’</w:t>
      </w:r>
    </w:p>
    <w:p w14:paraId="61BEC4B2" w14:textId="045519DE" w:rsidR="00FE58D4" w:rsidRDefault="00FE58D4" w:rsidP="00FE58D4">
      <w:pPr>
        <w:rPr>
          <w:rFonts w:ascii="Arial" w:hAnsi="Arial" w:cs="Arial"/>
        </w:rPr>
      </w:pPr>
    </w:p>
    <w:p w14:paraId="4FCE07A7" w14:textId="209A57BD" w:rsidR="00064C6B" w:rsidRDefault="006524A9" w:rsidP="00FE58D4">
      <w:pPr>
        <w:rPr>
          <w:rFonts w:ascii="Arial" w:hAnsi="Arial" w:cs="Arial"/>
        </w:rPr>
      </w:pPr>
      <w:r>
        <w:rPr>
          <w:rFonts w:ascii="Arial" w:hAnsi="Arial" w:cs="Arial"/>
        </w:rPr>
        <w:t>YYY</w:t>
      </w:r>
      <w:r w:rsidR="00064C6B">
        <w:rPr>
          <w:rFonts w:ascii="Arial" w:hAnsi="Arial" w:cs="Arial"/>
        </w:rPr>
        <w:t xml:space="preserve">: </w:t>
      </w:r>
      <w:r>
        <w:rPr>
          <w:rFonts w:ascii="Arial" w:hAnsi="Arial" w:cs="Arial"/>
        </w:rPr>
        <w:t xml:space="preserve">COP, KRW; </w:t>
      </w:r>
      <w:r>
        <w:rPr>
          <w:rFonts w:ascii="Arial" w:hAnsi="Arial" w:cs="Arial"/>
        </w:rPr>
        <w:tab/>
        <w:t>ZZZ: BRL,</w:t>
      </w:r>
      <w:r w:rsidR="00677D20">
        <w:rPr>
          <w:rFonts w:ascii="Arial" w:hAnsi="Arial" w:cs="Arial"/>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4BAE1C9B" w:rsidR="00FE58D4" w:rsidRPr="00BA29ED" w:rsidRDefault="00FE58D4" w:rsidP="00FE58D4">
      <w:pPr>
        <w:rPr>
          <w:rFonts w:ascii="Arial" w:hAnsi="Arial" w:cs="Arial"/>
        </w:rPr>
      </w:pPr>
      <w:r>
        <w:rPr>
          <w:rFonts w:ascii="Arial" w:hAnsi="Arial" w:cs="Arial"/>
        </w:rPr>
        <w:t>The data file</w:t>
      </w:r>
      <w:r w:rsidR="002C24B4">
        <w:rPr>
          <w:rFonts w:ascii="Arial" w:hAnsi="Arial" w:cs="Arial"/>
        </w:rPr>
        <w:t>s</w:t>
      </w:r>
      <w:r>
        <w:rPr>
          <w:rFonts w:ascii="Arial" w:hAnsi="Arial" w:cs="Arial"/>
        </w:rPr>
        <w:t xml:space="preserve"> </w:t>
      </w:r>
      <w:r w:rsidR="002C24B4">
        <w:rPr>
          <w:rFonts w:ascii="Arial" w:hAnsi="Arial" w:cs="Arial"/>
        </w:rPr>
        <w:t>were</w:t>
      </w:r>
      <w:r>
        <w:rPr>
          <w:rFonts w:ascii="Arial" w:hAnsi="Arial" w:cs="Arial"/>
        </w:rPr>
        <w:t xml:space="preserve"> downloaded on </w:t>
      </w:r>
      <w:r w:rsidRPr="0046152B">
        <w:rPr>
          <w:rFonts w:ascii="Arial" w:hAnsi="Arial" w:cs="Arial"/>
          <w:highlight w:val="yellow"/>
        </w:rPr>
        <w:t>September 30, 2018</w:t>
      </w:r>
      <w:r>
        <w:rPr>
          <w:rFonts w:ascii="Arial" w:hAnsi="Arial" w:cs="Arial"/>
        </w:rPr>
        <w:t xml:space="preserve"> from</w:t>
      </w:r>
    </w:p>
    <w:p w14:paraId="0A8553BC" w14:textId="360258AC" w:rsidR="00FE58D4" w:rsidRDefault="0091404A" w:rsidP="00FE58D4">
      <w:pPr>
        <w:rPr>
          <w:rFonts w:ascii="Arial" w:hAnsi="Arial" w:cs="Arial"/>
        </w:rPr>
      </w:pPr>
      <w:hyperlink r:id="rId12" w:history="1">
        <w:r w:rsidR="00DE7A24" w:rsidRPr="005E706B">
          <w:rPr>
            <w:rStyle w:val="Hyperlink"/>
            <w:rFonts w:ascii="Arial" w:hAnsi="Arial" w:cs="Arial"/>
          </w:rPr>
          <w:t>http://www.policyuncertainty.com/brazil_monthly.html</w:t>
        </w:r>
      </w:hyperlink>
    </w:p>
    <w:p w14:paraId="599D130A" w14:textId="77777777" w:rsidR="00677D20" w:rsidRDefault="0091404A" w:rsidP="00677D20">
      <w:pPr>
        <w:rPr>
          <w:rFonts w:ascii="Arial" w:hAnsi="Arial" w:cs="Arial"/>
        </w:rPr>
      </w:pPr>
      <w:hyperlink r:id="rId13" w:history="1">
        <w:r w:rsidR="00677D20" w:rsidRPr="005E706B">
          <w:rPr>
            <w:rStyle w:val="Hyperlink"/>
            <w:rFonts w:ascii="Arial" w:hAnsi="Arial" w:cs="Arial"/>
          </w:rPr>
          <w:t>http://www.policyuncertainty.com/colombia_monthly.html</w:t>
        </w:r>
      </w:hyperlink>
    </w:p>
    <w:p w14:paraId="14F3E4F2" w14:textId="77777777" w:rsidR="00677D20" w:rsidRDefault="0091404A" w:rsidP="00677D20">
      <w:pPr>
        <w:rPr>
          <w:rFonts w:ascii="Arial" w:hAnsi="Arial" w:cs="Arial"/>
        </w:rPr>
      </w:pPr>
      <w:hyperlink r:id="rId14" w:history="1">
        <w:r w:rsidR="00677D20" w:rsidRPr="005E706B">
          <w:rPr>
            <w:rStyle w:val="Hyperlink"/>
            <w:rFonts w:ascii="Arial" w:hAnsi="Arial" w:cs="Arial"/>
          </w:rPr>
          <w:t>http://www.policyuncertainty.com/korea_monthly.html</w:t>
        </w:r>
      </w:hyperlink>
    </w:p>
    <w:p w14:paraId="6097FF08" w14:textId="77777777" w:rsidR="00677D20" w:rsidRDefault="0091404A" w:rsidP="00677D20">
      <w:pPr>
        <w:rPr>
          <w:rFonts w:ascii="Arial" w:hAnsi="Arial" w:cs="Arial"/>
        </w:rPr>
      </w:pPr>
      <w:hyperlink r:id="rId15" w:history="1">
        <w:r w:rsidR="00677D20" w:rsidRPr="005E706B">
          <w:rPr>
            <w:rStyle w:val="Hyperlink"/>
            <w:rFonts w:ascii="Arial" w:hAnsi="Arial" w:cs="Arial"/>
          </w:rPr>
          <w:t>http://www.policyuncertainty.com/mexico_monthly.html</w:t>
        </w:r>
      </w:hyperlink>
    </w:p>
    <w:p w14:paraId="3B2A1CBB" w14:textId="3EC80658" w:rsidR="00677D20" w:rsidRDefault="0091404A" w:rsidP="00FE58D4">
      <w:pPr>
        <w:rPr>
          <w:rFonts w:ascii="Arial" w:hAnsi="Arial" w:cs="Arial"/>
        </w:rPr>
      </w:pPr>
      <w:hyperlink r:id="rId16" w:history="1">
        <w:r w:rsidR="00677D20" w:rsidRPr="005E706B">
          <w:rPr>
            <w:rStyle w:val="Hyperlink"/>
            <w:rFonts w:ascii="Arial" w:hAnsi="Arial" w:cs="Arial"/>
          </w:rPr>
          <w:t>http://www.policyuncertainty.com/russia_monthly.html</w:t>
        </w:r>
      </w:hyperlink>
    </w:p>
    <w:p w14:paraId="5C78321E" w14:textId="5BB7D964" w:rsidR="00677D20" w:rsidRDefault="00677D20" w:rsidP="00FE58D4">
      <w:pPr>
        <w:rPr>
          <w:rFonts w:ascii="Arial" w:hAnsi="Arial" w:cs="Arial"/>
        </w:rPr>
      </w:pPr>
    </w:p>
    <w:p w14:paraId="143786F7" w14:textId="779DC982" w:rsidR="00287707" w:rsidRDefault="0080365B" w:rsidP="00FE58D4">
      <w:pPr>
        <w:rPr>
          <w:rFonts w:ascii="Arial" w:hAnsi="Arial" w:cs="Arial"/>
        </w:rPr>
      </w:pPr>
      <w:r>
        <w:rPr>
          <w:rFonts w:ascii="Arial" w:hAnsi="Arial" w:cs="Arial"/>
        </w:rPr>
        <w:t xml:space="preserve">For some reason, </w:t>
      </w:r>
      <w:proofErr w:type="spellStart"/>
      <w:r w:rsidR="00287707">
        <w:rPr>
          <w:rFonts w:ascii="Arial" w:hAnsi="Arial" w:cs="Arial"/>
        </w:rPr>
        <w:t>Matlab</w:t>
      </w:r>
      <w:proofErr w:type="spellEnd"/>
      <w:r w:rsidR="00287707">
        <w:rPr>
          <w:rFonts w:ascii="Arial" w:hAnsi="Arial" w:cs="Arial"/>
        </w:rPr>
        <w:t xml:space="preserve"> does not read the files </w:t>
      </w:r>
      <w:r>
        <w:rPr>
          <w:rFonts w:ascii="Arial" w:hAnsi="Arial" w:cs="Arial"/>
        </w:rPr>
        <w:t xml:space="preserve">for BRL, MXN and RUB </w:t>
      </w:r>
      <w:r w:rsidR="00287707">
        <w:rPr>
          <w:rFonts w:ascii="Arial" w:hAnsi="Arial" w:cs="Arial"/>
        </w:rPr>
        <w:t xml:space="preserve">as downloaded. To be able to read them, do the following: </w:t>
      </w:r>
    </w:p>
    <w:p w14:paraId="371BA82C" w14:textId="36AD9CF2" w:rsidR="00287707" w:rsidRDefault="0080365B" w:rsidP="00C97F8F">
      <w:pPr>
        <w:ind w:left="360"/>
        <w:rPr>
          <w:rFonts w:ascii="Arial" w:hAnsi="Arial" w:cs="Arial"/>
        </w:rPr>
      </w:pPr>
      <w:r>
        <w:rPr>
          <w:rFonts w:ascii="Arial" w:hAnsi="Arial" w:cs="Arial"/>
        </w:rPr>
        <w:t>C</w:t>
      </w:r>
      <w:r w:rsidR="00287707">
        <w:rPr>
          <w:rFonts w:ascii="Arial" w:hAnsi="Arial" w:cs="Arial"/>
        </w:rPr>
        <w:t>opy all and paste</w:t>
      </w:r>
      <w:r w:rsidR="00F157A9">
        <w:rPr>
          <w:rFonts w:ascii="Arial" w:hAnsi="Arial" w:cs="Arial"/>
        </w:rPr>
        <w:t xml:space="preserve"> values</w:t>
      </w:r>
      <w:r w:rsidR="00287707">
        <w:rPr>
          <w:rFonts w:ascii="Arial" w:hAnsi="Arial" w:cs="Arial"/>
        </w:rPr>
        <w:t xml:space="preserve"> in a new file; select all numbers in</w:t>
      </w:r>
      <w:r w:rsidR="001663DE">
        <w:rPr>
          <w:rFonts w:ascii="Arial" w:hAnsi="Arial" w:cs="Arial"/>
        </w:rPr>
        <w:t xml:space="preserve"> the</w:t>
      </w:r>
      <w:r w:rsidR="00287707">
        <w:rPr>
          <w:rFonts w:ascii="Arial" w:hAnsi="Arial" w:cs="Arial"/>
        </w:rPr>
        <w:t xml:space="preserve"> first column and right-click the error icon; click ‘</w:t>
      </w:r>
      <w:r w:rsidR="00EF5E87">
        <w:rPr>
          <w:rFonts w:ascii="Arial" w:hAnsi="Arial" w:cs="Arial"/>
        </w:rPr>
        <w:t>Convert to N</w:t>
      </w:r>
      <w:r w:rsidR="00287707">
        <w:rPr>
          <w:rFonts w:ascii="Arial" w:hAnsi="Arial" w:cs="Arial"/>
        </w:rPr>
        <w:t>umber’; save the file as ‘</w:t>
      </w:r>
      <w:r w:rsidR="00F1686F">
        <w:rPr>
          <w:rFonts w:ascii="Arial" w:hAnsi="Arial" w:cs="Arial"/>
        </w:rPr>
        <w:t>importable_EPU_Index_ZZ</w:t>
      </w:r>
      <w:r w:rsidR="00E50ED3">
        <w:rPr>
          <w:rFonts w:ascii="Arial" w:hAnsi="Arial" w:cs="Arial"/>
        </w:rPr>
        <w:t>Z</w:t>
      </w:r>
      <w:r w:rsidR="00287707">
        <w:rPr>
          <w:rFonts w:ascii="Arial" w:hAnsi="Arial" w:cs="Arial"/>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8F9F9B1" w14:textId="77777777" w:rsidTr="005C52CB">
        <w:tc>
          <w:tcPr>
            <w:tcW w:w="1615" w:type="dxa"/>
          </w:tcPr>
          <w:p w14:paraId="720FAAA0" w14:textId="77777777" w:rsidR="00FE58D4" w:rsidRDefault="00FE58D4" w:rsidP="005C52CB">
            <w:pPr>
              <w:rPr>
                <w:rFonts w:ascii="Arial" w:hAnsi="Arial" w:cs="Arial"/>
              </w:rPr>
            </w:pPr>
            <w:r>
              <w:rPr>
                <w:rFonts w:ascii="Arial" w:hAnsi="Arial" w:cs="Arial"/>
              </w:rPr>
              <w:t xml:space="preserve">Series: </w:t>
            </w:r>
          </w:p>
        </w:tc>
        <w:tc>
          <w:tcPr>
            <w:tcW w:w="7735" w:type="dxa"/>
          </w:tcPr>
          <w:p w14:paraId="5E11B92E" w14:textId="3649D2AE" w:rsidR="00FE58D4" w:rsidRDefault="00DE7A24" w:rsidP="005C52CB">
            <w:pPr>
              <w:rPr>
                <w:rFonts w:ascii="Arial" w:hAnsi="Arial" w:cs="Arial"/>
              </w:rPr>
            </w:pPr>
            <w:r w:rsidRPr="00DE7A24">
              <w:rPr>
                <w:rFonts w:ascii="Arial" w:hAnsi="Arial" w:cs="Arial"/>
              </w:rPr>
              <w:t>Brazil News-Based EPU</w:t>
            </w:r>
          </w:p>
        </w:tc>
      </w:tr>
      <w:tr w:rsidR="00FE58D4" w14:paraId="4898797C" w14:textId="77777777" w:rsidTr="005C52CB">
        <w:tc>
          <w:tcPr>
            <w:tcW w:w="1615" w:type="dxa"/>
          </w:tcPr>
          <w:p w14:paraId="2284690C" w14:textId="77777777" w:rsidR="00FE58D4" w:rsidRDefault="00FE58D4" w:rsidP="005C52CB">
            <w:pPr>
              <w:rPr>
                <w:rFonts w:ascii="Arial" w:hAnsi="Arial" w:cs="Arial"/>
              </w:rPr>
            </w:pPr>
            <w:r>
              <w:rPr>
                <w:rFonts w:ascii="Arial" w:hAnsi="Arial" w:cs="Arial"/>
              </w:rPr>
              <w:t>Period:</w:t>
            </w:r>
          </w:p>
        </w:tc>
        <w:tc>
          <w:tcPr>
            <w:tcW w:w="7735" w:type="dxa"/>
          </w:tcPr>
          <w:p w14:paraId="4CBEA3A3" w14:textId="250FE3A3" w:rsidR="00FE58D4" w:rsidRDefault="00FE58D4" w:rsidP="005C52CB">
            <w:pPr>
              <w:rPr>
                <w:rFonts w:ascii="Arial" w:hAnsi="Arial" w:cs="Arial"/>
              </w:rPr>
            </w:pPr>
            <w:r>
              <w:rPr>
                <w:rFonts w:ascii="Arial" w:hAnsi="Arial" w:cs="Arial"/>
              </w:rPr>
              <w:t>January 1</w:t>
            </w:r>
            <w:r w:rsidR="00DE7A24">
              <w:rPr>
                <w:rFonts w:ascii="Arial" w:hAnsi="Arial" w:cs="Arial"/>
              </w:rPr>
              <w:t>991</w:t>
            </w:r>
            <w:r>
              <w:rPr>
                <w:rFonts w:ascii="Arial" w:hAnsi="Arial" w:cs="Arial"/>
              </w:rPr>
              <w:t xml:space="preserve"> to </w:t>
            </w:r>
            <w:r w:rsidR="00DE7A24">
              <w:rPr>
                <w:rFonts w:ascii="Arial" w:hAnsi="Arial" w:cs="Arial"/>
              </w:rPr>
              <w:t>September 2018</w:t>
            </w:r>
          </w:p>
        </w:tc>
      </w:tr>
    </w:tbl>
    <w:p w14:paraId="5C6C8231" w14:textId="689D9711"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7B66243" w14:textId="77777777" w:rsidTr="005C52CB">
        <w:tc>
          <w:tcPr>
            <w:tcW w:w="1615" w:type="dxa"/>
          </w:tcPr>
          <w:p w14:paraId="49CB7C59" w14:textId="77777777" w:rsidR="00FE58D4" w:rsidRDefault="00FE58D4" w:rsidP="005C52CB">
            <w:pPr>
              <w:rPr>
                <w:rFonts w:ascii="Arial" w:hAnsi="Arial" w:cs="Arial"/>
              </w:rPr>
            </w:pPr>
            <w:r>
              <w:rPr>
                <w:rFonts w:ascii="Arial" w:hAnsi="Arial" w:cs="Arial"/>
              </w:rPr>
              <w:t xml:space="preserve">Series: </w:t>
            </w:r>
          </w:p>
        </w:tc>
        <w:tc>
          <w:tcPr>
            <w:tcW w:w="7735" w:type="dxa"/>
          </w:tcPr>
          <w:p w14:paraId="1E6E476A" w14:textId="72A93941" w:rsidR="00FE58D4" w:rsidRDefault="00847A2D" w:rsidP="005C52CB">
            <w:pPr>
              <w:rPr>
                <w:rFonts w:ascii="Arial" w:hAnsi="Arial" w:cs="Arial"/>
              </w:rPr>
            </w:pPr>
            <w:r w:rsidRPr="00847A2D">
              <w:rPr>
                <w:rFonts w:ascii="Arial" w:hAnsi="Arial" w:cs="Arial"/>
              </w:rPr>
              <w:t>EPUC: Economic Policy Uncertainty Colombia</w:t>
            </w:r>
          </w:p>
        </w:tc>
      </w:tr>
      <w:tr w:rsidR="00FE58D4" w14:paraId="56C7F4E1" w14:textId="77777777" w:rsidTr="005C52CB">
        <w:tc>
          <w:tcPr>
            <w:tcW w:w="1615" w:type="dxa"/>
          </w:tcPr>
          <w:p w14:paraId="5BE96DFC" w14:textId="77777777" w:rsidR="00FE58D4" w:rsidRDefault="00FE58D4" w:rsidP="005C52CB">
            <w:pPr>
              <w:rPr>
                <w:rFonts w:ascii="Arial" w:hAnsi="Arial" w:cs="Arial"/>
              </w:rPr>
            </w:pPr>
            <w:r>
              <w:rPr>
                <w:rFonts w:ascii="Arial" w:hAnsi="Arial" w:cs="Arial"/>
              </w:rPr>
              <w:t>Period:</w:t>
            </w:r>
          </w:p>
        </w:tc>
        <w:tc>
          <w:tcPr>
            <w:tcW w:w="7735" w:type="dxa"/>
          </w:tcPr>
          <w:p w14:paraId="252D52A3" w14:textId="0095D2C7" w:rsidR="00FE58D4" w:rsidRDefault="0038673F" w:rsidP="005C52CB">
            <w:pPr>
              <w:rPr>
                <w:rFonts w:ascii="Arial" w:hAnsi="Arial" w:cs="Arial"/>
              </w:rPr>
            </w:pPr>
            <w:r>
              <w:rPr>
                <w:rFonts w:ascii="Arial" w:hAnsi="Arial" w:cs="Arial"/>
              </w:rPr>
              <w:t>March</w:t>
            </w:r>
            <w:r w:rsidR="00FE58D4">
              <w:rPr>
                <w:rFonts w:ascii="Arial" w:hAnsi="Arial" w:cs="Arial"/>
              </w:rPr>
              <w:t xml:space="preserve"> 1</w:t>
            </w:r>
            <w:r w:rsidR="007803B2">
              <w:rPr>
                <w:rFonts w:ascii="Arial" w:hAnsi="Arial" w:cs="Arial"/>
              </w:rPr>
              <w:t>994</w:t>
            </w:r>
            <w:r w:rsidR="00FE58D4">
              <w:rPr>
                <w:rFonts w:ascii="Arial" w:hAnsi="Arial" w:cs="Arial"/>
              </w:rPr>
              <w:t xml:space="preserve"> to </w:t>
            </w:r>
            <w:r w:rsidR="007803B2">
              <w:rPr>
                <w:rFonts w:ascii="Arial" w:hAnsi="Arial" w:cs="Arial"/>
              </w:rPr>
              <w:t>December 2016</w:t>
            </w:r>
          </w:p>
        </w:tc>
      </w:tr>
    </w:tbl>
    <w:p w14:paraId="6BB70DB1" w14:textId="63BFC5E9"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FCF7FCB" w14:textId="77777777" w:rsidTr="005C52CB">
        <w:tc>
          <w:tcPr>
            <w:tcW w:w="1615" w:type="dxa"/>
          </w:tcPr>
          <w:p w14:paraId="689534C9" w14:textId="77777777" w:rsidR="00FE58D4" w:rsidRDefault="00FE58D4" w:rsidP="005C52CB">
            <w:pPr>
              <w:rPr>
                <w:rFonts w:ascii="Arial" w:hAnsi="Arial" w:cs="Arial"/>
              </w:rPr>
            </w:pPr>
            <w:r>
              <w:rPr>
                <w:rFonts w:ascii="Arial" w:hAnsi="Arial" w:cs="Arial"/>
              </w:rPr>
              <w:t xml:space="preserve">Series: </w:t>
            </w:r>
          </w:p>
        </w:tc>
        <w:tc>
          <w:tcPr>
            <w:tcW w:w="7735" w:type="dxa"/>
          </w:tcPr>
          <w:p w14:paraId="3F16FC07" w14:textId="57423F38" w:rsidR="00FE58D4" w:rsidRDefault="007636CB" w:rsidP="005C52CB">
            <w:pPr>
              <w:rPr>
                <w:rFonts w:ascii="Arial" w:hAnsi="Arial" w:cs="Arial"/>
              </w:rPr>
            </w:pPr>
            <w:r w:rsidRPr="007636CB">
              <w:rPr>
                <w:rFonts w:ascii="Arial" w:hAnsi="Arial" w:cs="Arial"/>
              </w:rPr>
              <w:t>New South Ko</w:t>
            </w:r>
            <w:r>
              <w:rPr>
                <w:rFonts w:ascii="Arial" w:hAnsi="Arial" w:cs="Arial"/>
              </w:rPr>
              <w:t>r</w:t>
            </w:r>
            <w:r w:rsidRPr="007636CB">
              <w:rPr>
                <w:rFonts w:ascii="Arial" w:hAnsi="Arial" w:cs="Arial"/>
              </w:rPr>
              <w:t>ean EPU Index</w:t>
            </w:r>
          </w:p>
        </w:tc>
      </w:tr>
      <w:tr w:rsidR="00FE58D4" w14:paraId="56F723B1" w14:textId="77777777" w:rsidTr="005C52CB">
        <w:tc>
          <w:tcPr>
            <w:tcW w:w="1615" w:type="dxa"/>
          </w:tcPr>
          <w:p w14:paraId="1F0CAD36" w14:textId="77777777" w:rsidR="00FE58D4" w:rsidRDefault="00FE58D4" w:rsidP="005C52CB">
            <w:pPr>
              <w:rPr>
                <w:rFonts w:ascii="Arial" w:hAnsi="Arial" w:cs="Arial"/>
              </w:rPr>
            </w:pPr>
            <w:r>
              <w:rPr>
                <w:rFonts w:ascii="Arial" w:hAnsi="Arial" w:cs="Arial"/>
              </w:rPr>
              <w:t>Period:</w:t>
            </w:r>
          </w:p>
        </w:tc>
        <w:tc>
          <w:tcPr>
            <w:tcW w:w="7735" w:type="dxa"/>
          </w:tcPr>
          <w:p w14:paraId="445DA105" w14:textId="6502B2AD" w:rsidR="00FE58D4" w:rsidRDefault="00FE58D4" w:rsidP="005C52CB">
            <w:pPr>
              <w:rPr>
                <w:rFonts w:ascii="Arial" w:hAnsi="Arial" w:cs="Arial"/>
              </w:rPr>
            </w:pPr>
            <w:r>
              <w:rPr>
                <w:rFonts w:ascii="Arial" w:hAnsi="Arial" w:cs="Arial"/>
              </w:rPr>
              <w:t>January 1</w:t>
            </w:r>
            <w:r w:rsidR="007636CB">
              <w:rPr>
                <w:rFonts w:ascii="Arial" w:hAnsi="Arial" w:cs="Arial"/>
              </w:rPr>
              <w:t>990</w:t>
            </w:r>
            <w:r>
              <w:rPr>
                <w:rFonts w:ascii="Arial" w:hAnsi="Arial" w:cs="Arial"/>
              </w:rPr>
              <w:t xml:space="preserve"> to </w:t>
            </w:r>
            <w:r w:rsidR="007636CB">
              <w:rPr>
                <w:rFonts w:ascii="Arial" w:hAnsi="Arial" w:cs="Arial"/>
              </w:rPr>
              <w:t>July 2018</w:t>
            </w:r>
          </w:p>
        </w:tc>
      </w:tr>
    </w:tbl>
    <w:p w14:paraId="7F69EF75" w14:textId="77777777"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0E51535" w14:textId="77777777" w:rsidTr="005C52CB">
        <w:tc>
          <w:tcPr>
            <w:tcW w:w="1615" w:type="dxa"/>
          </w:tcPr>
          <w:p w14:paraId="1E144574" w14:textId="77777777" w:rsidR="00FE58D4" w:rsidRDefault="00FE58D4" w:rsidP="005C52CB">
            <w:pPr>
              <w:rPr>
                <w:rFonts w:ascii="Arial" w:hAnsi="Arial" w:cs="Arial"/>
              </w:rPr>
            </w:pPr>
            <w:r>
              <w:rPr>
                <w:rFonts w:ascii="Arial" w:hAnsi="Arial" w:cs="Arial"/>
              </w:rPr>
              <w:t xml:space="preserve">Series: </w:t>
            </w:r>
          </w:p>
        </w:tc>
        <w:tc>
          <w:tcPr>
            <w:tcW w:w="7735" w:type="dxa"/>
          </w:tcPr>
          <w:p w14:paraId="0AB946FD" w14:textId="77777777" w:rsidR="00FE58D4" w:rsidRDefault="00FE58D4" w:rsidP="005C52CB">
            <w:pPr>
              <w:rPr>
                <w:rFonts w:ascii="Arial" w:hAnsi="Arial" w:cs="Arial"/>
              </w:rPr>
            </w:pPr>
            <w:r w:rsidRPr="005A02F6">
              <w:rPr>
                <w:rFonts w:ascii="Arial" w:hAnsi="Arial" w:cs="Arial"/>
              </w:rPr>
              <w:t>Mexican Policy Uncertainty Index</w:t>
            </w:r>
          </w:p>
        </w:tc>
      </w:tr>
      <w:tr w:rsidR="00FE58D4" w14:paraId="6B5A5ECD" w14:textId="77777777" w:rsidTr="005C52CB">
        <w:tc>
          <w:tcPr>
            <w:tcW w:w="1615" w:type="dxa"/>
          </w:tcPr>
          <w:p w14:paraId="50D787EA" w14:textId="77777777" w:rsidR="00FE58D4" w:rsidRDefault="00FE58D4" w:rsidP="005C52CB">
            <w:pPr>
              <w:rPr>
                <w:rFonts w:ascii="Arial" w:hAnsi="Arial" w:cs="Arial"/>
              </w:rPr>
            </w:pPr>
            <w:r>
              <w:rPr>
                <w:rFonts w:ascii="Arial" w:hAnsi="Arial" w:cs="Arial"/>
              </w:rPr>
              <w:t>Period:</w:t>
            </w:r>
          </w:p>
        </w:tc>
        <w:tc>
          <w:tcPr>
            <w:tcW w:w="7735" w:type="dxa"/>
          </w:tcPr>
          <w:p w14:paraId="77860428" w14:textId="76113D65" w:rsidR="00FE58D4" w:rsidRDefault="00FE58D4" w:rsidP="005C52CB">
            <w:pPr>
              <w:rPr>
                <w:rFonts w:ascii="Arial" w:hAnsi="Arial" w:cs="Arial"/>
              </w:rPr>
            </w:pPr>
            <w:r>
              <w:rPr>
                <w:rFonts w:ascii="Arial" w:hAnsi="Arial" w:cs="Arial"/>
              </w:rPr>
              <w:t xml:space="preserve">January 1996 to </w:t>
            </w:r>
            <w:r w:rsidR="007636CB">
              <w:rPr>
                <w:rFonts w:ascii="Arial" w:hAnsi="Arial" w:cs="Arial"/>
              </w:rPr>
              <w:t>September 2018</w:t>
            </w:r>
          </w:p>
        </w:tc>
      </w:tr>
    </w:tbl>
    <w:p w14:paraId="175DA8C4" w14:textId="528BC344"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11E77A26" w14:textId="77777777" w:rsidTr="005C52CB">
        <w:tc>
          <w:tcPr>
            <w:tcW w:w="1615" w:type="dxa"/>
          </w:tcPr>
          <w:p w14:paraId="7F201A3A" w14:textId="77777777" w:rsidR="00FE58D4" w:rsidRDefault="00FE58D4" w:rsidP="005C52CB">
            <w:pPr>
              <w:rPr>
                <w:rFonts w:ascii="Arial" w:hAnsi="Arial" w:cs="Arial"/>
              </w:rPr>
            </w:pPr>
            <w:r>
              <w:rPr>
                <w:rFonts w:ascii="Arial" w:hAnsi="Arial" w:cs="Arial"/>
              </w:rPr>
              <w:t xml:space="preserve">Series: </w:t>
            </w:r>
          </w:p>
        </w:tc>
        <w:tc>
          <w:tcPr>
            <w:tcW w:w="7735" w:type="dxa"/>
          </w:tcPr>
          <w:p w14:paraId="0D9B17AA" w14:textId="206255FC" w:rsidR="00FE58D4" w:rsidRDefault="00F77F57" w:rsidP="005C52CB">
            <w:pPr>
              <w:rPr>
                <w:rFonts w:ascii="Arial" w:hAnsi="Arial" w:cs="Arial"/>
              </w:rPr>
            </w:pPr>
            <w:r w:rsidRPr="00F77F57">
              <w:rPr>
                <w:rFonts w:ascii="Arial" w:hAnsi="Arial" w:cs="Arial"/>
              </w:rPr>
              <w:t>News-Based Policy Uncertainty Index</w:t>
            </w:r>
          </w:p>
        </w:tc>
      </w:tr>
      <w:tr w:rsidR="00FE58D4" w14:paraId="15AA53B9" w14:textId="77777777" w:rsidTr="005C52CB">
        <w:tc>
          <w:tcPr>
            <w:tcW w:w="1615" w:type="dxa"/>
          </w:tcPr>
          <w:p w14:paraId="43E56F37" w14:textId="77777777" w:rsidR="00FE58D4" w:rsidRDefault="00FE58D4" w:rsidP="005C52CB">
            <w:pPr>
              <w:rPr>
                <w:rFonts w:ascii="Arial" w:hAnsi="Arial" w:cs="Arial"/>
              </w:rPr>
            </w:pPr>
            <w:r>
              <w:rPr>
                <w:rFonts w:ascii="Arial" w:hAnsi="Arial" w:cs="Arial"/>
              </w:rPr>
              <w:t>Period:</w:t>
            </w:r>
          </w:p>
        </w:tc>
        <w:tc>
          <w:tcPr>
            <w:tcW w:w="7735" w:type="dxa"/>
          </w:tcPr>
          <w:p w14:paraId="53E86653" w14:textId="33897B3C" w:rsidR="00FE58D4" w:rsidRDefault="00FE58D4" w:rsidP="005C52CB">
            <w:pPr>
              <w:rPr>
                <w:rFonts w:ascii="Arial" w:hAnsi="Arial" w:cs="Arial"/>
              </w:rPr>
            </w:pPr>
            <w:r>
              <w:rPr>
                <w:rFonts w:ascii="Arial" w:hAnsi="Arial" w:cs="Arial"/>
              </w:rPr>
              <w:t>January 1</w:t>
            </w:r>
            <w:r w:rsidR="00F77F57">
              <w:rPr>
                <w:rFonts w:ascii="Arial" w:hAnsi="Arial" w:cs="Arial"/>
              </w:rPr>
              <w:t>994</w:t>
            </w:r>
            <w:r>
              <w:rPr>
                <w:rFonts w:ascii="Arial" w:hAnsi="Arial" w:cs="Arial"/>
              </w:rPr>
              <w:t xml:space="preserve"> to </w:t>
            </w:r>
            <w:r w:rsidR="00F77F57">
              <w:rPr>
                <w:rFonts w:ascii="Arial" w:hAnsi="Arial" w:cs="Arial"/>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49CF6128" w14:textId="77777777" w:rsidR="00DB7E13" w:rsidRDefault="00DB7E13" w:rsidP="00881618">
      <w:pPr>
        <w:rPr>
          <w:rFonts w:ascii="Arial" w:hAnsi="Arial" w:cs="Arial"/>
        </w:rPr>
      </w:pPr>
    </w:p>
    <w:p w14:paraId="637F99F3" w14:textId="05DBA558" w:rsidR="000A412C" w:rsidRDefault="000A412C" w:rsidP="000A412C">
      <w:pPr>
        <w:rPr>
          <w:rFonts w:ascii="Arial" w:hAnsi="Arial" w:cs="Arial"/>
        </w:rPr>
      </w:pPr>
    </w:p>
    <w:p w14:paraId="01E9EF61"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original_IMF_Country_Codes</w:t>
      </w:r>
      <w:r>
        <w:rPr>
          <w:rFonts w:ascii="Arial" w:hAnsi="Arial" w:cs="Arial"/>
          <w:b/>
        </w:rPr>
        <w:t>.xlsx’</w:t>
      </w:r>
    </w:p>
    <w:p w14:paraId="06910F31" w14:textId="77777777" w:rsidR="0033291D" w:rsidRPr="00381987" w:rsidRDefault="0033291D" w:rsidP="0033291D">
      <w:pPr>
        <w:rPr>
          <w:rFonts w:ascii="Arial" w:hAnsi="Arial" w:cs="Arial"/>
        </w:rPr>
      </w:pPr>
    </w:p>
    <w:p w14:paraId="06009210"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5EF03051" w14:textId="77777777" w:rsidR="0033291D" w:rsidRDefault="0033291D" w:rsidP="0033291D">
      <w:pPr>
        <w:rPr>
          <w:rFonts w:ascii="Arial" w:hAnsi="Arial" w:cs="Arial"/>
        </w:rPr>
      </w:pPr>
    </w:p>
    <w:p w14:paraId="3F7A6D12" w14:textId="681EA968" w:rsidR="0033291D" w:rsidRPr="007D7A4B"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co.xlsx</w:t>
      </w:r>
      <w:r w:rsidR="00F22F47">
        <w:rPr>
          <w:rFonts w:ascii="Arial" w:hAnsi="Arial" w:cs="Arial"/>
        </w:rPr>
        <w:t xml:space="preserve">’ </w:t>
      </w:r>
      <w:r>
        <w:rPr>
          <w:rFonts w:ascii="Arial" w:hAnsi="Arial" w:cs="Arial"/>
        </w:rPr>
        <w:t xml:space="preserve">contains the ISO and the IMF country codes. The data file was downloaded on April 16, 2018 from </w:t>
      </w:r>
      <w:hyperlink r:id="rId17" w:history="1">
        <w:r w:rsidRPr="00E31767">
          <w:rPr>
            <w:rStyle w:val="Hyperlink"/>
            <w:rFonts w:ascii="Arial" w:hAnsi="Arial" w:cs="Arial"/>
          </w:rPr>
          <w:t>https://www.imf.org/external/pubs/ft/weo/2014/01/weodata/co.xlsx</w:t>
        </w:r>
      </w:hyperlink>
    </w:p>
    <w:p w14:paraId="56B70FB9" w14:textId="77777777" w:rsidR="0033291D" w:rsidRPr="004665B1" w:rsidRDefault="0033291D" w:rsidP="0033291D">
      <w:pPr>
        <w:rPr>
          <w:rFonts w:ascii="Arial" w:hAnsi="Arial" w:cs="Arial"/>
        </w:rPr>
      </w:pPr>
    </w:p>
    <w:p w14:paraId="47E31149"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6D1AF8A1"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71DC23B6" w14:textId="77777777" w:rsidTr="005C52CB">
        <w:tc>
          <w:tcPr>
            <w:tcW w:w="1615" w:type="dxa"/>
          </w:tcPr>
          <w:p w14:paraId="3EC133E5" w14:textId="77777777" w:rsidR="0033291D" w:rsidRDefault="0033291D" w:rsidP="005C52CB">
            <w:pPr>
              <w:rPr>
                <w:rFonts w:ascii="Arial" w:hAnsi="Arial" w:cs="Arial"/>
              </w:rPr>
            </w:pPr>
            <w:r>
              <w:rPr>
                <w:rFonts w:ascii="Arial" w:hAnsi="Arial" w:cs="Arial"/>
              </w:rPr>
              <w:t xml:space="preserve">Series: </w:t>
            </w:r>
          </w:p>
        </w:tc>
        <w:tc>
          <w:tcPr>
            <w:tcW w:w="7735" w:type="dxa"/>
          </w:tcPr>
          <w:p w14:paraId="14F0B854" w14:textId="77777777" w:rsidR="0033291D" w:rsidRDefault="0033291D" w:rsidP="005C52CB">
            <w:pPr>
              <w:rPr>
                <w:rFonts w:ascii="Arial" w:hAnsi="Arial" w:cs="Arial"/>
              </w:rPr>
            </w:pPr>
            <w:r>
              <w:rPr>
                <w:rFonts w:ascii="Arial" w:hAnsi="Arial" w:cs="Arial"/>
              </w:rPr>
              <w:t>IMF codes</w:t>
            </w:r>
          </w:p>
        </w:tc>
      </w:tr>
      <w:tr w:rsidR="0033291D" w14:paraId="42406A18" w14:textId="77777777" w:rsidTr="005C52CB">
        <w:tc>
          <w:tcPr>
            <w:tcW w:w="1615" w:type="dxa"/>
          </w:tcPr>
          <w:p w14:paraId="2552FBF9" w14:textId="77777777" w:rsidR="0033291D" w:rsidRDefault="0033291D" w:rsidP="005C52CB">
            <w:pPr>
              <w:rPr>
                <w:rFonts w:ascii="Arial" w:hAnsi="Arial" w:cs="Arial"/>
              </w:rPr>
            </w:pPr>
            <w:r>
              <w:rPr>
                <w:rFonts w:ascii="Arial" w:hAnsi="Arial" w:cs="Arial"/>
              </w:rPr>
              <w:t>Description:</w:t>
            </w:r>
          </w:p>
        </w:tc>
        <w:tc>
          <w:tcPr>
            <w:tcW w:w="7735" w:type="dxa"/>
          </w:tcPr>
          <w:p w14:paraId="7B9946DC" w14:textId="77777777" w:rsidR="0033291D" w:rsidRDefault="0033291D" w:rsidP="005C52CB">
            <w:pPr>
              <w:rPr>
                <w:rFonts w:ascii="Arial" w:hAnsi="Arial" w:cs="Arial"/>
              </w:rPr>
            </w:pPr>
            <w:r>
              <w:rPr>
                <w:rFonts w:ascii="Arial" w:hAnsi="Arial" w:cs="Arial"/>
              </w:rPr>
              <w:t xml:space="preserve">Codes used by the IMF to identify countries and regions </w:t>
            </w:r>
          </w:p>
        </w:tc>
      </w:tr>
      <w:tr w:rsidR="0033291D" w14:paraId="4C64D4F9" w14:textId="77777777" w:rsidTr="005C52CB">
        <w:tc>
          <w:tcPr>
            <w:tcW w:w="1615" w:type="dxa"/>
          </w:tcPr>
          <w:p w14:paraId="3C330471" w14:textId="77777777" w:rsidR="0033291D" w:rsidRDefault="0033291D" w:rsidP="005C52CB">
            <w:pPr>
              <w:rPr>
                <w:rFonts w:ascii="Arial" w:hAnsi="Arial" w:cs="Arial"/>
              </w:rPr>
            </w:pPr>
            <w:r>
              <w:rPr>
                <w:rFonts w:ascii="Arial" w:hAnsi="Arial" w:cs="Arial"/>
              </w:rPr>
              <w:t>Units:</w:t>
            </w:r>
          </w:p>
        </w:tc>
        <w:tc>
          <w:tcPr>
            <w:tcW w:w="7735" w:type="dxa"/>
          </w:tcPr>
          <w:p w14:paraId="0C3E4835" w14:textId="77777777" w:rsidR="0033291D" w:rsidRDefault="0033291D" w:rsidP="005C52CB">
            <w:pPr>
              <w:rPr>
                <w:rFonts w:ascii="Arial" w:hAnsi="Arial" w:cs="Arial"/>
              </w:rPr>
            </w:pPr>
            <w:r>
              <w:rPr>
                <w:rFonts w:ascii="Arial" w:hAnsi="Arial" w:cs="Arial"/>
              </w:rPr>
              <w:t xml:space="preserve">3-digit numbers </w:t>
            </w:r>
          </w:p>
        </w:tc>
      </w:tr>
      <w:tr w:rsidR="0033291D" w14:paraId="0102C990" w14:textId="77777777" w:rsidTr="005C52CB">
        <w:tc>
          <w:tcPr>
            <w:tcW w:w="1615" w:type="dxa"/>
          </w:tcPr>
          <w:p w14:paraId="534B2561" w14:textId="77777777" w:rsidR="0033291D" w:rsidRDefault="0033291D" w:rsidP="005C52CB">
            <w:pPr>
              <w:rPr>
                <w:rFonts w:ascii="Arial" w:hAnsi="Arial" w:cs="Arial"/>
              </w:rPr>
            </w:pPr>
            <w:r>
              <w:rPr>
                <w:rFonts w:ascii="Arial" w:hAnsi="Arial" w:cs="Arial"/>
              </w:rPr>
              <w:t>Period:</w:t>
            </w:r>
          </w:p>
        </w:tc>
        <w:tc>
          <w:tcPr>
            <w:tcW w:w="7735" w:type="dxa"/>
          </w:tcPr>
          <w:p w14:paraId="04E5DAAD" w14:textId="77777777" w:rsidR="0033291D" w:rsidRDefault="0033291D" w:rsidP="005C52CB">
            <w:pPr>
              <w:rPr>
                <w:rFonts w:ascii="Arial" w:hAnsi="Arial" w:cs="Arial"/>
              </w:rPr>
            </w:pPr>
            <w:r>
              <w:rPr>
                <w:rFonts w:ascii="Arial" w:hAnsi="Arial" w:cs="Arial"/>
              </w:rPr>
              <w:t xml:space="preserve">N/A </w:t>
            </w:r>
          </w:p>
        </w:tc>
      </w:tr>
      <w:tr w:rsidR="0033291D" w14:paraId="4C1492F6" w14:textId="77777777" w:rsidTr="005C52CB">
        <w:tc>
          <w:tcPr>
            <w:tcW w:w="1615" w:type="dxa"/>
          </w:tcPr>
          <w:p w14:paraId="62FB3AF4" w14:textId="77777777" w:rsidR="0033291D" w:rsidRDefault="0033291D" w:rsidP="005C52CB">
            <w:pPr>
              <w:rPr>
                <w:rFonts w:ascii="Arial" w:hAnsi="Arial" w:cs="Arial"/>
              </w:rPr>
            </w:pPr>
            <w:r>
              <w:rPr>
                <w:rFonts w:ascii="Arial" w:hAnsi="Arial" w:cs="Arial"/>
              </w:rPr>
              <w:t>Frequency:</w:t>
            </w:r>
          </w:p>
        </w:tc>
        <w:tc>
          <w:tcPr>
            <w:tcW w:w="7735" w:type="dxa"/>
          </w:tcPr>
          <w:p w14:paraId="5B1191D6" w14:textId="77777777" w:rsidR="0033291D" w:rsidRDefault="0033291D" w:rsidP="005C52CB">
            <w:pPr>
              <w:rPr>
                <w:rFonts w:ascii="Arial" w:hAnsi="Arial" w:cs="Arial"/>
              </w:rPr>
            </w:pPr>
            <w:r>
              <w:rPr>
                <w:rFonts w:ascii="Arial" w:hAnsi="Arial" w:cs="Arial"/>
              </w:rPr>
              <w:t>N/A</w:t>
            </w:r>
          </w:p>
        </w:tc>
      </w:tr>
    </w:tbl>
    <w:p w14:paraId="4C56C780" w14:textId="77777777" w:rsidR="0033291D" w:rsidRDefault="0033291D" w:rsidP="0033291D">
      <w:pPr>
        <w:rPr>
          <w:rFonts w:ascii="Arial" w:hAnsi="Arial" w:cs="Arial"/>
        </w:rPr>
      </w:pPr>
    </w:p>
    <w:p w14:paraId="38305510" w14:textId="77777777" w:rsidR="0033291D" w:rsidRDefault="0033291D" w:rsidP="0033291D">
      <w:pPr>
        <w:rPr>
          <w:rFonts w:ascii="Arial" w:hAnsi="Arial" w:cs="Arial"/>
        </w:rPr>
      </w:pPr>
    </w:p>
    <w:p w14:paraId="313C1F4E"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original_ISO_Currency_Codes</w:t>
      </w:r>
      <w:r>
        <w:rPr>
          <w:rFonts w:ascii="Arial" w:hAnsi="Arial" w:cs="Arial"/>
          <w:b/>
        </w:rPr>
        <w:t>.xlsx’</w:t>
      </w:r>
    </w:p>
    <w:p w14:paraId="6A89BAAA" w14:textId="77777777" w:rsidR="0033291D" w:rsidRPr="00381987" w:rsidRDefault="0033291D" w:rsidP="0033291D">
      <w:pPr>
        <w:rPr>
          <w:rFonts w:ascii="Arial" w:hAnsi="Arial" w:cs="Arial"/>
        </w:rPr>
      </w:pPr>
    </w:p>
    <w:p w14:paraId="40CB08F7"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4823B336" w14:textId="77777777" w:rsidR="0033291D" w:rsidRDefault="0033291D" w:rsidP="0033291D">
      <w:pPr>
        <w:rPr>
          <w:rFonts w:ascii="Arial" w:hAnsi="Arial" w:cs="Arial"/>
        </w:rPr>
      </w:pPr>
    </w:p>
    <w:p w14:paraId="1C9F0366" w14:textId="6CF79156" w:rsidR="0033291D"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list_one.xls</w:t>
      </w:r>
      <w:r w:rsidR="00F22F47">
        <w:rPr>
          <w:rFonts w:ascii="Arial" w:hAnsi="Arial" w:cs="Arial"/>
        </w:rPr>
        <w:t xml:space="preserve">’ </w:t>
      </w:r>
      <w:r>
        <w:rPr>
          <w:rFonts w:ascii="Arial" w:hAnsi="Arial" w:cs="Arial"/>
        </w:rPr>
        <w:t>contain</w:t>
      </w:r>
      <w:r w:rsidR="0088118C">
        <w:rPr>
          <w:rFonts w:ascii="Arial" w:hAnsi="Arial" w:cs="Arial"/>
        </w:rPr>
        <w:t>ing</w:t>
      </w:r>
      <w:r>
        <w:rPr>
          <w:rFonts w:ascii="Arial" w:hAnsi="Arial" w:cs="Arial"/>
        </w:rPr>
        <w:t xml:space="preserve"> the ISO 4217 currency codes was downloaded on April 16, 2018 from</w:t>
      </w:r>
      <w:r w:rsidR="00A77895">
        <w:rPr>
          <w:rFonts w:ascii="Arial" w:hAnsi="Arial" w:cs="Arial"/>
        </w:rPr>
        <w:t xml:space="preserve"> </w:t>
      </w:r>
      <w:hyperlink r:id="rId18" w:history="1">
        <w:r w:rsidR="00F22F47" w:rsidRPr="00076B6B">
          <w:rPr>
            <w:rStyle w:val="Hyperlink"/>
            <w:rFonts w:ascii="Arial" w:hAnsi="Arial" w:cs="Arial"/>
          </w:rPr>
          <w:t>https://www.currency-iso.org/dam/downloads/lists/list_one.xls</w:t>
        </w:r>
      </w:hyperlink>
    </w:p>
    <w:p w14:paraId="1B521F4C" w14:textId="3C1181E5" w:rsidR="0033291D" w:rsidRDefault="0033291D" w:rsidP="0033291D">
      <w:pPr>
        <w:rPr>
          <w:rFonts w:ascii="Arial" w:hAnsi="Arial" w:cs="Arial"/>
        </w:rPr>
      </w:pPr>
      <w:r>
        <w:rPr>
          <w:rFonts w:ascii="Arial" w:hAnsi="Arial" w:cs="Arial"/>
        </w:rPr>
        <w:t xml:space="preserve">The original file was saved with extension </w:t>
      </w:r>
      <w:r w:rsidR="005B6CF1">
        <w:rPr>
          <w:rFonts w:ascii="Arial" w:hAnsi="Arial" w:cs="Arial"/>
        </w:rPr>
        <w:t>‘</w:t>
      </w:r>
      <w:r>
        <w:rPr>
          <w:rFonts w:ascii="Arial" w:hAnsi="Arial" w:cs="Arial"/>
        </w:rPr>
        <w:t>.xlsx</w:t>
      </w:r>
      <w:r w:rsidR="005B6CF1">
        <w:rPr>
          <w:rFonts w:ascii="Arial" w:hAnsi="Arial" w:cs="Arial"/>
        </w:rPr>
        <w:t>’</w:t>
      </w:r>
      <w:r>
        <w:rPr>
          <w:rFonts w:ascii="Arial" w:hAnsi="Arial" w:cs="Arial"/>
        </w:rPr>
        <w:t xml:space="preserve"> so that it can be read by </w:t>
      </w:r>
      <w:proofErr w:type="spellStart"/>
      <w:r>
        <w:rPr>
          <w:rFonts w:ascii="Arial" w:hAnsi="Arial" w:cs="Arial"/>
        </w:rPr>
        <w:t>Matlab</w:t>
      </w:r>
      <w:proofErr w:type="spellEnd"/>
      <w:r>
        <w:rPr>
          <w:rFonts w:ascii="Arial" w:hAnsi="Arial" w:cs="Arial"/>
        </w:rPr>
        <w:t>.</w:t>
      </w:r>
    </w:p>
    <w:p w14:paraId="388765C6" w14:textId="77777777" w:rsidR="0033291D" w:rsidRPr="004665B1" w:rsidRDefault="0033291D" w:rsidP="0033291D">
      <w:pPr>
        <w:rPr>
          <w:rFonts w:ascii="Arial" w:hAnsi="Arial" w:cs="Arial"/>
        </w:rPr>
      </w:pPr>
    </w:p>
    <w:p w14:paraId="3D583B7D"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7CEF0D16"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081748DB" w14:textId="77777777" w:rsidTr="005C52CB">
        <w:tc>
          <w:tcPr>
            <w:tcW w:w="1615" w:type="dxa"/>
          </w:tcPr>
          <w:p w14:paraId="79D60DA8" w14:textId="77777777" w:rsidR="0033291D" w:rsidRDefault="0033291D" w:rsidP="005C52CB">
            <w:pPr>
              <w:rPr>
                <w:rFonts w:ascii="Arial" w:hAnsi="Arial" w:cs="Arial"/>
              </w:rPr>
            </w:pPr>
            <w:r>
              <w:rPr>
                <w:rFonts w:ascii="Arial" w:hAnsi="Arial" w:cs="Arial"/>
              </w:rPr>
              <w:t xml:space="preserve">Series: </w:t>
            </w:r>
          </w:p>
        </w:tc>
        <w:tc>
          <w:tcPr>
            <w:tcW w:w="7735" w:type="dxa"/>
          </w:tcPr>
          <w:p w14:paraId="23D6F239" w14:textId="77777777" w:rsidR="0033291D" w:rsidRDefault="0033291D" w:rsidP="005C52CB">
            <w:pPr>
              <w:rPr>
                <w:rFonts w:ascii="Arial" w:hAnsi="Arial" w:cs="Arial"/>
              </w:rPr>
            </w:pPr>
            <w:r>
              <w:rPr>
                <w:rFonts w:ascii="Arial" w:hAnsi="Arial" w:cs="Arial"/>
              </w:rPr>
              <w:t>ISO 4217 codes</w:t>
            </w:r>
          </w:p>
        </w:tc>
      </w:tr>
      <w:tr w:rsidR="0033291D" w14:paraId="06BB54EE" w14:textId="77777777" w:rsidTr="005C52CB">
        <w:tc>
          <w:tcPr>
            <w:tcW w:w="1615" w:type="dxa"/>
          </w:tcPr>
          <w:p w14:paraId="0052AC5D" w14:textId="77777777" w:rsidR="0033291D" w:rsidRDefault="0033291D" w:rsidP="005C52CB">
            <w:pPr>
              <w:rPr>
                <w:rFonts w:ascii="Arial" w:hAnsi="Arial" w:cs="Arial"/>
              </w:rPr>
            </w:pPr>
            <w:r>
              <w:rPr>
                <w:rFonts w:ascii="Arial" w:hAnsi="Arial" w:cs="Arial"/>
              </w:rPr>
              <w:t>Description:</w:t>
            </w:r>
          </w:p>
        </w:tc>
        <w:tc>
          <w:tcPr>
            <w:tcW w:w="7735" w:type="dxa"/>
          </w:tcPr>
          <w:p w14:paraId="7EAB251A" w14:textId="77777777" w:rsidR="0033291D" w:rsidRDefault="0033291D" w:rsidP="005C52CB">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 xml:space="preserve"> </w:t>
            </w:r>
          </w:p>
        </w:tc>
      </w:tr>
      <w:tr w:rsidR="0033291D" w14:paraId="6F4DD32F" w14:textId="77777777" w:rsidTr="005C52CB">
        <w:tc>
          <w:tcPr>
            <w:tcW w:w="1615" w:type="dxa"/>
          </w:tcPr>
          <w:p w14:paraId="5BB5E156" w14:textId="77777777" w:rsidR="0033291D" w:rsidRDefault="0033291D" w:rsidP="005C52CB">
            <w:pPr>
              <w:rPr>
                <w:rFonts w:ascii="Arial" w:hAnsi="Arial" w:cs="Arial"/>
              </w:rPr>
            </w:pPr>
            <w:r>
              <w:rPr>
                <w:rFonts w:ascii="Arial" w:hAnsi="Arial" w:cs="Arial"/>
              </w:rPr>
              <w:t>Units:</w:t>
            </w:r>
          </w:p>
        </w:tc>
        <w:tc>
          <w:tcPr>
            <w:tcW w:w="7735" w:type="dxa"/>
          </w:tcPr>
          <w:p w14:paraId="6B9286E4" w14:textId="77777777" w:rsidR="0033291D" w:rsidRDefault="0033291D" w:rsidP="005C52CB">
            <w:pPr>
              <w:rPr>
                <w:rFonts w:ascii="Arial" w:hAnsi="Arial" w:cs="Arial"/>
              </w:rPr>
            </w:pPr>
            <w:r>
              <w:rPr>
                <w:rFonts w:ascii="Arial" w:hAnsi="Arial" w:cs="Arial"/>
              </w:rPr>
              <w:t>3-letter codes</w:t>
            </w:r>
          </w:p>
        </w:tc>
      </w:tr>
      <w:tr w:rsidR="0033291D" w14:paraId="02E192B5" w14:textId="77777777" w:rsidTr="005C52CB">
        <w:tc>
          <w:tcPr>
            <w:tcW w:w="1615" w:type="dxa"/>
          </w:tcPr>
          <w:p w14:paraId="17ABA3BE" w14:textId="77777777" w:rsidR="0033291D" w:rsidRDefault="0033291D" w:rsidP="005C52CB">
            <w:pPr>
              <w:rPr>
                <w:rFonts w:ascii="Arial" w:hAnsi="Arial" w:cs="Arial"/>
              </w:rPr>
            </w:pPr>
            <w:r>
              <w:rPr>
                <w:rFonts w:ascii="Arial" w:hAnsi="Arial" w:cs="Arial"/>
              </w:rPr>
              <w:t>Period:</w:t>
            </w:r>
          </w:p>
        </w:tc>
        <w:tc>
          <w:tcPr>
            <w:tcW w:w="7735" w:type="dxa"/>
          </w:tcPr>
          <w:p w14:paraId="2EB578A1" w14:textId="77777777" w:rsidR="0033291D" w:rsidRDefault="0033291D" w:rsidP="005C52CB">
            <w:pPr>
              <w:rPr>
                <w:rFonts w:ascii="Arial" w:hAnsi="Arial" w:cs="Arial"/>
              </w:rPr>
            </w:pPr>
            <w:r>
              <w:rPr>
                <w:rFonts w:ascii="Arial" w:hAnsi="Arial" w:cs="Arial"/>
              </w:rPr>
              <w:t xml:space="preserve">N/A </w:t>
            </w:r>
          </w:p>
        </w:tc>
      </w:tr>
      <w:tr w:rsidR="0033291D" w14:paraId="3AA05F42" w14:textId="77777777" w:rsidTr="005C52CB">
        <w:tc>
          <w:tcPr>
            <w:tcW w:w="1615" w:type="dxa"/>
          </w:tcPr>
          <w:p w14:paraId="22C5D18B" w14:textId="77777777" w:rsidR="0033291D" w:rsidRDefault="0033291D" w:rsidP="005C52CB">
            <w:pPr>
              <w:rPr>
                <w:rFonts w:ascii="Arial" w:hAnsi="Arial" w:cs="Arial"/>
              </w:rPr>
            </w:pPr>
            <w:r>
              <w:rPr>
                <w:rFonts w:ascii="Arial" w:hAnsi="Arial" w:cs="Arial"/>
              </w:rPr>
              <w:t>Frequency:</w:t>
            </w:r>
          </w:p>
        </w:tc>
        <w:tc>
          <w:tcPr>
            <w:tcW w:w="7735" w:type="dxa"/>
          </w:tcPr>
          <w:p w14:paraId="1A048649" w14:textId="77777777" w:rsidR="0033291D" w:rsidRDefault="0033291D" w:rsidP="005C52CB">
            <w:pPr>
              <w:rPr>
                <w:rFonts w:ascii="Arial" w:hAnsi="Arial" w:cs="Arial"/>
              </w:rPr>
            </w:pPr>
            <w:r>
              <w:rPr>
                <w:rFonts w:ascii="Arial" w:hAnsi="Arial" w:cs="Arial"/>
              </w:rPr>
              <w:t>N/A</w:t>
            </w:r>
          </w:p>
        </w:tc>
      </w:tr>
    </w:tbl>
    <w:p w14:paraId="35733E6B" w14:textId="77777777" w:rsidR="0033291D" w:rsidRDefault="0033291D" w:rsidP="0033291D">
      <w:pPr>
        <w:rPr>
          <w:rFonts w:ascii="Arial" w:hAnsi="Arial" w:cs="Arial"/>
        </w:rPr>
      </w:pPr>
    </w:p>
    <w:p w14:paraId="51C1D938" w14:textId="6640415D" w:rsidR="003E3115" w:rsidRDefault="003E3115"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lastRenderedPageBreak/>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9"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lastRenderedPageBreak/>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77777777" w:rsidR="00CA2CA2" w:rsidRDefault="00CA2CA2" w:rsidP="00CA2CA2">
      <w:pPr>
        <w:rPr>
          <w:rFonts w:ascii="Arial" w:hAnsi="Arial" w:cs="Arial"/>
        </w:rPr>
      </w:pPr>
    </w:p>
    <w:p w14:paraId="4EAA4B35" w14:textId="336D46F4"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616340C3"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BE75D60" w14:textId="77777777" w:rsidR="0035584C" w:rsidRDefault="0035584C" w:rsidP="00CB702D">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C5ED8" w14:textId="77777777" w:rsidR="0091404A" w:rsidRDefault="0091404A" w:rsidP="001D4FA5">
      <w:r>
        <w:separator/>
      </w:r>
    </w:p>
  </w:endnote>
  <w:endnote w:type="continuationSeparator" w:id="0">
    <w:p w14:paraId="7868B261" w14:textId="77777777" w:rsidR="0091404A" w:rsidRDefault="0091404A"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3CB81" w14:textId="77777777" w:rsidR="0091404A" w:rsidRDefault="0091404A" w:rsidP="001D4FA5">
      <w:r>
        <w:separator/>
      </w:r>
    </w:p>
  </w:footnote>
  <w:footnote w:type="continuationSeparator" w:id="0">
    <w:p w14:paraId="272B637E" w14:textId="77777777" w:rsidR="0091404A" w:rsidRDefault="0091404A"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w:t>
      </w:r>
      <w:proofErr w:type="spellStart"/>
      <w:r>
        <w:t>Datastream</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75B39D66"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AD5FC5">
            <w:rPr>
              <w:noProof/>
            </w:rPr>
            <w:t>April 16, 2020</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24CB7"/>
    <w:rsid w:val="000268E8"/>
    <w:rsid w:val="000278AB"/>
    <w:rsid w:val="00030BB7"/>
    <w:rsid w:val="00031F0F"/>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23342"/>
    <w:rsid w:val="0023309C"/>
    <w:rsid w:val="00243249"/>
    <w:rsid w:val="00243BC4"/>
    <w:rsid w:val="00250D9D"/>
    <w:rsid w:val="00260E2B"/>
    <w:rsid w:val="002654A3"/>
    <w:rsid w:val="00267C51"/>
    <w:rsid w:val="00273ADA"/>
    <w:rsid w:val="00273F3D"/>
    <w:rsid w:val="00287707"/>
    <w:rsid w:val="002B3275"/>
    <w:rsid w:val="002B7AE5"/>
    <w:rsid w:val="002C24B4"/>
    <w:rsid w:val="002C5327"/>
    <w:rsid w:val="002E4BB9"/>
    <w:rsid w:val="002E6866"/>
    <w:rsid w:val="002E7849"/>
    <w:rsid w:val="002F5364"/>
    <w:rsid w:val="0030185C"/>
    <w:rsid w:val="00303779"/>
    <w:rsid w:val="00305834"/>
    <w:rsid w:val="003209BC"/>
    <w:rsid w:val="0033291D"/>
    <w:rsid w:val="00340406"/>
    <w:rsid w:val="00341A10"/>
    <w:rsid w:val="003427B5"/>
    <w:rsid w:val="00342D42"/>
    <w:rsid w:val="003439D8"/>
    <w:rsid w:val="00350C12"/>
    <w:rsid w:val="00353778"/>
    <w:rsid w:val="0035584C"/>
    <w:rsid w:val="0035753B"/>
    <w:rsid w:val="00357E74"/>
    <w:rsid w:val="00362334"/>
    <w:rsid w:val="00366CD6"/>
    <w:rsid w:val="00371A09"/>
    <w:rsid w:val="00377753"/>
    <w:rsid w:val="00381987"/>
    <w:rsid w:val="00382333"/>
    <w:rsid w:val="0038673F"/>
    <w:rsid w:val="00391793"/>
    <w:rsid w:val="00396B2D"/>
    <w:rsid w:val="003B6930"/>
    <w:rsid w:val="003E3115"/>
    <w:rsid w:val="003E7BAF"/>
    <w:rsid w:val="003F5C89"/>
    <w:rsid w:val="0040034C"/>
    <w:rsid w:val="004029E4"/>
    <w:rsid w:val="00406CC8"/>
    <w:rsid w:val="00414842"/>
    <w:rsid w:val="004405C8"/>
    <w:rsid w:val="00442381"/>
    <w:rsid w:val="0046152B"/>
    <w:rsid w:val="004665B1"/>
    <w:rsid w:val="00470B8B"/>
    <w:rsid w:val="004719E8"/>
    <w:rsid w:val="00471F0B"/>
    <w:rsid w:val="00474616"/>
    <w:rsid w:val="00475754"/>
    <w:rsid w:val="00497FE4"/>
    <w:rsid w:val="004A78F4"/>
    <w:rsid w:val="004C058E"/>
    <w:rsid w:val="004D3528"/>
    <w:rsid w:val="004D623C"/>
    <w:rsid w:val="004E2C68"/>
    <w:rsid w:val="004E31C8"/>
    <w:rsid w:val="004F6E75"/>
    <w:rsid w:val="004F7215"/>
    <w:rsid w:val="0050453E"/>
    <w:rsid w:val="005221D7"/>
    <w:rsid w:val="00527B53"/>
    <w:rsid w:val="00534CA2"/>
    <w:rsid w:val="00534F7B"/>
    <w:rsid w:val="0056241F"/>
    <w:rsid w:val="00565F17"/>
    <w:rsid w:val="00573345"/>
    <w:rsid w:val="00576CBC"/>
    <w:rsid w:val="0058029F"/>
    <w:rsid w:val="00586004"/>
    <w:rsid w:val="005A02F6"/>
    <w:rsid w:val="005A2EB3"/>
    <w:rsid w:val="005A5896"/>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378CC"/>
    <w:rsid w:val="00650314"/>
    <w:rsid w:val="006524A9"/>
    <w:rsid w:val="00654401"/>
    <w:rsid w:val="00660E58"/>
    <w:rsid w:val="00663490"/>
    <w:rsid w:val="00666F24"/>
    <w:rsid w:val="00673488"/>
    <w:rsid w:val="00677D20"/>
    <w:rsid w:val="006A6C62"/>
    <w:rsid w:val="006B271A"/>
    <w:rsid w:val="006B47F8"/>
    <w:rsid w:val="006D6E1F"/>
    <w:rsid w:val="00700335"/>
    <w:rsid w:val="00703156"/>
    <w:rsid w:val="00706A43"/>
    <w:rsid w:val="007077B4"/>
    <w:rsid w:val="00711FA7"/>
    <w:rsid w:val="00725FC2"/>
    <w:rsid w:val="007324DF"/>
    <w:rsid w:val="00733391"/>
    <w:rsid w:val="00734206"/>
    <w:rsid w:val="00736CFA"/>
    <w:rsid w:val="007444C9"/>
    <w:rsid w:val="00750924"/>
    <w:rsid w:val="00752CD2"/>
    <w:rsid w:val="007570DA"/>
    <w:rsid w:val="00761995"/>
    <w:rsid w:val="007636CB"/>
    <w:rsid w:val="00765DC7"/>
    <w:rsid w:val="00766C80"/>
    <w:rsid w:val="00767080"/>
    <w:rsid w:val="00773C15"/>
    <w:rsid w:val="007803B2"/>
    <w:rsid w:val="007B15C4"/>
    <w:rsid w:val="007B3848"/>
    <w:rsid w:val="007B39C7"/>
    <w:rsid w:val="007C14E5"/>
    <w:rsid w:val="007D17BF"/>
    <w:rsid w:val="007D547E"/>
    <w:rsid w:val="007D7A4B"/>
    <w:rsid w:val="007E1EA6"/>
    <w:rsid w:val="007E4389"/>
    <w:rsid w:val="007E7C30"/>
    <w:rsid w:val="0080365B"/>
    <w:rsid w:val="0081170B"/>
    <w:rsid w:val="00814556"/>
    <w:rsid w:val="00817445"/>
    <w:rsid w:val="00820012"/>
    <w:rsid w:val="0082170B"/>
    <w:rsid w:val="00822D1C"/>
    <w:rsid w:val="0082404B"/>
    <w:rsid w:val="008245C0"/>
    <w:rsid w:val="00824BDB"/>
    <w:rsid w:val="00824D0C"/>
    <w:rsid w:val="00826AE6"/>
    <w:rsid w:val="00847A2D"/>
    <w:rsid w:val="00847AB4"/>
    <w:rsid w:val="00862BBA"/>
    <w:rsid w:val="00870734"/>
    <w:rsid w:val="008711E0"/>
    <w:rsid w:val="0087330E"/>
    <w:rsid w:val="00873CAB"/>
    <w:rsid w:val="00875D5E"/>
    <w:rsid w:val="0088118C"/>
    <w:rsid w:val="00881618"/>
    <w:rsid w:val="008830AC"/>
    <w:rsid w:val="00886AAD"/>
    <w:rsid w:val="00887C2D"/>
    <w:rsid w:val="008972B0"/>
    <w:rsid w:val="008A4849"/>
    <w:rsid w:val="008A4A63"/>
    <w:rsid w:val="008B73CF"/>
    <w:rsid w:val="008D1EBA"/>
    <w:rsid w:val="008F0BB2"/>
    <w:rsid w:val="008F1785"/>
    <w:rsid w:val="00901E73"/>
    <w:rsid w:val="0091404A"/>
    <w:rsid w:val="00915B60"/>
    <w:rsid w:val="00916860"/>
    <w:rsid w:val="00922E8E"/>
    <w:rsid w:val="00942E43"/>
    <w:rsid w:val="00950725"/>
    <w:rsid w:val="0095251A"/>
    <w:rsid w:val="0096649F"/>
    <w:rsid w:val="0096790B"/>
    <w:rsid w:val="00981964"/>
    <w:rsid w:val="0098197C"/>
    <w:rsid w:val="009A3E2D"/>
    <w:rsid w:val="009A5F4E"/>
    <w:rsid w:val="009B4326"/>
    <w:rsid w:val="009C0B00"/>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419E3"/>
    <w:rsid w:val="00A60F2B"/>
    <w:rsid w:val="00A618A0"/>
    <w:rsid w:val="00A77895"/>
    <w:rsid w:val="00A9497A"/>
    <w:rsid w:val="00AA18BC"/>
    <w:rsid w:val="00AC356C"/>
    <w:rsid w:val="00AD1E18"/>
    <w:rsid w:val="00AD5FC5"/>
    <w:rsid w:val="00AD6868"/>
    <w:rsid w:val="00AE4BEF"/>
    <w:rsid w:val="00AE6780"/>
    <w:rsid w:val="00AF132C"/>
    <w:rsid w:val="00AF17EA"/>
    <w:rsid w:val="00AF7B89"/>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177F"/>
    <w:rsid w:val="00BB7E6D"/>
    <w:rsid w:val="00BC00A4"/>
    <w:rsid w:val="00BC1239"/>
    <w:rsid w:val="00BC7863"/>
    <w:rsid w:val="00BD41DD"/>
    <w:rsid w:val="00BE1654"/>
    <w:rsid w:val="00BE17D6"/>
    <w:rsid w:val="00BE5301"/>
    <w:rsid w:val="00BF2829"/>
    <w:rsid w:val="00BF2F10"/>
    <w:rsid w:val="00BF38B5"/>
    <w:rsid w:val="00BF72D3"/>
    <w:rsid w:val="00C03B9C"/>
    <w:rsid w:val="00C0763E"/>
    <w:rsid w:val="00C13E9D"/>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A2CA2"/>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10987"/>
    <w:rsid w:val="00D10E7E"/>
    <w:rsid w:val="00D166AF"/>
    <w:rsid w:val="00D26304"/>
    <w:rsid w:val="00D348F9"/>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10AD1"/>
    <w:rsid w:val="00E17C83"/>
    <w:rsid w:val="00E24981"/>
    <w:rsid w:val="00E24C9D"/>
    <w:rsid w:val="00E30968"/>
    <w:rsid w:val="00E430BE"/>
    <w:rsid w:val="00E479ED"/>
    <w:rsid w:val="00E50ED3"/>
    <w:rsid w:val="00E54367"/>
    <w:rsid w:val="00E64458"/>
    <w:rsid w:val="00E71450"/>
    <w:rsid w:val="00E719FD"/>
    <w:rsid w:val="00E71E5F"/>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D5EBA"/>
    <w:rsid w:val="00EE52CD"/>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www.policyuncertainty.com/colombia_monthly.html" TargetMode="External"/><Relationship Id="rId18" Type="http://schemas.openxmlformats.org/officeDocument/2006/relationships/hyperlink" Target="https://www.currency-iso.org/dam/downloads/lists/list_one.x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olicyuncertainty.com/brazil_monthly.html" TargetMode="External"/><Relationship Id="rId17" Type="http://schemas.openxmlformats.org/officeDocument/2006/relationships/hyperlink" Target="https://www.imf.org/external/pubs/ft/weo/2014/01/weodata/co.xlsx" TargetMode="External"/><Relationship Id="rId2" Type="http://schemas.openxmlformats.org/officeDocument/2006/relationships/numbering" Target="numbering.xml"/><Relationship Id="rId16" Type="http://schemas.openxmlformats.org/officeDocument/2006/relationships/hyperlink" Target="http://www.policyuncertainty.com/russia_monthly.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yorkfed.org/research/data_indicators/term_premia.html" TargetMode="External"/><Relationship Id="rId5" Type="http://schemas.openxmlformats.org/officeDocument/2006/relationships/webSettings" Target="webSettings.xml"/><Relationship Id="rId15" Type="http://schemas.openxmlformats.org/officeDocument/2006/relationships/hyperlink" Target="http://www.policyuncertainty.com/mexico_monthly.html" TargetMode="External"/><Relationship Id="rId10" Type="http://schemas.openxmlformats.org/officeDocument/2006/relationships/hyperlink" Target="https://sites.google.com/site/wenxindu/research" TargetMode="External"/><Relationship Id="rId19" Type="http://schemas.openxmlformats.org/officeDocument/2006/relationships/hyperlink" Target="https://www.bis.org/statistics/cbpol.htm" TargetMode="Externa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korea_monthl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80A8-B6DB-F148-97BC-8E6BD81D5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11</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403</cp:revision>
  <dcterms:created xsi:type="dcterms:W3CDTF">2018-01-20T00:33:00Z</dcterms:created>
  <dcterms:modified xsi:type="dcterms:W3CDTF">2020-04-17T21:12:00Z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