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0AFBE" w14:textId="1FAF7A89" w:rsidR="00597649" w:rsidRDefault="00597649" w:rsidP="00037F89">
      <w:bookmarkStart w:id="0" w:name="_GoBack"/>
      <w:bookmarkEnd w:id="0"/>
      <w:r>
        <w:t>Coarse estimation</w:t>
      </w:r>
    </w:p>
    <w:p w14:paraId="064DA14E" w14:textId="151C100E" w:rsidR="00037F89" w:rsidRDefault="00037F89" w:rsidP="00037F89">
      <w:r>
        <w:t>parameters</w:t>
      </w:r>
    </w:p>
    <w:p w14:paraId="6B31E9E0" w14:textId="77777777" w:rsidR="00037F89" w:rsidRDefault="00037F89" w:rsidP="00037F89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74E62D95" w14:textId="77777777" w:rsidR="00037F89" w:rsidRDefault="00037F89" w:rsidP="00037F89"/>
    <w:p w14:paraId="3D6FAD08" w14:textId="77777777" w:rsidR="00037F89" w:rsidRDefault="00037F89" w:rsidP="00037F89">
      <w:r>
        <w:t xml:space="preserve">alpha   0.300   0.3582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0.0577 </w:t>
      </w:r>
    </w:p>
    <w:p w14:paraId="004DE826" w14:textId="77777777" w:rsidR="00037F89" w:rsidRDefault="00037F89" w:rsidP="00037F89">
      <w:r>
        <w:t xml:space="preserve">beta    0.980   0.9900     </w:t>
      </w:r>
      <w:proofErr w:type="spellStart"/>
      <w:r>
        <w:t>NaN</w:t>
      </w:r>
      <w:proofErr w:type="spellEnd"/>
      <w:r>
        <w:t xml:space="preserve"> unif 0.0058 </w:t>
      </w:r>
    </w:p>
    <w:p w14:paraId="47CF9DEC" w14:textId="77777777" w:rsidR="00037F89" w:rsidRDefault="00037F89" w:rsidP="00037F89">
      <w:r>
        <w:t xml:space="preserve">delta   0.008   0.0084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0.0012 </w:t>
      </w:r>
    </w:p>
    <w:p w14:paraId="02EA2F58" w14:textId="77777777" w:rsidR="00037F89" w:rsidRDefault="00037F89" w:rsidP="00037F89">
      <w:proofErr w:type="spellStart"/>
      <w:r>
        <w:t>rho_a</w:t>
      </w:r>
      <w:proofErr w:type="spellEnd"/>
      <w:r>
        <w:t xml:space="preserve">   0.900   0.8134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0.0577 </w:t>
      </w:r>
    </w:p>
    <w:p w14:paraId="6D270534" w14:textId="77777777" w:rsidR="00037F89" w:rsidRDefault="00037F89" w:rsidP="00037F89"/>
    <w:p w14:paraId="0CFF8B9D" w14:textId="77777777" w:rsidR="00037F89" w:rsidRDefault="00037F89" w:rsidP="00037F89">
      <w:r>
        <w:t>standard deviation of shocks</w:t>
      </w:r>
    </w:p>
    <w:p w14:paraId="429BC9D8" w14:textId="77777777" w:rsidR="00037F89" w:rsidRDefault="00037F89" w:rsidP="00037F89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6D9B4C11" w14:textId="77777777" w:rsidR="00037F89" w:rsidRDefault="00037F89" w:rsidP="00037F89"/>
    <w:p w14:paraId="79C217E4" w14:textId="77777777" w:rsidR="00037F89" w:rsidRDefault="00037F89" w:rsidP="00037F89">
      <w:proofErr w:type="spellStart"/>
      <w:r>
        <w:t>eps_a</w:t>
      </w:r>
      <w:proofErr w:type="spellEnd"/>
      <w:r>
        <w:t xml:space="preserve">   1.000   1.1442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261B7F70" w14:textId="77777777" w:rsidR="00037F89" w:rsidRDefault="00037F89" w:rsidP="00037F89">
      <w:proofErr w:type="spellStart"/>
      <w:r>
        <w:t>eps_r</w:t>
      </w:r>
      <w:proofErr w:type="spellEnd"/>
      <w:r>
        <w:t xml:space="preserve">   1.200   1.1784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07F4BE0A" w14:textId="77777777" w:rsidR="00037F89" w:rsidRDefault="00037F89" w:rsidP="00037F89">
      <w:proofErr w:type="spellStart"/>
      <w:r>
        <w:t>eps_l</w:t>
      </w:r>
      <w:proofErr w:type="spellEnd"/>
      <w:r>
        <w:t xml:space="preserve">   0.600   0.5040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0.0500 </w:t>
      </w:r>
    </w:p>
    <w:p w14:paraId="532B2AA6" w14:textId="77777777" w:rsidR="00037F89" w:rsidRDefault="00037F89" w:rsidP="00037F89">
      <w:proofErr w:type="spellStart"/>
      <w:r>
        <w:t>eps_w</w:t>
      </w:r>
      <w:proofErr w:type="spellEnd"/>
      <w:r>
        <w:t xml:space="preserve">   1.000   0.8295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3A0FF1CE" w14:textId="77777777" w:rsidR="00037F89" w:rsidRDefault="00037F89" w:rsidP="00037F89">
      <w:proofErr w:type="spellStart"/>
      <w:r>
        <w:t>eps_y</w:t>
      </w:r>
      <w:proofErr w:type="spellEnd"/>
      <w:r>
        <w:t xml:space="preserve">   1.500   1.0013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0.2500 </w:t>
      </w:r>
    </w:p>
    <w:p w14:paraId="10BC3AF7" w14:textId="77777777" w:rsidR="00037F89" w:rsidRDefault="00037F89" w:rsidP="00037F89">
      <w:proofErr w:type="spellStart"/>
      <w:r>
        <w:t>eps_c</w:t>
      </w:r>
      <w:proofErr w:type="spellEnd"/>
      <w:r>
        <w:t xml:space="preserve">   1.000   1.1903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622A4A5D" w14:textId="29FC9364" w:rsidR="009D0491" w:rsidRDefault="00037F89" w:rsidP="00037F89">
      <w:proofErr w:type="spellStart"/>
      <w:r>
        <w:t>eps_</w:t>
      </w:r>
      <w:proofErr w:type="gramStart"/>
      <w:r>
        <w:t>i</w:t>
      </w:r>
      <w:proofErr w:type="spellEnd"/>
      <w:r>
        <w:t xml:space="preserve">  10.000</w:t>
      </w:r>
      <w:proofErr w:type="gramEnd"/>
      <w:r>
        <w:t xml:space="preserve">   5.8644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2.0000</w:t>
      </w:r>
    </w:p>
    <w:p w14:paraId="59AF30F4" w14:textId="30F5E160" w:rsidR="00597649" w:rsidRDefault="00597649" w:rsidP="00037F89"/>
    <w:p w14:paraId="63D3E675" w14:textId="5A72BEB3" w:rsidR="00597649" w:rsidRDefault="00597649" w:rsidP="00037F89">
      <w:r>
        <w:t>Quarterly</w:t>
      </w:r>
    </w:p>
    <w:p w14:paraId="40FD545E" w14:textId="77777777" w:rsidR="00597649" w:rsidRDefault="00597649" w:rsidP="00597649">
      <w:r>
        <w:t>parameters</w:t>
      </w:r>
    </w:p>
    <w:p w14:paraId="519A75B6" w14:textId="77777777" w:rsidR="00597649" w:rsidRDefault="00597649" w:rsidP="00597649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2DA2ADFF" w14:textId="77777777" w:rsidR="00597649" w:rsidRDefault="00597649" w:rsidP="00597649"/>
    <w:p w14:paraId="54F9D22C" w14:textId="77777777" w:rsidR="00597649" w:rsidRDefault="00597649" w:rsidP="00597649">
      <w:r>
        <w:t xml:space="preserve">alpha   0.300   0.4000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0.0577 </w:t>
      </w:r>
    </w:p>
    <w:p w14:paraId="0F00C737" w14:textId="77777777" w:rsidR="00597649" w:rsidRDefault="00597649" w:rsidP="00597649">
      <w:r>
        <w:t xml:space="preserve">beta    0.941   0.9398     </w:t>
      </w:r>
      <w:proofErr w:type="spellStart"/>
      <w:r>
        <w:t>NaN</w:t>
      </w:r>
      <w:proofErr w:type="spellEnd"/>
      <w:r>
        <w:t xml:space="preserve"> unif 0.0166 </w:t>
      </w:r>
    </w:p>
    <w:p w14:paraId="2BE74BAB" w14:textId="77777777" w:rsidR="00597649" w:rsidRDefault="00597649" w:rsidP="00597649">
      <w:r>
        <w:t xml:space="preserve">delta   0.024   0.0259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0.0035 </w:t>
      </w:r>
    </w:p>
    <w:p w14:paraId="634EABEC" w14:textId="77777777" w:rsidR="00597649" w:rsidRDefault="00597649" w:rsidP="00597649">
      <w:proofErr w:type="spellStart"/>
      <w:r>
        <w:t>rho_a</w:t>
      </w:r>
      <w:proofErr w:type="spellEnd"/>
      <w:r>
        <w:t xml:space="preserve">   0.756   0.8048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0.1409 </w:t>
      </w:r>
    </w:p>
    <w:p w14:paraId="5C265D8A" w14:textId="77777777" w:rsidR="00597649" w:rsidRDefault="00597649" w:rsidP="00597649"/>
    <w:p w14:paraId="46DF6B0C" w14:textId="77777777" w:rsidR="00597649" w:rsidRDefault="00597649" w:rsidP="00597649">
      <w:r>
        <w:lastRenderedPageBreak/>
        <w:t>standard deviation of shocks</w:t>
      </w:r>
    </w:p>
    <w:p w14:paraId="041A8521" w14:textId="77777777" w:rsidR="00597649" w:rsidRDefault="00597649" w:rsidP="00597649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0871E755" w14:textId="77777777" w:rsidR="00597649" w:rsidRDefault="00597649" w:rsidP="00597649"/>
    <w:p w14:paraId="14C45F07" w14:textId="77777777" w:rsidR="00597649" w:rsidRDefault="00597649" w:rsidP="00597649">
      <w:proofErr w:type="spellStart"/>
      <w:r>
        <w:t>eps_a</w:t>
      </w:r>
      <w:proofErr w:type="spellEnd"/>
      <w:r>
        <w:t xml:space="preserve">   0.577   1.0946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0.0693 </w:t>
      </w:r>
    </w:p>
    <w:p w14:paraId="4C7E5D65" w14:textId="77777777" w:rsidR="00597649" w:rsidRDefault="00597649" w:rsidP="00597649">
      <w:proofErr w:type="spellStart"/>
      <w:r>
        <w:t>eps_r</w:t>
      </w:r>
      <w:proofErr w:type="spellEnd"/>
      <w:r>
        <w:t xml:space="preserve">   0.693   0.6465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0.0693 </w:t>
      </w:r>
    </w:p>
    <w:p w14:paraId="26D1BAF8" w14:textId="77777777" w:rsidR="00597649" w:rsidRDefault="00597649" w:rsidP="00597649">
      <w:proofErr w:type="spellStart"/>
      <w:r>
        <w:t>eps_l</w:t>
      </w:r>
      <w:proofErr w:type="spellEnd"/>
      <w:r>
        <w:t xml:space="preserve">   0.346   0.3916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0.0289 </w:t>
      </w:r>
    </w:p>
    <w:p w14:paraId="56FE7650" w14:textId="77777777" w:rsidR="00597649" w:rsidRDefault="00597649" w:rsidP="00597649">
      <w:proofErr w:type="spellStart"/>
      <w:r>
        <w:t>eps_w</w:t>
      </w:r>
      <w:proofErr w:type="spellEnd"/>
      <w:r>
        <w:t xml:space="preserve">   0.577   0.5554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0.0693 </w:t>
      </w:r>
    </w:p>
    <w:p w14:paraId="7B0DBA11" w14:textId="77777777" w:rsidR="00597649" w:rsidRDefault="00597649" w:rsidP="00597649">
      <w:proofErr w:type="spellStart"/>
      <w:r>
        <w:t>eps_y</w:t>
      </w:r>
      <w:proofErr w:type="spellEnd"/>
      <w:r>
        <w:t xml:space="preserve">   0.866   0.7955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0.1443 </w:t>
      </w:r>
    </w:p>
    <w:p w14:paraId="58A82AAA" w14:textId="77777777" w:rsidR="00597649" w:rsidRDefault="00597649" w:rsidP="00597649">
      <w:proofErr w:type="spellStart"/>
      <w:r>
        <w:t>eps_c</w:t>
      </w:r>
      <w:proofErr w:type="spellEnd"/>
      <w:r>
        <w:t xml:space="preserve">   0.577   0.5516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0.0693 </w:t>
      </w:r>
    </w:p>
    <w:p w14:paraId="7F0AC7D8" w14:textId="4679ABC7" w:rsidR="00597649" w:rsidRDefault="00597649" w:rsidP="00597649">
      <w:proofErr w:type="spellStart"/>
      <w:r>
        <w:t>eps_i</w:t>
      </w:r>
      <w:proofErr w:type="spellEnd"/>
      <w:r>
        <w:t xml:space="preserve">   5.773   5.6590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1.1547</w:t>
      </w:r>
    </w:p>
    <w:sectPr w:rsidR="00597649" w:rsidSect="0053170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AD"/>
    <w:rsid w:val="00037F89"/>
    <w:rsid w:val="00597649"/>
    <w:rsid w:val="007372AD"/>
    <w:rsid w:val="00787A8F"/>
    <w:rsid w:val="009D0491"/>
    <w:rsid w:val="00A5355A"/>
    <w:rsid w:val="00BE5921"/>
    <w:rsid w:val="00E5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CB7A"/>
  <w15:chartTrackingRefBased/>
  <w15:docId w15:val="{4551DC15-0499-477A-BAED-489C160D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Pyltsyna</dc:creator>
  <cp:keywords/>
  <dc:description/>
  <cp:lastModifiedBy>Ekaterina Pyltsyna</cp:lastModifiedBy>
  <cp:revision>2</cp:revision>
  <dcterms:created xsi:type="dcterms:W3CDTF">2020-04-16T19:12:00Z</dcterms:created>
  <dcterms:modified xsi:type="dcterms:W3CDTF">2020-04-16T19:12:00Z</dcterms:modified>
</cp:coreProperties>
</file>