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A891" w14:textId="31F66615" w:rsidR="009572D9" w:rsidRDefault="009572D9" w:rsidP="00023C40">
      <w:pPr>
        <w:rPr>
          <w:b/>
          <w:bCs/>
          <w:sz w:val="24"/>
          <w:szCs w:val="24"/>
          <w:lang w:bidi="ar-MA"/>
        </w:rPr>
      </w:pPr>
      <w:r w:rsidRPr="009572D9">
        <w:rPr>
          <w:b/>
          <w:bCs/>
          <w:color w:val="1F3864" w:themeColor="accent1" w:themeShade="80"/>
          <w:sz w:val="32"/>
          <w:szCs w:val="32"/>
        </w:rPr>
        <w:t>Projet de Prévision des séries temporelles</w:t>
      </w:r>
      <w:r w:rsidR="00023C40">
        <w:rPr>
          <w:b/>
          <w:bCs/>
          <w:color w:val="1F3864" w:themeColor="accent1" w:themeShade="80"/>
          <w:sz w:val="32"/>
          <w:szCs w:val="32"/>
        </w:rPr>
        <w:tab/>
      </w:r>
      <w:r w:rsidR="00023C40">
        <w:rPr>
          <w:b/>
          <w:bCs/>
          <w:color w:val="1F3864" w:themeColor="accent1" w:themeShade="80"/>
          <w:sz w:val="32"/>
          <w:szCs w:val="32"/>
        </w:rPr>
        <w:tab/>
        <w:t xml:space="preserve">     </w:t>
      </w:r>
      <w:r w:rsidR="00023C40" w:rsidRPr="00023C40">
        <w:rPr>
          <w:b/>
          <w:bCs/>
          <w:sz w:val="24"/>
          <w:szCs w:val="24"/>
        </w:rPr>
        <w:t>Ouatiti Youssef Esseddi</w:t>
      </w:r>
      <w:r w:rsidR="00023C40" w:rsidRPr="00023C40">
        <w:rPr>
          <w:b/>
          <w:bCs/>
          <w:sz w:val="24"/>
          <w:szCs w:val="24"/>
          <w:lang w:bidi="ar-MA"/>
        </w:rPr>
        <w:t>q</w:t>
      </w:r>
    </w:p>
    <w:p w14:paraId="54B7146F" w14:textId="039FD310" w:rsidR="00D9485A" w:rsidRDefault="00D9485A" w:rsidP="00023C40">
      <w:pPr>
        <w:rPr>
          <w:b/>
          <w:bCs/>
          <w:color w:val="1F3864" w:themeColor="accent1" w:themeShade="80"/>
          <w:sz w:val="32"/>
          <w:szCs w:val="32"/>
          <w:lang w:bidi="ar-MA"/>
        </w:rPr>
      </w:pPr>
      <w:r>
        <w:rPr>
          <w:b/>
          <w:bCs/>
          <w:noProof/>
          <w:color w:val="1F3864" w:themeColor="accent1" w:themeShade="80"/>
          <w:sz w:val="32"/>
          <w:szCs w:val="32"/>
          <w:lang w:bidi="ar-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BB58" wp14:editId="37EA0E55">
                <wp:simplePos x="0" y="0"/>
                <wp:positionH relativeFrom="column">
                  <wp:posOffset>28575</wp:posOffset>
                </wp:positionH>
                <wp:positionV relativeFrom="paragraph">
                  <wp:posOffset>30481</wp:posOffset>
                </wp:positionV>
                <wp:extent cx="6210300" cy="762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7F168" w14:textId="536343CC" w:rsidR="007A3129" w:rsidRPr="0039156F" w:rsidRDefault="007A3129" w:rsidP="00D9485A">
                            <w:r w:rsidRPr="00D9485A">
                              <w:t xml:space="preserve">Remarque </w:t>
                            </w:r>
                            <w:r w:rsidRPr="00D9485A">
                              <w:rPr>
                                <w:lang w:bidi="ar-MA"/>
                              </w:rPr>
                              <w:t>à</w:t>
                            </w:r>
                            <w:r w:rsidRPr="00D9485A">
                              <w:t xml:space="preserve"> propos </w:t>
                            </w:r>
                            <w:r>
                              <w:t>des scripts </w:t>
                            </w:r>
                            <w:r w:rsidRPr="00D9485A">
                              <w:t xml:space="preserve">Matlab </w:t>
                            </w:r>
                            <w:r>
                              <w:t>de lecture des données à partir des fichiers Excel : Prière de changer l’adresse de l’emplacement du fichier source des données sur les fichiers ‘</w:t>
                            </w:r>
                            <w:proofErr w:type="spellStart"/>
                            <w:r>
                              <w:t>lecture.m</w:t>
                            </w:r>
                            <w:proofErr w:type="spellEnd"/>
                            <w:r>
                              <w:t xml:space="preserve">‘ de celle actuelle à celle choisi sur votre ordinateur.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0BB58" id="Rectangle: Rounded Corners 5" o:spid="_x0000_s1026" style="position:absolute;margin-left:2.25pt;margin-top:2.4pt;width:489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427F168" w14:textId="536343CC" w:rsidR="007A3129" w:rsidRPr="0039156F" w:rsidRDefault="007A3129" w:rsidP="00D9485A">
                      <w:r w:rsidRPr="00D9485A">
                        <w:t xml:space="preserve">Remarque </w:t>
                      </w:r>
                      <w:r w:rsidRPr="00D9485A">
                        <w:rPr>
                          <w:lang w:bidi="ar-MA"/>
                        </w:rPr>
                        <w:t>à</w:t>
                      </w:r>
                      <w:r w:rsidRPr="00D9485A">
                        <w:t xml:space="preserve"> propos </w:t>
                      </w:r>
                      <w:r>
                        <w:t>des scripts </w:t>
                      </w:r>
                      <w:r w:rsidRPr="00D9485A">
                        <w:t xml:space="preserve">Matlab </w:t>
                      </w:r>
                      <w:r>
                        <w:t>de lecture des données à partir des fichiers Excel : Prière de changer l’adresse de l’emplacement du fichier source des données sur les fichiers ‘</w:t>
                      </w:r>
                      <w:proofErr w:type="spellStart"/>
                      <w:r>
                        <w:t>lecture.m</w:t>
                      </w:r>
                      <w:proofErr w:type="spellEnd"/>
                      <w:r>
                        <w:t xml:space="preserve">‘ de celle actuelle à celle choisi sur votre ordinateur.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667ED2" w14:textId="001C12D0" w:rsidR="009572D9" w:rsidRDefault="009572D9" w:rsidP="009572D9">
      <w:pPr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20A23BFF" w14:textId="77777777" w:rsidR="00D9485A" w:rsidRDefault="00D9485A" w:rsidP="009572D9">
      <w:pPr>
        <w:rPr>
          <w:b/>
          <w:bCs/>
          <w:i/>
          <w:iCs/>
          <w:color w:val="C00000"/>
          <w:sz w:val="26"/>
          <w:szCs w:val="26"/>
        </w:rPr>
      </w:pPr>
    </w:p>
    <w:p w14:paraId="500A64D7" w14:textId="6D4C3BE2" w:rsidR="009572D9" w:rsidRPr="009572D9" w:rsidRDefault="009572D9" w:rsidP="009572D9">
      <w:pPr>
        <w:rPr>
          <w:b/>
          <w:bCs/>
          <w:i/>
          <w:iCs/>
          <w:color w:val="C00000"/>
          <w:sz w:val="26"/>
          <w:szCs w:val="26"/>
        </w:rPr>
      </w:pPr>
      <w:r w:rsidRPr="009572D9">
        <w:rPr>
          <w:b/>
          <w:bCs/>
          <w:i/>
          <w:iCs/>
          <w:color w:val="C00000"/>
          <w:sz w:val="26"/>
          <w:szCs w:val="26"/>
        </w:rPr>
        <w:t>1</w:t>
      </w:r>
      <w:r w:rsidRPr="009572D9">
        <w:rPr>
          <w:b/>
          <w:bCs/>
          <w:i/>
          <w:iCs/>
          <w:color w:val="C00000"/>
          <w:sz w:val="26"/>
          <w:szCs w:val="26"/>
          <w:vertAlign w:val="superscript"/>
        </w:rPr>
        <w:t>ère</w:t>
      </w:r>
      <w:r w:rsidRPr="009572D9">
        <w:rPr>
          <w:b/>
          <w:bCs/>
          <w:i/>
          <w:iCs/>
          <w:color w:val="C00000"/>
          <w:sz w:val="26"/>
          <w:szCs w:val="26"/>
        </w:rPr>
        <w:t xml:space="preserve"> partie :</w:t>
      </w:r>
    </w:p>
    <w:p w14:paraId="2B8373CF" w14:textId="61A094E4" w:rsidR="009572D9" w:rsidRPr="009572D9" w:rsidRDefault="009572D9" w:rsidP="009572D9">
      <w:pPr>
        <w:rPr>
          <w:b/>
          <w:bCs/>
          <w:i/>
          <w:iCs/>
          <w:sz w:val="24"/>
          <w:szCs w:val="24"/>
        </w:rPr>
      </w:pPr>
      <w:r w:rsidRPr="009572D9">
        <w:rPr>
          <w:b/>
          <w:bCs/>
          <w:i/>
          <w:iCs/>
          <w:sz w:val="24"/>
          <w:szCs w:val="24"/>
        </w:rPr>
        <w:t>1-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980"/>
        <w:gridCol w:w="1480"/>
        <w:gridCol w:w="1387"/>
        <w:gridCol w:w="1303"/>
        <w:gridCol w:w="1387"/>
        <w:gridCol w:w="1387"/>
        <w:gridCol w:w="1387"/>
      </w:tblGrid>
      <w:tr w:rsidR="009572D9" w:rsidRPr="009572D9" w14:paraId="4663A25A" w14:textId="77777777" w:rsidTr="009572D9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53772" w14:textId="380F9167" w:rsidR="009572D9" w:rsidRPr="009572D9" w:rsidRDefault="009572D9" w:rsidP="00434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Critère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\Mod</w:t>
            </w:r>
            <w:r w:rsidR="00434F1C"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DF76" w14:textId="757B94E3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in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éaire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5A3E9" w14:textId="7DDA4F08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dratique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DE6A7" w14:textId="173CD6EF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79AC" w14:textId="2FA1C3D9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ar-MA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mod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ifi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  <w:lang w:bidi="ar-MA"/>
              </w:rPr>
              <w:t>é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8FA1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Gompertz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ECA7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Logistique</w:t>
            </w:r>
          </w:p>
        </w:tc>
      </w:tr>
      <w:tr w:rsidR="009572D9" w:rsidRPr="009572D9" w14:paraId="1AA42952" w14:textId="77777777" w:rsidTr="009572D9">
        <w:trPr>
          <w:trHeight w:val="5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82EC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8AC6B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486.9672865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B4A08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347.7901821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E3E17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679.463996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E1DF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406.5144199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FCD30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402.309548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FA97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400.0346061</w:t>
            </w:r>
          </w:p>
        </w:tc>
      </w:tr>
      <w:tr w:rsidR="009572D9" w:rsidRPr="009572D9" w14:paraId="78253F25" w14:textId="77777777" w:rsidTr="009572D9">
        <w:trPr>
          <w:trHeight w:val="5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FD6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AD8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373.6491795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24A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265.2527971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305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569.044517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7EFCA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257.5435638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6FA1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260.5523879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518CD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265.1120853</w:t>
            </w:r>
          </w:p>
        </w:tc>
      </w:tr>
      <w:tr w:rsidR="009572D9" w:rsidRPr="009572D9" w14:paraId="47050104" w14:textId="77777777" w:rsidTr="009572D9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4640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D540E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9.285707623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E60D2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6.120432326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539E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13.86812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BE03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5.368057135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54A69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5.705923909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49355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6.147886713</w:t>
            </w:r>
          </w:p>
        </w:tc>
      </w:tr>
    </w:tbl>
    <w:p w14:paraId="38DE1058" w14:textId="0777AEAF" w:rsidR="009572D9" w:rsidRDefault="009572D9" w:rsidP="009572D9">
      <w:pPr>
        <w:rPr>
          <w:sz w:val="24"/>
          <w:szCs w:val="24"/>
        </w:rPr>
      </w:pPr>
    </w:p>
    <w:p w14:paraId="5397B926" w14:textId="05A58D20" w:rsidR="00434F1C" w:rsidRDefault="00434F1C" w:rsidP="00434F1C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Pr="00434F1C">
        <w:rPr>
          <w:sz w:val="24"/>
          <w:szCs w:val="24"/>
        </w:rPr>
        <w:t xml:space="preserve">Il y a plusieurs modèles ayant meilleur résultat pour un critère mais non pour les autres critères. On choisit le plus consistant qui est : </w:t>
      </w:r>
      <w:r>
        <w:rPr>
          <w:sz w:val="24"/>
          <w:szCs w:val="24"/>
        </w:rPr>
        <w:t xml:space="preserve">le modèle </w:t>
      </w:r>
      <w:r w:rsidRPr="00434F1C">
        <w:rPr>
          <w:sz w:val="24"/>
          <w:szCs w:val="24"/>
        </w:rPr>
        <w:t>exponentiel modifi</w:t>
      </w:r>
      <w:r>
        <w:rPr>
          <w:sz w:val="24"/>
          <w:szCs w:val="24"/>
        </w:rPr>
        <w:t>é</w:t>
      </w:r>
      <w:r w:rsidRPr="00434F1C">
        <w:rPr>
          <w:sz w:val="24"/>
          <w:szCs w:val="24"/>
        </w:rPr>
        <w:t>.</w:t>
      </w:r>
    </w:p>
    <w:p w14:paraId="73A9E487" w14:textId="01EA46D8" w:rsidR="00C3765F" w:rsidRDefault="00434F1C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3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="00CA4ED4">
        <w:rPr>
          <w:sz w:val="24"/>
          <w:szCs w:val="24"/>
        </w:rPr>
        <w:t>Puis</w:t>
      </w:r>
      <w:r w:rsidR="00CA4ED4">
        <w:rPr>
          <w:sz w:val="24"/>
          <w:szCs w:val="24"/>
          <w:lang w:bidi="ar-MA"/>
        </w:rPr>
        <w:t>que l</w:t>
      </w:r>
      <w:r w:rsidR="00CA4ED4" w:rsidRPr="00CA4ED4">
        <w:rPr>
          <w:sz w:val="24"/>
          <w:szCs w:val="24"/>
          <w:lang w:bidi="ar-MA"/>
        </w:rPr>
        <w:t>a série est a</w:t>
      </w:r>
      <w:r w:rsidR="00CA4ED4">
        <w:rPr>
          <w:sz w:val="24"/>
          <w:szCs w:val="24"/>
          <w:lang w:bidi="ar-MA"/>
        </w:rPr>
        <w:t xml:space="preserve">nnuelle on a le choix entre 3 </w:t>
      </w:r>
      <w:proofErr w:type="gramStart"/>
      <w:r w:rsidR="00CA4ED4">
        <w:rPr>
          <w:sz w:val="24"/>
          <w:szCs w:val="24"/>
          <w:lang w:bidi="ar-MA"/>
        </w:rPr>
        <w:t>type</w:t>
      </w:r>
      <w:proofErr w:type="gramEnd"/>
      <w:r w:rsidR="00CA4ED4">
        <w:rPr>
          <w:sz w:val="24"/>
          <w:szCs w:val="24"/>
          <w:lang w:bidi="ar-MA"/>
        </w:rPr>
        <w:t xml:space="preserve"> de modèles selon Gardner : le lissage simple, DA-N ou le lissage de Holt. On calcule la variance des 3 séries : 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r w:rsidR="00CA4ED4">
        <w:rPr>
          <w:sz w:val="24"/>
          <w:szCs w:val="24"/>
          <w:lang w:bidi="ar-MA"/>
        </w:rPr>
        <w:t>, (1-</w:t>
      </w:r>
      <w:proofErr w:type="gramStart"/>
      <w:r w:rsidR="00CA4ED4">
        <w:rPr>
          <w:sz w:val="24"/>
          <w:szCs w:val="24"/>
          <w:lang w:bidi="ar-MA"/>
        </w:rPr>
        <w:t>B)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proofErr w:type="gramEnd"/>
      <w:r w:rsidR="00CA4ED4">
        <w:rPr>
          <w:sz w:val="24"/>
          <w:szCs w:val="24"/>
          <w:lang w:bidi="ar-MA"/>
        </w:rPr>
        <w:t xml:space="preserve"> et (1-B)²</w:t>
      </w:r>
      <w:r w:rsidR="00CA4ED4" w:rsidRPr="00CA4ED4">
        <w:rPr>
          <w:sz w:val="24"/>
          <w:szCs w:val="24"/>
          <w:lang w:bidi="ar-MA"/>
        </w:rPr>
        <w:t>X</w:t>
      </w:r>
      <w:r w:rsidR="00CA4ED4">
        <w:rPr>
          <w:sz w:val="24"/>
          <w:szCs w:val="24"/>
          <w:lang w:bidi="ar-MA"/>
        </w:rPr>
        <w:t>t.</w:t>
      </w:r>
    </w:p>
    <w:p w14:paraId="2638C7EF" w14:textId="0B43C556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La variance minimale est celle de la série : (1-</w:t>
      </w:r>
      <w:proofErr w:type="gramStart"/>
      <w:r>
        <w:rPr>
          <w:sz w:val="24"/>
          <w:szCs w:val="24"/>
          <w:lang w:bidi="ar-MA"/>
        </w:rPr>
        <w:t>B)</w:t>
      </w:r>
      <w:proofErr w:type="spellStart"/>
      <w:r>
        <w:rPr>
          <w:sz w:val="24"/>
          <w:szCs w:val="24"/>
          <w:lang w:bidi="ar-MA"/>
        </w:rPr>
        <w:t>Xt</w:t>
      </w:r>
      <w:proofErr w:type="spellEnd"/>
      <w:proofErr w:type="gramEnd"/>
      <w:r>
        <w:rPr>
          <w:sz w:val="24"/>
          <w:szCs w:val="24"/>
          <w:lang w:bidi="ar-MA"/>
        </w:rPr>
        <w:t xml:space="preserve"> (Voir le fichier Excel A1 feuille 3). Ainsi on ajuste la série à l’aide d’un modèle </w:t>
      </w:r>
      <w:proofErr w:type="spellStart"/>
      <w:r>
        <w:rPr>
          <w:sz w:val="24"/>
          <w:szCs w:val="24"/>
          <w:lang w:bidi="ar-MA"/>
        </w:rPr>
        <w:t>D</w:t>
      </w:r>
      <w:r w:rsidRPr="00CA4ED4">
        <w:rPr>
          <w:sz w:val="24"/>
          <w:szCs w:val="24"/>
          <w:lang w:bidi="ar-MA"/>
        </w:rPr>
        <w:t>amped</w:t>
      </w:r>
      <w:proofErr w:type="spellEnd"/>
      <w:r w:rsidRPr="00CA4ED4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bidi="ar-MA"/>
        </w:rPr>
        <w:t>A</w:t>
      </w:r>
      <w:r w:rsidRPr="00CA4ED4">
        <w:rPr>
          <w:sz w:val="24"/>
          <w:szCs w:val="24"/>
          <w:lang w:bidi="ar-MA"/>
        </w:rPr>
        <w:t xml:space="preserve">dditive </w:t>
      </w:r>
      <w:r>
        <w:rPr>
          <w:sz w:val="24"/>
          <w:szCs w:val="24"/>
          <w:lang w:bidi="ar-MA"/>
        </w:rPr>
        <w:t>N</w:t>
      </w:r>
      <w:r w:rsidRPr="00CA4ED4">
        <w:rPr>
          <w:sz w:val="24"/>
          <w:szCs w:val="24"/>
          <w:lang w:bidi="ar-MA"/>
        </w:rPr>
        <w:t>one</w:t>
      </w:r>
      <w:r>
        <w:rPr>
          <w:sz w:val="24"/>
          <w:szCs w:val="24"/>
          <w:lang w:bidi="ar-MA"/>
        </w:rPr>
        <w:t xml:space="preserve">. </w:t>
      </w:r>
    </w:p>
    <w:p w14:paraId="41F6386D" w14:textId="11CAC20C" w:rsidR="00CA4ED4" w:rsidRPr="00CA4ED4" w:rsidRDefault="00CA4ED4" w:rsidP="00CA4ED4">
      <w:pP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</w:pPr>
      <w:r>
        <w:rPr>
          <w:sz w:val="24"/>
          <w:szCs w:val="24"/>
          <w:lang w:bidi="ar-MA"/>
        </w:rPr>
        <w:t xml:space="preserve">On obtient un MAPE de </w:t>
      </w:r>
      <w:r w:rsidRPr="00CA4ED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21.1913</w:t>
      </w:r>
      <w:r>
        <w:rPr>
          <w:sz w:val="24"/>
          <w:szCs w:val="24"/>
          <w:lang w:bidi="ar-MA"/>
        </w:rPr>
        <w:t xml:space="preserve"> pour l’initialisation suivante du </w:t>
      </w:r>
      <w:r w:rsidR="004F376A">
        <w:rPr>
          <w:sz w:val="24"/>
          <w:szCs w:val="24"/>
          <w:lang w:bidi="ar-MA"/>
        </w:rPr>
        <w:t>modèle</w:t>
      </w:r>
      <w:r>
        <w:rPr>
          <w:sz w:val="24"/>
          <w:szCs w:val="24"/>
          <w:lang w:bidi="ar-MA"/>
        </w:rPr>
        <w:t xml:space="preserve"> DA-N 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A4ED4" w:rsidRPr="00CA4ED4" w14:paraId="240818D0" w14:textId="77777777" w:rsidTr="00CA4ED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B05" w14:textId="4C354C1F" w:rsidR="00CA4ED4" w:rsidRPr="00CA4ED4" w:rsidRDefault="0039156F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α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1E2B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CA4ED4" w:rsidRPr="00CA4ED4" w14:paraId="0029503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9816" w14:textId="04E14B7F" w:rsidR="00CA4ED4" w:rsidRPr="00CA4ED4" w:rsidRDefault="0039156F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δ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6A7F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CA4ED4" w:rsidRPr="00CA4ED4" w14:paraId="6572D856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61A2" w14:textId="15BEA572" w:rsidR="00CA4ED4" w:rsidRPr="00CA4ED4" w:rsidRDefault="0039156F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285C">
              <w:rPr>
                <w:i/>
                <w:iCs/>
                <w:noProof/>
                <w:color w:val="0000FF"/>
                <w:sz w:val="24"/>
                <w:szCs w:val="24"/>
              </w:rPr>
              <w:drawing>
                <wp:inline distT="0" distB="0" distL="0" distR="0" wp14:anchorId="4DDDBF49" wp14:editId="4F002830">
                  <wp:extent cx="104775" cy="152400"/>
                  <wp:effectExtent l="0" t="0" r="9525" b="0"/>
                  <wp:docPr id="7" name="Picture 7" descr="Greek phi Didot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k phi Didot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6B07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CA4ED4" w:rsidRPr="00CA4ED4" w14:paraId="05D0E9D2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18F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8728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y1</w:t>
            </w:r>
          </w:p>
        </w:tc>
      </w:tr>
      <w:tr w:rsidR="00CA4ED4" w:rsidRPr="00CA4ED4" w14:paraId="5A44D25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111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405C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737C7309" w14:textId="2A82FB43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      </w:t>
      </w:r>
    </w:p>
    <w:p w14:paraId="7DEDF5F4" w14:textId="5EC15936" w:rsidR="004F376A" w:rsidRDefault="004F376A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Maintenant, a l’aide de Matlab nous allons écrire un script permettant de calculer le MAPE, puis on va essayer de trouver à l’aide d’une fonction d’optimisation les </w:t>
      </w:r>
      <w:r w:rsidR="0072285C">
        <w:rPr>
          <w:sz w:val="24"/>
          <w:szCs w:val="24"/>
          <w:lang w:bidi="ar-MA"/>
        </w:rPr>
        <w:t>paramètres d’initialisation</w:t>
      </w:r>
      <w:r>
        <w:rPr>
          <w:sz w:val="24"/>
          <w:szCs w:val="24"/>
          <w:lang w:bidi="ar-MA"/>
        </w:rPr>
        <w:t xml:space="preserve"> minimisant le MAPE. </w:t>
      </w:r>
    </w:p>
    <w:p w14:paraId="5E1F1CBA" w14:textId="7A5136A9" w:rsidR="0072285C" w:rsidRDefault="0072285C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Nous obtenons alors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285C" w:rsidRPr="0072285C" w14:paraId="2D4C7C94" w14:textId="77777777" w:rsidTr="0072285C">
        <w:tc>
          <w:tcPr>
            <w:tcW w:w="1558" w:type="dxa"/>
            <w:shd w:val="clear" w:color="auto" w:fill="A8D08D" w:themeFill="accent6" w:themeFillTint="99"/>
          </w:tcPr>
          <w:p w14:paraId="51EDAD84" w14:textId="03B55E45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α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6267FE4" w14:textId="5FEE200E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δ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E0506A0" w14:textId="3FEA3D8C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noProof/>
                <w:color w:val="0000FF"/>
                <w:sz w:val="24"/>
                <w:szCs w:val="24"/>
              </w:rPr>
              <w:drawing>
                <wp:inline distT="0" distB="0" distL="0" distR="0" wp14:anchorId="4068B1B4" wp14:editId="5632FAF8">
                  <wp:extent cx="104775" cy="152400"/>
                  <wp:effectExtent l="0" t="0" r="9525" b="0"/>
                  <wp:docPr id="1" name="Picture 1" descr="Greek phi Didot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k phi Didot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A8D08D" w:themeFill="accent6" w:themeFillTint="99"/>
          </w:tcPr>
          <w:p w14:paraId="11DBF5D4" w14:textId="1B535F5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S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E72875B" w14:textId="0C70F57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T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4ABF7085" w14:textId="471736D6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MAPE</w:t>
            </w:r>
          </w:p>
        </w:tc>
      </w:tr>
      <w:tr w:rsidR="0072285C" w:rsidRPr="0072285C" w14:paraId="72E73B26" w14:textId="77777777" w:rsidTr="0072285C">
        <w:tc>
          <w:tcPr>
            <w:tcW w:w="1558" w:type="dxa"/>
          </w:tcPr>
          <w:p w14:paraId="6A540092" w14:textId="6484D354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</w:t>
            </w:r>
          </w:p>
        </w:tc>
        <w:tc>
          <w:tcPr>
            <w:tcW w:w="1558" w:type="dxa"/>
          </w:tcPr>
          <w:p w14:paraId="33A6D3D5" w14:textId="40FAC69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0.4</w:t>
            </w:r>
          </w:p>
        </w:tc>
        <w:tc>
          <w:tcPr>
            <w:tcW w:w="1558" w:type="dxa"/>
          </w:tcPr>
          <w:p w14:paraId="22195059" w14:textId="087E92F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0.9</w:t>
            </w:r>
          </w:p>
        </w:tc>
        <w:tc>
          <w:tcPr>
            <w:tcW w:w="1558" w:type="dxa"/>
          </w:tcPr>
          <w:p w14:paraId="402C2220" w14:textId="2211D50E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1620.1</w:t>
            </w:r>
          </w:p>
        </w:tc>
        <w:tc>
          <w:tcPr>
            <w:tcW w:w="1559" w:type="dxa"/>
          </w:tcPr>
          <w:p w14:paraId="7825FD83" w14:textId="68CFB645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90.6</w:t>
            </w:r>
          </w:p>
        </w:tc>
        <w:tc>
          <w:tcPr>
            <w:tcW w:w="1559" w:type="dxa"/>
          </w:tcPr>
          <w:p w14:paraId="647B8D43" w14:textId="278737BC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3.7845</w:t>
            </w:r>
          </w:p>
        </w:tc>
      </w:tr>
    </w:tbl>
    <w:p w14:paraId="18AADE31" w14:textId="740619CC" w:rsidR="0072285C" w:rsidRDefault="0072285C" w:rsidP="00C3765F">
      <w:pPr>
        <w:rPr>
          <w:sz w:val="24"/>
          <w:szCs w:val="24"/>
          <w:lang w:bidi="ar-MA"/>
        </w:rPr>
      </w:pPr>
    </w:p>
    <w:p w14:paraId="29189003" w14:textId="16AEE313" w:rsidR="00582E51" w:rsidRDefault="00582E51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4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  <w:lang w:bidi="ar-MA"/>
        </w:rPr>
        <w:t xml:space="preserve">Le modélisateur expert de SPSS a choisi le modèle de lissage de Holt avec les critères et paramètres suivants : </w:t>
      </w:r>
    </w:p>
    <w:tbl>
      <w:tblPr>
        <w:tblpPr w:leftFromText="180" w:rightFromText="180" w:vertAnchor="text" w:horzAnchor="margin" w:tblpXSpec="center" w:tblpY="-164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1208"/>
        <w:gridCol w:w="1208"/>
        <w:gridCol w:w="909"/>
        <w:gridCol w:w="777"/>
        <w:gridCol w:w="933"/>
        <w:gridCol w:w="779"/>
        <w:gridCol w:w="843"/>
        <w:gridCol w:w="844"/>
        <w:gridCol w:w="1209"/>
      </w:tblGrid>
      <w:tr w:rsidR="00167D3A" w:rsidRPr="00167D3A" w14:paraId="4312D1D5" w14:textId="77777777" w:rsidTr="00167D3A">
        <w:trPr>
          <w:cantSplit/>
          <w:trHeight w:val="288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B58DE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167D3A" w:rsidRPr="00167D3A" w14:paraId="63AF9EF5" w14:textId="77777777" w:rsidTr="00167D3A">
        <w:trPr>
          <w:cantSplit/>
          <w:trHeight w:val="302"/>
        </w:trPr>
        <w:tc>
          <w:tcPr>
            <w:tcW w:w="15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08A136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1D5D6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3827" w:type="dxa"/>
            <w:gridSpan w:val="4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93ED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66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158A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2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835DB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167D3A" w:rsidRPr="00167D3A" w14:paraId="2F232D68" w14:textId="77777777" w:rsidTr="00167D3A">
        <w:trPr>
          <w:cantSplit/>
          <w:trHeight w:val="577"/>
        </w:trPr>
        <w:tc>
          <w:tcPr>
            <w:tcW w:w="15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71F68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0C0E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9B2CE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9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68D0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2C5F9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5B0F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7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68A2B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37617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8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A1AB1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2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2CEA3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167D3A" w:rsidRPr="00167D3A" w14:paraId="2564B76A" w14:textId="77777777" w:rsidTr="00167D3A">
        <w:trPr>
          <w:cantSplit/>
          <w:trHeight w:val="302"/>
        </w:trPr>
        <w:tc>
          <w:tcPr>
            <w:tcW w:w="15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91C34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FE369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82168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.259</w:t>
            </w:r>
          </w:p>
        </w:tc>
        <w:tc>
          <w:tcPr>
            <w:tcW w:w="9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A8002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228.794</w:t>
            </w:r>
          </w:p>
        </w:tc>
        <w:tc>
          <w:tcPr>
            <w:tcW w:w="7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1BC03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3.692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A9360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150.931</w:t>
            </w:r>
          </w:p>
        </w:tc>
        <w:tc>
          <w:tcPr>
            <w:tcW w:w="7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B5C2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13.855</w:t>
            </w: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5C00D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16</w:t>
            </w:r>
          </w:p>
        </w:tc>
        <w:tc>
          <w:tcPr>
            <w:tcW w:w="84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981CE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.610</w:t>
            </w:r>
          </w:p>
        </w:tc>
        <w:tc>
          <w:tcPr>
            <w:tcW w:w="12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19AA97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F78F936" w14:textId="77777777" w:rsidR="00167D3A" w:rsidRPr="00167D3A" w:rsidRDefault="00167D3A" w:rsidP="00167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90"/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962"/>
        <w:gridCol w:w="1722"/>
        <w:gridCol w:w="1093"/>
        <w:gridCol w:w="1076"/>
        <w:gridCol w:w="1076"/>
        <w:gridCol w:w="1078"/>
      </w:tblGrid>
      <w:tr w:rsidR="00167D3A" w:rsidRPr="00167D3A" w14:paraId="759138E3" w14:textId="77777777" w:rsidTr="00167D3A">
        <w:trPr>
          <w:cantSplit/>
          <w:trHeight w:val="333"/>
        </w:trPr>
        <w:tc>
          <w:tcPr>
            <w:tcW w:w="9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213D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167D3A" w:rsidRPr="00167D3A" w14:paraId="42FE0B69" w14:textId="77777777" w:rsidTr="00167D3A">
        <w:trPr>
          <w:cantSplit/>
          <w:trHeight w:val="349"/>
        </w:trPr>
        <w:tc>
          <w:tcPr>
            <w:tcW w:w="564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40455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B1E603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1EA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1033E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A31F8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167D3A" w:rsidRPr="00167D3A" w14:paraId="45DACD5B" w14:textId="77777777" w:rsidTr="00167D3A">
        <w:trPr>
          <w:cantSplit/>
          <w:trHeight w:val="333"/>
        </w:trPr>
        <w:tc>
          <w:tcPr>
            <w:tcW w:w="196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0894E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9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4579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7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D28D7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4B45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1.000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67D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.161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B8F4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6.199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3FE9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167D3A" w:rsidRPr="00167D3A" w14:paraId="27CF0A09" w14:textId="77777777" w:rsidTr="00167D3A">
        <w:trPr>
          <w:cantSplit/>
          <w:trHeight w:val="365"/>
        </w:trPr>
        <w:tc>
          <w:tcPr>
            <w:tcW w:w="196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5087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9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232A2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15017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E72B1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.001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6E10E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8BB3E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.015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80948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.988</w:t>
            </w:r>
          </w:p>
        </w:tc>
      </w:tr>
    </w:tbl>
    <w:p w14:paraId="0F0040B1" w14:textId="77777777" w:rsidR="00A6492B" w:rsidRDefault="00A6492B" w:rsidP="00A64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8A6B6" w14:textId="4F40ADC9" w:rsidR="00FF30C1" w:rsidRPr="00A6492B" w:rsidRDefault="00347269" w:rsidP="00A6492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sz w:val="24"/>
          <w:szCs w:val="24"/>
        </w:rPr>
        <w:t>Nous obtenons les résultats suivants 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269" w14:paraId="0E54806F" w14:textId="77777777" w:rsidTr="0034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568E54" w14:textId="245BEC40" w:rsidR="00347269" w:rsidRDefault="00347269" w:rsidP="00347269">
            <w:pPr>
              <w:jc w:val="center"/>
              <w:rPr>
                <w:sz w:val="24"/>
                <w:szCs w:val="24"/>
                <w:lang w:bidi="ar-MA"/>
              </w:rPr>
            </w:pPr>
            <w:r>
              <w:rPr>
                <w:sz w:val="24"/>
                <w:szCs w:val="24"/>
              </w:rPr>
              <w:t>Exponentiel modifi</w:t>
            </w:r>
            <w:r>
              <w:rPr>
                <w:sz w:val="24"/>
                <w:szCs w:val="24"/>
                <w:lang w:bidi="ar-MA"/>
              </w:rPr>
              <w:t>é</w:t>
            </w:r>
          </w:p>
        </w:tc>
        <w:tc>
          <w:tcPr>
            <w:tcW w:w="2337" w:type="dxa"/>
          </w:tcPr>
          <w:p w14:paraId="549F0B26" w14:textId="2E1E813B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DA-N</w:t>
            </w:r>
          </w:p>
        </w:tc>
        <w:tc>
          <w:tcPr>
            <w:tcW w:w="2338" w:type="dxa"/>
          </w:tcPr>
          <w:p w14:paraId="747B9A73" w14:textId="2324C6EA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4E13253" w14:textId="5E06FA13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347269" w:rsidRPr="00347269" w14:paraId="6DB3015C" w14:textId="77777777" w:rsidTr="0034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5ACFD37A" w14:textId="259143BB" w:rsidR="00347269" w:rsidRPr="00347269" w:rsidRDefault="00347269" w:rsidP="00347269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i/>
                <w:iCs/>
                <w:color w:val="000000"/>
              </w:rPr>
              <w:t>4.62395989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55F1EA33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5.8724099</w:t>
            </w:r>
          </w:p>
          <w:p w14:paraId="71F0CF2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13355DE1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8.822699</w:t>
            </w:r>
          </w:p>
          <w:p w14:paraId="3E47F139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2CA6D36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2.8548896</w:t>
            </w:r>
          </w:p>
          <w:p w14:paraId="68FDDA7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010F458" w14:textId="117DA854" w:rsidR="00347269" w:rsidRDefault="00347269" w:rsidP="009572D9">
      <w:pPr>
        <w:rPr>
          <w:sz w:val="24"/>
          <w:szCs w:val="24"/>
        </w:rPr>
      </w:pPr>
    </w:p>
    <w:p w14:paraId="1CAF5FC8" w14:textId="30EB9CB6" w:rsidR="00347269" w:rsidRPr="00347269" w:rsidRDefault="00347269" w:rsidP="009572D9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naïve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68F3A848" w14:textId="54129D04" w:rsidR="00A6492B" w:rsidRDefault="00E239E6" w:rsidP="0039156F">
      <w:pPr>
        <w:rPr>
          <w:b/>
          <w:bCs/>
          <w:i/>
          <w:iCs/>
          <w:color w:val="FF0000"/>
          <w:sz w:val="26"/>
          <w:szCs w:val="26"/>
        </w:rPr>
      </w:pPr>
      <w:r w:rsidRPr="00E239E6">
        <w:rPr>
          <w:b/>
          <w:bCs/>
          <w:i/>
          <w:iCs/>
          <w:color w:val="FF0000"/>
          <w:sz w:val="26"/>
          <w:szCs w:val="26"/>
        </w:rPr>
        <w:t>2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3664ED57" w14:textId="1CEA6D9E" w:rsidR="00A6492B" w:rsidRPr="00C91681" w:rsidRDefault="00C91681" w:rsidP="00C9168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1-</w:t>
      </w:r>
      <w:r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O</w:t>
      </w:r>
      <w:r w:rsidR="00014CA9" w:rsidRPr="00C91681">
        <w:rPr>
          <w:sz w:val="24"/>
          <w:szCs w:val="24"/>
        </w:rPr>
        <w:t xml:space="preserve">n effectue le test de Buys-Ballot sur la </w:t>
      </w:r>
      <w:r w:rsidR="00A6492B" w:rsidRPr="00C91681">
        <w:rPr>
          <w:sz w:val="24"/>
          <w:szCs w:val="24"/>
        </w:rPr>
        <w:t>série</w:t>
      </w:r>
      <w:r w:rsidR="00014CA9" w:rsidRPr="00C91681"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trimestrielle</w:t>
      </w:r>
      <w:r w:rsidR="00014CA9" w:rsidRPr="00C91681">
        <w:rPr>
          <w:sz w:val="24"/>
          <w:szCs w:val="24"/>
        </w:rPr>
        <w:t>, on obtient une valeur de :</w:t>
      </w:r>
      <w:r w:rsidR="00A6492B" w:rsidRPr="00C9168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0.236513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. Ainsi, la série des moyennes annuelles est plutôt corrélée avec la série des écart-types annuelles et on choisit le </w:t>
      </w:r>
      <w:r w:rsidR="0087691E">
        <w:rPr>
          <w:rFonts w:ascii="Calibri" w:eastAsia="Times New Roman" w:hAnsi="Calibri" w:cs="Calibri"/>
          <w:color w:val="000000"/>
          <w:sz w:val="24"/>
          <w:szCs w:val="24"/>
        </w:rPr>
        <w:t>schéma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multiplicatif.</w:t>
      </w:r>
    </w:p>
    <w:p w14:paraId="1D06659D" w14:textId="00CF79B3" w:rsidR="00A6492B" w:rsidRPr="00A6492B" w:rsidRDefault="00A6492B" w:rsidP="00A6492B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7C828C" wp14:editId="247464A8">
            <wp:extent cx="4572000" cy="22669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11116A-AE90-4C94-99C2-9D98F1CD0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AEE1E99" w14:textId="0E23D898" w:rsidR="00A6492B" w:rsidRPr="00C91681" w:rsidRDefault="00C91681" w:rsidP="00C91681">
      <w:pPr>
        <w:rPr>
          <w:rFonts w:ascii="Calibri" w:eastAsia="Times New Roman" w:hAnsi="Calibri" w:cs="Calibri"/>
          <w:color w:val="000000"/>
        </w:rPr>
      </w:pPr>
      <w:r w:rsidRPr="00C9168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lastRenderedPageBreak/>
        <w:t>2-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On calcule </w:t>
      </w:r>
      <w:proofErr w:type="gramStart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MMC(</w:t>
      </w:r>
      <w:proofErr w:type="gramEnd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4) pour enlever la composante saisonnière (Voir</w:t>
      </w:r>
      <w:r w:rsidR="006219FF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feuille T2 dans le fichier Excel Partie2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): </w:t>
      </w:r>
    </w:p>
    <w:p w14:paraId="3704B0EF" w14:textId="5850B3B6" w:rsidR="006219FF" w:rsidRPr="00A6492B" w:rsidRDefault="006219FF" w:rsidP="006219FF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B0B20E3" wp14:editId="0D4D3D3E">
            <wp:extent cx="5362575" cy="26479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957294-DE6E-454C-8850-CC1BED195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7469EA" w14:textId="636AEFD5" w:rsidR="006219FF" w:rsidRDefault="006219FF" w:rsidP="006219FF">
      <w:pPr>
        <w:ind w:left="360"/>
        <w:rPr>
          <w:sz w:val="24"/>
          <w:szCs w:val="24"/>
        </w:rPr>
      </w:pPr>
    </w:p>
    <w:p w14:paraId="2E6548EA" w14:textId="1A8EBB50" w:rsidR="00C91681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3-</w:t>
      </w:r>
      <w:r>
        <w:rPr>
          <w:sz w:val="24"/>
          <w:szCs w:val="24"/>
        </w:rPr>
        <w:t xml:space="preserve"> V</w:t>
      </w:r>
      <w:r w:rsidR="00BF7304" w:rsidRPr="00C91681">
        <w:rPr>
          <w:sz w:val="24"/>
          <w:szCs w:val="24"/>
        </w:rPr>
        <w:t>oir T2 du fichier partie2.</w:t>
      </w:r>
    </w:p>
    <w:p w14:paraId="1C67EC93" w14:textId="2736F94D" w:rsidR="00BF7304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4</w:t>
      </w:r>
      <w:r w:rsidR="00F72C90" w:rsidRPr="00C91681">
        <w:rPr>
          <w:b/>
          <w:bCs/>
          <w:i/>
          <w:iCs/>
          <w:sz w:val="24"/>
          <w:szCs w:val="24"/>
        </w:rPr>
        <w:t>-</w:t>
      </w:r>
      <w:r w:rsidR="00F72C90">
        <w:rPr>
          <w:sz w:val="24"/>
          <w:szCs w:val="24"/>
        </w:rPr>
        <w:t xml:space="preserve"> </w:t>
      </w:r>
      <w:r w:rsidR="00F72C90" w:rsidRPr="00C9168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partir du tableau ci-dessous :</w:t>
      </w:r>
    </w:p>
    <w:tbl>
      <w:tblPr>
        <w:tblpPr w:leftFromText="180" w:rightFromText="180" w:vertAnchor="text" w:horzAnchor="margin" w:tblpXSpec="center" w:tblpY="-21"/>
        <w:tblW w:w="11368" w:type="dxa"/>
        <w:tblLook w:val="04A0" w:firstRow="1" w:lastRow="0" w:firstColumn="1" w:lastColumn="0" w:noHBand="0" w:noVBand="1"/>
      </w:tblPr>
      <w:tblGrid>
        <w:gridCol w:w="1160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BF7304" w:rsidRPr="00BF7304" w14:paraId="75D5FBC0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9A88CA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T/</w:t>
            </w:r>
            <w:proofErr w:type="spellStart"/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Année</w:t>
            </w:r>
            <w:proofErr w:type="spellEnd"/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7E620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79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484A78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1BA3D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6A032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075C3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695F41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7820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733C1E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86</w:t>
            </w:r>
          </w:p>
        </w:tc>
      </w:tr>
      <w:tr w:rsidR="00BF7304" w:rsidRPr="00BF7304" w14:paraId="3DECFA0B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27DF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A5AC2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CA1C4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0.95653622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AA933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0.95391334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DDDE1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0.96016887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9E45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0.98974195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DDAA1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0.98117841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D3766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0.94995641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72D1F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0.93678054</w:t>
            </w:r>
          </w:p>
        </w:tc>
      </w:tr>
      <w:tr w:rsidR="00BF7304" w:rsidRPr="00BF7304" w14:paraId="6638A863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415CA0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8B3DC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CE5C2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1.00054727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B221F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1.01407824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CE5D8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0.97989866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E782A5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1.00512662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8BFC6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1.04504442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5E32F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1.02589447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D5EE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1.01007246</w:t>
            </w:r>
          </w:p>
        </w:tc>
      </w:tr>
      <w:tr w:rsidR="00BF7304" w:rsidRPr="00BF7304" w14:paraId="03EB8E59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A0C89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3C0E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1.05737212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069B1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1.04347826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79F00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1.05977732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FABE1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1.05209941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5A9DD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1.03702875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6631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1.03687801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77614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1.05752958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DCCE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1.04915757</w:t>
            </w:r>
          </w:p>
        </w:tc>
      </w:tr>
      <w:tr w:rsidR="00BF7304" w:rsidRPr="00BF7304" w14:paraId="5E95A5A4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C0B17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65FB5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0.97847251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6877C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0.99189375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C6C23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0.95879444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166E8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0.98550725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9C485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0.974174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908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0.968468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9D850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0.95795739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066D2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0.9805344</w:t>
            </w:r>
          </w:p>
        </w:tc>
      </w:tr>
    </w:tbl>
    <w:p w14:paraId="6DF071B6" w14:textId="77777777" w:rsidR="00BF7304" w:rsidRPr="00BF7304" w:rsidRDefault="00BF7304" w:rsidP="00BF7304">
      <w:pPr>
        <w:rPr>
          <w:sz w:val="24"/>
          <w:szCs w:val="24"/>
        </w:rPr>
      </w:pPr>
    </w:p>
    <w:tbl>
      <w:tblPr>
        <w:tblW w:w="11580" w:type="dxa"/>
        <w:tblInd w:w="-1235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387"/>
        <w:gridCol w:w="1387"/>
        <w:gridCol w:w="1387"/>
        <w:gridCol w:w="1053"/>
        <w:gridCol w:w="1053"/>
      </w:tblGrid>
      <w:tr w:rsidR="00BF7304" w:rsidRPr="00BF7304" w14:paraId="47F63CFC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809C7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00896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A4296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D45CD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FA351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D47C4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B10C2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2C3C3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94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0FC49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95</w:t>
            </w:r>
          </w:p>
        </w:tc>
      </w:tr>
      <w:tr w:rsidR="00C91681" w:rsidRPr="00BF7304" w14:paraId="55E31636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8E5EB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0.966180187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D59F0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0.966916295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41A6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0.982221208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8F25B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0.959648138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A7B74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0.961642089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2EDCA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0.989033276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D500C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0.981875227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8B14E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0.947625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AEAB0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1.002843</w:t>
            </w:r>
          </w:p>
        </w:tc>
      </w:tr>
      <w:tr w:rsidR="00BF7304" w:rsidRPr="00BF7304" w14:paraId="0037BA6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D7EF1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1.039699647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FBC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1.036120428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13DF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1.011182918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69BFD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1.021748078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F2AB6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1.028803932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A541C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1.035996813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D9B9E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1.033988986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BD8C6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1.014877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BF980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91681" w:rsidRPr="00BF7304" w14:paraId="7ABA769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F7D3D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1.027461299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87D7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1.024928634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64ED4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1.038839291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F07B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1.036902444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CBAAE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1.019267406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68BB9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1.006156745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F2190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1.026313513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B6F4B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1.015049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D6DBC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F7304" w:rsidRPr="00BF7304" w14:paraId="7C040FB4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65B25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0.973642216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7781C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0.959656453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B9B44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0.974581467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4453E9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0.984288783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7EEEF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0.975439872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A13D2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0.968350035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B33A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1.008457876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CFE2C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0.984372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33CBBF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593167AD" w14:textId="77777777" w:rsidR="00C91681" w:rsidRDefault="00C91681" w:rsidP="00C91681"/>
    <w:p w14:paraId="50E1CF47" w14:textId="7F99E170" w:rsidR="00C91681" w:rsidRPr="00C91681" w:rsidRDefault="00C91681" w:rsidP="00C91681">
      <w:pPr>
        <w:pStyle w:val="ListParagraph"/>
        <w:numPr>
          <w:ilvl w:val="0"/>
          <w:numId w:val="10"/>
        </w:numPr>
        <w:rPr>
          <w:sz w:val="24"/>
          <w:szCs w:val="24"/>
          <w:lang w:bidi="ar-MA"/>
        </w:rPr>
      </w:pPr>
      <w:r w:rsidRPr="00C91681">
        <w:rPr>
          <w:sz w:val="24"/>
          <w:szCs w:val="24"/>
        </w:rPr>
        <w:t xml:space="preserve">On remarque </w:t>
      </w:r>
      <w:r w:rsidRPr="00C91681">
        <w:rPr>
          <w:sz w:val="24"/>
          <w:szCs w:val="24"/>
          <w:lang w:bidi="ar-MA"/>
        </w:rPr>
        <w:t xml:space="preserve">que la composante saisonnière pour le trimestre 1 est toujours inférieur </w:t>
      </w:r>
      <w:r>
        <w:rPr>
          <w:sz w:val="24"/>
          <w:szCs w:val="24"/>
          <w:lang w:bidi="ar-MA"/>
        </w:rPr>
        <w:t>à</w:t>
      </w:r>
      <w:r w:rsidRPr="00C91681">
        <w:rPr>
          <w:sz w:val="24"/>
          <w:szCs w:val="24"/>
          <w:lang w:bidi="ar-MA"/>
        </w:rPr>
        <w:t xml:space="preserve"> 1, sauf pour l’année 1995. Donc, </w:t>
      </w:r>
      <w:r w:rsidRPr="00C91681">
        <w:rPr>
          <w:b/>
          <w:bCs/>
          <w:sz w:val="24"/>
          <w:szCs w:val="24"/>
          <w:lang w:bidi="ar-MA"/>
        </w:rPr>
        <w:t>le trimestre 1 est assez stable.</w:t>
      </w:r>
      <w:r w:rsidRPr="00C91681">
        <w:rPr>
          <w:sz w:val="24"/>
          <w:szCs w:val="24"/>
          <w:lang w:bidi="ar-MA"/>
        </w:rPr>
        <w:t xml:space="preserve"> </w:t>
      </w:r>
    </w:p>
    <w:p w14:paraId="61C813EF" w14:textId="4D13220A" w:rsidR="00C91681" w:rsidRPr="00C91681" w:rsidRDefault="00C91681" w:rsidP="00C91681">
      <w:pPr>
        <w:pStyle w:val="ListParagraph"/>
        <w:numPr>
          <w:ilvl w:val="0"/>
          <w:numId w:val="10"/>
        </w:numPr>
        <w:rPr>
          <w:lang w:bidi="ar-MA"/>
        </w:rPr>
      </w:pPr>
      <w:r>
        <w:rPr>
          <w:lang w:bidi="ar-MA"/>
        </w:rPr>
        <w:t xml:space="preserve">Pour le 2eme trimestre, pour toutes les années </w:t>
      </w:r>
      <w:r w:rsidRPr="00C91681">
        <w:rPr>
          <w:sz w:val="24"/>
          <w:szCs w:val="24"/>
          <w:lang w:bidi="ar-MA"/>
        </w:rPr>
        <w:t>la composante saisonnière</w:t>
      </w:r>
      <w:r>
        <w:rPr>
          <w:sz w:val="24"/>
          <w:szCs w:val="24"/>
          <w:lang w:bidi="ar-MA"/>
        </w:rPr>
        <w:t xml:space="preserve"> est supérieure à 1, sauf pour l’année 1982 ainsi </w:t>
      </w:r>
      <w:r w:rsidRPr="00C91681">
        <w:rPr>
          <w:b/>
          <w:bCs/>
          <w:sz w:val="24"/>
          <w:szCs w:val="24"/>
          <w:lang w:bidi="ar-MA"/>
        </w:rPr>
        <w:t>T2 est aussi assez stable</w:t>
      </w:r>
      <w:r>
        <w:rPr>
          <w:sz w:val="24"/>
          <w:szCs w:val="24"/>
          <w:lang w:bidi="ar-MA"/>
        </w:rPr>
        <w:t>.</w:t>
      </w:r>
    </w:p>
    <w:p w14:paraId="5FB9745D" w14:textId="20501E1C" w:rsidR="00893745" w:rsidRPr="00404056" w:rsidRDefault="00F72C90" w:rsidP="00404056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lang w:bidi="ar-MA"/>
        </w:rPr>
        <w:t xml:space="preserve">Pour T3 toutes les années présentent une composante saisonnière supérieur </w:t>
      </w:r>
      <w:r>
        <w:rPr>
          <w:sz w:val="24"/>
          <w:szCs w:val="24"/>
          <w:lang w:bidi="ar-MA"/>
        </w:rPr>
        <w:t xml:space="preserve">à 1 donc </w:t>
      </w:r>
      <w:r w:rsidRPr="00F72C90">
        <w:rPr>
          <w:b/>
          <w:bCs/>
          <w:sz w:val="24"/>
          <w:szCs w:val="24"/>
          <w:lang w:bidi="ar-MA"/>
        </w:rPr>
        <w:t>ce trimestre</w:t>
      </w:r>
      <w:r>
        <w:rPr>
          <w:b/>
          <w:bCs/>
          <w:sz w:val="24"/>
          <w:szCs w:val="24"/>
          <w:lang w:bidi="ar-MA"/>
        </w:rPr>
        <w:t xml:space="preserve"> (T3)</w:t>
      </w:r>
      <w:r w:rsidRPr="00F72C90">
        <w:rPr>
          <w:b/>
          <w:bCs/>
          <w:sz w:val="24"/>
          <w:szCs w:val="24"/>
          <w:lang w:bidi="ar-MA"/>
        </w:rPr>
        <w:t xml:space="preserve"> est stable.</w:t>
      </w:r>
    </w:p>
    <w:p w14:paraId="7099D213" w14:textId="3C9FED71" w:rsidR="00F72C90" w:rsidRPr="00404056" w:rsidRDefault="00F72C90" w:rsidP="00C91681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sz w:val="24"/>
          <w:szCs w:val="24"/>
          <w:lang w:bidi="ar-MA"/>
        </w:rPr>
        <w:lastRenderedPageBreak/>
        <w:t xml:space="preserve">Pour T4, </w:t>
      </w:r>
      <w:r>
        <w:rPr>
          <w:lang w:bidi="ar-MA"/>
        </w:rPr>
        <w:t xml:space="preserve">toutes les années présentent une composante saisonnière inferieur </w:t>
      </w:r>
      <w:r>
        <w:rPr>
          <w:sz w:val="24"/>
          <w:szCs w:val="24"/>
          <w:lang w:bidi="ar-MA"/>
        </w:rPr>
        <w:t xml:space="preserve">à 1, sauf l’année 1993, </w:t>
      </w:r>
      <w:r w:rsidRPr="00F72C90">
        <w:rPr>
          <w:b/>
          <w:bCs/>
          <w:sz w:val="24"/>
          <w:szCs w:val="24"/>
          <w:lang w:bidi="ar-MA"/>
        </w:rPr>
        <w:t xml:space="preserve">ainsi ce trimestre </w:t>
      </w:r>
      <w:r>
        <w:rPr>
          <w:b/>
          <w:bCs/>
          <w:sz w:val="24"/>
          <w:szCs w:val="24"/>
          <w:lang w:bidi="ar-MA"/>
        </w:rPr>
        <w:t xml:space="preserve">(T4) </w:t>
      </w:r>
      <w:r w:rsidRPr="00F72C90">
        <w:rPr>
          <w:b/>
          <w:bCs/>
          <w:sz w:val="24"/>
          <w:szCs w:val="24"/>
          <w:lang w:bidi="ar-MA"/>
        </w:rPr>
        <w:t>est assez stable.</w:t>
      </w:r>
    </w:p>
    <w:p w14:paraId="5E64D6A6" w14:textId="2BEF4EE9" w:rsidR="00404056" w:rsidRDefault="00404056" w:rsidP="009A3129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5-</w:t>
      </w:r>
      <w:r>
        <w:rPr>
          <w:b/>
          <w:bCs/>
          <w:lang w:bidi="ar-MA"/>
        </w:rPr>
        <w:t xml:space="preserve"> </w:t>
      </w:r>
      <w:r w:rsidRPr="00404056">
        <w:rPr>
          <w:sz w:val="24"/>
          <w:szCs w:val="24"/>
          <w:lang w:bidi="ar-MA"/>
        </w:rPr>
        <w:t>On choisit le modèle linéaire, quadratique et exponentiel.</w:t>
      </w:r>
      <w:r>
        <w:rPr>
          <w:sz w:val="24"/>
          <w:szCs w:val="24"/>
          <w:lang w:bidi="ar-MA"/>
        </w:rPr>
        <w:t xml:space="preserve"> (Voir T3 fichier Partie2).</w:t>
      </w:r>
    </w:p>
    <w:p w14:paraId="5B4992DE" w14:textId="22CF2ABC" w:rsidR="00B459D1" w:rsidRPr="00C55536" w:rsidRDefault="009A3129" w:rsidP="00C55536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6-</w:t>
      </w:r>
      <w:r>
        <w:rPr>
          <w:sz w:val="24"/>
          <w:szCs w:val="24"/>
          <w:lang w:bidi="ar-MA"/>
        </w:rPr>
        <w:t xml:space="preserve"> On calcule </w:t>
      </w:r>
      <w:r w:rsidR="00B459D1">
        <w:t>les modèles</w:t>
      </w:r>
      <w:r>
        <w:t xml:space="preserve"> de décomposition saisonnière</w:t>
      </w:r>
      <w:r w:rsidR="00197681">
        <w:t>, et les critères de comparaison</w:t>
      </w:r>
      <w:r>
        <w:t xml:space="preserve"> </w:t>
      </w:r>
      <w:r w:rsidR="00B459D1">
        <w:rPr>
          <w:sz w:val="24"/>
          <w:szCs w:val="24"/>
          <w:lang w:bidi="ar-MA"/>
        </w:rPr>
        <w:t>sur la feuille T3 du fichier partie2.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940"/>
        <w:gridCol w:w="2000"/>
        <w:gridCol w:w="2360"/>
        <w:gridCol w:w="2240"/>
      </w:tblGrid>
      <w:tr w:rsidR="00B84F19" w:rsidRPr="00B84F19" w14:paraId="36F644C1" w14:textId="77777777" w:rsidTr="00B84F19">
        <w:trPr>
          <w:trHeight w:val="48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5CE6AD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Critères/Modèle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AE6B1CB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linéaire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F3FAF36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Quadratique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93164D6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exponentiel</w:t>
            </w:r>
          </w:p>
        </w:tc>
      </w:tr>
      <w:tr w:rsidR="00B84F19" w:rsidRPr="00B84F19" w14:paraId="25DC467E" w14:textId="77777777" w:rsidTr="00B84F19">
        <w:trPr>
          <w:trHeight w:val="435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20B85FE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5C43045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232.2523081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2097F8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217.2017608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16D36C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347.2570621</w:t>
            </w:r>
          </w:p>
        </w:tc>
      </w:tr>
      <w:tr w:rsidR="00B84F19" w:rsidRPr="00B84F19" w14:paraId="7A4CCB72" w14:textId="77777777" w:rsidTr="00B84F19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E891875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C7BFB53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195.3307248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B65692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178.8244057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C80F53B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251.0040231</w:t>
            </w:r>
          </w:p>
        </w:tc>
      </w:tr>
      <w:tr w:rsidR="00B84F19" w:rsidRPr="00B84F19" w14:paraId="5947C9D6" w14:textId="77777777" w:rsidTr="00B84F19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F25CDB8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8520F0C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4.536026985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F17F4EF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4.028308866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751C49CA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6.170395905</w:t>
            </w:r>
          </w:p>
        </w:tc>
      </w:tr>
    </w:tbl>
    <w:p w14:paraId="6225781A" w14:textId="77777777" w:rsidR="00B84F19" w:rsidRDefault="00B84F19" w:rsidP="009A3129">
      <w:pPr>
        <w:rPr>
          <w:b/>
          <w:bCs/>
          <w:lang w:bidi="ar-MA"/>
        </w:rPr>
      </w:pPr>
    </w:p>
    <w:p w14:paraId="20BBB0AE" w14:textId="33CB6C57" w:rsidR="009D55A1" w:rsidRDefault="009D55A1" w:rsidP="009D55A1">
      <w:pPr>
        <w:rPr>
          <w:sz w:val="24"/>
          <w:szCs w:val="24"/>
          <w:lang w:bidi="ar-MA"/>
        </w:rPr>
      </w:pPr>
      <w:r>
        <w:rPr>
          <w:b/>
          <w:bCs/>
          <w:i/>
          <w:iCs/>
          <w:lang w:bidi="ar-MA"/>
        </w:rPr>
        <w:t>7</w:t>
      </w:r>
      <w:r w:rsidRPr="00B459D1">
        <w:rPr>
          <w:b/>
          <w:bCs/>
          <w:i/>
          <w:iCs/>
          <w:lang w:bidi="ar-MA"/>
        </w:rPr>
        <w:t>-</w:t>
      </w:r>
      <w:r>
        <w:rPr>
          <w:sz w:val="24"/>
          <w:szCs w:val="24"/>
          <w:lang w:bidi="ar-MA"/>
        </w:rPr>
        <w:t xml:space="preserve"> </w:t>
      </w:r>
      <w:r w:rsidRPr="009D55A1">
        <w:rPr>
          <w:sz w:val="24"/>
          <w:szCs w:val="24"/>
          <w:lang w:bidi="ar-MA"/>
        </w:rPr>
        <w:t xml:space="preserve">Le meilleur modèle est le modèle </w:t>
      </w:r>
      <w:r w:rsidRPr="009D55A1">
        <w:rPr>
          <w:rFonts w:ascii="Calibri" w:eastAsia="Times New Roman" w:hAnsi="Calibri" w:cs="Calibri"/>
          <w:color w:val="000000"/>
        </w:rPr>
        <w:t>quadratique</w:t>
      </w:r>
      <w:r>
        <w:rPr>
          <w:sz w:val="24"/>
          <w:szCs w:val="24"/>
          <w:lang w:bidi="ar-MA"/>
        </w:rPr>
        <w:t>.</w:t>
      </w:r>
    </w:p>
    <w:p w14:paraId="1E08122F" w14:textId="51378A2F" w:rsidR="009D55A1" w:rsidRDefault="009D55A1" w:rsidP="009D55A1">
      <w:pPr>
        <w:rPr>
          <w:sz w:val="24"/>
          <w:szCs w:val="24"/>
          <w:lang w:bidi="ar-MA"/>
        </w:rPr>
      </w:pPr>
      <w:r w:rsidRPr="009D55A1">
        <w:rPr>
          <w:b/>
          <w:bCs/>
          <w:lang w:bidi="ar-MA"/>
        </w:rPr>
        <w:t>8-</w:t>
      </w:r>
      <w:r>
        <w:rPr>
          <w:sz w:val="24"/>
          <w:szCs w:val="24"/>
          <w:lang w:bidi="ar-MA"/>
        </w:rPr>
        <w:t xml:space="preserve"> L’analyse de Gardner pour le choix du modèle convenable est faite sur la feuille T4 du fichier Excel Partie2</w:t>
      </w:r>
      <w:r w:rsidR="003161B3">
        <w:rPr>
          <w:sz w:val="24"/>
          <w:szCs w:val="24"/>
          <w:lang w:bidi="ar-MA"/>
        </w:rPr>
        <w:t>.</w:t>
      </w:r>
    </w:p>
    <w:p w14:paraId="0BAF7307" w14:textId="27F97745" w:rsidR="00A9133F" w:rsidRDefault="00A9133F" w:rsidP="00A9133F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Puisque (1-</w:t>
      </w:r>
      <w:proofErr w:type="gram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B)(</w:t>
      </w:r>
      <w:proofErr w:type="gram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1-B</w:t>
      </w:r>
      <w:r w:rsidRPr="00A9133F">
        <w:rPr>
          <w:rFonts w:ascii="Calibri" w:eastAsia="Times New Roman" w:hAnsi="Calibri" w:cs="Calibri"/>
          <w:color w:val="000000"/>
          <w:sz w:val="18"/>
          <w:szCs w:val="18"/>
        </w:rPr>
        <w:t>4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spell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Xt</w:t>
      </w:r>
      <w:proofErr w:type="spell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 xml:space="preserve"> a la variance m</w:t>
      </w:r>
      <w:r w:rsidR="00477FF6">
        <w:rPr>
          <w:rFonts w:ascii="Calibri" w:eastAsia="Times New Roman" w:hAnsi="Calibri" w:cs="Calibri"/>
          <w:color w:val="000000"/>
          <w:sz w:val="24"/>
          <w:szCs w:val="24"/>
        </w:rPr>
        <w:t>in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imale, on va ajuster la série en utilisant le modèle DA-M.</w:t>
      </w:r>
    </w:p>
    <w:p w14:paraId="7F04D585" w14:textId="21EAF528" w:rsidR="00A9133F" w:rsidRPr="00A9133F" w:rsidRDefault="00A9133F" w:rsidP="00A9133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L’ajustement est fait sur la feuille T5 du fichier Partie2.</w:t>
      </w:r>
    </w:p>
    <w:p w14:paraId="2E174499" w14:textId="39382115" w:rsidR="00A9133F" w:rsidRPr="00D343C1" w:rsidRDefault="00D343C1" w:rsidP="009D55A1">
      <w:pPr>
        <w:rPr>
          <w:sz w:val="24"/>
          <w:szCs w:val="24"/>
          <w:lang w:bidi="ar-MA"/>
        </w:rPr>
      </w:pPr>
      <w:r>
        <w:rPr>
          <w:b/>
          <w:bCs/>
          <w:lang w:bidi="ar-MA"/>
        </w:rPr>
        <w:t>9</w:t>
      </w:r>
      <w:r w:rsidRPr="009D55A1">
        <w:rPr>
          <w:b/>
          <w:bCs/>
          <w:lang w:bidi="ar-MA"/>
        </w:rPr>
        <w:t>-</w:t>
      </w:r>
      <w:r>
        <w:rPr>
          <w:b/>
          <w:bCs/>
          <w:lang w:bidi="ar-MA"/>
        </w:rPr>
        <w:t xml:space="preserve"> </w:t>
      </w:r>
      <w:r w:rsidRPr="00D343C1">
        <w:rPr>
          <w:sz w:val="24"/>
          <w:szCs w:val="24"/>
          <w:lang w:bidi="ar-MA"/>
        </w:rPr>
        <w:t xml:space="preserve">Les résultats du modélisateur expert de SPSS sont : </w:t>
      </w:r>
    </w:p>
    <w:p w14:paraId="27AE2970" w14:textId="5728889B" w:rsidR="00D343C1" w:rsidRP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D343C1">
        <w:rPr>
          <w:sz w:val="24"/>
          <w:szCs w:val="24"/>
          <w:lang w:bidi="ar-MA"/>
        </w:rPr>
        <w:t>Le modèle choisit est le modèle de Holt-Winters additive.</w:t>
      </w:r>
    </w:p>
    <w:p w14:paraId="7F45E0A0" w14:textId="77777777" w:rsidR="00D343C1" w:rsidRPr="007C2EEF" w:rsidRDefault="00D343C1" w:rsidP="00D3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6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821"/>
        <w:gridCol w:w="1009"/>
        <w:gridCol w:w="1836"/>
      </w:tblGrid>
      <w:tr w:rsidR="00D343C1" w:rsidRPr="00D343C1" w14:paraId="15912057" w14:textId="77777777" w:rsidTr="00D343C1">
        <w:trPr>
          <w:cantSplit/>
          <w:jc w:val="center"/>
        </w:trPr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744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D343C1" w:rsidRPr="00D343C1" w14:paraId="3F94AB7F" w14:textId="77777777" w:rsidTr="00D343C1">
        <w:trPr>
          <w:cantSplit/>
          <w:jc w:val="center"/>
        </w:trPr>
        <w:tc>
          <w:tcPr>
            <w:tcW w:w="385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92771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EF336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D343C1" w:rsidRPr="00D343C1" w14:paraId="15D6B22C" w14:textId="77777777" w:rsidTr="00D343C1">
        <w:trPr>
          <w:cantSplit/>
          <w:jc w:val="center"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840B3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18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B016C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668E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C697C6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Winters' Additive</w:t>
            </w:r>
          </w:p>
        </w:tc>
      </w:tr>
    </w:tbl>
    <w:p w14:paraId="0DBDDD20" w14:textId="09093CE2" w:rsidR="00D343C1" w:rsidRDefault="00D343C1" w:rsidP="009D5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14DEB" w14:textId="4B8B006F" w:rsid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Les critères de comparaison :</w:t>
      </w:r>
    </w:p>
    <w:p w14:paraId="1C7C213C" w14:textId="77777777" w:rsidR="00D343C1" w:rsidRPr="00D343C1" w:rsidRDefault="00D343C1" w:rsidP="00D343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1141"/>
        <w:gridCol w:w="795"/>
        <w:gridCol w:w="795"/>
        <w:gridCol w:w="798"/>
        <w:gridCol w:w="820"/>
        <w:gridCol w:w="795"/>
        <w:gridCol w:w="798"/>
        <w:gridCol w:w="1146"/>
        <w:gridCol w:w="6"/>
      </w:tblGrid>
      <w:tr w:rsidR="00D343C1" w:rsidRPr="00D343C1" w14:paraId="4F7B3247" w14:textId="77777777" w:rsidTr="00D343C1">
        <w:trPr>
          <w:cantSplit/>
          <w:trHeight w:val="233"/>
        </w:trPr>
        <w:tc>
          <w:tcPr>
            <w:tcW w:w="89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13CBB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D343C1" w:rsidRPr="00D343C1" w14:paraId="776869CC" w14:textId="77777777" w:rsidTr="00D343C1">
        <w:trPr>
          <w:gridAfter w:val="1"/>
          <w:wAfter w:w="3" w:type="dxa"/>
          <w:cantSplit/>
          <w:trHeight w:val="244"/>
        </w:trPr>
        <w:tc>
          <w:tcPr>
            <w:tcW w:w="19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449ED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1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8F72A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2388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2E5FD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13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206A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90E9D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D343C1" w:rsidRPr="00D343C1" w14:paraId="4DB8867A" w14:textId="77777777" w:rsidTr="00D343C1">
        <w:trPr>
          <w:gridAfter w:val="1"/>
          <w:wAfter w:w="6" w:type="dxa"/>
          <w:cantSplit/>
          <w:trHeight w:val="233"/>
        </w:trPr>
        <w:tc>
          <w:tcPr>
            <w:tcW w:w="19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AF9EE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6F33F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9924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DD77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7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4A9EC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8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BB5E2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1756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7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70B5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E058B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D343C1" w:rsidRPr="00D343C1" w14:paraId="35348163" w14:textId="77777777" w:rsidTr="00D343C1">
        <w:trPr>
          <w:gridAfter w:val="1"/>
          <w:wAfter w:w="6" w:type="dxa"/>
          <w:cantSplit/>
          <w:trHeight w:val="244"/>
        </w:trPr>
        <w:tc>
          <w:tcPr>
            <w:tcW w:w="190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BC4E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14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8E59F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1E367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136.188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1C55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2.427</w:t>
            </w:r>
          </w:p>
        </w:tc>
        <w:tc>
          <w:tcPr>
            <w:tcW w:w="79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1B8D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99.928</w:t>
            </w:r>
          </w:p>
        </w:tc>
        <w:tc>
          <w:tcPr>
            <w:tcW w:w="8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C92F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14.097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40151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</w:t>
            </w:r>
          </w:p>
        </w:tc>
        <w:tc>
          <w:tcPr>
            <w:tcW w:w="79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75954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.518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EDA08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E1B19CE" w14:textId="6643522A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FB3F46B" w14:textId="75B47A92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CF1ABE" w14:textId="77777777" w:rsidR="00D343C1" w:rsidRP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47B7995" w14:textId="72FE971F" w:rsidR="00D343C1" w:rsidRPr="00C6197F" w:rsidRDefault="00D343C1" w:rsidP="00D343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fr-MA"/>
        </w:rPr>
      </w:pPr>
      <w:r w:rsidRPr="00C6197F">
        <w:rPr>
          <w:rFonts w:cstheme="minorHAnsi"/>
          <w:sz w:val="24"/>
          <w:szCs w:val="24"/>
          <w:lang w:val="fr-MA"/>
        </w:rPr>
        <w:t>Les paramètres estimés :</w:t>
      </w:r>
    </w:p>
    <w:tbl>
      <w:tblPr>
        <w:tblW w:w="9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8"/>
        <w:gridCol w:w="1767"/>
        <w:gridCol w:w="1549"/>
        <w:gridCol w:w="999"/>
        <w:gridCol w:w="970"/>
        <w:gridCol w:w="999"/>
        <w:gridCol w:w="971"/>
      </w:tblGrid>
      <w:tr w:rsidR="00D343C1" w:rsidRPr="00D343C1" w14:paraId="64D44B6B" w14:textId="77777777" w:rsidTr="00D343C1">
        <w:trPr>
          <w:cantSplit/>
          <w:trHeight w:val="330"/>
        </w:trPr>
        <w:tc>
          <w:tcPr>
            <w:tcW w:w="9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428F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D343C1" w:rsidRPr="00D343C1" w14:paraId="68A79D98" w14:textId="77777777" w:rsidTr="00D343C1">
        <w:trPr>
          <w:cantSplit/>
          <w:trHeight w:val="346"/>
        </w:trPr>
        <w:tc>
          <w:tcPr>
            <w:tcW w:w="5634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5E30D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84BAA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F9F0B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9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935D1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67FE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D343C1" w:rsidRPr="00D343C1" w14:paraId="72E487E0" w14:textId="77777777" w:rsidTr="00D343C1">
        <w:trPr>
          <w:cantSplit/>
          <w:trHeight w:val="330"/>
        </w:trPr>
        <w:tc>
          <w:tcPr>
            <w:tcW w:w="23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5D2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76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E8DC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5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2DB0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A3E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.922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AE7F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.127</w:t>
            </w:r>
          </w:p>
        </w:tc>
        <w:tc>
          <w:tcPr>
            <w:tcW w:w="9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0C80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7.261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36158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D343C1" w:rsidRPr="00D343C1" w14:paraId="541AAFB0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3D80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6B3C7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AFC8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62DA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1.556E-7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1D6A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.019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58C7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8.028E-6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B182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  <w:tr w:rsidR="00D343C1" w:rsidRPr="00D343C1" w14:paraId="7634A707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D2E83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22D0A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AAA4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Delta (Season)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665DB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1.641E-5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25775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.394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6114C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4.163E-5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6823D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</w:tbl>
    <w:p w14:paraId="1FE025C5" w14:textId="07A38729" w:rsidR="00D343C1" w:rsidRDefault="00D343C1" w:rsidP="006D64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56CF63C" w14:textId="296C4899" w:rsidR="006D64FF" w:rsidRPr="00A6492B" w:rsidRDefault="006E6BA9" w:rsidP="006D64F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10</w:t>
      </w:r>
      <w:r w:rsidR="006D64FF" w:rsidRPr="009572D9">
        <w:rPr>
          <w:b/>
          <w:bCs/>
          <w:i/>
          <w:iCs/>
          <w:sz w:val="24"/>
          <w:szCs w:val="24"/>
        </w:rPr>
        <w:t>-</w:t>
      </w:r>
      <w:r w:rsidR="00CD7BB4">
        <w:rPr>
          <w:b/>
          <w:bCs/>
          <w:i/>
          <w:iCs/>
          <w:sz w:val="24"/>
          <w:szCs w:val="24"/>
        </w:rPr>
        <w:t xml:space="preserve"> </w:t>
      </w:r>
      <w:r w:rsidR="006D64FF">
        <w:rPr>
          <w:sz w:val="24"/>
          <w:szCs w:val="24"/>
        </w:rPr>
        <w:t>Nous obtenons les résultats suivants :</w:t>
      </w:r>
      <w:r w:rsidR="007C2EEF">
        <w:rPr>
          <w:sz w:val="24"/>
          <w:szCs w:val="24"/>
        </w:rPr>
        <w:t xml:space="preserve"> (Les calculs sont dans la feuille Evaluation du fichier Partie2).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4FF" w14:paraId="3797AAC5" w14:textId="77777777" w:rsidTr="00B7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2F49F2" w14:textId="05F4208E" w:rsidR="006D64FF" w:rsidRPr="00CD7BB4" w:rsidRDefault="006E6BA9" w:rsidP="00B71E7C">
            <w:pPr>
              <w:jc w:val="center"/>
              <w:rPr>
                <w:rFonts w:cstheme="minorHAnsi"/>
                <w:sz w:val="24"/>
                <w:szCs w:val="24"/>
                <w:lang w:bidi="ar-MA"/>
              </w:rPr>
            </w:pPr>
            <w:r w:rsidRPr="00CD7BB4">
              <w:rPr>
                <w:rFonts w:eastAsia="Times New Roman" w:cstheme="minorHAnsi"/>
                <w:color w:val="000000"/>
                <w:sz w:val="24"/>
                <w:szCs w:val="24"/>
              </w:rPr>
              <w:t>Modèle Quadratique</w:t>
            </w:r>
          </w:p>
        </w:tc>
        <w:tc>
          <w:tcPr>
            <w:tcW w:w="2337" w:type="dxa"/>
          </w:tcPr>
          <w:p w14:paraId="51347CD7" w14:textId="3B7E546B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</w:t>
            </w:r>
            <w:r w:rsidR="00CD7BB4">
              <w:rPr>
                <w:sz w:val="24"/>
                <w:szCs w:val="24"/>
              </w:rPr>
              <w:t>M</w:t>
            </w:r>
          </w:p>
        </w:tc>
        <w:tc>
          <w:tcPr>
            <w:tcW w:w="2338" w:type="dxa"/>
          </w:tcPr>
          <w:p w14:paraId="65A61939" w14:textId="77777777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302286BC" w14:textId="77777777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6D64FF" w:rsidRPr="00347269" w14:paraId="62D8021C" w14:textId="77777777" w:rsidTr="00B7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62F52074" w14:textId="77777777" w:rsidR="005E5E87" w:rsidRPr="005E5E87" w:rsidRDefault="005E5E87" w:rsidP="005E5E87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5E5E87">
              <w:rPr>
                <w:rFonts w:ascii="Calibri" w:hAnsi="Calibri" w:cs="Calibri"/>
                <w:i/>
                <w:iCs/>
                <w:color w:val="000000"/>
              </w:rPr>
              <w:t>6.024588116</w:t>
            </w:r>
          </w:p>
          <w:p w14:paraId="507F248D" w14:textId="5850A43E" w:rsidR="006D64FF" w:rsidRPr="00CD7BB4" w:rsidRDefault="006D64FF" w:rsidP="00B71E7C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14:paraId="75C1BDE2" w14:textId="77777777" w:rsidR="005E5E87" w:rsidRDefault="005E5E87" w:rsidP="005E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8.243182</w:t>
            </w:r>
          </w:p>
          <w:p w14:paraId="7174EEEF" w14:textId="51B80C1C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67D7F224" w14:textId="77777777" w:rsidR="005E5E87" w:rsidRDefault="005E5E87" w:rsidP="005E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3.0469003</w:t>
            </w:r>
          </w:p>
          <w:p w14:paraId="35F2C241" w14:textId="1D2E5300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2A128AC8" w14:textId="77777777" w:rsidR="00CD7BB4" w:rsidRPr="00CD7BB4" w:rsidRDefault="00CD7BB4" w:rsidP="00CD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CD7BB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6.2333616</w:t>
            </w:r>
          </w:p>
          <w:p w14:paraId="1C5E25AC" w14:textId="7E681610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105B763E" w14:textId="054977C3" w:rsidR="006D64FF" w:rsidRPr="00347269" w:rsidRDefault="006D64FF" w:rsidP="006D64FF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</w:t>
      </w:r>
      <w:r w:rsidR="00CD7BB4">
        <w:rPr>
          <w:sz w:val="24"/>
          <w:szCs w:val="24"/>
        </w:rPr>
        <w:t>Winters-Holt</w:t>
      </w:r>
      <w:r w:rsidR="005E5E87">
        <w:rPr>
          <w:sz w:val="24"/>
          <w:szCs w:val="24"/>
        </w:rPr>
        <w:t xml:space="preserve"> additive</w:t>
      </w:r>
      <w:r w:rsidR="00CD7BB4">
        <w:rPr>
          <w:sz w:val="24"/>
          <w:szCs w:val="24"/>
        </w:rPr>
        <w:t xml:space="preserve"> proposée par SPSS</w:t>
      </w:r>
      <w:r>
        <w:rPr>
          <w:sz w:val="24"/>
          <w:szCs w:val="24"/>
        </w:rPr>
        <w:t xml:space="preserve">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28290B45" w14:textId="5D80D475" w:rsidR="005569B4" w:rsidRDefault="005569B4" w:rsidP="005569B4">
      <w:pPr>
        <w:rPr>
          <w:b/>
          <w:bCs/>
          <w:i/>
          <w:iCs/>
          <w:color w:val="FF0000"/>
          <w:sz w:val="26"/>
          <w:szCs w:val="26"/>
        </w:rPr>
      </w:pPr>
      <w:r>
        <w:rPr>
          <w:b/>
          <w:bCs/>
          <w:i/>
          <w:iCs/>
          <w:color w:val="FF0000"/>
          <w:sz w:val="26"/>
          <w:szCs w:val="26"/>
        </w:rPr>
        <w:t>3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49A21BAD" w14:textId="77777777" w:rsidR="005569B4" w:rsidRDefault="005569B4" w:rsidP="005569B4">
      <w:pPr>
        <w:rPr>
          <w:b/>
          <w:bCs/>
          <w:i/>
          <w:iCs/>
          <w:color w:val="FF0000"/>
          <w:sz w:val="26"/>
          <w:szCs w:val="26"/>
        </w:rPr>
      </w:pPr>
    </w:p>
    <w:p w14:paraId="6B0C8BDE" w14:textId="687BF839" w:rsidR="005569B4" w:rsidRDefault="005569B4" w:rsidP="0087691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1-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 xml:space="preserve">On effectue le test de Buys-Ballot sur la série </w:t>
      </w:r>
      <w:r w:rsidR="0087691E">
        <w:rPr>
          <w:sz w:val="24"/>
          <w:szCs w:val="24"/>
        </w:rPr>
        <w:t>mensuelle</w:t>
      </w:r>
      <w:r w:rsidRPr="00C91681">
        <w:rPr>
          <w:sz w:val="24"/>
          <w:szCs w:val="24"/>
        </w:rPr>
        <w:t>, on obtient une valeur de :</w:t>
      </w:r>
      <w:r w:rsidRPr="00C9168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7691E" w:rsidRPr="0087691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0.673551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. Ainsi, la série des moyennes annuelles est plutôt corrélée avec la série des écart-types annuelles et on choisit le </w:t>
      </w:r>
      <w:r w:rsidR="0087691E">
        <w:rPr>
          <w:rFonts w:ascii="Calibri" w:eastAsia="Times New Roman" w:hAnsi="Calibri" w:cs="Calibri"/>
          <w:color w:val="000000"/>
          <w:sz w:val="24"/>
          <w:szCs w:val="24"/>
        </w:rPr>
        <w:t>schéma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multiplicatif.</w:t>
      </w:r>
    </w:p>
    <w:p w14:paraId="0C850066" w14:textId="6CF74702" w:rsidR="006D64FF" w:rsidRDefault="0087691E" w:rsidP="0087691E">
      <w:pPr>
        <w:jc w:val="center"/>
        <w:rPr>
          <w:rFonts w:ascii="Calibri" w:eastAsia="Times New Roman" w:hAnsi="Calibri" w:cs="Calibri"/>
          <w:b/>
          <w:bCs/>
          <w:i/>
          <w:iCs/>
          <w:color w:val="000000"/>
        </w:rPr>
      </w:pPr>
      <w:r>
        <w:rPr>
          <w:noProof/>
        </w:rPr>
        <w:drawing>
          <wp:inline distT="0" distB="0" distL="0" distR="0" wp14:anchorId="77D0A16E" wp14:editId="1E78694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08B0A38-0C4F-4F4C-85AF-FBED6DDB3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D92F59" w14:textId="77777777" w:rsidR="0087691E" w:rsidRDefault="0087691E" w:rsidP="0087691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On calcule </w:t>
      </w:r>
      <w:proofErr w:type="gramStart"/>
      <w:r w:rsidRPr="00C91681">
        <w:rPr>
          <w:rFonts w:ascii="Calibri" w:eastAsia="Times New Roman" w:hAnsi="Calibri" w:cs="Calibri"/>
          <w:color w:val="000000"/>
          <w:sz w:val="24"/>
          <w:szCs w:val="24"/>
        </w:rPr>
        <w:t>MMC(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12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) pour enlever la composante saisonnière (Voir feuille </w:t>
      </w:r>
      <w:r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>2 dans le fichier Excel Partie</w:t>
      </w:r>
      <w:r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14:paraId="7F09F557" w14:textId="7F2F44E7" w:rsidR="0087691E" w:rsidRPr="00386CC5" w:rsidRDefault="00386CC5" w:rsidP="0052734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0F924" wp14:editId="0C6ADCAD">
            <wp:extent cx="5943600" cy="2721610"/>
            <wp:effectExtent l="0" t="0" r="0" b="25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9B33C3E-15D4-4F85-9A94-24BE6B013F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6C190D" w14:textId="24C3BBE0" w:rsidR="0087691E" w:rsidRDefault="00386CC5" w:rsidP="0087691E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3-</w:t>
      </w:r>
      <w:r>
        <w:rPr>
          <w:sz w:val="24"/>
          <w:szCs w:val="24"/>
        </w:rPr>
        <w:t xml:space="preserve"> V</w:t>
      </w:r>
      <w:r w:rsidRPr="00C91681">
        <w:rPr>
          <w:sz w:val="24"/>
          <w:szCs w:val="24"/>
        </w:rPr>
        <w:t xml:space="preserve">oir </w:t>
      </w:r>
      <w:r>
        <w:rPr>
          <w:sz w:val="24"/>
          <w:szCs w:val="24"/>
        </w:rPr>
        <w:t>M2</w:t>
      </w:r>
      <w:r w:rsidRPr="00C91681">
        <w:rPr>
          <w:sz w:val="24"/>
          <w:szCs w:val="24"/>
        </w:rPr>
        <w:t xml:space="preserve"> du fichier partie</w:t>
      </w:r>
      <w:r>
        <w:rPr>
          <w:sz w:val="24"/>
          <w:szCs w:val="24"/>
        </w:rPr>
        <w:t>3</w:t>
      </w:r>
      <w:r w:rsidRPr="00C91681">
        <w:rPr>
          <w:sz w:val="24"/>
          <w:szCs w:val="24"/>
        </w:rPr>
        <w:t>.</w:t>
      </w:r>
    </w:p>
    <w:p w14:paraId="44088FB4" w14:textId="77777777" w:rsidR="00527349" w:rsidRPr="00C91681" w:rsidRDefault="00527349" w:rsidP="00527349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4-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partir du tableau ci-dessous :</w:t>
      </w:r>
    </w:p>
    <w:tbl>
      <w:tblPr>
        <w:tblW w:w="8569" w:type="dxa"/>
        <w:tblLook w:val="04A0" w:firstRow="1" w:lastRow="0" w:firstColumn="1" w:lastColumn="0" w:noHBand="0" w:noVBand="1"/>
      </w:tblPr>
      <w:tblGrid>
        <w:gridCol w:w="975"/>
        <w:gridCol w:w="923"/>
        <w:gridCol w:w="923"/>
        <w:gridCol w:w="923"/>
        <w:gridCol w:w="922"/>
        <w:gridCol w:w="922"/>
        <w:gridCol w:w="922"/>
        <w:gridCol w:w="922"/>
        <w:gridCol w:w="922"/>
        <w:gridCol w:w="996"/>
      </w:tblGrid>
      <w:tr w:rsidR="00527349" w:rsidRPr="00527349" w14:paraId="76E1B084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C7A062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Mois</w:t>
            </w:r>
            <w:proofErr w:type="spellEnd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/</w:t>
            </w:r>
            <w:proofErr w:type="spellStart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Année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60BF2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92C04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E7D7C3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4D1780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8B642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8E70D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08C53F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7E9688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61AAC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93</w:t>
            </w:r>
          </w:p>
        </w:tc>
      </w:tr>
      <w:tr w:rsidR="00527349" w:rsidRPr="00527349" w14:paraId="47197D4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3DAD71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339AB3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C285E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0.79230769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98476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0.94448349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F7719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0.67605634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CD72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0.72693383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AB2E1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1.45513339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1308B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0.63348416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40F89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0.95565611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8CA81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1.313432836</w:t>
            </w:r>
          </w:p>
        </w:tc>
      </w:tr>
      <w:tr w:rsidR="00527349" w:rsidRPr="00527349" w14:paraId="7A62FF7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E70D0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Fev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EC1E16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4B099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0.65837321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BB7F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0.5734072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27AF6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0.91610738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88078A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0.77005348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A26D8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0.70694864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507E0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1.14191961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FEBB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0.51382694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A689D2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0.536443149</w:t>
            </w:r>
          </w:p>
        </w:tc>
      </w:tr>
      <w:tr w:rsidR="00527349" w:rsidRPr="00527349" w14:paraId="5212324D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EE9D6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Mar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19E604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79A009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0.82487725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168D1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1.34018499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2F36B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0.74054759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54083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1.37846154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CCF79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0.44192635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43E14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1.20528634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26574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0.87234043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EE391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0.92917847</w:t>
            </w:r>
          </w:p>
        </w:tc>
      </w:tr>
      <w:tr w:rsidR="00527349" w:rsidRPr="00527349" w14:paraId="7AA7E0DC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209E39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Avr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62B9E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0.82107175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830B3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0.76433121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531D1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0.6557377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8F035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0.72593951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97F3B1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1.35729387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0A43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0.71035941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ACD7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1.1152815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C3A73D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1.09955947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97B4F8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0.741573034</w:t>
            </w:r>
          </w:p>
        </w:tc>
      </w:tr>
      <w:tr w:rsidR="00527349" w:rsidRPr="00527349" w14:paraId="0AB008C6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6A55CE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Mai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6A794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1.24266999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BC8B6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1.19001664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3C3DF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0.77553857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210C6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1.43931461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E4F08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1.05997819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EC5E9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1.39179632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F5576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1.25531915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275CD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1.45325022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20998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1.224489796</w:t>
            </w:r>
          </w:p>
        </w:tc>
      </w:tr>
      <w:tr w:rsidR="00527349" w:rsidRPr="00527349" w14:paraId="596301CB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4D574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Jui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1A970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1.26905132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21165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1.50452565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634B9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1.20923723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58CCD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0.92352655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B6D87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1.87755102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9AA22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0.98488121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44B54A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1.25342466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FAB9F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0.83146067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BD473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0.99911426</w:t>
            </w:r>
          </w:p>
        </w:tc>
      </w:tr>
      <w:tr w:rsidR="00527349" w:rsidRPr="00527349" w14:paraId="518EEA94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48B4A5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Jul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46E6F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0.77158604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18A24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1.01660454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17198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1.32956951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3BE4D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0.97473997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C6721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0.99769053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144E8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1.50453172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1546E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0.85359801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4E6FE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1.39130435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28A6A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1.372031662</w:t>
            </w:r>
          </w:p>
        </w:tc>
      </w:tr>
      <w:tr w:rsidR="00527349" w:rsidRPr="00527349" w14:paraId="0F47961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C9FE4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Auo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A2D448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0.99628253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AA112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1.05198777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6114E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1.18550107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6AE4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1.36349925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C986D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0.47580175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46686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2.02609363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210FA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0.87162162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61CBB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0.9645933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D1DE3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1.308310992</w:t>
            </w:r>
          </w:p>
        </w:tc>
      </w:tr>
      <w:tr w:rsidR="00527349" w:rsidRPr="00527349" w14:paraId="0D08F845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54BDCD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Sep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02411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1.32533922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8793C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0.80428954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3D085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1.05830904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75E3A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0.76608479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AB1C5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0.53932584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6A0E1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0.85144124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AA765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0.65608466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8A00F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0.89655172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53705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1.015228426</w:t>
            </w:r>
          </w:p>
        </w:tc>
      </w:tr>
      <w:tr w:rsidR="00527349" w:rsidRPr="00527349" w14:paraId="3BF6DFB5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C2939E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Oct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9FD7D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1.11610006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2758E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1.17343905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8A3F9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1.23730099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DB5EA4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0.85098227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6EA8E7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0.72777395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69882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0.67144907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E9967A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0.85867621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298A6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0.91317073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AAFF92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349" w:rsidRPr="00527349" w14:paraId="1C3E01FE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F0EA9D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Nov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6543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0.86409342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EBD2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1.05548038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F5B9E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0.83101242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E9C63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0.84109458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66B42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0.77865898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1B250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0.782042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C6828A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1.12866016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EB6CF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1.01510574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C0670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349" w:rsidRPr="00527349" w14:paraId="74FE6A33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DF3475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Dec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EC356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1.20661693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C9CCD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0.95764788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C544A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1.20685714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E88D7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1.1788269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89032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1.12012242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4AA39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0.63436123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73C3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1.4676259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30720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0.58181818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9263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9EFCEA2" w14:textId="643069E2" w:rsidR="00F72C90" w:rsidRDefault="00F72C90" w:rsidP="00527349">
      <w:pPr>
        <w:rPr>
          <w:b/>
          <w:bCs/>
          <w:lang w:bidi="ar-MA"/>
        </w:rPr>
      </w:pPr>
    </w:p>
    <w:p w14:paraId="2A284C39" w14:textId="70652223" w:rsidR="00BF44E9" w:rsidRPr="00C91681" w:rsidRDefault="00BF44E9" w:rsidP="00BF44E9">
      <w:pPr>
        <w:pStyle w:val="ListParagraph"/>
        <w:numPr>
          <w:ilvl w:val="0"/>
          <w:numId w:val="10"/>
        </w:numPr>
        <w:rPr>
          <w:sz w:val="24"/>
          <w:szCs w:val="24"/>
          <w:lang w:bidi="ar-MA"/>
        </w:rPr>
      </w:pPr>
      <w:r w:rsidRPr="00C91681">
        <w:rPr>
          <w:sz w:val="24"/>
          <w:szCs w:val="24"/>
        </w:rPr>
        <w:lastRenderedPageBreak/>
        <w:t xml:space="preserve">On remarque </w:t>
      </w:r>
      <w:r w:rsidRPr="00C91681">
        <w:rPr>
          <w:sz w:val="24"/>
          <w:szCs w:val="24"/>
          <w:lang w:bidi="ar-MA"/>
        </w:rPr>
        <w:t xml:space="preserve">que la composante saisonnière pour </w:t>
      </w:r>
      <w:r>
        <w:rPr>
          <w:sz w:val="24"/>
          <w:szCs w:val="24"/>
          <w:lang w:bidi="ar-MA"/>
        </w:rPr>
        <w:t xml:space="preserve">les </w:t>
      </w:r>
      <w:r w:rsidR="003159E3">
        <w:rPr>
          <w:sz w:val="24"/>
          <w:szCs w:val="24"/>
          <w:lang w:bidi="ar-MA"/>
        </w:rPr>
        <w:t xml:space="preserve">mois : Février et Mai </w:t>
      </w:r>
      <w:r w:rsidR="003159E3" w:rsidRPr="00C91681">
        <w:rPr>
          <w:sz w:val="24"/>
          <w:szCs w:val="24"/>
          <w:lang w:bidi="ar-MA"/>
        </w:rPr>
        <w:t>est</w:t>
      </w:r>
      <w:r w:rsidRPr="00C91681">
        <w:rPr>
          <w:sz w:val="24"/>
          <w:szCs w:val="24"/>
          <w:lang w:bidi="ar-MA"/>
        </w:rPr>
        <w:t xml:space="preserve"> toujours inférieur </w:t>
      </w:r>
      <w:r>
        <w:rPr>
          <w:sz w:val="24"/>
          <w:szCs w:val="24"/>
          <w:lang w:bidi="ar-MA"/>
        </w:rPr>
        <w:t>à</w:t>
      </w:r>
      <w:r w:rsidRPr="00C91681">
        <w:rPr>
          <w:sz w:val="24"/>
          <w:szCs w:val="24"/>
          <w:lang w:bidi="ar-MA"/>
        </w:rPr>
        <w:t xml:space="preserve"> 1</w:t>
      </w:r>
      <w:r w:rsidR="003159E3">
        <w:rPr>
          <w:sz w:val="24"/>
          <w:szCs w:val="24"/>
          <w:lang w:bidi="ar-MA"/>
        </w:rPr>
        <w:t xml:space="preserve"> ou supérieure à 1 sauf pour une valeur</w:t>
      </w:r>
      <w:r>
        <w:rPr>
          <w:sz w:val="24"/>
          <w:szCs w:val="24"/>
          <w:lang w:bidi="ar-MA"/>
        </w:rPr>
        <w:t>.</w:t>
      </w:r>
      <w:r w:rsidRPr="00C91681">
        <w:rPr>
          <w:sz w:val="24"/>
          <w:szCs w:val="24"/>
          <w:lang w:bidi="ar-MA"/>
        </w:rPr>
        <w:t xml:space="preserve"> Donc, </w:t>
      </w:r>
      <w:r>
        <w:rPr>
          <w:b/>
          <w:bCs/>
          <w:sz w:val="24"/>
          <w:szCs w:val="24"/>
          <w:lang w:bidi="ar-MA"/>
        </w:rPr>
        <w:t>ces mois sont</w:t>
      </w:r>
      <w:r w:rsidRPr="00C91681">
        <w:rPr>
          <w:b/>
          <w:bCs/>
          <w:sz w:val="24"/>
          <w:szCs w:val="24"/>
          <w:lang w:bidi="ar-MA"/>
        </w:rPr>
        <w:t xml:space="preserve"> assez </w:t>
      </w:r>
      <w:r w:rsidR="003159E3" w:rsidRPr="00C91681">
        <w:rPr>
          <w:b/>
          <w:bCs/>
          <w:sz w:val="24"/>
          <w:szCs w:val="24"/>
          <w:lang w:bidi="ar-MA"/>
        </w:rPr>
        <w:t>stables</w:t>
      </w:r>
      <w:r w:rsidRPr="00C91681">
        <w:rPr>
          <w:b/>
          <w:bCs/>
          <w:sz w:val="24"/>
          <w:szCs w:val="24"/>
          <w:lang w:bidi="ar-MA"/>
        </w:rPr>
        <w:t>.</w:t>
      </w:r>
      <w:r w:rsidRPr="00C91681">
        <w:rPr>
          <w:sz w:val="24"/>
          <w:szCs w:val="24"/>
          <w:lang w:bidi="ar-MA"/>
        </w:rPr>
        <w:t xml:space="preserve"> </w:t>
      </w:r>
    </w:p>
    <w:p w14:paraId="58E93D41" w14:textId="16F54397" w:rsidR="00BF44E9" w:rsidRPr="003159E3" w:rsidRDefault="00BF44E9" w:rsidP="003159E3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lang w:bidi="ar-MA"/>
        </w:rPr>
        <w:t>Pour le</w:t>
      </w:r>
      <w:r w:rsidR="003159E3">
        <w:rPr>
          <w:lang w:bidi="ar-MA"/>
        </w:rPr>
        <w:t>s autres mois</w:t>
      </w:r>
      <w:r>
        <w:rPr>
          <w:lang w:bidi="ar-MA"/>
        </w:rPr>
        <w:t xml:space="preserve">, </w:t>
      </w:r>
      <w:r w:rsidRPr="00C91681">
        <w:rPr>
          <w:sz w:val="24"/>
          <w:szCs w:val="24"/>
          <w:lang w:bidi="ar-MA"/>
        </w:rPr>
        <w:t>la composante saisonnière</w:t>
      </w:r>
      <w:r>
        <w:rPr>
          <w:sz w:val="24"/>
          <w:szCs w:val="24"/>
          <w:lang w:bidi="ar-MA"/>
        </w:rPr>
        <w:t xml:space="preserve"> </w:t>
      </w:r>
      <w:r w:rsidR="003159E3">
        <w:rPr>
          <w:sz w:val="24"/>
          <w:szCs w:val="24"/>
          <w:lang w:bidi="ar-MA"/>
        </w:rPr>
        <w:t>prend plusieurs valeurs supérieurs et inferieur a 1</w:t>
      </w:r>
      <w:r>
        <w:rPr>
          <w:sz w:val="24"/>
          <w:szCs w:val="24"/>
          <w:lang w:bidi="ar-MA"/>
        </w:rPr>
        <w:t xml:space="preserve">, </w:t>
      </w:r>
      <w:r w:rsidR="003159E3" w:rsidRPr="003159E3">
        <w:rPr>
          <w:b/>
          <w:bCs/>
          <w:sz w:val="24"/>
          <w:szCs w:val="24"/>
          <w:lang w:bidi="ar-MA"/>
        </w:rPr>
        <w:t>donc ces mois sont</w:t>
      </w:r>
      <w:r w:rsidRPr="003159E3">
        <w:rPr>
          <w:b/>
          <w:bCs/>
          <w:sz w:val="24"/>
          <w:szCs w:val="24"/>
          <w:lang w:bidi="ar-MA"/>
        </w:rPr>
        <w:t xml:space="preserve"> </w:t>
      </w:r>
      <w:r w:rsidR="003159E3" w:rsidRPr="003159E3">
        <w:rPr>
          <w:b/>
          <w:bCs/>
          <w:sz w:val="24"/>
          <w:szCs w:val="24"/>
          <w:lang w:bidi="ar-MA"/>
        </w:rPr>
        <w:t>instables</w:t>
      </w:r>
      <w:r w:rsidRPr="003159E3">
        <w:rPr>
          <w:b/>
          <w:bCs/>
          <w:sz w:val="24"/>
          <w:szCs w:val="24"/>
          <w:lang w:bidi="ar-MA"/>
        </w:rPr>
        <w:t>.</w:t>
      </w:r>
    </w:p>
    <w:p w14:paraId="2E43C732" w14:textId="6492FD42" w:rsidR="003159E3" w:rsidRDefault="003159E3" w:rsidP="00197681">
      <w:pPr>
        <w:rPr>
          <w:sz w:val="24"/>
          <w:szCs w:val="24"/>
          <w:lang w:bidi="ar-MA"/>
        </w:rPr>
      </w:pPr>
      <w:r w:rsidRPr="003159E3">
        <w:rPr>
          <w:b/>
          <w:bCs/>
          <w:i/>
          <w:iCs/>
          <w:lang w:bidi="ar-MA"/>
        </w:rPr>
        <w:t>5-</w:t>
      </w:r>
      <w:r w:rsidRPr="003159E3">
        <w:rPr>
          <w:b/>
          <w:bCs/>
          <w:lang w:bidi="ar-MA"/>
        </w:rPr>
        <w:t xml:space="preserve"> </w:t>
      </w:r>
      <w:r w:rsidRPr="003159E3">
        <w:rPr>
          <w:sz w:val="24"/>
          <w:szCs w:val="24"/>
          <w:lang w:bidi="ar-MA"/>
        </w:rPr>
        <w:t xml:space="preserve">On choisit le modèle linéaire, quadratique et exponentiel. (Voir </w:t>
      </w:r>
      <w:r>
        <w:rPr>
          <w:sz w:val="24"/>
          <w:szCs w:val="24"/>
          <w:lang w:bidi="ar-MA"/>
        </w:rPr>
        <w:t>M2</w:t>
      </w:r>
      <w:r w:rsidRPr="003159E3">
        <w:rPr>
          <w:sz w:val="24"/>
          <w:szCs w:val="24"/>
          <w:lang w:bidi="ar-MA"/>
        </w:rPr>
        <w:t xml:space="preserve"> fichier Partie</w:t>
      </w:r>
      <w:r>
        <w:rPr>
          <w:sz w:val="24"/>
          <w:szCs w:val="24"/>
          <w:lang w:bidi="ar-MA"/>
        </w:rPr>
        <w:t>3</w:t>
      </w:r>
      <w:r w:rsidRPr="003159E3">
        <w:rPr>
          <w:sz w:val="24"/>
          <w:szCs w:val="24"/>
          <w:lang w:bidi="ar-MA"/>
        </w:rPr>
        <w:t>).</w:t>
      </w:r>
    </w:p>
    <w:p w14:paraId="01CD5A01" w14:textId="683F0D5E" w:rsidR="00197681" w:rsidRPr="00C55536" w:rsidRDefault="00197681" w:rsidP="00197681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6-</w:t>
      </w:r>
      <w:r>
        <w:rPr>
          <w:sz w:val="24"/>
          <w:szCs w:val="24"/>
          <w:lang w:bidi="ar-MA"/>
        </w:rPr>
        <w:t xml:space="preserve"> On calcule </w:t>
      </w:r>
      <w:r>
        <w:t xml:space="preserve">les modèles de décomposition saisonnière et les critères de comparaison </w:t>
      </w:r>
      <w:r>
        <w:rPr>
          <w:sz w:val="24"/>
          <w:szCs w:val="24"/>
          <w:lang w:bidi="ar-MA"/>
        </w:rPr>
        <w:t>sur la feuille M3 du fichier partie3.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960"/>
        <w:gridCol w:w="2060"/>
        <w:gridCol w:w="2160"/>
        <w:gridCol w:w="2020"/>
      </w:tblGrid>
      <w:tr w:rsidR="00197681" w:rsidRPr="00197681" w14:paraId="3FC8578C" w14:textId="77777777" w:rsidTr="00197681">
        <w:trPr>
          <w:trHeight w:val="43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DEC925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Critères/Modèle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7B731B4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linéaire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9FAAA46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Quadratique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062F7C7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exponentiel</w:t>
            </w:r>
          </w:p>
        </w:tc>
      </w:tr>
      <w:tr w:rsidR="00197681" w:rsidRPr="00197681" w14:paraId="7DA60AF0" w14:textId="77777777" w:rsidTr="00197681">
        <w:trPr>
          <w:trHeight w:val="510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03D36FED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179974F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1109.932495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0AEA51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1069.349021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70032B5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1079.1804</w:t>
            </w:r>
          </w:p>
        </w:tc>
      </w:tr>
      <w:tr w:rsidR="00197681" w:rsidRPr="00197681" w14:paraId="737EDCB4" w14:textId="77777777" w:rsidTr="00197681">
        <w:trPr>
          <w:trHeight w:val="43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5FE9A70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377A143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871.8978942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F727ABB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835.6012033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5DB274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839.4524967</w:t>
            </w:r>
          </w:p>
        </w:tc>
      </w:tr>
      <w:tr w:rsidR="00197681" w:rsidRPr="00197681" w14:paraId="2BBEADFA" w14:textId="77777777" w:rsidTr="00197681">
        <w:trPr>
          <w:trHeight w:val="49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4E5E6CA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2D3C7E5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26.84805304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71A88756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24.14932567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95CE4B4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24.27772538</w:t>
            </w:r>
          </w:p>
        </w:tc>
      </w:tr>
    </w:tbl>
    <w:p w14:paraId="760AA8C3" w14:textId="77777777" w:rsidR="003159E3" w:rsidRPr="00197681" w:rsidRDefault="003159E3" w:rsidP="00197681">
      <w:pPr>
        <w:rPr>
          <w:sz w:val="24"/>
          <w:szCs w:val="24"/>
          <w:lang w:bidi="ar-MA"/>
        </w:rPr>
      </w:pPr>
    </w:p>
    <w:p w14:paraId="0443DAEA" w14:textId="4B23A72F" w:rsidR="00006DAE" w:rsidRDefault="00006DAE" w:rsidP="00006DAE">
      <w:pPr>
        <w:rPr>
          <w:sz w:val="24"/>
          <w:szCs w:val="24"/>
          <w:lang w:bidi="ar-MA"/>
        </w:rPr>
      </w:pPr>
      <w:r>
        <w:rPr>
          <w:b/>
          <w:bCs/>
          <w:i/>
          <w:iCs/>
          <w:lang w:bidi="ar-MA"/>
        </w:rPr>
        <w:t>7</w:t>
      </w:r>
      <w:r w:rsidRPr="00B459D1">
        <w:rPr>
          <w:b/>
          <w:bCs/>
          <w:i/>
          <w:iCs/>
          <w:lang w:bidi="ar-MA"/>
        </w:rPr>
        <w:t>-</w:t>
      </w:r>
      <w:r>
        <w:rPr>
          <w:sz w:val="24"/>
          <w:szCs w:val="24"/>
          <w:lang w:bidi="ar-MA"/>
        </w:rPr>
        <w:t xml:space="preserve"> </w:t>
      </w:r>
      <w:r w:rsidRPr="009D55A1">
        <w:rPr>
          <w:sz w:val="24"/>
          <w:szCs w:val="24"/>
          <w:lang w:bidi="ar-MA"/>
        </w:rPr>
        <w:t xml:space="preserve">Le meilleur modèle est le modèle </w:t>
      </w:r>
      <w:r w:rsidRPr="009D55A1">
        <w:rPr>
          <w:rFonts w:ascii="Calibri" w:eastAsia="Times New Roman" w:hAnsi="Calibri" w:cs="Calibri"/>
          <w:color w:val="000000"/>
        </w:rPr>
        <w:t>quadratique</w:t>
      </w:r>
      <w:r>
        <w:rPr>
          <w:sz w:val="24"/>
          <w:szCs w:val="24"/>
          <w:lang w:bidi="ar-MA"/>
        </w:rPr>
        <w:t>.</w:t>
      </w:r>
    </w:p>
    <w:p w14:paraId="51B59CB8" w14:textId="70A896A2" w:rsidR="008A77D3" w:rsidRDefault="008A77D3" w:rsidP="008A77D3">
      <w:pPr>
        <w:rPr>
          <w:sz w:val="24"/>
          <w:szCs w:val="24"/>
          <w:lang w:bidi="ar-MA"/>
        </w:rPr>
      </w:pPr>
      <w:r w:rsidRPr="009D55A1">
        <w:rPr>
          <w:b/>
          <w:bCs/>
          <w:lang w:bidi="ar-MA"/>
        </w:rPr>
        <w:t>8-</w:t>
      </w:r>
      <w:r>
        <w:rPr>
          <w:sz w:val="24"/>
          <w:szCs w:val="24"/>
          <w:lang w:bidi="ar-MA"/>
        </w:rPr>
        <w:t xml:space="preserve"> L’analyse de Gardner pour le choix du modèle convenable est faite sur la feuille M4 du fichier Excel Partie</w:t>
      </w:r>
      <w:r w:rsidR="003161B3">
        <w:rPr>
          <w:sz w:val="24"/>
          <w:szCs w:val="24"/>
          <w:lang w:bidi="ar-MA"/>
        </w:rPr>
        <w:t>3.</w:t>
      </w:r>
      <w:r>
        <w:rPr>
          <w:sz w:val="24"/>
          <w:szCs w:val="24"/>
          <w:lang w:bidi="ar-MA"/>
        </w:rPr>
        <w:t xml:space="preserve"> </w:t>
      </w:r>
    </w:p>
    <w:p w14:paraId="67625135" w14:textId="3C41B748" w:rsidR="00477FF6" w:rsidRDefault="00477FF6" w:rsidP="00477FF6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Puisque (1-</w:t>
      </w:r>
      <w:proofErr w:type="gram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B)Xt</w:t>
      </w:r>
      <w:proofErr w:type="gram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 xml:space="preserve"> a la variance m</w:t>
      </w:r>
      <w:r>
        <w:rPr>
          <w:rFonts w:ascii="Calibri" w:eastAsia="Times New Roman" w:hAnsi="Calibri" w:cs="Calibri"/>
          <w:color w:val="000000"/>
          <w:sz w:val="24"/>
          <w:szCs w:val="24"/>
        </w:rPr>
        <w:t>inim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ale, on va ajuster la série en utilisant le modèle DA-</w:t>
      </w:r>
      <w:r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1D24EDF" w14:textId="28CD9660" w:rsidR="00477FF6" w:rsidRDefault="00477FF6" w:rsidP="00477FF6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L’ajustement est fait sur la feuille M5 du fichier Partie2.</w:t>
      </w:r>
    </w:p>
    <w:p w14:paraId="386EA38D" w14:textId="77777777" w:rsidR="00C6197F" w:rsidRPr="00D343C1" w:rsidRDefault="00C6197F" w:rsidP="00C6197F">
      <w:pPr>
        <w:rPr>
          <w:sz w:val="24"/>
          <w:szCs w:val="24"/>
          <w:lang w:bidi="ar-MA"/>
        </w:rPr>
      </w:pPr>
      <w:r>
        <w:rPr>
          <w:b/>
          <w:bCs/>
          <w:lang w:bidi="ar-MA"/>
        </w:rPr>
        <w:t>9</w:t>
      </w:r>
      <w:r w:rsidRPr="009D55A1">
        <w:rPr>
          <w:b/>
          <w:bCs/>
          <w:lang w:bidi="ar-MA"/>
        </w:rPr>
        <w:t>-</w:t>
      </w:r>
      <w:r>
        <w:rPr>
          <w:b/>
          <w:bCs/>
          <w:lang w:bidi="ar-MA"/>
        </w:rPr>
        <w:t xml:space="preserve"> </w:t>
      </w:r>
      <w:r w:rsidRPr="00D343C1">
        <w:rPr>
          <w:sz w:val="24"/>
          <w:szCs w:val="24"/>
          <w:lang w:bidi="ar-MA"/>
        </w:rPr>
        <w:t xml:space="preserve">Les résultats du modélisateur expert de SPSS sont : </w:t>
      </w:r>
    </w:p>
    <w:p w14:paraId="1925DDC0" w14:textId="77777777" w:rsidR="00C6197F" w:rsidRDefault="00C6197F" w:rsidP="00C6197F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D343C1">
        <w:rPr>
          <w:sz w:val="24"/>
          <w:szCs w:val="24"/>
          <w:lang w:bidi="ar-MA"/>
        </w:rPr>
        <w:t xml:space="preserve">Le modèle choisit est le modèle de Holt-Winters </w:t>
      </w:r>
      <w:r>
        <w:rPr>
          <w:sz w:val="24"/>
          <w:szCs w:val="24"/>
          <w:lang w:bidi="ar-MA"/>
        </w:rPr>
        <w:t>multiplicatif</w:t>
      </w:r>
      <w:r w:rsidRPr="00D343C1">
        <w:rPr>
          <w:sz w:val="24"/>
          <w:szCs w:val="24"/>
          <w:lang w:bidi="ar-MA"/>
        </w:rPr>
        <w:t>.</w:t>
      </w:r>
    </w:p>
    <w:p w14:paraId="60EFA304" w14:textId="77777777" w:rsidR="00C6197F" w:rsidRPr="00B70B63" w:rsidRDefault="00C6197F" w:rsidP="00C619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04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734"/>
        <w:gridCol w:w="1009"/>
        <w:gridCol w:w="1836"/>
      </w:tblGrid>
      <w:tr w:rsidR="00C6197F" w:rsidRPr="00C6197F" w14:paraId="1231B4EE" w14:textId="77777777" w:rsidTr="00C6197F">
        <w:trPr>
          <w:cantSplit/>
        </w:trPr>
        <w:tc>
          <w:tcPr>
            <w:tcW w:w="4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4DA7F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C6197F" w:rsidRPr="00C6197F" w14:paraId="6CA66E7D" w14:textId="77777777" w:rsidTr="00C6197F">
        <w:trPr>
          <w:cantSplit/>
        </w:trPr>
        <w:tc>
          <w:tcPr>
            <w:tcW w:w="276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F6CE2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4F70C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C6197F" w:rsidRPr="00C6197F" w14:paraId="2D4E90C3" w14:textId="77777777" w:rsidTr="00C6197F">
        <w:trPr>
          <w:cantSplit/>
        </w:trPr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9965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3954DB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7939D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EABBB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Winters' Multiplicative</w:t>
            </w:r>
          </w:p>
        </w:tc>
      </w:tr>
    </w:tbl>
    <w:p w14:paraId="7F4D6300" w14:textId="77777777" w:rsidR="00C6197F" w:rsidRDefault="00C6197F" w:rsidP="00C6197F">
      <w:pPr>
        <w:ind w:left="360"/>
        <w:rPr>
          <w:sz w:val="24"/>
          <w:szCs w:val="24"/>
          <w:lang w:bidi="ar-MA"/>
        </w:rPr>
      </w:pPr>
    </w:p>
    <w:p w14:paraId="09031DEB" w14:textId="456D76B4" w:rsidR="00C6197F" w:rsidRDefault="00C6197F" w:rsidP="00C6197F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C6197F">
        <w:rPr>
          <w:sz w:val="24"/>
          <w:szCs w:val="24"/>
          <w:lang w:bidi="ar-MA"/>
        </w:rPr>
        <w:t>Les critères de comparaison :</w:t>
      </w:r>
    </w:p>
    <w:p w14:paraId="32E7FA15" w14:textId="77777777" w:rsidR="00C6197F" w:rsidRPr="00C6197F" w:rsidRDefault="00C6197F" w:rsidP="00C619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3"/>
        <w:gridCol w:w="1386"/>
        <w:gridCol w:w="1025"/>
        <w:gridCol w:w="968"/>
        <w:gridCol w:w="969"/>
        <w:gridCol w:w="997"/>
        <w:gridCol w:w="968"/>
        <w:gridCol w:w="969"/>
        <w:gridCol w:w="1388"/>
      </w:tblGrid>
      <w:tr w:rsidR="00C6197F" w:rsidRPr="00C6197F" w14:paraId="0DDA642C" w14:textId="77777777" w:rsidTr="00C6197F">
        <w:trPr>
          <w:cantSplit/>
          <w:trHeight w:val="337"/>
        </w:trPr>
        <w:tc>
          <w:tcPr>
            <w:tcW w:w="9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71B93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C6197F" w:rsidRPr="00C6197F" w14:paraId="1F13893E" w14:textId="77777777" w:rsidTr="00C6197F">
        <w:trPr>
          <w:cantSplit/>
          <w:trHeight w:val="353"/>
        </w:trPr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41978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5E914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2962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F7061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934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B2536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36CAE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C6197F" w:rsidRPr="00C6197F" w14:paraId="1C20E80C" w14:textId="77777777" w:rsidTr="00C6197F">
        <w:trPr>
          <w:cantSplit/>
          <w:trHeight w:val="337"/>
        </w:trPr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84CA4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507C2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B6C74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076E46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E1C7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9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37D5E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16EDB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AAEE0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387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67B881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C6197F" w:rsidRPr="00C6197F" w14:paraId="30D6F055" w14:textId="77777777" w:rsidTr="00C6197F">
        <w:trPr>
          <w:cantSplit/>
          <w:trHeight w:val="353"/>
        </w:trPr>
        <w:tc>
          <w:tcPr>
            <w:tcW w:w="121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72DA5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V3-Model_1</w:t>
            </w:r>
          </w:p>
        </w:tc>
        <w:tc>
          <w:tcPr>
            <w:tcW w:w="13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2F2E7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169CE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1113.432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8DB4D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24.512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605A8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846.390</w:t>
            </w:r>
          </w:p>
        </w:tc>
        <w:tc>
          <w:tcPr>
            <w:tcW w:w="99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7EAC2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30.543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9F920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B247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.010</w:t>
            </w:r>
          </w:p>
        </w:tc>
        <w:tc>
          <w:tcPr>
            <w:tcW w:w="138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F775A7B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40CEC9F1" w14:textId="39A6839B" w:rsidR="00C6197F" w:rsidRDefault="00C6197F" w:rsidP="00C6197F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048558B" w14:textId="36024249" w:rsidR="00C6197F" w:rsidRPr="00C6197F" w:rsidRDefault="00C6197F" w:rsidP="00C619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fr-MA"/>
        </w:rPr>
      </w:pPr>
      <w:r w:rsidRPr="00C6197F">
        <w:rPr>
          <w:rFonts w:cstheme="minorHAnsi"/>
          <w:sz w:val="24"/>
          <w:szCs w:val="24"/>
          <w:lang w:val="fr-MA"/>
        </w:rPr>
        <w:lastRenderedPageBreak/>
        <w:t>Les paramètres estimés :</w:t>
      </w:r>
    </w:p>
    <w:tbl>
      <w:tblPr>
        <w:tblW w:w="8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866"/>
        <w:gridCol w:w="1637"/>
        <w:gridCol w:w="1041"/>
        <w:gridCol w:w="1025"/>
        <w:gridCol w:w="1025"/>
        <w:gridCol w:w="1025"/>
      </w:tblGrid>
      <w:tr w:rsidR="00C6197F" w:rsidRPr="00C6197F" w14:paraId="723116EA" w14:textId="77777777">
        <w:trPr>
          <w:cantSplit/>
        </w:trPr>
        <w:tc>
          <w:tcPr>
            <w:tcW w:w="88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06993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C6197F" w:rsidRPr="00C6197F" w14:paraId="34ADE5FC" w14:textId="77777777">
        <w:trPr>
          <w:cantSplit/>
        </w:trPr>
        <w:tc>
          <w:tcPr>
            <w:tcW w:w="478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490ED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CAFD1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5C0A9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0DFA93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529F1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6197F" w:rsidRPr="00C6197F" w14:paraId="6B23ADEF" w14:textId="77777777">
        <w:trPr>
          <w:cantSplit/>
        </w:trPr>
        <w:tc>
          <w:tcPr>
            <w:tcW w:w="128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5CC9F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V3-Model_1</w:t>
            </w:r>
          </w:p>
        </w:tc>
        <w:tc>
          <w:tcPr>
            <w:tcW w:w="186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BCE54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4480F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D1F93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0FF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04F2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1.754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3A56E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.082</w:t>
            </w:r>
          </w:p>
        </w:tc>
      </w:tr>
      <w:tr w:rsidR="00C6197F" w:rsidRPr="00C6197F" w14:paraId="39DBB937" w14:textId="77777777">
        <w:trPr>
          <w:cantSplit/>
        </w:trPr>
        <w:tc>
          <w:tcPr>
            <w:tcW w:w="12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D48C8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1F133F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21E5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1FFB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CC83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A5FD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DC98B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.123</w:t>
            </w:r>
          </w:p>
        </w:tc>
      </w:tr>
      <w:tr w:rsidR="00C6197F" w:rsidRPr="00C6197F" w14:paraId="2965F317" w14:textId="77777777">
        <w:trPr>
          <w:cantSplit/>
        </w:trPr>
        <w:tc>
          <w:tcPr>
            <w:tcW w:w="12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5D3BD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CC635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0B029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Delta (Season)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6EADA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098B6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34F7A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0DC5B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.285</w:t>
            </w:r>
          </w:p>
        </w:tc>
      </w:tr>
    </w:tbl>
    <w:p w14:paraId="472B8063" w14:textId="47E311AA" w:rsidR="00C6197F" w:rsidRDefault="00C6197F" w:rsidP="00C619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8A280A2" w14:textId="73320B92" w:rsidR="00641790" w:rsidRPr="00A6492B" w:rsidRDefault="00641790" w:rsidP="0064179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10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Nous obtenons les résultats suivants : (Les calculs sont dans la feuille Evaluation du fichier Partie3).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1790" w14:paraId="3AE2B0FB" w14:textId="77777777" w:rsidTr="00B7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2D8A83" w14:textId="77777777" w:rsidR="00641790" w:rsidRPr="00CD7BB4" w:rsidRDefault="00641790" w:rsidP="00B70B63">
            <w:pPr>
              <w:jc w:val="center"/>
              <w:rPr>
                <w:rFonts w:cstheme="minorHAnsi"/>
                <w:sz w:val="24"/>
                <w:szCs w:val="24"/>
                <w:lang w:bidi="ar-MA"/>
              </w:rPr>
            </w:pPr>
            <w:r w:rsidRPr="00CD7BB4">
              <w:rPr>
                <w:rFonts w:eastAsia="Times New Roman" w:cstheme="minorHAnsi"/>
                <w:color w:val="000000"/>
                <w:sz w:val="24"/>
                <w:szCs w:val="24"/>
              </w:rPr>
              <w:t>Modèle Quadratique</w:t>
            </w:r>
          </w:p>
        </w:tc>
        <w:tc>
          <w:tcPr>
            <w:tcW w:w="2337" w:type="dxa"/>
          </w:tcPr>
          <w:p w14:paraId="47279E41" w14:textId="100C524A" w:rsidR="00641790" w:rsidRDefault="00641790" w:rsidP="00B70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DA-N</w:t>
            </w:r>
          </w:p>
        </w:tc>
        <w:tc>
          <w:tcPr>
            <w:tcW w:w="2338" w:type="dxa"/>
          </w:tcPr>
          <w:p w14:paraId="55EEF536" w14:textId="77777777" w:rsidR="00641790" w:rsidRDefault="00641790" w:rsidP="00B70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B41EB0A" w14:textId="77777777" w:rsidR="00641790" w:rsidRDefault="00641790" w:rsidP="00B70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641790" w:rsidRPr="00347269" w14:paraId="4A0A00B2" w14:textId="77777777" w:rsidTr="00B7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755B09A1" w14:textId="77777777" w:rsidR="00641790" w:rsidRPr="00641790" w:rsidRDefault="00641790" w:rsidP="0064179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641790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>43.82256206</w:t>
            </w:r>
          </w:p>
          <w:p w14:paraId="5FCE5BCF" w14:textId="77777777" w:rsidR="00641790" w:rsidRPr="00CD7BB4" w:rsidRDefault="00641790" w:rsidP="00B70B63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14:paraId="5D74BBB8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40.99823</w:t>
            </w:r>
          </w:p>
          <w:p w14:paraId="78717795" w14:textId="77777777" w:rsidR="00641790" w:rsidRPr="00CD7BB4" w:rsidRDefault="00641790" w:rsidP="00B7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35399FEE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37.8814</w:t>
            </w:r>
          </w:p>
          <w:p w14:paraId="509B4CC4" w14:textId="77777777" w:rsidR="00641790" w:rsidRPr="00CD7BB4" w:rsidRDefault="00641790" w:rsidP="00B7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C292FC1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43.8948</w:t>
            </w:r>
          </w:p>
          <w:p w14:paraId="639AF085" w14:textId="77777777" w:rsidR="00641790" w:rsidRPr="00CD7BB4" w:rsidRDefault="00641790" w:rsidP="00B7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7CC99975" w14:textId="1C22CCB0" w:rsidR="00641790" w:rsidRDefault="00641790" w:rsidP="00641790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Winters-Holt multiplicative proposée par SPSS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43A9A92D" w14:textId="36A1ABA0" w:rsidR="00BC2053" w:rsidRDefault="00BC2053" w:rsidP="00BC2053">
      <w:pPr>
        <w:rPr>
          <w:b/>
          <w:bCs/>
          <w:i/>
          <w:iCs/>
          <w:color w:val="FF0000"/>
          <w:sz w:val="26"/>
          <w:szCs w:val="26"/>
        </w:rPr>
      </w:pPr>
      <w:r>
        <w:rPr>
          <w:b/>
          <w:bCs/>
          <w:i/>
          <w:iCs/>
          <w:color w:val="FF0000"/>
          <w:sz w:val="26"/>
          <w:szCs w:val="26"/>
        </w:rPr>
        <w:t>4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19535FF2" w14:textId="31377CD1" w:rsidR="007A3129" w:rsidRDefault="00B70B63" w:rsidP="007A3129">
      <w:pPr>
        <w:pStyle w:val="ListParagraph"/>
        <w:numPr>
          <w:ilvl w:val="0"/>
          <w:numId w:val="13"/>
        </w:numPr>
        <w:rPr>
          <w:b/>
          <w:bCs/>
          <w:i/>
          <w:iCs/>
          <w:color w:val="1F3864" w:themeColor="accent1" w:themeShade="80"/>
          <w:sz w:val="26"/>
          <w:szCs w:val="26"/>
        </w:rPr>
      </w:pPr>
      <w:r w:rsidRPr="00B70B63">
        <w:rPr>
          <w:b/>
          <w:bCs/>
          <w:i/>
          <w:iCs/>
          <w:color w:val="1F3864" w:themeColor="accent1" w:themeShade="80"/>
          <w:sz w:val="26"/>
          <w:szCs w:val="26"/>
        </w:rPr>
        <w:t>Série annue</w:t>
      </w:r>
      <w:r>
        <w:rPr>
          <w:b/>
          <w:bCs/>
          <w:i/>
          <w:iCs/>
          <w:color w:val="1F3864" w:themeColor="accent1" w:themeShade="80"/>
          <w:sz w:val="26"/>
          <w:szCs w:val="26"/>
        </w:rPr>
        <w:t>l</w:t>
      </w:r>
      <w:r w:rsidRPr="00B70B63">
        <w:rPr>
          <w:b/>
          <w:bCs/>
          <w:i/>
          <w:iCs/>
          <w:color w:val="1F3864" w:themeColor="accent1" w:themeShade="80"/>
          <w:sz w:val="26"/>
          <w:szCs w:val="26"/>
        </w:rPr>
        <w:t>le :</w:t>
      </w:r>
    </w:p>
    <w:p w14:paraId="0B3D46F2" w14:textId="77777777" w:rsidR="00DF0F6D" w:rsidRPr="00DF0F6D" w:rsidRDefault="00DF0F6D" w:rsidP="00DF0F6D">
      <w:pPr>
        <w:rPr>
          <w:b/>
          <w:bCs/>
          <w:i/>
          <w:iCs/>
          <w:color w:val="1F3864" w:themeColor="accent1" w:themeShade="80"/>
          <w:sz w:val="26"/>
          <w:szCs w:val="26"/>
        </w:rPr>
      </w:pPr>
    </w:p>
    <w:tbl>
      <w:tblPr>
        <w:tblW w:w="4956" w:type="dxa"/>
        <w:tblInd w:w="1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1086"/>
        <w:gridCol w:w="1009"/>
        <w:gridCol w:w="1836"/>
      </w:tblGrid>
      <w:tr w:rsidR="007A3129" w:rsidRPr="007A3129" w14:paraId="11BD9947" w14:textId="77777777" w:rsidTr="007A31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47E4A" w14:textId="77777777" w:rsidR="007A3129" w:rsidRPr="007A3129" w:rsidRDefault="007A3129" w:rsidP="007A31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7A3129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7A3129" w:rsidRPr="007A3129" w14:paraId="1BF63587" w14:textId="77777777" w:rsidTr="007A31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ADFBB5" w14:textId="77777777" w:rsidR="007A3129" w:rsidRPr="007A3129" w:rsidRDefault="007A3129" w:rsidP="007A31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9E0A18" w14:textId="77777777" w:rsidR="007A3129" w:rsidRPr="007A3129" w:rsidRDefault="007A3129" w:rsidP="007A31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7A312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7A3129" w:rsidRPr="007A3129" w14:paraId="35DBD798" w14:textId="77777777" w:rsidTr="007A31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704ACB" w14:textId="77777777" w:rsidR="007A3129" w:rsidRPr="007A3129" w:rsidRDefault="007A3129" w:rsidP="007A31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7A312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F223EA" w14:textId="77777777" w:rsidR="007A3129" w:rsidRPr="007A3129" w:rsidRDefault="007A3129" w:rsidP="007A31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7A312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7A312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589D80" w14:textId="77777777" w:rsidR="007A3129" w:rsidRPr="007A3129" w:rsidRDefault="007A3129" w:rsidP="007A31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7A312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F9F1B02" w14:textId="77777777" w:rsidR="007A3129" w:rsidRPr="007A3129" w:rsidRDefault="007A3129" w:rsidP="007A31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proofErr w:type="gramStart"/>
            <w:r w:rsidRPr="007A312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ARIMA(</w:t>
            </w:r>
            <w:proofErr w:type="gramEnd"/>
            <w:r w:rsidRPr="007A312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0,1,0)</w:t>
            </w:r>
          </w:p>
        </w:tc>
      </w:tr>
    </w:tbl>
    <w:p w14:paraId="4DEAC114" w14:textId="48D77B0B" w:rsidR="007A3129" w:rsidRDefault="007A3129" w:rsidP="007A31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698"/>
        <w:tblW w:w="10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140"/>
        <w:gridCol w:w="1141"/>
        <w:gridCol w:w="796"/>
        <w:gridCol w:w="798"/>
        <w:gridCol w:w="798"/>
        <w:gridCol w:w="1148"/>
        <w:gridCol w:w="821"/>
        <w:gridCol w:w="798"/>
        <w:gridCol w:w="799"/>
        <w:gridCol w:w="1144"/>
        <w:gridCol w:w="10"/>
      </w:tblGrid>
      <w:tr w:rsidR="00DF0F6D" w:rsidRPr="00DF0F6D" w14:paraId="6769C66D" w14:textId="77777777" w:rsidTr="00DF0F6D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108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9111EE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F0F6D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DF0F6D" w:rsidRPr="00DF0F6D" w14:paraId="33109453" w14:textId="77777777" w:rsidTr="00DF0F6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24"/>
        </w:trPr>
        <w:tc>
          <w:tcPr>
            <w:tcW w:w="1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EE442C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14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BA407F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4681" w:type="dxa"/>
            <w:gridSpan w:val="5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493349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18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41479E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14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6558E9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DF0F6D" w:rsidRPr="00DF0F6D" w14:paraId="0B6A83C1" w14:textId="77777777" w:rsidTr="00DF0F6D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619"/>
        </w:trPr>
        <w:tc>
          <w:tcPr>
            <w:tcW w:w="14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16F80A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3660D6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2DDD57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7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912627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716DF2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7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93DD91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11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A7D8DF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Normalized BIC</w:t>
            </w:r>
          </w:p>
        </w:tc>
        <w:tc>
          <w:tcPr>
            <w:tcW w:w="8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37AAA5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7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A484A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7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D4429C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14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00C1ABD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DF0F6D" w:rsidRPr="00DF0F6D" w14:paraId="60175D1A" w14:textId="77777777" w:rsidTr="00DF0F6D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324"/>
        </w:trPr>
        <w:tc>
          <w:tcPr>
            <w:tcW w:w="145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4D3458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F0F6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141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DDD467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2A7BB6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-4.441E-16</w:t>
            </w:r>
          </w:p>
        </w:tc>
        <w:tc>
          <w:tcPr>
            <w:tcW w:w="79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D8DE8B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245.580</w:t>
            </w:r>
          </w:p>
        </w:tc>
        <w:tc>
          <w:tcPr>
            <w:tcW w:w="7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DE43C6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4.002</w:t>
            </w:r>
          </w:p>
        </w:tc>
        <w:tc>
          <w:tcPr>
            <w:tcW w:w="7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DAF580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166.836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08D8A3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11.090</w:t>
            </w:r>
          </w:p>
        </w:tc>
        <w:tc>
          <w:tcPr>
            <w:tcW w:w="82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6BB457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12.035</w:t>
            </w:r>
          </w:p>
        </w:tc>
        <w:tc>
          <w:tcPr>
            <w:tcW w:w="7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F24040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18</w:t>
            </w:r>
          </w:p>
        </w:tc>
        <w:tc>
          <w:tcPr>
            <w:tcW w:w="79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97BE81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.845</w:t>
            </w:r>
          </w:p>
        </w:tc>
        <w:tc>
          <w:tcPr>
            <w:tcW w:w="114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B741A07" w14:textId="77777777" w:rsidR="00DF0F6D" w:rsidRPr="00DF0F6D" w:rsidRDefault="00DF0F6D" w:rsidP="00DF0F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F0F6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1CA0824A" w14:textId="03BB18B9" w:rsidR="000067FA" w:rsidRPr="000067FA" w:rsidRDefault="000067FA" w:rsidP="000067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7D5D60F7" w14:textId="77777777" w:rsidR="000067FA" w:rsidRPr="000067FA" w:rsidRDefault="000067FA" w:rsidP="000067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tbl>
      <w:tblPr>
        <w:tblW w:w="10220" w:type="dxa"/>
        <w:tblInd w:w="-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5"/>
        <w:gridCol w:w="1107"/>
        <w:gridCol w:w="1842"/>
        <w:gridCol w:w="1170"/>
        <w:gridCol w:w="1061"/>
        <w:gridCol w:w="1045"/>
        <w:gridCol w:w="1045"/>
        <w:gridCol w:w="1045"/>
      </w:tblGrid>
      <w:tr w:rsidR="000067FA" w:rsidRPr="000067FA" w14:paraId="65F5A578" w14:textId="77777777" w:rsidTr="0000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5DDD0B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0067FA">
              <w:rPr>
                <w:rFonts w:ascii="Arial" w:hAnsi="Arial" w:cs="Arial"/>
                <w:b/>
                <w:bCs/>
                <w:color w:val="010205"/>
                <w:lang w:val="en-US"/>
              </w:rPr>
              <w:t>ARIMA Model Parameters</w:t>
            </w:r>
          </w:p>
        </w:tc>
      </w:tr>
      <w:tr w:rsidR="000067FA" w:rsidRPr="000067FA" w14:paraId="37CF8286" w14:textId="77777777" w:rsidTr="0000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24" w:type="dxa"/>
            <w:gridSpan w:val="4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D9C876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EC1583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01F05F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6F45AD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D0DD89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0067FA" w:rsidRPr="000067FA" w14:paraId="512CF081" w14:textId="77777777" w:rsidTr="0000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CF1989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10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1361DA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</w:t>
            </w:r>
          </w:p>
        </w:tc>
        <w:tc>
          <w:tcPr>
            <w:tcW w:w="18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DD42B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Natural Logarithm</w:t>
            </w:r>
          </w:p>
        </w:tc>
        <w:tc>
          <w:tcPr>
            <w:tcW w:w="11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145A5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Constant</w:t>
            </w:r>
          </w:p>
        </w:tc>
        <w:tc>
          <w:tcPr>
            <w:tcW w:w="106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9A47B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.029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7DED9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.008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CEE57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3.541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B072B3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.001</w:t>
            </w:r>
          </w:p>
        </w:tc>
      </w:tr>
      <w:tr w:rsidR="000067FA" w:rsidRPr="000067FA" w14:paraId="6F275BA9" w14:textId="77777777" w:rsidTr="000067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135689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10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EB9F29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45B61E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688F03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Difference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43586E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0067F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BA454D8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A57B6FD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13DD8E" w14:textId="77777777" w:rsidR="000067FA" w:rsidRPr="000067FA" w:rsidRDefault="000067FA" w:rsidP="000067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F462BF" w14:textId="11872732" w:rsidR="000067FA" w:rsidRDefault="000067FA" w:rsidP="000067FA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3AD1B43" w14:textId="126BA2AB" w:rsidR="000067FA" w:rsidRPr="000067FA" w:rsidRDefault="000067FA" w:rsidP="000067FA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0067FA"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3-</w:t>
      </w:r>
    </w:p>
    <w:p w14:paraId="464C2701" w14:textId="2E908ABF" w:rsidR="000067FA" w:rsidRDefault="000067FA" w:rsidP="000067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F78ED4" wp14:editId="65454C64">
            <wp:extent cx="627697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2DF" w14:textId="4239C4FF" w:rsidR="000067FA" w:rsidRDefault="000067FA" w:rsidP="000067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745855" wp14:editId="248CA244">
            <wp:extent cx="5943600" cy="758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509D" w14:textId="77777777" w:rsidR="000067FA" w:rsidRPr="000067FA" w:rsidRDefault="000067FA" w:rsidP="000067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B58FC63" w14:textId="1C40980F" w:rsidR="00DF0F6D" w:rsidRDefault="007F32E3" w:rsidP="00DF0F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636761" wp14:editId="12EA475D">
            <wp:extent cx="615315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2D65" w14:textId="40C067AB" w:rsidR="007F32E3" w:rsidRDefault="007F32E3" w:rsidP="00DF0F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902307" wp14:editId="588D1D15">
            <wp:extent cx="614362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7DD" w14:textId="0F153E69" w:rsidR="007F32E3" w:rsidRPr="007F32E3" w:rsidRDefault="007F32E3" w:rsidP="007F32E3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7F32E3">
        <w:rPr>
          <w:rFonts w:cstheme="minorHAnsi"/>
          <w:b/>
          <w:bCs/>
          <w:i/>
          <w:iCs/>
          <w:sz w:val="24"/>
          <w:szCs w:val="24"/>
          <w:lang w:val="en-US"/>
        </w:rPr>
        <w:t>4-</w:t>
      </w:r>
    </w:p>
    <w:p w14:paraId="11BD952C" w14:textId="63904580" w:rsidR="00DF0F6D" w:rsidRDefault="00DF0F6D" w:rsidP="007F3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1111D" wp14:editId="7B6917BF">
            <wp:extent cx="5943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0B50" w14:textId="01356405" w:rsidR="007F32E3" w:rsidRPr="00E969FC" w:rsidRDefault="007F32E3" w:rsidP="00E969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F32E3">
        <w:rPr>
          <w:rFonts w:cstheme="minorHAnsi"/>
          <w:b/>
          <w:bCs/>
          <w:i/>
          <w:iCs/>
          <w:sz w:val="24"/>
          <w:szCs w:val="24"/>
        </w:rPr>
        <w:t xml:space="preserve">5-  </w:t>
      </w:r>
      <w:r w:rsidR="00E969FC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969FC">
        <w:rPr>
          <w:rFonts w:cstheme="minorHAnsi"/>
          <w:sz w:val="24"/>
          <w:szCs w:val="24"/>
        </w:rPr>
        <w:t xml:space="preserve">Le modèle choisi est </w:t>
      </w:r>
      <w:proofErr w:type="gramStart"/>
      <w:r w:rsidR="00E969FC">
        <w:rPr>
          <w:rFonts w:cstheme="minorHAnsi"/>
          <w:sz w:val="24"/>
          <w:szCs w:val="24"/>
        </w:rPr>
        <w:t>ARIMA(</w:t>
      </w:r>
      <w:proofErr w:type="gramEnd"/>
      <w:r w:rsidR="00E969FC">
        <w:rPr>
          <w:rFonts w:cstheme="minorHAnsi"/>
          <w:sz w:val="24"/>
          <w:szCs w:val="24"/>
        </w:rPr>
        <w:t>0,1,0), o</w:t>
      </w:r>
      <w:r w:rsidRPr="007F32E3">
        <w:rPr>
          <w:rFonts w:cstheme="minorHAnsi"/>
          <w:sz w:val="24"/>
          <w:szCs w:val="24"/>
        </w:rPr>
        <w:t>n peut rejeter le t</w:t>
      </w:r>
      <w:r>
        <w:rPr>
          <w:rFonts w:cstheme="minorHAnsi"/>
          <w:sz w:val="24"/>
          <w:szCs w:val="24"/>
        </w:rPr>
        <w:t xml:space="preserve">est de bruit blanc, </w:t>
      </w:r>
      <w:r w:rsidR="00E969FC">
        <w:rPr>
          <w:rFonts w:cstheme="minorHAnsi"/>
          <w:sz w:val="24"/>
          <w:szCs w:val="24"/>
        </w:rPr>
        <w:t xml:space="preserve">puis le paramètre estimée (la constante) est </w:t>
      </w:r>
      <w:r w:rsidR="00B31082">
        <w:rPr>
          <w:rFonts w:cstheme="minorHAnsi"/>
          <w:sz w:val="24"/>
          <w:szCs w:val="24"/>
        </w:rPr>
        <w:t>statistiq</w:t>
      </w:r>
      <w:r w:rsidR="00B31082" w:rsidRPr="00B31082">
        <w:rPr>
          <w:rFonts w:cstheme="minorHAnsi"/>
          <w:sz w:val="24"/>
          <w:szCs w:val="24"/>
        </w:rPr>
        <w:t>u</w:t>
      </w:r>
      <w:r w:rsidR="00B31082">
        <w:rPr>
          <w:rFonts w:cstheme="minorHAnsi"/>
          <w:sz w:val="24"/>
          <w:szCs w:val="24"/>
        </w:rPr>
        <w:t>ement significatif puisqu</w:t>
      </w:r>
      <w:r w:rsidR="00074299">
        <w:rPr>
          <w:rFonts w:cstheme="minorHAnsi"/>
          <w:sz w:val="24"/>
          <w:szCs w:val="24"/>
        </w:rPr>
        <w:t xml:space="preserve">e sa p-valeur </w:t>
      </w:r>
      <w:r w:rsidR="00B31082">
        <w:rPr>
          <w:rFonts w:cstheme="minorHAnsi"/>
          <w:sz w:val="24"/>
          <w:szCs w:val="24"/>
        </w:rPr>
        <w:t xml:space="preserve"> est inferieur </w:t>
      </w:r>
      <w:r w:rsidR="00074299">
        <w:rPr>
          <w:rFonts w:cstheme="minorHAnsi"/>
          <w:sz w:val="24"/>
          <w:szCs w:val="24"/>
          <w:lang w:bidi="ar-MA"/>
        </w:rPr>
        <w:t>à</w:t>
      </w:r>
      <w:r w:rsidR="00B31082">
        <w:rPr>
          <w:rFonts w:cstheme="minorHAnsi"/>
          <w:sz w:val="24"/>
          <w:szCs w:val="24"/>
        </w:rPr>
        <w:t xml:space="preserve"> 0.05</w:t>
      </w:r>
      <w:r w:rsidR="00E969FC">
        <w:rPr>
          <w:rFonts w:cstheme="minorHAnsi"/>
          <w:sz w:val="24"/>
          <w:szCs w:val="24"/>
        </w:rPr>
        <w:t xml:space="preserve">. </w:t>
      </w:r>
      <w:r w:rsidR="00E969FC">
        <w:rPr>
          <w:rFonts w:cstheme="minorHAnsi"/>
          <w:sz w:val="24"/>
          <w:szCs w:val="24"/>
        </w:rPr>
        <w:lastRenderedPageBreak/>
        <w:t xml:space="preserve">On a absence </w:t>
      </w:r>
      <w:r w:rsidR="00E969FC" w:rsidRPr="00E969FC">
        <w:rPr>
          <w:rFonts w:cstheme="minorHAnsi"/>
          <w:sz w:val="24"/>
          <w:szCs w:val="24"/>
        </w:rPr>
        <w:t>d’</w:t>
      </w:r>
      <w:r w:rsidR="00E969FC" w:rsidRPr="00E969FC">
        <w:rPr>
          <w:rFonts w:cstheme="minorHAnsi"/>
          <w:sz w:val="24"/>
          <w:szCs w:val="24"/>
        </w:rPr>
        <w:t>autocorrélations</w:t>
      </w:r>
      <w:r w:rsidR="00E969FC" w:rsidRPr="00E969FC">
        <w:rPr>
          <w:rFonts w:cstheme="minorHAnsi"/>
          <w:sz w:val="24"/>
          <w:szCs w:val="24"/>
        </w:rPr>
        <w:t xml:space="preserve"> et d’</w:t>
      </w:r>
      <w:r w:rsidR="00E969FC" w:rsidRPr="00E969FC">
        <w:rPr>
          <w:rFonts w:cstheme="minorHAnsi"/>
          <w:sz w:val="24"/>
          <w:szCs w:val="24"/>
        </w:rPr>
        <w:t>autocorrélations</w:t>
      </w:r>
      <w:r w:rsidR="00E969FC" w:rsidRPr="00E969FC">
        <w:rPr>
          <w:rFonts w:cstheme="minorHAnsi"/>
          <w:sz w:val="24"/>
          <w:szCs w:val="24"/>
        </w:rPr>
        <w:t xml:space="preserve"> partielles au niveau du résidu</w:t>
      </w:r>
      <w:r w:rsidR="00E969FC">
        <w:rPr>
          <w:rFonts w:cstheme="minorHAnsi"/>
          <w:sz w:val="24"/>
          <w:szCs w:val="24"/>
        </w:rPr>
        <w:t>. Ainsi on peut valider ce modèle.</w:t>
      </w:r>
    </w:p>
    <w:p w14:paraId="4178BAAD" w14:textId="67A605C2" w:rsidR="007F32E3" w:rsidRDefault="007F32E3" w:rsidP="007F3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F32E3">
        <w:rPr>
          <w:rFonts w:cstheme="minorHAnsi"/>
          <w:b/>
          <w:bCs/>
          <w:i/>
          <w:iCs/>
          <w:sz w:val="24"/>
          <w:szCs w:val="24"/>
        </w:rPr>
        <w:t>6-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969FC">
        <w:rPr>
          <w:rFonts w:cstheme="minorHAnsi"/>
          <w:b/>
          <w:bCs/>
          <w:i/>
          <w:iCs/>
          <w:sz w:val="24"/>
          <w:szCs w:val="24"/>
        </w:rPr>
        <w:t xml:space="preserve">Test de </w:t>
      </w:r>
      <w:r w:rsidR="00113788">
        <w:rPr>
          <w:rFonts w:cstheme="minorHAnsi"/>
          <w:b/>
          <w:bCs/>
          <w:i/>
          <w:iCs/>
          <w:sz w:val="24"/>
          <w:szCs w:val="24"/>
        </w:rPr>
        <w:t>normalité</w:t>
      </w:r>
      <w:r w:rsidR="00E969FC">
        <w:rPr>
          <w:rFonts w:cstheme="minorHAnsi"/>
          <w:b/>
          <w:bCs/>
          <w:i/>
          <w:iCs/>
          <w:sz w:val="24"/>
          <w:szCs w:val="24"/>
        </w:rPr>
        <w:t> :</w:t>
      </w:r>
    </w:p>
    <w:p w14:paraId="6737E1CE" w14:textId="65DE7F1D" w:rsidR="00113788" w:rsidRDefault="00113788" w:rsidP="007F3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09F0714" w14:textId="5B04F058" w:rsidR="00113788" w:rsidRDefault="00113788" w:rsidP="00113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285058" wp14:editId="79488C31">
            <wp:extent cx="6391275" cy="3495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1347" w14:textId="77777777" w:rsidR="00113788" w:rsidRPr="00113788" w:rsidRDefault="00113788" w:rsidP="00113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  <w:gridCol w:w="1025"/>
        <w:gridCol w:w="1025"/>
        <w:gridCol w:w="1025"/>
        <w:gridCol w:w="1025"/>
        <w:gridCol w:w="1025"/>
      </w:tblGrid>
      <w:tr w:rsidR="00113788" w:rsidRPr="00113788" w14:paraId="6A7BE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7E908A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13788">
              <w:rPr>
                <w:rFonts w:ascii="Arial" w:hAnsi="Arial" w:cs="Arial"/>
                <w:b/>
                <w:bCs/>
                <w:color w:val="010205"/>
                <w:lang w:val="en-US"/>
              </w:rPr>
              <w:t>Tests of Normality</w:t>
            </w:r>
          </w:p>
        </w:tc>
      </w:tr>
      <w:tr w:rsidR="00113788" w:rsidRPr="00113788" w14:paraId="45181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6C6DDF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BFC37A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Kolmogorov-Smirnov</w:t>
            </w:r>
            <w:r w:rsidRPr="00113788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3072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BAF363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Shapiro-Wilk</w:t>
            </w:r>
          </w:p>
        </w:tc>
      </w:tr>
      <w:tr w:rsidR="00113788" w:rsidRPr="00113788" w14:paraId="5EC3B4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FE997C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5301CB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7870C2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8A9C2A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95E15B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F341B0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2BF0DB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113788" w:rsidRPr="00113788" w14:paraId="16A35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020C13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Noise residual from série208-Model_1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95EC0E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.110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8D7C93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2F0E2AD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.200</w:t>
            </w:r>
            <w:r w:rsidRPr="00113788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*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34E76E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.968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9F45F9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F4C2139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.232</w:t>
            </w:r>
          </w:p>
        </w:tc>
      </w:tr>
      <w:tr w:rsidR="00113788" w:rsidRPr="00113788" w14:paraId="44E4BD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24599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*. This is a lower bound of the true significance.</w:t>
            </w:r>
          </w:p>
        </w:tc>
      </w:tr>
      <w:tr w:rsidR="00113788" w:rsidRPr="00113788" w14:paraId="511FB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8756" w14:textId="77777777" w:rsidR="00113788" w:rsidRPr="00113788" w:rsidRDefault="00113788" w:rsidP="001137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13788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Lilliefors Significance Correction</w:t>
            </w:r>
          </w:p>
        </w:tc>
      </w:tr>
    </w:tbl>
    <w:p w14:paraId="629A7529" w14:textId="77777777" w:rsidR="00670B25" w:rsidRDefault="00670B25" w:rsidP="00113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F4C33" w14:textId="03BBDAEB" w:rsidR="00113788" w:rsidRPr="00670B25" w:rsidRDefault="00670B25" w:rsidP="001137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B25">
        <w:rPr>
          <w:rFonts w:cstheme="minorHAnsi"/>
          <w:b/>
          <w:bCs/>
          <w:sz w:val="24"/>
          <w:szCs w:val="24"/>
        </w:rPr>
        <w:t>Selon les tests les résidus suivent une loi normale.</w:t>
      </w:r>
    </w:p>
    <w:p w14:paraId="3E32D9EB" w14:textId="77777777" w:rsidR="00670B25" w:rsidRPr="00670B25" w:rsidRDefault="00670B25" w:rsidP="00113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A9ADF" w14:textId="3721F33F" w:rsidR="00113788" w:rsidRDefault="00113788" w:rsidP="00113788">
      <w:pPr>
        <w:pStyle w:val="ListParagraph"/>
        <w:numPr>
          <w:ilvl w:val="0"/>
          <w:numId w:val="13"/>
        </w:numPr>
        <w:rPr>
          <w:b/>
          <w:bCs/>
          <w:i/>
          <w:iCs/>
          <w:color w:val="1F3864" w:themeColor="accent1" w:themeShade="80"/>
          <w:sz w:val="26"/>
          <w:szCs w:val="26"/>
        </w:rPr>
      </w:pPr>
      <w:r w:rsidRPr="00113788">
        <w:rPr>
          <w:b/>
          <w:bCs/>
          <w:i/>
          <w:iCs/>
          <w:color w:val="1F3864" w:themeColor="accent1" w:themeShade="80"/>
          <w:sz w:val="26"/>
          <w:szCs w:val="26"/>
        </w:rPr>
        <w:t xml:space="preserve">Série </w:t>
      </w:r>
      <w:r>
        <w:rPr>
          <w:b/>
          <w:bCs/>
          <w:i/>
          <w:iCs/>
          <w:color w:val="1F3864" w:themeColor="accent1" w:themeShade="80"/>
          <w:sz w:val="26"/>
          <w:szCs w:val="26"/>
        </w:rPr>
        <w:t>trimestrielle</w:t>
      </w:r>
      <w:r w:rsidRPr="00113788">
        <w:rPr>
          <w:b/>
          <w:bCs/>
          <w:i/>
          <w:iCs/>
          <w:color w:val="1F3864" w:themeColor="accent1" w:themeShade="80"/>
          <w:sz w:val="26"/>
          <w:szCs w:val="26"/>
        </w:rPr>
        <w:t> :</w:t>
      </w:r>
    </w:p>
    <w:p w14:paraId="2C7D8477" w14:textId="664F9521" w:rsidR="00113788" w:rsidRDefault="00113788" w:rsidP="00113788">
      <w:pPr>
        <w:pStyle w:val="ListParagraph"/>
        <w:rPr>
          <w:b/>
          <w:bCs/>
          <w:i/>
          <w:iCs/>
          <w:color w:val="1F3864" w:themeColor="accent1" w:themeShade="80"/>
          <w:sz w:val="26"/>
          <w:szCs w:val="26"/>
        </w:rPr>
      </w:pPr>
    </w:p>
    <w:tbl>
      <w:tblPr>
        <w:tblpPr w:leftFromText="180" w:rightFromText="180" w:vertAnchor="text" w:horzAnchor="margin" w:tblpXSpec="center" w:tblpY="-75"/>
        <w:tblW w:w="5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500"/>
        <w:gridCol w:w="1009"/>
        <w:gridCol w:w="1836"/>
      </w:tblGrid>
      <w:tr w:rsidR="00B31082" w:rsidRPr="00670B25" w14:paraId="2EFB7975" w14:textId="77777777" w:rsidTr="00B31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DAB26B" w14:textId="77777777" w:rsidR="00B31082" w:rsidRPr="00670B25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670B25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B31082" w:rsidRPr="00670B25" w14:paraId="37DBA37B" w14:textId="77777777" w:rsidTr="00B31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6F4C08" w14:textId="77777777" w:rsidR="00B31082" w:rsidRPr="00670B25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C4902B" w14:textId="77777777" w:rsidR="00B31082" w:rsidRPr="00670B25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670B25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B31082" w:rsidRPr="00670B25" w14:paraId="35101EF0" w14:textId="77777777" w:rsidTr="00B31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1B6D2B" w14:textId="77777777" w:rsidR="00B31082" w:rsidRPr="00670B25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670B25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150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37C90A" w14:textId="77777777" w:rsidR="00B31082" w:rsidRPr="00670B25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670B25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670B25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70B25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2843DF" w14:textId="77777777" w:rsidR="00B31082" w:rsidRPr="00670B25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670B25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DC0B5EE" w14:textId="77777777" w:rsidR="00B31082" w:rsidRPr="00670B25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proofErr w:type="gramStart"/>
            <w:r w:rsidRPr="00670B25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ARIMA(</w:t>
            </w:r>
            <w:proofErr w:type="gramEnd"/>
            <w:r w:rsidRPr="00670B25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0,1,0)(0,1,1)</w:t>
            </w:r>
          </w:p>
        </w:tc>
      </w:tr>
    </w:tbl>
    <w:p w14:paraId="42D6325A" w14:textId="77777777" w:rsidR="00670B25" w:rsidRPr="00670B25" w:rsidRDefault="00670B25" w:rsidP="00670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B2870" w14:textId="77777777" w:rsidR="00670B25" w:rsidRPr="00670B25" w:rsidRDefault="00670B25" w:rsidP="00670B2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6191345" w14:textId="27D7BC85" w:rsidR="00113788" w:rsidRDefault="00113788" w:rsidP="00113788">
      <w:pPr>
        <w:pStyle w:val="ListParagraph"/>
        <w:rPr>
          <w:b/>
          <w:bCs/>
          <w:i/>
          <w:iCs/>
          <w:color w:val="1F3864" w:themeColor="accent1" w:themeShade="80"/>
          <w:sz w:val="26"/>
          <w:szCs w:val="26"/>
        </w:rPr>
      </w:pPr>
    </w:p>
    <w:p w14:paraId="1A68149C" w14:textId="25EB536E" w:rsidR="00B31082" w:rsidRDefault="00B31082" w:rsidP="00113788">
      <w:pPr>
        <w:pStyle w:val="ListParagraph"/>
        <w:rPr>
          <w:b/>
          <w:bCs/>
          <w:i/>
          <w:iCs/>
          <w:color w:val="1F3864" w:themeColor="accent1" w:themeShade="80"/>
          <w:sz w:val="26"/>
          <w:szCs w:val="26"/>
        </w:rPr>
      </w:pPr>
    </w:p>
    <w:p w14:paraId="4FEC63A0" w14:textId="3AB6C199" w:rsidR="00B31082" w:rsidRDefault="00B31082" w:rsidP="00113788">
      <w:pPr>
        <w:pStyle w:val="ListParagraph"/>
        <w:rPr>
          <w:b/>
          <w:bCs/>
          <w:i/>
          <w:iCs/>
          <w:color w:val="1F3864" w:themeColor="accent1" w:themeShade="80"/>
          <w:sz w:val="26"/>
          <w:szCs w:val="26"/>
        </w:rPr>
      </w:pPr>
    </w:p>
    <w:p w14:paraId="4CD57054" w14:textId="1562D683" w:rsidR="00B31082" w:rsidRPr="00B31082" w:rsidRDefault="00B31082" w:rsidP="00B31082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1-</w:t>
      </w:r>
    </w:p>
    <w:p w14:paraId="132C86C8" w14:textId="77777777" w:rsidR="00B31082" w:rsidRPr="00B31082" w:rsidRDefault="00B31082" w:rsidP="00B310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2191"/>
        <w:tblW w:w="108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107"/>
        <w:gridCol w:w="1107"/>
        <w:gridCol w:w="773"/>
        <w:gridCol w:w="773"/>
        <w:gridCol w:w="773"/>
        <w:gridCol w:w="1113"/>
        <w:gridCol w:w="796"/>
        <w:gridCol w:w="773"/>
        <w:gridCol w:w="776"/>
        <w:gridCol w:w="1109"/>
        <w:gridCol w:w="8"/>
      </w:tblGrid>
      <w:tr w:rsidR="00B31082" w:rsidRPr="00B31082" w14:paraId="35AD1FA5" w14:textId="77777777" w:rsidTr="00B31082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1082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3B5809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B31082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B31082" w:rsidRPr="00B31082" w14:paraId="42E82659" w14:textId="77777777" w:rsidTr="00B31082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A3D6A1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10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6DC897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4539" w:type="dxa"/>
            <w:gridSpan w:val="5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B50421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345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6C0D1A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3F713D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B31082" w:rsidRPr="00B31082" w14:paraId="3DAE8C82" w14:textId="77777777" w:rsidTr="00B31082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744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140177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0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8929F8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1BCC9C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855B61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0F88DA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0213B2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11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BA8135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Normalized BIC</w:t>
            </w:r>
          </w:p>
        </w:tc>
        <w:tc>
          <w:tcPr>
            <w:tcW w:w="7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FBBDAC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A84D37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7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A74019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1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52E882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B31082" w:rsidRPr="00B31082" w14:paraId="1173B3DE" w14:textId="77777777" w:rsidTr="00B31082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90"/>
        </w:trPr>
        <w:tc>
          <w:tcPr>
            <w:tcW w:w="17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51236D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-Model_1</w:t>
            </w:r>
          </w:p>
        </w:tc>
        <w:tc>
          <w:tcPr>
            <w:tcW w:w="110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C90262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1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6D581F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.352</w:t>
            </w:r>
          </w:p>
        </w:tc>
        <w:tc>
          <w:tcPr>
            <w:tcW w:w="77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DA741B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148.601</w:t>
            </w:r>
          </w:p>
        </w:tc>
        <w:tc>
          <w:tcPr>
            <w:tcW w:w="77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A4F74A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2.248</w:t>
            </w:r>
          </w:p>
        </w:tc>
        <w:tc>
          <w:tcPr>
            <w:tcW w:w="77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AFB6A9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105.019</w:t>
            </w:r>
          </w:p>
        </w:tc>
        <w:tc>
          <w:tcPr>
            <w:tcW w:w="111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FF56FF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10.066</w:t>
            </w:r>
          </w:p>
        </w:tc>
        <w:tc>
          <w:tcPr>
            <w:tcW w:w="79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B95A2A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25.555</w:t>
            </w:r>
          </w:p>
        </w:tc>
        <w:tc>
          <w:tcPr>
            <w:tcW w:w="77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C4DBD2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17</w:t>
            </w:r>
          </w:p>
        </w:tc>
        <w:tc>
          <w:tcPr>
            <w:tcW w:w="7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31C39A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.083</w:t>
            </w:r>
          </w:p>
        </w:tc>
        <w:tc>
          <w:tcPr>
            <w:tcW w:w="11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129F39E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5C12E336" w14:textId="77777777" w:rsidR="00B31082" w:rsidRPr="007F32E3" w:rsidRDefault="00B31082" w:rsidP="00B3108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3ADE36" w14:textId="6ACCC8B7" w:rsidR="00DF0F6D" w:rsidRDefault="00B31082" w:rsidP="00B31082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B31082">
        <w:rPr>
          <w:rFonts w:cstheme="minorHAnsi"/>
          <w:b/>
          <w:bCs/>
          <w:i/>
          <w:iCs/>
          <w:sz w:val="24"/>
          <w:szCs w:val="24"/>
          <w:lang w:val="en-US"/>
        </w:rPr>
        <w:t>2-</w:t>
      </w:r>
    </w:p>
    <w:p w14:paraId="3E24E24A" w14:textId="77777777" w:rsidR="00B31082" w:rsidRPr="00B31082" w:rsidRDefault="00B31082" w:rsidP="00B31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1112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5"/>
        <w:gridCol w:w="1364"/>
        <w:gridCol w:w="1698"/>
        <w:gridCol w:w="1308"/>
        <w:gridCol w:w="922"/>
        <w:gridCol w:w="945"/>
        <w:gridCol w:w="932"/>
        <w:gridCol w:w="932"/>
        <w:gridCol w:w="936"/>
      </w:tblGrid>
      <w:tr w:rsidR="00B31082" w:rsidRPr="00B31082" w14:paraId="2677D3CB" w14:textId="77777777" w:rsidTr="00B31082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11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A1942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B31082">
              <w:rPr>
                <w:rFonts w:ascii="Arial" w:hAnsi="Arial" w:cs="Arial"/>
                <w:b/>
                <w:bCs/>
                <w:color w:val="010205"/>
                <w:lang w:val="en-US"/>
              </w:rPr>
              <w:t>ARIMA Model Parameters</w:t>
            </w:r>
          </w:p>
        </w:tc>
      </w:tr>
      <w:tr w:rsidR="00B31082" w:rsidRPr="00B31082" w14:paraId="09BC7A81" w14:textId="77777777" w:rsidTr="00B31082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7367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04CBEA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0FC08C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5AB451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9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C47232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9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5DE23A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B31082" w:rsidRPr="00B31082" w14:paraId="1AC9901E" w14:textId="77777777" w:rsidTr="00B31082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207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45985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-Model_1</w:t>
            </w:r>
          </w:p>
        </w:tc>
        <w:tc>
          <w:tcPr>
            <w:tcW w:w="136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DAFA35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</w:p>
        </w:tc>
        <w:tc>
          <w:tcPr>
            <w:tcW w:w="16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BD6588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2228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ED0349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Difference</w:t>
            </w:r>
          </w:p>
        </w:tc>
        <w:tc>
          <w:tcPr>
            <w:tcW w:w="9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3E6E7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DE0E87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E00605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53B166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1082" w:rsidRPr="00B31082" w14:paraId="680F49B7" w14:textId="77777777" w:rsidTr="00B31082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20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AA7E54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BD3588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BB7428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63DC87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Seasonal Difference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FF125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A30AEF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E73B47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DA0570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1082" w:rsidRPr="00B31082" w14:paraId="5CE1B0A6" w14:textId="77777777" w:rsidTr="00B31082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20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8BDBE1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7F1DE1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AA2418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378104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MA, Seasonal</w:t>
            </w:r>
          </w:p>
        </w:tc>
        <w:tc>
          <w:tcPr>
            <w:tcW w:w="9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5D3732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Lag 1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1B2A3E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.859</w:t>
            </w:r>
          </w:p>
        </w:tc>
        <w:tc>
          <w:tcPr>
            <w:tcW w:w="9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306563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.097</w:t>
            </w:r>
          </w:p>
        </w:tc>
        <w:tc>
          <w:tcPr>
            <w:tcW w:w="9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AE7123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8.872</w:t>
            </w:r>
          </w:p>
        </w:tc>
        <w:tc>
          <w:tcPr>
            <w:tcW w:w="9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373464" w14:textId="77777777" w:rsidR="00B31082" w:rsidRPr="00B31082" w:rsidRDefault="00B31082" w:rsidP="00B310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31082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</w:tbl>
    <w:p w14:paraId="5942C5B7" w14:textId="77777777" w:rsidR="00B31082" w:rsidRPr="00B31082" w:rsidRDefault="00B31082" w:rsidP="00B3108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41F147F" w14:textId="25D1C37E" w:rsidR="00477FF6" w:rsidRDefault="00B31082" w:rsidP="008A77D3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3-</w:t>
      </w:r>
    </w:p>
    <w:p w14:paraId="7B4582A6" w14:textId="13DAC48E" w:rsidR="00B31082" w:rsidRDefault="00B31082" w:rsidP="008A77D3">
      <w:pPr>
        <w:rPr>
          <w:sz w:val="24"/>
          <w:szCs w:val="24"/>
          <w:lang w:bidi="ar-MA"/>
        </w:rPr>
      </w:pPr>
      <w:r>
        <w:rPr>
          <w:noProof/>
        </w:rPr>
        <w:drawing>
          <wp:inline distT="0" distB="0" distL="0" distR="0" wp14:anchorId="314F157F" wp14:editId="6F0A3FB8">
            <wp:extent cx="636270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48B0" w14:textId="773B69FB" w:rsidR="00B31082" w:rsidRDefault="00B31082" w:rsidP="008A77D3">
      <w:pPr>
        <w:rPr>
          <w:sz w:val="24"/>
          <w:szCs w:val="24"/>
          <w:lang w:bidi="ar-MA"/>
        </w:rPr>
      </w:pPr>
      <w:r>
        <w:rPr>
          <w:noProof/>
        </w:rPr>
        <w:drawing>
          <wp:inline distT="0" distB="0" distL="0" distR="0" wp14:anchorId="721339B9" wp14:editId="0E6080A7">
            <wp:extent cx="6334125" cy="876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101" w14:textId="08B84221" w:rsidR="00B31082" w:rsidRDefault="00B31082" w:rsidP="008A77D3">
      <w:pPr>
        <w:rPr>
          <w:sz w:val="24"/>
          <w:szCs w:val="24"/>
          <w:lang w:bidi="ar-MA"/>
        </w:rPr>
      </w:pPr>
      <w:r>
        <w:rPr>
          <w:noProof/>
        </w:rPr>
        <w:drawing>
          <wp:inline distT="0" distB="0" distL="0" distR="0" wp14:anchorId="1FCDB306" wp14:editId="7CFDD168">
            <wp:extent cx="59436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2F50" w14:textId="0970E873" w:rsidR="00EC3373" w:rsidRDefault="00B31082" w:rsidP="008A77D3">
      <w:pPr>
        <w:rPr>
          <w:sz w:val="24"/>
          <w:szCs w:val="24"/>
          <w:lang w:bidi="ar-MA"/>
        </w:rPr>
      </w:pPr>
      <w:r>
        <w:rPr>
          <w:noProof/>
        </w:rPr>
        <w:drawing>
          <wp:inline distT="0" distB="0" distL="0" distR="0" wp14:anchorId="0CBAC041" wp14:editId="13D5BAEE">
            <wp:extent cx="594360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28CB" w14:textId="234A4944" w:rsidR="00B31082" w:rsidRDefault="00B31082" w:rsidP="008A77D3">
      <w:pPr>
        <w:rPr>
          <w:b/>
          <w:bCs/>
          <w:i/>
          <w:iCs/>
          <w:sz w:val="24"/>
          <w:szCs w:val="24"/>
          <w:lang w:bidi="ar-MA"/>
        </w:rPr>
      </w:pPr>
      <w:r w:rsidRPr="00074299">
        <w:rPr>
          <w:b/>
          <w:bCs/>
          <w:i/>
          <w:iCs/>
          <w:sz w:val="24"/>
          <w:szCs w:val="24"/>
          <w:lang w:bidi="ar-MA"/>
        </w:rPr>
        <w:lastRenderedPageBreak/>
        <w:t>4-</w:t>
      </w:r>
    </w:p>
    <w:p w14:paraId="162172E9" w14:textId="139703E0" w:rsidR="00074299" w:rsidRPr="00074299" w:rsidRDefault="00074299" w:rsidP="00074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9E8D8B" wp14:editId="20266EF3">
            <wp:extent cx="5943600" cy="3495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300E" w14:textId="5EE838D5" w:rsidR="00074299" w:rsidRDefault="00B31082" w:rsidP="000742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4299">
        <w:rPr>
          <w:b/>
          <w:bCs/>
          <w:i/>
          <w:iCs/>
          <w:sz w:val="24"/>
          <w:szCs w:val="24"/>
          <w:lang w:bidi="ar-MA"/>
        </w:rPr>
        <w:t>5</w:t>
      </w:r>
      <w:r w:rsidR="00074299" w:rsidRPr="00074299">
        <w:rPr>
          <w:b/>
          <w:bCs/>
          <w:i/>
          <w:iCs/>
          <w:sz w:val="24"/>
          <w:szCs w:val="24"/>
          <w:lang w:bidi="ar-MA"/>
        </w:rPr>
        <w:t>-</w:t>
      </w:r>
      <w:r w:rsidR="00074299">
        <w:rPr>
          <w:b/>
          <w:bCs/>
          <w:i/>
          <w:iCs/>
          <w:sz w:val="24"/>
          <w:szCs w:val="24"/>
          <w:lang w:bidi="ar-MA"/>
        </w:rPr>
        <w:t xml:space="preserve"> </w:t>
      </w:r>
      <w:r w:rsidR="00074299" w:rsidRPr="00074299">
        <w:rPr>
          <w:rFonts w:cstheme="minorHAnsi"/>
          <w:sz w:val="24"/>
          <w:szCs w:val="24"/>
        </w:rPr>
        <w:t>Le</w:t>
      </w:r>
      <w:r w:rsidR="00074299" w:rsidRPr="00074299">
        <w:rPr>
          <w:rFonts w:cstheme="minorHAnsi"/>
          <w:sz w:val="24"/>
          <w:szCs w:val="24"/>
        </w:rPr>
        <w:t xml:space="preserve"> </w:t>
      </w:r>
      <w:r w:rsidR="00074299">
        <w:rPr>
          <w:rFonts w:cstheme="minorHAnsi"/>
          <w:sz w:val="24"/>
          <w:szCs w:val="24"/>
        </w:rPr>
        <w:t xml:space="preserve">modèle choisi est </w:t>
      </w:r>
      <w:proofErr w:type="gramStart"/>
      <w:r w:rsidR="00074299">
        <w:rPr>
          <w:rFonts w:cstheme="minorHAnsi"/>
          <w:sz w:val="24"/>
          <w:szCs w:val="24"/>
        </w:rPr>
        <w:t>ARIMA(</w:t>
      </w:r>
      <w:proofErr w:type="gramEnd"/>
      <w:r w:rsidR="00074299">
        <w:rPr>
          <w:rFonts w:cstheme="minorHAnsi"/>
          <w:sz w:val="24"/>
          <w:szCs w:val="24"/>
        </w:rPr>
        <w:t>0,1,</w:t>
      </w:r>
      <w:r w:rsidR="00074299">
        <w:rPr>
          <w:rFonts w:cstheme="minorHAnsi"/>
          <w:sz w:val="24"/>
          <w:szCs w:val="24"/>
        </w:rPr>
        <w:t>1</w:t>
      </w:r>
      <w:r w:rsidR="00074299">
        <w:rPr>
          <w:rFonts w:cstheme="minorHAnsi"/>
          <w:sz w:val="24"/>
          <w:szCs w:val="24"/>
        </w:rPr>
        <w:t>), o</w:t>
      </w:r>
      <w:r w:rsidR="00074299" w:rsidRPr="007F32E3">
        <w:rPr>
          <w:rFonts w:cstheme="minorHAnsi"/>
          <w:sz w:val="24"/>
          <w:szCs w:val="24"/>
        </w:rPr>
        <w:t>n peut rejeter le t</w:t>
      </w:r>
      <w:r w:rsidR="00074299">
        <w:rPr>
          <w:rFonts w:cstheme="minorHAnsi"/>
          <w:sz w:val="24"/>
          <w:szCs w:val="24"/>
        </w:rPr>
        <w:t>est de bruit blanc, puis le</w:t>
      </w:r>
      <w:r w:rsidR="00074299">
        <w:rPr>
          <w:rFonts w:cstheme="minorHAnsi"/>
          <w:sz w:val="24"/>
          <w:szCs w:val="24"/>
        </w:rPr>
        <w:t>s</w:t>
      </w:r>
      <w:r w:rsidR="00074299">
        <w:rPr>
          <w:rFonts w:cstheme="minorHAnsi"/>
          <w:sz w:val="24"/>
          <w:szCs w:val="24"/>
        </w:rPr>
        <w:t xml:space="preserve"> paramètre</w:t>
      </w:r>
      <w:r w:rsidR="00074299">
        <w:rPr>
          <w:rFonts w:cstheme="minorHAnsi"/>
          <w:sz w:val="24"/>
          <w:szCs w:val="24"/>
        </w:rPr>
        <w:t>s</w:t>
      </w:r>
      <w:r w:rsidR="00074299">
        <w:rPr>
          <w:rFonts w:cstheme="minorHAnsi"/>
          <w:sz w:val="24"/>
          <w:szCs w:val="24"/>
        </w:rPr>
        <w:t xml:space="preserve"> estimée</w:t>
      </w:r>
      <w:r w:rsidR="00074299">
        <w:rPr>
          <w:rFonts w:cstheme="minorHAnsi"/>
          <w:sz w:val="24"/>
          <w:szCs w:val="24"/>
        </w:rPr>
        <w:t>s</w:t>
      </w:r>
      <w:r w:rsidR="00074299">
        <w:rPr>
          <w:rFonts w:cstheme="minorHAnsi"/>
          <w:sz w:val="24"/>
          <w:szCs w:val="24"/>
        </w:rPr>
        <w:t xml:space="preserve"> (la constante</w:t>
      </w:r>
      <w:r w:rsidR="00074299">
        <w:rPr>
          <w:rFonts w:cstheme="minorHAnsi"/>
          <w:sz w:val="24"/>
          <w:szCs w:val="24"/>
        </w:rPr>
        <w:t xml:space="preserve">, et le paramètre </w:t>
      </w:r>
      <w:r w:rsidR="00074299">
        <w:rPr>
          <w:rFonts w:cstheme="minorHAnsi"/>
          <w:sz w:val="24"/>
          <w:szCs w:val="24"/>
          <w:lang w:bidi="ar-MA"/>
        </w:rPr>
        <w:t xml:space="preserve">q de </w:t>
      </w:r>
      <w:r w:rsidR="00074299">
        <w:rPr>
          <w:rFonts w:cstheme="minorHAnsi"/>
          <w:sz w:val="24"/>
          <w:szCs w:val="24"/>
        </w:rPr>
        <w:t>MA</w:t>
      </w:r>
      <w:r w:rsidR="00074299">
        <w:rPr>
          <w:rFonts w:cstheme="minorHAnsi"/>
          <w:sz w:val="24"/>
          <w:szCs w:val="24"/>
        </w:rPr>
        <w:t xml:space="preserve">) </w:t>
      </w:r>
      <w:r w:rsidR="00074299">
        <w:rPr>
          <w:rFonts w:cstheme="minorHAnsi"/>
          <w:sz w:val="24"/>
          <w:szCs w:val="24"/>
        </w:rPr>
        <w:t>son</w:t>
      </w:r>
      <w:r w:rsidR="00074299">
        <w:rPr>
          <w:rFonts w:cstheme="minorHAnsi"/>
          <w:sz w:val="24"/>
          <w:szCs w:val="24"/>
        </w:rPr>
        <w:t>t statistiq</w:t>
      </w:r>
      <w:r w:rsidR="00074299" w:rsidRPr="00B31082">
        <w:rPr>
          <w:rFonts w:cstheme="minorHAnsi"/>
          <w:sz w:val="24"/>
          <w:szCs w:val="24"/>
        </w:rPr>
        <w:t>u</w:t>
      </w:r>
      <w:r w:rsidR="00074299">
        <w:rPr>
          <w:rFonts w:cstheme="minorHAnsi"/>
          <w:sz w:val="24"/>
          <w:szCs w:val="24"/>
        </w:rPr>
        <w:t xml:space="preserve">ement significatif puisqu’il </w:t>
      </w:r>
      <w:r w:rsidR="00074299">
        <w:rPr>
          <w:rFonts w:cstheme="minorHAnsi"/>
          <w:sz w:val="24"/>
          <w:szCs w:val="24"/>
        </w:rPr>
        <w:t>leur p-valeur est inférieure</w:t>
      </w:r>
      <w:r w:rsidR="00074299">
        <w:rPr>
          <w:rFonts w:cstheme="minorHAnsi"/>
          <w:sz w:val="24"/>
          <w:szCs w:val="24"/>
        </w:rPr>
        <w:t xml:space="preserve"> </w:t>
      </w:r>
      <w:r w:rsidR="00074299">
        <w:rPr>
          <w:rFonts w:cstheme="minorHAnsi"/>
          <w:sz w:val="24"/>
          <w:szCs w:val="24"/>
          <w:lang w:bidi="ar-MA"/>
        </w:rPr>
        <w:t>à</w:t>
      </w:r>
      <w:r w:rsidR="00074299">
        <w:rPr>
          <w:rFonts w:cstheme="minorHAnsi"/>
          <w:sz w:val="24"/>
          <w:szCs w:val="24"/>
        </w:rPr>
        <w:t xml:space="preserve"> 0.05. </w:t>
      </w:r>
      <w:r w:rsidR="00074299">
        <w:rPr>
          <w:rFonts w:cstheme="minorHAnsi"/>
          <w:sz w:val="24"/>
          <w:szCs w:val="24"/>
        </w:rPr>
        <w:t>Mais o</w:t>
      </w:r>
      <w:r w:rsidR="00074299">
        <w:rPr>
          <w:rFonts w:cstheme="minorHAnsi"/>
          <w:sz w:val="24"/>
          <w:szCs w:val="24"/>
        </w:rPr>
        <w:t>n a</w:t>
      </w:r>
      <w:r w:rsidR="00074299">
        <w:rPr>
          <w:rFonts w:cstheme="minorHAnsi"/>
          <w:sz w:val="24"/>
          <w:szCs w:val="24"/>
        </w:rPr>
        <w:t xml:space="preserve"> présence</w:t>
      </w:r>
      <w:r w:rsidR="00074299">
        <w:rPr>
          <w:rFonts w:cstheme="minorHAnsi"/>
          <w:sz w:val="24"/>
          <w:szCs w:val="24"/>
        </w:rPr>
        <w:t xml:space="preserve"> </w:t>
      </w:r>
      <w:r w:rsidR="00074299" w:rsidRPr="00E969FC">
        <w:rPr>
          <w:rFonts w:cstheme="minorHAnsi"/>
          <w:sz w:val="24"/>
          <w:szCs w:val="24"/>
        </w:rPr>
        <w:t>d’autocorrélations et d’autocorrélations partielles au niveau du résidu</w:t>
      </w:r>
      <w:r w:rsidR="00074299">
        <w:rPr>
          <w:rFonts w:cstheme="minorHAnsi"/>
          <w:sz w:val="24"/>
          <w:szCs w:val="24"/>
        </w:rPr>
        <w:t>. Ainsi on</w:t>
      </w:r>
      <w:r w:rsidR="00074299">
        <w:rPr>
          <w:rFonts w:cstheme="minorHAnsi"/>
          <w:sz w:val="24"/>
          <w:szCs w:val="24"/>
        </w:rPr>
        <w:t xml:space="preserve"> </w:t>
      </w:r>
      <w:r w:rsidR="00074299">
        <w:rPr>
          <w:rFonts w:cstheme="minorHAnsi"/>
          <w:sz w:val="24"/>
          <w:szCs w:val="24"/>
        </w:rPr>
        <w:t>ce modèle</w:t>
      </w:r>
      <w:r w:rsidR="00074299">
        <w:rPr>
          <w:rFonts w:cstheme="minorHAnsi"/>
          <w:sz w:val="24"/>
          <w:szCs w:val="24"/>
        </w:rPr>
        <w:t xml:space="preserve"> est invalide</w:t>
      </w:r>
      <w:r w:rsidR="00074299">
        <w:rPr>
          <w:rFonts w:cstheme="minorHAnsi"/>
          <w:sz w:val="24"/>
          <w:szCs w:val="24"/>
        </w:rPr>
        <w:t>.</w:t>
      </w:r>
    </w:p>
    <w:p w14:paraId="0DD9258A" w14:textId="784ABC20" w:rsidR="00074299" w:rsidRDefault="00074299" w:rsidP="000742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200D30" w14:textId="77777777" w:rsidR="00074299" w:rsidRDefault="00074299" w:rsidP="000742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7995CE" w14:textId="42290BEE" w:rsidR="00074299" w:rsidRDefault="00074299" w:rsidP="00074299">
      <w:pPr>
        <w:pStyle w:val="ListParagraph"/>
        <w:numPr>
          <w:ilvl w:val="0"/>
          <w:numId w:val="13"/>
        </w:numPr>
        <w:rPr>
          <w:b/>
          <w:bCs/>
          <w:i/>
          <w:iCs/>
          <w:color w:val="1F3864" w:themeColor="accent1" w:themeShade="80"/>
          <w:sz w:val="26"/>
          <w:szCs w:val="26"/>
        </w:rPr>
      </w:pPr>
      <w:r w:rsidRPr="00074299">
        <w:rPr>
          <w:b/>
          <w:bCs/>
          <w:i/>
          <w:iCs/>
          <w:color w:val="1F3864" w:themeColor="accent1" w:themeShade="80"/>
          <w:sz w:val="26"/>
          <w:szCs w:val="26"/>
        </w:rPr>
        <w:t>Série</w:t>
      </w:r>
      <w:r>
        <w:rPr>
          <w:b/>
          <w:bCs/>
          <w:i/>
          <w:iCs/>
          <w:color w:val="1F3864" w:themeColor="accent1" w:themeShade="80"/>
          <w:sz w:val="26"/>
          <w:szCs w:val="26"/>
        </w:rPr>
        <w:t> </w:t>
      </w:r>
      <w:proofErr w:type="gramStart"/>
      <w:r>
        <w:rPr>
          <w:b/>
          <w:bCs/>
          <w:i/>
          <w:iCs/>
          <w:color w:val="1F3864" w:themeColor="accent1" w:themeShade="80"/>
          <w:sz w:val="26"/>
          <w:szCs w:val="26"/>
        </w:rPr>
        <w:t>mensuelle</w:t>
      </w:r>
      <w:r w:rsidRPr="00074299">
        <w:rPr>
          <w:b/>
          <w:bCs/>
          <w:i/>
          <w:iCs/>
          <w:color w:val="1F3864" w:themeColor="accent1" w:themeShade="80"/>
          <w:sz w:val="26"/>
          <w:szCs w:val="26"/>
        </w:rPr>
        <w:t>:</w:t>
      </w:r>
      <w:proofErr w:type="gramEnd"/>
    </w:p>
    <w:tbl>
      <w:tblPr>
        <w:tblpPr w:leftFromText="180" w:rightFromText="180" w:vertAnchor="text" w:horzAnchor="margin" w:tblpXSpec="center" w:tblpY="235"/>
        <w:tblW w:w="5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775"/>
        <w:gridCol w:w="1009"/>
        <w:gridCol w:w="1836"/>
      </w:tblGrid>
      <w:tr w:rsidR="00F86849" w:rsidRPr="0034177D" w14:paraId="5D90417A" w14:textId="77777777" w:rsidTr="00F868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A79872" w14:textId="77777777" w:rsidR="00F86849" w:rsidRPr="0034177D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34177D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F86849" w:rsidRPr="0034177D" w14:paraId="31916ED7" w14:textId="77777777" w:rsidTr="00F868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2CCD06" w14:textId="77777777" w:rsidR="00F86849" w:rsidRPr="0034177D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C221A5" w14:textId="77777777" w:rsidR="00F86849" w:rsidRPr="0034177D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34177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F86849" w:rsidRPr="0034177D" w14:paraId="1CE52EEE" w14:textId="77777777" w:rsidTr="00F868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560BE8" w14:textId="77777777" w:rsidR="00F86849" w:rsidRPr="0034177D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34177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177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139DC3" w14:textId="77777777" w:rsidR="00F86849" w:rsidRPr="0034177D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34177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34177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4177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mens</w:t>
            </w:r>
            <w:proofErr w:type="spellEnd"/>
            <w:r w:rsidRPr="0034177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 1707</w:t>
            </w:r>
            <w:proofErr w:type="gramEnd"/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97EED6" w14:textId="77777777" w:rsidR="00F86849" w:rsidRPr="0034177D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34177D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DB25148" w14:textId="77777777" w:rsidR="00F86849" w:rsidRPr="0034177D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proofErr w:type="gramStart"/>
            <w:r w:rsidRPr="0034177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ARIMA(</w:t>
            </w:r>
            <w:proofErr w:type="gramEnd"/>
            <w:r w:rsidRPr="0034177D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0,1,1)(0,0,0)</w:t>
            </w:r>
          </w:p>
        </w:tc>
      </w:tr>
    </w:tbl>
    <w:p w14:paraId="73F78204" w14:textId="3520E7E8" w:rsidR="0034177D" w:rsidRDefault="0034177D" w:rsidP="0034177D">
      <w:pPr>
        <w:ind w:left="360"/>
        <w:rPr>
          <w:b/>
          <w:bCs/>
          <w:i/>
          <w:iCs/>
          <w:color w:val="1F3864" w:themeColor="accent1" w:themeShade="80"/>
          <w:sz w:val="26"/>
          <w:szCs w:val="26"/>
        </w:rPr>
      </w:pPr>
    </w:p>
    <w:p w14:paraId="6A7459D8" w14:textId="77777777" w:rsidR="0034177D" w:rsidRPr="0034177D" w:rsidRDefault="0034177D" w:rsidP="0034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B1305" w14:textId="77777777" w:rsidR="0034177D" w:rsidRPr="0034177D" w:rsidRDefault="0034177D" w:rsidP="0034177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A6D80A7" w14:textId="1F4634AF" w:rsidR="0034177D" w:rsidRDefault="0034177D" w:rsidP="0034177D">
      <w:pPr>
        <w:ind w:left="360"/>
        <w:rPr>
          <w:b/>
          <w:bCs/>
          <w:i/>
          <w:iCs/>
          <w:color w:val="1F3864" w:themeColor="accent1" w:themeShade="80"/>
          <w:sz w:val="26"/>
          <w:szCs w:val="26"/>
        </w:rPr>
      </w:pPr>
    </w:p>
    <w:p w14:paraId="48A31EFC" w14:textId="2A8DC34B" w:rsidR="00F86849" w:rsidRPr="00F86849" w:rsidRDefault="00F86849" w:rsidP="00F86849">
      <w:pPr>
        <w:rPr>
          <w:b/>
          <w:bCs/>
          <w:i/>
          <w:iCs/>
          <w:sz w:val="24"/>
          <w:szCs w:val="24"/>
        </w:rPr>
      </w:pPr>
      <w:r w:rsidRPr="00F86849">
        <w:rPr>
          <w:b/>
          <w:bCs/>
          <w:i/>
          <w:iCs/>
          <w:sz w:val="24"/>
          <w:szCs w:val="24"/>
        </w:rPr>
        <w:t>1-</w:t>
      </w:r>
    </w:p>
    <w:p w14:paraId="03CE8A53" w14:textId="77777777" w:rsidR="00F86849" w:rsidRPr="00F86849" w:rsidRDefault="00F86849" w:rsidP="00F8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1104"/>
        <w:gridCol w:w="1104"/>
        <w:gridCol w:w="815"/>
        <w:gridCol w:w="769"/>
        <w:gridCol w:w="819"/>
        <w:gridCol w:w="792"/>
        <w:gridCol w:w="769"/>
        <w:gridCol w:w="771"/>
        <w:gridCol w:w="1108"/>
      </w:tblGrid>
      <w:tr w:rsidR="00F86849" w:rsidRPr="00F86849" w14:paraId="1D3766A8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307"/>
        </w:trPr>
        <w:tc>
          <w:tcPr>
            <w:tcW w:w="989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D439B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F86849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F86849" w:rsidRPr="00F86849" w14:paraId="2A78A5E5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8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69EA3C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10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4BEA46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3507" w:type="dxa"/>
            <w:gridSpan w:val="4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673741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332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BF7874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C7CCAB1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F86849" w:rsidRPr="00F86849" w14:paraId="6B01FADD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18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810181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239E5B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7F09DC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8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AA200D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9C7879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8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C6AD6C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7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F7DE8D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7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21AAA8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7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9CA3EF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10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A49C471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F86849" w:rsidRPr="00F86849" w14:paraId="03C0854B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84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01EBFE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mens</w:t>
            </w:r>
            <w:proofErr w:type="spell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 1707</w:t>
            </w:r>
            <w:proofErr w:type="gram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-Model_1</w:t>
            </w:r>
          </w:p>
        </w:tc>
        <w:tc>
          <w:tcPr>
            <w:tcW w:w="110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C744EA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1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ABB673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.308</w:t>
            </w:r>
          </w:p>
        </w:tc>
        <w:tc>
          <w:tcPr>
            <w:tcW w:w="81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8333C3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1309.314</w:t>
            </w:r>
          </w:p>
        </w:tc>
        <w:tc>
          <w:tcPr>
            <w:tcW w:w="7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65C5D1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33.093</w:t>
            </w:r>
          </w:p>
        </w:tc>
        <w:tc>
          <w:tcPr>
            <w:tcW w:w="81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628DB5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1052.409</w:t>
            </w:r>
          </w:p>
        </w:tc>
        <w:tc>
          <w:tcPr>
            <w:tcW w:w="7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E34E18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27.338</w:t>
            </w:r>
          </w:p>
        </w:tc>
        <w:tc>
          <w:tcPr>
            <w:tcW w:w="7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37B36D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17</w:t>
            </w:r>
          </w:p>
        </w:tc>
        <w:tc>
          <w:tcPr>
            <w:tcW w:w="77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EB4C17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.053</w:t>
            </w:r>
          </w:p>
        </w:tc>
        <w:tc>
          <w:tcPr>
            <w:tcW w:w="110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D2F2FC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19D3F7F2" w14:textId="4277CE48" w:rsidR="00F86849" w:rsidRP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F86849"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2-</w:t>
      </w:r>
    </w:p>
    <w:tbl>
      <w:tblPr>
        <w:tblW w:w="96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463"/>
        <w:gridCol w:w="1537"/>
        <w:gridCol w:w="604"/>
        <w:gridCol w:w="632"/>
        <w:gridCol w:w="857"/>
        <w:gridCol w:w="843"/>
        <w:gridCol w:w="843"/>
        <w:gridCol w:w="845"/>
      </w:tblGrid>
      <w:tr w:rsidR="00F86849" w:rsidRPr="00F86849" w14:paraId="4DED2B27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96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DBAF9E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F86849">
              <w:rPr>
                <w:rFonts w:ascii="Arial" w:hAnsi="Arial" w:cs="Arial"/>
                <w:b/>
                <w:bCs/>
                <w:color w:val="010205"/>
                <w:lang w:val="en-US"/>
              </w:rPr>
              <w:t>ARIMA Model Parameters</w:t>
            </w:r>
          </w:p>
        </w:tc>
      </w:tr>
      <w:tr w:rsidR="00F86849" w:rsidRPr="00F86849" w14:paraId="06A8EB9E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6253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9D52A8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78C88E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B2BB09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BE4519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6DC199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F86849" w:rsidRPr="00F86849" w14:paraId="5CEA624A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20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63C87E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mens</w:t>
            </w:r>
            <w:proofErr w:type="spell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 1707</w:t>
            </w:r>
            <w:proofErr w:type="gram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-Model_1</w:t>
            </w:r>
          </w:p>
        </w:tc>
        <w:tc>
          <w:tcPr>
            <w:tcW w:w="146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0F572D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mens</w:t>
            </w:r>
            <w:proofErr w:type="spellEnd"/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 1707</w:t>
            </w:r>
            <w:proofErr w:type="gramEnd"/>
          </w:p>
        </w:tc>
        <w:tc>
          <w:tcPr>
            <w:tcW w:w="15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90252C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23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EF024B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Difference</w:t>
            </w:r>
          </w:p>
        </w:tc>
        <w:tc>
          <w:tcPr>
            <w:tcW w:w="8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7D415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</w:t>
            </w: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D0057D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6F80C7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2AC0937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6849" w:rsidRPr="00F86849" w14:paraId="5733146B" w14:textId="77777777" w:rsidTr="00F86849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0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C98C86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20A9C7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DFA82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1FFE14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</w:t>
            </w:r>
          </w:p>
        </w:tc>
        <w:tc>
          <w:tcPr>
            <w:tcW w:w="6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632F98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Lag 1</w:t>
            </w:r>
          </w:p>
        </w:tc>
        <w:tc>
          <w:tcPr>
            <w:tcW w:w="8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258407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.818</w:t>
            </w:r>
          </w:p>
        </w:tc>
        <w:tc>
          <w:tcPr>
            <w:tcW w:w="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46E805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.054</w:t>
            </w:r>
          </w:p>
        </w:tc>
        <w:tc>
          <w:tcPr>
            <w:tcW w:w="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3FDBBD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15.188</w:t>
            </w:r>
          </w:p>
        </w:tc>
        <w:tc>
          <w:tcPr>
            <w:tcW w:w="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9DDA5EB" w14:textId="77777777" w:rsidR="00F86849" w:rsidRPr="00F86849" w:rsidRDefault="00F86849" w:rsidP="00F868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F86849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</w:tbl>
    <w:p w14:paraId="5DA323DD" w14:textId="77777777" w:rsidR="00F86849" w:rsidRP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225FC31" w14:textId="59815AE8" w:rsid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3</w:t>
      </w:r>
      <w:r w:rsidRPr="00F86849">
        <w:rPr>
          <w:rFonts w:cstheme="minorHAnsi"/>
          <w:b/>
          <w:bCs/>
          <w:i/>
          <w:iCs/>
          <w:sz w:val="24"/>
          <w:szCs w:val="24"/>
          <w:lang w:val="en-US"/>
        </w:rPr>
        <w:t>-</w:t>
      </w:r>
    </w:p>
    <w:p w14:paraId="52896B18" w14:textId="157C7355" w:rsid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E46A06" wp14:editId="002E90FA">
            <wp:extent cx="61341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34F" w14:textId="38F57BBF" w:rsid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03578F" wp14:editId="6340687D">
            <wp:extent cx="61626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1D49" w14:textId="147C35C7" w:rsid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A49090" wp14:editId="0C0AC6E0">
            <wp:extent cx="619125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C1D2" w14:textId="310A3D41" w:rsid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DCB3C9" wp14:editId="254EC217">
            <wp:extent cx="6172200" cy="81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90FC" w14:textId="5978BBA1" w:rsid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4</w:t>
      </w:r>
      <w:r w:rsidRPr="00F86849">
        <w:rPr>
          <w:rFonts w:cstheme="minorHAnsi"/>
          <w:b/>
          <w:bCs/>
          <w:i/>
          <w:iCs/>
          <w:sz w:val="24"/>
          <w:szCs w:val="24"/>
          <w:lang w:val="en-US"/>
        </w:rPr>
        <w:t>-</w:t>
      </w:r>
    </w:p>
    <w:p w14:paraId="24710861" w14:textId="5ACACA4F" w:rsidR="00F86849" w:rsidRDefault="00F86849" w:rsidP="00F8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5F9F5A" wp14:editId="4EEA8DEB">
            <wp:extent cx="6315075" cy="3152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3A37" w14:textId="77777777" w:rsidR="00F86849" w:rsidRDefault="00F86849" w:rsidP="00F86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4299">
        <w:rPr>
          <w:b/>
          <w:bCs/>
          <w:i/>
          <w:iCs/>
          <w:sz w:val="24"/>
          <w:szCs w:val="24"/>
          <w:lang w:bidi="ar-MA"/>
        </w:rPr>
        <w:lastRenderedPageBreak/>
        <w:t>5-</w:t>
      </w:r>
      <w:r>
        <w:rPr>
          <w:b/>
          <w:bCs/>
          <w:i/>
          <w:iCs/>
          <w:sz w:val="24"/>
          <w:szCs w:val="24"/>
          <w:lang w:bidi="ar-MA"/>
        </w:rPr>
        <w:t xml:space="preserve"> </w:t>
      </w:r>
      <w:r w:rsidRPr="00074299">
        <w:rPr>
          <w:rFonts w:cstheme="minorHAnsi"/>
          <w:sz w:val="24"/>
          <w:szCs w:val="24"/>
        </w:rPr>
        <w:t xml:space="preserve">Le </w:t>
      </w:r>
      <w:r>
        <w:rPr>
          <w:rFonts w:cstheme="minorHAnsi"/>
          <w:sz w:val="24"/>
          <w:szCs w:val="24"/>
        </w:rPr>
        <w:t xml:space="preserve">modèle choisi est </w:t>
      </w:r>
      <w:proofErr w:type="gramStart"/>
      <w:r>
        <w:rPr>
          <w:rFonts w:cstheme="minorHAnsi"/>
          <w:sz w:val="24"/>
          <w:szCs w:val="24"/>
        </w:rPr>
        <w:t>ARIMA(</w:t>
      </w:r>
      <w:proofErr w:type="gramEnd"/>
      <w:r>
        <w:rPr>
          <w:rFonts w:cstheme="minorHAnsi"/>
          <w:sz w:val="24"/>
          <w:szCs w:val="24"/>
        </w:rPr>
        <w:t>0,1,1), o</w:t>
      </w:r>
      <w:r w:rsidRPr="007F32E3">
        <w:rPr>
          <w:rFonts w:cstheme="minorHAnsi"/>
          <w:sz w:val="24"/>
          <w:szCs w:val="24"/>
        </w:rPr>
        <w:t>n peut rejeter le t</w:t>
      </w:r>
      <w:r>
        <w:rPr>
          <w:rFonts w:cstheme="minorHAnsi"/>
          <w:sz w:val="24"/>
          <w:szCs w:val="24"/>
        </w:rPr>
        <w:t xml:space="preserve">est de bruit blanc, puis les paramètres estimées (la constante, et le paramètre </w:t>
      </w:r>
      <w:r>
        <w:rPr>
          <w:rFonts w:cstheme="minorHAnsi"/>
          <w:sz w:val="24"/>
          <w:szCs w:val="24"/>
          <w:lang w:bidi="ar-MA"/>
        </w:rPr>
        <w:t xml:space="preserve">q de </w:t>
      </w:r>
      <w:r>
        <w:rPr>
          <w:rFonts w:cstheme="minorHAnsi"/>
          <w:sz w:val="24"/>
          <w:szCs w:val="24"/>
        </w:rPr>
        <w:t>MA) sont statistiq</w:t>
      </w:r>
      <w:r w:rsidRPr="00B31082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ement significatif puisqu’il leur p-valeur est inférieure </w:t>
      </w:r>
      <w:r>
        <w:rPr>
          <w:rFonts w:cstheme="minorHAnsi"/>
          <w:sz w:val="24"/>
          <w:szCs w:val="24"/>
          <w:lang w:bidi="ar-MA"/>
        </w:rPr>
        <w:t>à</w:t>
      </w:r>
      <w:r>
        <w:rPr>
          <w:rFonts w:cstheme="minorHAnsi"/>
          <w:sz w:val="24"/>
          <w:szCs w:val="24"/>
        </w:rPr>
        <w:t xml:space="preserve"> 0.05. Mais on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a présence </w:t>
      </w:r>
      <w:r w:rsidRPr="00E969FC">
        <w:rPr>
          <w:rFonts w:cstheme="minorHAnsi"/>
          <w:sz w:val="24"/>
          <w:szCs w:val="24"/>
        </w:rPr>
        <w:t>d’autocorrélations et d’autocorrélations partielles au niveau du résidu</w:t>
      </w:r>
      <w:r>
        <w:rPr>
          <w:rFonts w:cstheme="minorHAnsi"/>
          <w:sz w:val="24"/>
          <w:szCs w:val="24"/>
        </w:rPr>
        <w:t>. Ainsi on ce modèle est invalide.</w:t>
      </w:r>
    </w:p>
    <w:p w14:paraId="09AF2312" w14:textId="0AE18B71" w:rsidR="00F86849" w:rsidRP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0A0A738D" w14:textId="77777777" w:rsidR="00F86849" w:rsidRP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06338376" w14:textId="77777777" w:rsidR="00F86849" w:rsidRPr="00F86849" w:rsidRDefault="00F86849" w:rsidP="00F8684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B89E6F8" w14:textId="77777777" w:rsidR="00F86849" w:rsidRPr="00F86849" w:rsidRDefault="00F86849" w:rsidP="00F86849">
      <w:pPr>
        <w:rPr>
          <w:b/>
          <w:bCs/>
          <w:i/>
          <w:iCs/>
          <w:color w:val="1F3864" w:themeColor="accent1" w:themeShade="80"/>
          <w:sz w:val="26"/>
          <w:szCs w:val="26"/>
        </w:rPr>
      </w:pPr>
    </w:p>
    <w:p w14:paraId="484C339F" w14:textId="237C74BB" w:rsidR="00B31082" w:rsidRPr="00074299" w:rsidRDefault="00B31082" w:rsidP="008A77D3">
      <w:pPr>
        <w:rPr>
          <w:b/>
          <w:bCs/>
          <w:i/>
          <w:iCs/>
          <w:sz w:val="24"/>
          <w:szCs w:val="24"/>
          <w:lang w:bidi="ar-MA"/>
        </w:rPr>
      </w:pPr>
    </w:p>
    <w:p w14:paraId="31D19E60" w14:textId="77777777" w:rsidR="008A77D3" w:rsidRDefault="008A77D3" w:rsidP="00006DAE">
      <w:pPr>
        <w:rPr>
          <w:sz w:val="24"/>
          <w:szCs w:val="24"/>
          <w:lang w:bidi="ar-MA"/>
        </w:rPr>
      </w:pPr>
    </w:p>
    <w:p w14:paraId="6BDFB40D" w14:textId="77777777" w:rsidR="003159E3" w:rsidRPr="003159E3" w:rsidRDefault="003159E3" w:rsidP="00006DAE">
      <w:pPr>
        <w:rPr>
          <w:b/>
          <w:bCs/>
          <w:lang w:bidi="ar-MA"/>
        </w:rPr>
      </w:pPr>
    </w:p>
    <w:p w14:paraId="305AE5A2" w14:textId="77777777" w:rsidR="00BF44E9" w:rsidRPr="00F72C90" w:rsidRDefault="00BF44E9" w:rsidP="00527349">
      <w:pPr>
        <w:rPr>
          <w:b/>
          <w:bCs/>
          <w:rtl/>
          <w:lang w:bidi="ar-MA"/>
        </w:rPr>
      </w:pPr>
    </w:p>
    <w:sectPr w:rsidR="00BF44E9" w:rsidRPr="00F7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9E8C7" w14:textId="77777777" w:rsidR="007B23EE" w:rsidRDefault="007B23EE" w:rsidP="00E969FC">
      <w:pPr>
        <w:spacing w:after="0" w:line="240" w:lineRule="auto"/>
      </w:pPr>
      <w:r>
        <w:separator/>
      </w:r>
    </w:p>
  </w:endnote>
  <w:endnote w:type="continuationSeparator" w:id="0">
    <w:p w14:paraId="02F9986E" w14:textId="77777777" w:rsidR="007B23EE" w:rsidRDefault="007B23EE" w:rsidP="00E9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119A6" w14:textId="77777777" w:rsidR="007B23EE" w:rsidRDefault="007B23EE" w:rsidP="00E969FC">
      <w:pPr>
        <w:spacing w:after="0" w:line="240" w:lineRule="auto"/>
      </w:pPr>
      <w:r>
        <w:separator/>
      </w:r>
    </w:p>
  </w:footnote>
  <w:footnote w:type="continuationSeparator" w:id="0">
    <w:p w14:paraId="468F52E7" w14:textId="77777777" w:rsidR="007B23EE" w:rsidRDefault="007B23EE" w:rsidP="00E96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EFD"/>
    <w:multiLevelType w:val="hybridMultilevel"/>
    <w:tmpl w:val="C01EEB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4EE3"/>
    <w:multiLevelType w:val="hybridMultilevel"/>
    <w:tmpl w:val="A52CF29A"/>
    <w:lvl w:ilvl="0" w:tplc="53044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5A2E"/>
    <w:multiLevelType w:val="hybridMultilevel"/>
    <w:tmpl w:val="C9289BE6"/>
    <w:lvl w:ilvl="0" w:tplc="5290C9A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523C"/>
    <w:multiLevelType w:val="hybridMultilevel"/>
    <w:tmpl w:val="2D2E8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4F4"/>
    <w:multiLevelType w:val="hybridMultilevel"/>
    <w:tmpl w:val="80523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302C6"/>
    <w:multiLevelType w:val="hybridMultilevel"/>
    <w:tmpl w:val="39ACD6F6"/>
    <w:lvl w:ilvl="0" w:tplc="62421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CEA"/>
    <w:multiLevelType w:val="hybridMultilevel"/>
    <w:tmpl w:val="32A2F774"/>
    <w:lvl w:ilvl="0" w:tplc="4958299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25DDF"/>
    <w:multiLevelType w:val="hybridMultilevel"/>
    <w:tmpl w:val="F12CB022"/>
    <w:lvl w:ilvl="0" w:tplc="DCBEEF6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17F62"/>
    <w:multiLevelType w:val="hybridMultilevel"/>
    <w:tmpl w:val="8870A726"/>
    <w:lvl w:ilvl="0" w:tplc="044C41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01002"/>
    <w:multiLevelType w:val="hybridMultilevel"/>
    <w:tmpl w:val="01427FF6"/>
    <w:lvl w:ilvl="0" w:tplc="27DEF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D6E73"/>
    <w:multiLevelType w:val="hybridMultilevel"/>
    <w:tmpl w:val="44E8CA08"/>
    <w:lvl w:ilvl="0" w:tplc="58DEB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53248"/>
    <w:multiLevelType w:val="hybridMultilevel"/>
    <w:tmpl w:val="22AEADCE"/>
    <w:lvl w:ilvl="0" w:tplc="58DEB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F1B57"/>
    <w:multiLevelType w:val="hybridMultilevel"/>
    <w:tmpl w:val="E8D6EF42"/>
    <w:lvl w:ilvl="0" w:tplc="58DEB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B0EF8"/>
    <w:multiLevelType w:val="hybridMultilevel"/>
    <w:tmpl w:val="C01EEB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B4CB5"/>
    <w:multiLevelType w:val="hybridMultilevel"/>
    <w:tmpl w:val="0B923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187277"/>
    <w:multiLevelType w:val="hybridMultilevel"/>
    <w:tmpl w:val="A00EB04A"/>
    <w:lvl w:ilvl="0" w:tplc="1C9E1D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90790"/>
    <w:multiLevelType w:val="hybridMultilevel"/>
    <w:tmpl w:val="44E8CA08"/>
    <w:lvl w:ilvl="0" w:tplc="58DEB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7634A"/>
    <w:multiLevelType w:val="hybridMultilevel"/>
    <w:tmpl w:val="8E1A1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06A15"/>
    <w:multiLevelType w:val="hybridMultilevel"/>
    <w:tmpl w:val="1496250A"/>
    <w:lvl w:ilvl="0" w:tplc="5B066DA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400A0"/>
    <w:multiLevelType w:val="hybridMultilevel"/>
    <w:tmpl w:val="C01EEB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15"/>
  </w:num>
  <w:num w:numId="7">
    <w:abstractNumId w:val="6"/>
  </w:num>
  <w:num w:numId="8">
    <w:abstractNumId w:val="18"/>
  </w:num>
  <w:num w:numId="9">
    <w:abstractNumId w:val="17"/>
  </w:num>
  <w:num w:numId="10">
    <w:abstractNumId w:val="3"/>
  </w:num>
  <w:num w:numId="11">
    <w:abstractNumId w:val="4"/>
  </w:num>
  <w:num w:numId="12">
    <w:abstractNumId w:val="14"/>
  </w:num>
  <w:num w:numId="13">
    <w:abstractNumId w:val="13"/>
  </w:num>
  <w:num w:numId="14">
    <w:abstractNumId w:val="7"/>
  </w:num>
  <w:num w:numId="15">
    <w:abstractNumId w:val="16"/>
  </w:num>
  <w:num w:numId="16">
    <w:abstractNumId w:val="10"/>
  </w:num>
  <w:num w:numId="17">
    <w:abstractNumId w:val="0"/>
  </w:num>
  <w:num w:numId="18">
    <w:abstractNumId w:val="11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C0"/>
    <w:rsid w:val="000067FA"/>
    <w:rsid w:val="00006DAE"/>
    <w:rsid w:val="00014CA9"/>
    <w:rsid w:val="00023C40"/>
    <w:rsid w:val="00072AAB"/>
    <w:rsid w:val="00074299"/>
    <w:rsid w:val="00113788"/>
    <w:rsid w:val="00155115"/>
    <w:rsid w:val="00167D3A"/>
    <w:rsid w:val="00197681"/>
    <w:rsid w:val="001A202B"/>
    <w:rsid w:val="003159E3"/>
    <w:rsid w:val="003161B3"/>
    <w:rsid w:val="0034177D"/>
    <w:rsid w:val="00347269"/>
    <w:rsid w:val="00365D87"/>
    <w:rsid w:val="003701E7"/>
    <w:rsid w:val="00376A61"/>
    <w:rsid w:val="00386CC5"/>
    <w:rsid w:val="00390BBE"/>
    <w:rsid w:val="0039156F"/>
    <w:rsid w:val="00404056"/>
    <w:rsid w:val="004047A6"/>
    <w:rsid w:val="00434F1C"/>
    <w:rsid w:val="00477FF6"/>
    <w:rsid w:val="004B2D75"/>
    <w:rsid w:val="004F376A"/>
    <w:rsid w:val="004F75D5"/>
    <w:rsid w:val="00527349"/>
    <w:rsid w:val="0054043D"/>
    <w:rsid w:val="005569B4"/>
    <w:rsid w:val="00582E51"/>
    <w:rsid w:val="005E5E87"/>
    <w:rsid w:val="006219FF"/>
    <w:rsid w:val="00641790"/>
    <w:rsid w:val="00670B25"/>
    <w:rsid w:val="006D64FF"/>
    <w:rsid w:val="006E6BA9"/>
    <w:rsid w:val="0072285C"/>
    <w:rsid w:val="007A3129"/>
    <w:rsid w:val="007B23EE"/>
    <w:rsid w:val="007C2EEF"/>
    <w:rsid w:val="007F32E3"/>
    <w:rsid w:val="007F43AE"/>
    <w:rsid w:val="0087691E"/>
    <w:rsid w:val="00893745"/>
    <w:rsid w:val="008A77D3"/>
    <w:rsid w:val="009572D9"/>
    <w:rsid w:val="009A3129"/>
    <w:rsid w:val="009D55A1"/>
    <w:rsid w:val="00A46915"/>
    <w:rsid w:val="00A6492B"/>
    <w:rsid w:val="00A675D4"/>
    <w:rsid w:val="00A9133F"/>
    <w:rsid w:val="00B31082"/>
    <w:rsid w:val="00B459D1"/>
    <w:rsid w:val="00B70B63"/>
    <w:rsid w:val="00B71E7C"/>
    <w:rsid w:val="00B84F19"/>
    <w:rsid w:val="00BC2053"/>
    <w:rsid w:val="00BF44E9"/>
    <w:rsid w:val="00BF7304"/>
    <w:rsid w:val="00C3765F"/>
    <w:rsid w:val="00C55536"/>
    <w:rsid w:val="00C6197F"/>
    <w:rsid w:val="00C91681"/>
    <w:rsid w:val="00CA4ED4"/>
    <w:rsid w:val="00CD7BB4"/>
    <w:rsid w:val="00D343C1"/>
    <w:rsid w:val="00D65E00"/>
    <w:rsid w:val="00D9485A"/>
    <w:rsid w:val="00DB3BC0"/>
    <w:rsid w:val="00DF0F6D"/>
    <w:rsid w:val="00E239E6"/>
    <w:rsid w:val="00E44E57"/>
    <w:rsid w:val="00E638BA"/>
    <w:rsid w:val="00E969FC"/>
    <w:rsid w:val="00EC3373"/>
    <w:rsid w:val="00F01F52"/>
    <w:rsid w:val="00F41436"/>
    <w:rsid w:val="00F72C90"/>
    <w:rsid w:val="00F86849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9CF"/>
  <w15:chartTrackingRefBased/>
  <w15:docId w15:val="{9169D150-00BE-474D-B947-0F2DBB8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D9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D9"/>
    <w:pPr>
      <w:ind w:left="720"/>
      <w:contextualSpacing/>
    </w:pPr>
  </w:style>
  <w:style w:type="table" w:styleId="TableGrid">
    <w:name w:val="Table Grid"/>
    <w:basedOn w:val="TableNormal"/>
    <w:uiPriority w:val="39"/>
    <w:rsid w:val="0072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5C"/>
    <w:rPr>
      <w:rFonts w:ascii="Segoe UI" w:hAnsi="Segoe UI" w:cs="Segoe UI"/>
      <w:sz w:val="18"/>
      <w:szCs w:val="18"/>
      <w:lang w:val="fr-FR"/>
    </w:rPr>
  </w:style>
  <w:style w:type="table" w:styleId="TableGridLight">
    <w:name w:val="Grid Table Light"/>
    <w:basedOn w:val="TableNormal"/>
    <w:uiPriority w:val="40"/>
    <w:rsid w:val="00347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9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F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9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F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Greek_phi_Didot.svg" TargetMode="External"/><Relationship Id="rId13" Type="http://schemas.openxmlformats.org/officeDocument/2006/relationships/chart" Target="charts/chart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hart" Target="charts/chart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\Time-Series-Analysis\Projet\Partie3\M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\Time-Series-Analysis\Projet\Partie3\M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'T1'!$A$2:$A$68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'T1'!$D$2:$D$68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22-4E1A-9B74-D2A9A1DB3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511544"/>
        <c:axId val="442513184"/>
      </c:scatterChart>
      <c:valAx>
        <c:axId val="44251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3184"/>
        <c:crosses val="autoZero"/>
        <c:crossBetween val="midCat"/>
      </c:valAx>
      <c:valAx>
        <c:axId val="44251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154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'T2'!$D$1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'T2'!$A$2:$A$68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'T2'!$D$2:$D$68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9C-46DB-9B77-5CA0572B92D5}"/>
            </c:ext>
          </c:extLst>
        </c:ser>
        <c:ser>
          <c:idx val="1"/>
          <c:order val="1"/>
          <c:tx>
            <c:strRef>
              <c:f>'T2'!$G$1</c:f>
              <c:strCache>
                <c:ptCount val="1"/>
                <c:pt idx="0">
                  <c:v>MMC(4)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'T2'!$A$4:$A$66</c:f>
              <c:numCache>
                <c:formatCode>General</c:formatCode>
                <c:ptCount val="6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</c:numCache>
            </c:numRef>
          </c:xVal>
          <c:yVal>
            <c:numRef>
              <c:f>'T2'!$G$4:$G$66</c:f>
              <c:numCache>
                <c:formatCode>General</c:formatCode>
                <c:ptCount val="63"/>
                <c:pt idx="0">
                  <c:v>1768.0625</c:v>
                </c:pt>
                <c:pt idx="1">
                  <c:v>1823.25</c:v>
                </c:pt>
                <c:pt idx="2">
                  <c:v>1876.5625</c:v>
                </c:pt>
                <c:pt idx="3">
                  <c:v>1941.4375</c:v>
                </c:pt>
                <c:pt idx="4">
                  <c:v>2012.5</c:v>
                </c:pt>
                <c:pt idx="5">
                  <c:v>2089.4375</c:v>
                </c:pt>
                <c:pt idx="6">
                  <c:v>2175.25</c:v>
                </c:pt>
                <c:pt idx="7">
                  <c:v>2246.375</c:v>
                </c:pt>
                <c:pt idx="8">
                  <c:v>2312.75</c:v>
                </c:pt>
                <c:pt idx="9">
                  <c:v>2388.9375</c:v>
                </c:pt>
                <c:pt idx="10">
                  <c:v>2487.0625</c:v>
                </c:pt>
                <c:pt idx="11">
                  <c:v>2627.3125</c:v>
                </c:pt>
                <c:pt idx="12">
                  <c:v>2793.9375</c:v>
                </c:pt>
                <c:pt idx="13">
                  <c:v>2967</c:v>
                </c:pt>
                <c:pt idx="14">
                  <c:v>3119.5</c:v>
                </c:pt>
                <c:pt idx="15">
                  <c:v>3242.875</c:v>
                </c:pt>
                <c:pt idx="16">
                  <c:v>3350.4375</c:v>
                </c:pt>
                <c:pt idx="17">
                  <c:v>3465.5</c:v>
                </c:pt>
                <c:pt idx="18">
                  <c:v>3563.0625</c:v>
                </c:pt>
                <c:pt idx="19">
                  <c:v>3608.9375</c:v>
                </c:pt>
                <c:pt idx="20">
                  <c:v>3609.875</c:v>
                </c:pt>
                <c:pt idx="21">
                  <c:v>3587.625</c:v>
                </c:pt>
                <c:pt idx="22">
                  <c:v>3584.375</c:v>
                </c:pt>
                <c:pt idx="23">
                  <c:v>3591.5</c:v>
                </c:pt>
                <c:pt idx="24">
                  <c:v>3597.0625</c:v>
                </c:pt>
                <c:pt idx="25">
                  <c:v>3622.8125</c:v>
                </c:pt>
                <c:pt idx="26">
                  <c:v>3686.5625</c:v>
                </c:pt>
                <c:pt idx="27">
                  <c:v>3803.6875</c:v>
                </c:pt>
                <c:pt idx="28">
                  <c:v>3961.75</c:v>
                </c:pt>
                <c:pt idx="29">
                  <c:v>4135.5</c:v>
                </c:pt>
                <c:pt idx="30">
                  <c:v>4278.1875</c:v>
                </c:pt>
                <c:pt idx="31">
                  <c:v>4378.1875</c:v>
                </c:pt>
                <c:pt idx="32">
                  <c:v>4465.375</c:v>
                </c:pt>
                <c:pt idx="33">
                  <c:v>4543.25</c:v>
                </c:pt>
                <c:pt idx="34">
                  <c:v>4615.1875</c:v>
                </c:pt>
                <c:pt idx="35">
                  <c:v>4677.0625</c:v>
                </c:pt>
                <c:pt idx="36">
                  <c:v>4751.0625</c:v>
                </c:pt>
                <c:pt idx="37">
                  <c:v>4831.9375</c:v>
                </c:pt>
                <c:pt idx="38">
                  <c:v>4928.625</c:v>
                </c:pt>
                <c:pt idx="39">
                  <c:v>5057.9375</c:v>
                </c:pt>
                <c:pt idx="40">
                  <c:v>5173.5625</c:v>
                </c:pt>
                <c:pt idx="41">
                  <c:v>5301.25</c:v>
                </c:pt>
                <c:pt idx="42">
                  <c:v>5456.6875</c:v>
                </c:pt>
                <c:pt idx="43">
                  <c:v>5618.3125</c:v>
                </c:pt>
                <c:pt idx="44">
                  <c:v>5778.75</c:v>
                </c:pt>
                <c:pt idx="45">
                  <c:v>5935.25</c:v>
                </c:pt>
                <c:pt idx="46">
                  <c:v>6077.625</c:v>
                </c:pt>
                <c:pt idx="47">
                  <c:v>6205.75</c:v>
                </c:pt>
                <c:pt idx="48">
                  <c:v>6364.375</c:v>
                </c:pt>
                <c:pt idx="49">
                  <c:v>6532.4375</c:v>
                </c:pt>
                <c:pt idx="50">
                  <c:v>6656.5</c:v>
                </c:pt>
                <c:pt idx="51">
                  <c:v>6747.125</c:v>
                </c:pt>
                <c:pt idx="52">
                  <c:v>6831.9375</c:v>
                </c:pt>
                <c:pt idx="53">
                  <c:v>6929.3125</c:v>
                </c:pt>
                <c:pt idx="54">
                  <c:v>7051.8125</c:v>
                </c:pt>
                <c:pt idx="55">
                  <c:v>7184.3125</c:v>
                </c:pt>
                <c:pt idx="56">
                  <c:v>7225.375</c:v>
                </c:pt>
                <c:pt idx="57">
                  <c:v>7167.875</c:v>
                </c:pt>
                <c:pt idx="58">
                  <c:v>7106.1875</c:v>
                </c:pt>
                <c:pt idx="59">
                  <c:v>7053.5625</c:v>
                </c:pt>
                <c:pt idx="60">
                  <c:v>7085.375</c:v>
                </c:pt>
                <c:pt idx="61">
                  <c:v>7142.625</c:v>
                </c:pt>
                <c:pt idx="62">
                  <c:v>7165.625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9C-46DB-9B77-5CA0572B9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236800"/>
        <c:axId val="444240736"/>
      </c:scatterChart>
      <c:valAx>
        <c:axId val="44423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40736"/>
        <c:crosses val="autoZero"/>
        <c:crossBetween val="midCat"/>
      </c:valAx>
      <c:valAx>
        <c:axId val="4442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3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'M1'!$C$1</c:f>
              <c:strCache>
                <c:ptCount val="1"/>
                <c:pt idx="0">
                  <c:v>série mens  1707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'M1'!$A$2:$A$115</c:f>
              <c:numCache>
                <c:formatCode>General</c:formatCode>
                <c:ptCount val="1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</c:numCache>
            </c:numRef>
          </c:xVal>
          <c:yVal>
            <c:numRef>
              <c:f>'M1'!$C$2:$C$115</c:f>
              <c:numCache>
                <c:formatCode>General</c:formatCode>
                <c:ptCount val="114"/>
                <c:pt idx="0">
                  <c:v>9400</c:v>
                </c:pt>
                <c:pt idx="1">
                  <c:v>8250</c:v>
                </c:pt>
                <c:pt idx="2">
                  <c:v>4600</c:v>
                </c:pt>
                <c:pt idx="3">
                  <c:v>5750</c:v>
                </c:pt>
                <c:pt idx="4">
                  <c:v>5600</c:v>
                </c:pt>
                <c:pt idx="5">
                  <c:v>6900</c:v>
                </c:pt>
                <c:pt idx="6">
                  <c:v>5650</c:v>
                </c:pt>
                <c:pt idx="7">
                  <c:v>8300</c:v>
                </c:pt>
                <c:pt idx="8">
                  <c:v>8500</c:v>
                </c:pt>
                <c:pt idx="9">
                  <c:v>5250</c:v>
                </c:pt>
                <c:pt idx="10">
                  <c:v>6700</c:v>
                </c:pt>
                <c:pt idx="11">
                  <c:v>8750</c:v>
                </c:pt>
                <c:pt idx="12">
                  <c:v>7250</c:v>
                </c:pt>
                <c:pt idx="13">
                  <c:v>5550</c:v>
                </c:pt>
                <c:pt idx="14">
                  <c:v>7750</c:v>
                </c:pt>
                <c:pt idx="15">
                  <c:v>5150</c:v>
                </c:pt>
                <c:pt idx="16">
                  <c:v>4300</c:v>
                </c:pt>
                <c:pt idx="17">
                  <c:v>5250</c:v>
                </c:pt>
                <c:pt idx="18">
                  <c:v>4750</c:v>
                </c:pt>
                <c:pt idx="19">
                  <c:v>7450</c:v>
                </c:pt>
                <c:pt idx="20">
                  <c:v>9350</c:v>
                </c:pt>
                <c:pt idx="21">
                  <c:v>6250</c:v>
                </c:pt>
                <c:pt idx="22">
                  <c:v>6450</c:v>
                </c:pt>
                <c:pt idx="23">
                  <c:v>5000</c:v>
                </c:pt>
                <c:pt idx="24">
                  <c:v>7400</c:v>
                </c:pt>
                <c:pt idx="25">
                  <c:v>6500</c:v>
                </c:pt>
                <c:pt idx="26">
                  <c:v>5700</c:v>
                </c:pt>
                <c:pt idx="27">
                  <c:v>5600</c:v>
                </c:pt>
                <c:pt idx="28">
                  <c:v>3450</c:v>
                </c:pt>
                <c:pt idx="29">
                  <c:v>8150</c:v>
                </c:pt>
                <c:pt idx="30">
                  <c:v>4000</c:v>
                </c:pt>
                <c:pt idx="31">
                  <c:v>4650</c:v>
                </c:pt>
                <c:pt idx="32">
                  <c:v>7200</c:v>
                </c:pt>
                <c:pt idx="33">
                  <c:v>7850</c:v>
                </c:pt>
                <c:pt idx="34">
                  <c:v>6950</c:v>
                </c:pt>
                <c:pt idx="35">
                  <c:v>6050</c:v>
                </c:pt>
                <c:pt idx="36">
                  <c:v>6800</c:v>
                </c:pt>
                <c:pt idx="37">
                  <c:v>4600</c:v>
                </c:pt>
                <c:pt idx="38">
                  <c:v>6600</c:v>
                </c:pt>
                <c:pt idx="39">
                  <c:v>3500</c:v>
                </c:pt>
                <c:pt idx="40">
                  <c:v>4550</c:v>
                </c:pt>
                <c:pt idx="41">
                  <c:v>3550</c:v>
                </c:pt>
                <c:pt idx="42">
                  <c:v>3300</c:v>
                </c:pt>
                <c:pt idx="43">
                  <c:v>6300</c:v>
                </c:pt>
                <c:pt idx="44">
                  <c:v>3950</c:v>
                </c:pt>
                <c:pt idx="45">
                  <c:v>4100</c:v>
                </c:pt>
                <c:pt idx="46">
                  <c:v>5650</c:v>
                </c:pt>
                <c:pt idx="47">
                  <c:v>3200</c:v>
                </c:pt>
                <c:pt idx="48">
                  <c:v>3700</c:v>
                </c:pt>
                <c:pt idx="49">
                  <c:v>3650</c:v>
                </c:pt>
                <c:pt idx="50">
                  <c:v>5150</c:v>
                </c:pt>
                <c:pt idx="51">
                  <c:v>3250</c:v>
                </c:pt>
                <c:pt idx="52">
                  <c:v>3300</c:v>
                </c:pt>
                <c:pt idx="53">
                  <c:v>5600</c:v>
                </c:pt>
                <c:pt idx="54">
                  <c:v>5350</c:v>
                </c:pt>
                <c:pt idx="55">
                  <c:v>4050</c:v>
                </c:pt>
                <c:pt idx="56">
                  <c:v>6900</c:v>
                </c:pt>
                <c:pt idx="57">
                  <c:v>3600</c:v>
                </c:pt>
                <c:pt idx="58">
                  <c:v>1700</c:v>
                </c:pt>
                <c:pt idx="59">
                  <c:v>1800</c:v>
                </c:pt>
                <c:pt idx="60">
                  <c:v>2200</c:v>
                </c:pt>
                <c:pt idx="61">
                  <c:v>2250</c:v>
                </c:pt>
                <c:pt idx="62">
                  <c:v>3050</c:v>
                </c:pt>
                <c:pt idx="63">
                  <c:v>3750</c:v>
                </c:pt>
                <c:pt idx="64">
                  <c:v>1950</c:v>
                </c:pt>
                <c:pt idx="65">
                  <c:v>1300</c:v>
                </c:pt>
                <c:pt idx="66">
                  <c:v>2100</c:v>
                </c:pt>
                <c:pt idx="67">
                  <c:v>4100</c:v>
                </c:pt>
                <c:pt idx="68">
                  <c:v>2850</c:v>
                </c:pt>
                <c:pt idx="69">
                  <c:v>4150</c:v>
                </c:pt>
                <c:pt idx="70">
                  <c:v>5500</c:v>
                </c:pt>
                <c:pt idx="71">
                  <c:v>2400</c:v>
                </c:pt>
                <c:pt idx="72">
                  <c:v>1950</c:v>
                </c:pt>
                <c:pt idx="73">
                  <c:v>2250</c:v>
                </c:pt>
                <c:pt idx="74">
                  <c:v>1800</c:v>
                </c:pt>
                <c:pt idx="75">
                  <c:v>1750</c:v>
                </c:pt>
                <c:pt idx="76">
                  <c:v>2900</c:v>
                </c:pt>
                <c:pt idx="77">
                  <c:v>2850</c:v>
                </c:pt>
                <c:pt idx="78">
                  <c:v>2600</c:v>
                </c:pt>
                <c:pt idx="79">
                  <c:v>2950</c:v>
                </c:pt>
                <c:pt idx="80">
                  <c:v>3050</c:v>
                </c:pt>
                <c:pt idx="81">
                  <c:v>2150</c:v>
                </c:pt>
                <c:pt idx="82">
                  <c:v>2150</c:v>
                </c:pt>
                <c:pt idx="83">
                  <c:v>1550</c:v>
                </c:pt>
                <c:pt idx="84">
                  <c:v>2000</c:v>
                </c:pt>
                <c:pt idx="85">
                  <c:v>2650</c:v>
                </c:pt>
                <c:pt idx="86">
                  <c:v>3400</c:v>
                </c:pt>
                <c:pt idx="87">
                  <c:v>2200</c:v>
                </c:pt>
                <c:pt idx="88">
                  <c:v>1200</c:v>
                </c:pt>
                <c:pt idx="89">
                  <c:v>2050</c:v>
                </c:pt>
                <c:pt idx="90">
                  <c:v>2600</c:v>
                </c:pt>
                <c:pt idx="91">
                  <c:v>3400</c:v>
                </c:pt>
                <c:pt idx="92">
                  <c:v>1850</c:v>
                </c:pt>
                <c:pt idx="93">
                  <c:v>3000</c:v>
                </c:pt>
                <c:pt idx="94">
                  <c:v>2100</c:v>
                </c:pt>
                <c:pt idx="95">
                  <c:v>1950</c:v>
                </c:pt>
                <c:pt idx="96">
                  <c:v>1950</c:v>
                </c:pt>
                <c:pt idx="97">
                  <c:v>2100</c:v>
                </c:pt>
                <c:pt idx="98">
                  <c:v>1200</c:v>
                </c:pt>
                <c:pt idx="99">
                  <c:v>2750</c:v>
                </c:pt>
                <c:pt idx="100">
                  <c:v>1150</c:v>
                </c:pt>
                <c:pt idx="101">
                  <c:v>2050</c:v>
                </c:pt>
                <c:pt idx="102">
                  <c:v>1650</c:v>
                </c:pt>
                <c:pt idx="103">
                  <c:v>2750</c:v>
                </c:pt>
                <c:pt idx="104">
                  <c:v>2350</c:v>
                </c:pt>
                <c:pt idx="105">
                  <c:v>3250</c:v>
                </c:pt>
                <c:pt idx="106">
                  <c:v>3050</c:v>
                </c:pt>
                <c:pt idx="107">
                  <c:v>2500</c:v>
                </c:pt>
                <c:pt idx="108">
                  <c:v>1850</c:v>
                </c:pt>
                <c:pt idx="109">
                  <c:v>2700</c:v>
                </c:pt>
                <c:pt idx="110">
                  <c:v>3150</c:v>
                </c:pt>
                <c:pt idx="111">
                  <c:v>1200</c:v>
                </c:pt>
                <c:pt idx="112">
                  <c:v>1800</c:v>
                </c:pt>
                <c:pt idx="113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77-4E27-9E46-F125D2F1F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115920"/>
        <c:axId val="440112640"/>
      </c:scatterChart>
      <c:valAx>
        <c:axId val="44011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12640"/>
        <c:crosses val="autoZero"/>
        <c:crossBetween val="midCat"/>
      </c:valAx>
      <c:valAx>
        <c:axId val="44011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1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'M2'!$C$1</c:f>
              <c:strCache>
                <c:ptCount val="1"/>
                <c:pt idx="0">
                  <c:v>série mens  1707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'M2'!$A$2:$A$115</c:f>
              <c:numCache>
                <c:formatCode>General</c:formatCode>
                <c:ptCount val="1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</c:numCache>
            </c:numRef>
          </c:xVal>
          <c:yVal>
            <c:numRef>
              <c:f>'M2'!$C$2:$C$115</c:f>
              <c:numCache>
                <c:formatCode>General</c:formatCode>
                <c:ptCount val="114"/>
                <c:pt idx="0">
                  <c:v>9400</c:v>
                </c:pt>
                <c:pt idx="1">
                  <c:v>8250</c:v>
                </c:pt>
                <c:pt idx="2">
                  <c:v>4600</c:v>
                </c:pt>
                <c:pt idx="3">
                  <c:v>5750</c:v>
                </c:pt>
                <c:pt idx="4">
                  <c:v>5600</c:v>
                </c:pt>
                <c:pt idx="5">
                  <c:v>6900</c:v>
                </c:pt>
                <c:pt idx="6">
                  <c:v>5650</c:v>
                </c:pt>
                <c:pt idx="7">
                  <c:v>8300</c:v>
                </c:pt>
                <c:pt idx="8">
                  <c:v>8500</c:v>
                </c:pt>
                <c:pt idx="9">
                  <c:v>5250</c:v>
                </c:pt>
                <c:pt idx="10">
                  <c:v>6700</c:v>
                </c:pt>
                <c:pt idx="11">
                  <c:v>8750</c:v>
                </c:pt>
                <c:pt idx="12">
                  <c:v>7250</c:v>
                </c:pt>
                <c:pt idx="13">
                  <c:v>5550</c:v>
                </c:pt>
                <c:pt idx="14">
                  <c:v>7750</c:v>
                </c:pt>
                <c:pt idx="15">
                  <c:v>5150</c:v>
                </c:pt>
                <c:pt idx="16">
                  <c:v>4300</c:v>
                </c:pt>
                <c:pt idx="17">
                  <c:v>5250</c:v>
                </c:pt>
                <c:pt idx="18">
                  <c:v>4750</c:v>
                </c:pt>
                <c:pt idx="19">
                  <c:v>7450</c:v>
                </c:pt>
                <c:pt idx="20">
                  <c:v>9350</c:v>
                </c:pt>
                <c:pt idx="21">
                  <c:v>6250</c:v>
                </c:pt>
                <c:pt idx="22">
                  <c:v>6450</c:v>
                </c:pt>
                <c:pt idx="23">
                  <c:v>5000</c:v>
                </c:pt>
                <c:pt idx="24">
                  <c:v>7400</c:v>
                </c:pt>
                <c:pt idx="25">
                  <c:v>6500</c:v>
                </c:pt>
                <c:pt idx="26">
                  <c:v>5700</c:v>
                </c:pt>
                <c:pt idx="27">
                  <c:v>5600</c:v>
                </c:pt>
                <c:pt idx="28">
                  <c:v>3450</c:v>
                </c:pt>
                <c:pt idx="29">
                  <c:v>8150</c:v>
                </c:pt>
                <c:pt idx="30">
                  <c:v>4000</c:v>
                </c:pt>
                <c:pt idx="31">
                  <c:v>4650</c:v>
                </c:pt>
                <c:pt idx="32">
                  <c:v>7200</c:v>
                </c:pt>
                <c:pt idx="33">
                  <c:v>7850</c:v>
                </c:pt>
                <c:pt idx="34">
                  <c:v>6950</c:v>
                </c:pt>
                <c:pt idx="35">
                  <c:v>6050</c:v>
                </c:pt>
                <c:pt idx="36">
                  <c:v>6800</c:v>
                </c:pt>
                <c:pt idx="37">
                  <c:v>4600</c:v>
                </c:pt>
                <c:pt idx="38">
                  <c:v>6600</c:v>
                </c:pt>
                <c:pt idx="39">
                  <c:v>3500</c:v>
                </c:pt>
                <c:pt idx="40">
                  <c:v>4550</c:v>
                </c:pt>
                <c:pt idx="41">
                  <c:v>3550</c:v>
                </c:pt>
                <c:pt idx="42">
                  <c:v>3300</c:v>
                </c:pt>
                <c:pt idx="43">
                  <c:v>6300</c:v>
                </c:pt>
                <c:pt idx="44">
                  <c:v>3950</c:v>
                </c:pt>
                <c:pt idx="45">
                  <c:v>4100</c:v>
                </c:pt>
                <c:pt idx="46">
                  <c:v>5650</c:v>
                </c:pt>
                <c:pt idx="47">
                  <c:v>3200</c:v>
                </c:pt>
                <c:pt idx="48">
                  <c:v>3700</c:v>
                </c:pt>
                <c:pt idx="49">
                  <c:v>3650</c:v>
                </c:pt>
                <c:pt idx="50">
                  <c:v>5150</c:v>
                </c:pt>
                <c:pt idx="51">
                  <c:v>3250</c:v>
                </c:pt>
                <c:pt idx="52">
                  <c:v>3300</c:v>
                </c:pt>
                <c:pt idx="53">
                  <c:v>5600</c:v>
                </c:pt>
                <c:pt idx="54">
                  <c:v>5350</c:v>
                </c:pt>
                <c:pt idx="55">
                  <c:v>4050</c:v>
                </c:pt>
                <c:pt idx="56">
                  <c:v>6900</c:v>
                </c:pt>
                <c:pt idx="57">
                  <c:v>3600</c:v>
                </c:pt>
                <c:pt idx="58">
                  <c:v>1700</c:v>
                </c:pt>
                <c:pt idx="59">
                  <c:v>1800</c:v>
                </c:pt>
                <c:pt idx="60">
                  <c:v>2200</c:v>
                </c:pt>
                <c:pt idx="61">
                  <c:v>2250</c:v>
                </c:pt>
                <c:pt idx="62">
                  <c:v>3050</c:v>
                </c:pt>
                <c:pt idx="63">
                  <c:v>3750</c:v>
                </c:pt>
                <c:pt idx="64">
                  <c:v>1950</c:v>
                </c:pt>
                <c:pt idx="65">
                  <c:v>1300</c:v>
                </c:pt>
                <c:pt idx="66">
                  <c:v>2100</c:v>
                </c:pt>
                <c:pt idx="67">
                  <c:v>4100</c:v>
                </c:pt>
                <c:pt idx="68">
                  <c:v>2850</c:v>
                </c:pt>
                <c:pt idx="69">
                  <c:v>4150</c:v>
                </c:pt>
                <c:pt idx="70">
                  <c:v>5500</c:v>
                </c:pt>
                <c:pt idx="71">
                  <c:v>2400</c:v>
                </c:pt>
                <c:pt idx="72">
                  <c:v>1950</c:v>
                </c:pt>
                <c:pt idx="73">
                  <c:v>2250</c:v>
                </c:pt>
                <c:pt idx="74">
                  <c:v>1800</c:v>
                </c:pt>
                <c:pt idx="75">
                  <c:v>1750</c:v>
                </c:pt>
                <c:pt idx="76">
                  <c:v>2900</c:v>
                </c:pt>
                <c:pt idx="77">
                  <c:v>2850</c:v>
                </c:pt>
                <c:pt idx="78">
                  <c:v>2600</c:v>
                </c:pt>
                <c:pt idx="79">
                  <c:v>2950</c:v>
                </c:pt>
                <c:pt idx="80">
                  <c:v>3050</c:v>
                </c:pt>
                <c:pt idx="81">
                  <c:v>2150</c:v>
                </c:pt>
                <c:pt idx="82">
                  <c:v>2150</c:v>
                </c:pt>
                <c:pt idx="83">
                  <c:v>1550</c:v>
                </c:pt>
                <c:pt idx="84">
                  <c:v>2000</c:v>
                </c:pt>
                <c:pt idx="85">
                  <c:v>2650</c:v>
                </c:pt>
                <c:pt idx="86">
                  <c:v>3400</c:v>
                </c:pt>
                <c:pt idx="87">
                  <c:v>2200</c:v>
                </c:pt>
                <c:pt idx="88">
                  <c:v>1200</c:v>
                </c:pt>
                <c:pt idx="89">
                  <c:v>2050</c:v>
                </c:pt>
                <c:pt idx="90">
                  <c:v>2600</c:v>
                </c:pt>
                <c:pt idx="91">
                  <c:v>3400</c:v>
                </c:pt>
                <c:pt idx="92">
                  <c:v>1850</c:v>
                </c:pt>
                <c:pt idx="93">
                  <c:v>3000</c:v>
                </c:pt>
                <c:pt idx="94">
                  <c:v>2100</c:v>
                </c:pt>
                <c:pt idx="95">
                  <c:v>1950</c:v>
                </c:pt>
                <c:pt idx="96">
                  <c:v>1950</c:v>
                </c:pt>
                <c:pt idx="97">
                  <c:v>2100</c:v>
                </c:pt>
                <c:pt idx="98">
                  <c:v>1200</c:v>
                </c:pt>
                <c:pt idx="99">
                  <c:v>2750</c:v>
                </c:pt>
                <c:pt idx="100">
                  <c:v>1150</c:v>
                </c:pt>
                <c:pt idx="101">
                  <c:v>2050</c:v>
                </c:pt>
                <c:pt idx="102">
                  <c:v>1650</c:v>
                </c:pt>
                <c:pt idx="103">
                  <c:v>2750</c:v>
                </c:pt>
                <c:pt idx="104">
                  <c:v>2350</c:v>
                </c:pt>
                <c:pt idx="105">
                  <c:v>3250</c:v>
                </c:pt>
                <c:pt idx="106">
                  <c:v>3050</c:v>
                </c:pt>
                <c:pt idx="107">
                  <c:v>2500</c:v>
                </c:pt>
                <c:pt idx="108">
                  <c:v>1850</c:v>
                </c:pt>
                <c:pt idx="109">
                  <c:v>2700</c:v>
                </c:pt>
                <c:pt idx="110">
                  <c:v>3150</c:v>
                </c:pt>
                <c:pt idx="111">
                  <c:v>1200</c:v>
                </c:pt>
                <c:pt idx="112">
                  <c:v>1800</c:v>
                </c:pt>
                <c:pt idx="113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93-4F27-B86D-663832B0E1F6}"/>
            </c:ext>
          </c:extLst>
        </c:ser>
        <c:ser>
          <c:idx val="1"/>
          <c:order val="1"/>
          <c:tx>
            <c:strRef>
              <c:f>'M2'!$E$1</c:f>
              <c:strCache>
                <c:ptCount val="1"/>
                <c:pt idx="0">
                  <c:v>MMC(12)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'M2'!$A$8:$A$109</c:f>
              <c:numCache>
                <c:formatCode>General</c:formatCode>
                <c:ptCount val="102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  <c:pt idx="47">
                  <c:v>54</c:v>
                </c:pt>
                <c:pt idx="48">
                  <c:v>55</c:v>
                </c:pt>
                <c:pt idx="49">
                  <c:v>56</c:v>
                </c:pt>
                <c:pt idx="50">
                  <c:v>57</c:v>
                </c:pt>
                <c:pt idx="51">
                  <c:v>58</c:v>
                </c:pt>
                <c:pt idx="52">
                  <c:v>59</c:v>
                </c:pt>
                <c:pt idx="53">
                  <c:v>60</c:v>
                </c:pt>
                <c:pt idx="54">
                  <c:v>61</c:v>
                </c:pt>
                <c:pt idx="55">
                  <c:v>62</c:v>
                </c:pt>
                <c:pt idx="56">
                  <c:v>63</c:v>
                </c:pt>
                <c:pt idx="57">
                  <c:v>64</c:v>
                </c:pt>
                <c:pt idx="58">
                  <c:v>65</c:v>
                </c:pt>
                <c:pt idx="59">
                  <c:v>66</c:v>
                </c:pt>
                <c:pt idx="60">
                  <c:v>67</c:v>
                </c:pt>
                <c:pt idx="61">
                  <c:v>68</c:v>
                </c:pt>
                <c:pt idx="62">
                  <c:v>69</c:v>
                </c:pt>
                <c:pt idx="63">
                  <c:v>70</c:v>
                </c:pt>
                <c:pt idx="64">
                  <c:v>71</c:v>
                </c:pt>
                <c:pt idx="65">
                  <c:v>72</c:v>
                </c:pt>
                <c:pt idx="66">
                  <c:v>73</c:v>
                </c:pt>
                <c:pt idx="67">
                  <c:v>74</c:v>
                </c:pt>
                <c:pt idx="68">
                  <c:v>75</c:v>
                </c:pt>
                <c:pt idx="69">
                  <c:v>76</c:v>
                </c:pt>
                <c:pt idx="70">
                  <c:v>77</c:v>
                </c:pt>
                <c:pt idx="71">
                  <c:v>78</c:v>
                </c:pt>
                <c:pt idx="72">
                  <c:v>79</c:v>
                </c:pt>
                <c:pt idx="73">
                  <c:v>80</c:v>
                </c:pt>
                <c:pt idx="74">
                  <c:v>81</c:v>
                </c:pt>
                <c:pt idx="75">
                  <c:v>82</c:v>
                </c:pt>
                <c:pt idx="76">
                  <c:v>83</c:v>
                </c:pt>
                <c:pt idx="77">
                  <c:v>84</c:v>
                </c:pt>
                <c:pt idx="78">
                  <c:v>85</c:v>
                </c:pt>
                <c:pt idx="79">
                  <c:v>86</c:v>
                </c:pt>
                <c:pt idx="80">
                  <c:v>87</c:v>
                </c:pt>
                <c:pt idx="81">
                  <c:v>88</c:v>
                </c:pt>
                <c:pt idx="82">
                  <c:v>89</c:v>
                </c:pt>
                <c:pt idx="83">
                  <c:v>90</c:v>
                </c:pt>
                <c:pt idx="84">
                  <c:v>91</c:v>
                </c:pt>
                <c:pt idx="85">
                  <c:v>92</c:v>
                </c:pt>
                <c:pt idx="86">
                  <c:v>93</c:v>
                </c:pt>
                <c:pt idx="87">
                  <c:v>94</c:v>
                </c:pt>
                <c:pt idx="88">
                  <c:v>95</c:v>
                </c:pt>
                <c:pt idx="89">
                  <c:v>96</c:v>
                </c:pt>
                <c:pt idx="90">
                  <c:v>97</c:v>
                </c:pt>
                <c:pt idx="91">
                  <c:v>98</c:v>
                </c:pt>
                <c:pt idx="92">
                  <c:v>99</c:v>
                </c:pt>
                <c:pt idx="93">
                  <c:v>100</c:v>
                </c:pt>
                <c:pt idx="94">
                  <c:v>101</c:v>
                </c:pt>
                <c:pt idx="95">
                  <c:v>102</c:v>
                </c:pt>
                <c:pt idx="96">
                  <c:v>103</c:v>
                </c:pt>
                <c:pt idx="97">
                  <c:v>104</c:v>
                </c:pt>
                <c:pt idx="98">
                  <c:v>105</c:v>
                </c:pt>
                <c:pt idx="99">
                  <c:v>106</c:v>
                </c:pt>
                <c:pt idx="100">
                  <c:v>107</c:v>
                </c:pt>
                <c:pt idx="101">
                  <c:v>108</c:v>
                </c:pt>
              </c:numCache>
            </c:numRef>
          </c:xVal>
          <c:yVal>
            <c:numRef>
              <c:f>'M2'!$E$8:$E$109</c:f>
              <c:numCache>
                <c:formatCode>General</c:formatCode>
                <c:ptCount val="102"/>
                <c:pt idx="0">
                  <c:v>6881.25</c:v>
                </c:pt>
                <c:pt idx="1">
                  <c:v>6679.166666666667</c:v>
                </c:pt>
                <c:pt idx="2">
                  <c:v>6697.916666666667</c:v>
                </c:pt>
                <c:pt idx="3">
                  <c:v>6804.166666666667</c:v>
                </c:pt>
                <c:pt idx="4">
                  <c:v>6725</c:v>
                </c:pt>
                <c:pt idx="5">
                  <c:v>6602.083333333333</c:v>
                </c:pt>
                <c:pt idx="6">
                  <c:v>6495.833333333333</c:v>
                </c:pt>
                <c:pt idx="7">
                  <c:v>6422.9166666666661</c:v>
                </c:pt>
                <c:pt idx="8">
                  <c:v>6422.9166666666661</c:v>
                </c:pt>
                <c:pt idx="9">
                  <c:v>6500</c:v>
                </c:pt>
                <c:pt idx="10">
                  <c:v>6531.25</c:v>
                </c:pt>
                <c:pt idx="11">
                  <c:v>6364.583333333333</c:v>
                </c:pt>
                <c:pt idx="12">
                  <c:v>6214.583333333333</c:v>
                </c:pt>
                <c:pt idx="13">
                  <c:v>6260.4166666666661</c:v>
                </c:pt>
                <c:pt idx="14">
                  <c:v>6214.5833333333339</c:v>
                </c:pt>
                <c:pt idx="15">
                  <c:v>6147.916666666667</c:v>
                </c:pt>
                <c:pt idx="16">
                  <c:v>6131.25</c:v>
                </c:pt>
                <c:pt idx="17">
                  <c:v>6216.6666666666661</c:v>
                </c:pt>
                <c:pt idx="18">
                  <c:v>6306.25</c:v>
                </c:pt>
                <c:pt idx="19">
                  <c:v>6158.3333333333339</c:v>
                </c:pt>
                <c:pt idx="20">
                  <c:v>5952.0833333333339</c:v>
                </c:pt>
                <c:pt idx="21">
                  <c:v>5929.1666666666661</c:v>
                </c:pt>
                <c:pt idx="22">
                  <c:v>6016.6666666666661</c:v>
                </c:pt>
                <c:pt idx="23">
                  <c:v>6081.25</c:v>
                </c:pt>
                <c:pt idx="24">
                  <c:v>6100</c:v>
                </c:pt>
                <c:pt idx="25">
                  <c:v>5995.8333333333339</c:v>
                </c:pt>
                <c:pt idx="26">
                  <c:v>5954.166666666667</c:v>
                </c:pt>
                <c:pt idx="27">
                  <c:v>5904.166666666667</c:v>
                </c:pt>
                <c:pt idx="28">
                  <c:v>5862.5</c:v>
                </c:pt>
                <c:pt idx="29">
                  <c:v>5716.6666666666661</c:v>
                </c:pt>
                <c:pt idx="30">
                  <c:v>5495.8333333333339</c:v>
                </c:pt>
                <c:pt idx="31">
                  <c:v>5535.416666666667</c:v>
                </c:pt>
                <c:pt idx="32">
                  <c:v>5468.75</c:v>
                </c:pt>
                <c:pt idx="33">
                  <c:v>5177.083333333333</c:v>
                </c:pt>
                <c:pt idx="34">
                  <c:v>4966.6666666666661</c:v>
                </c:pt>
                <c:pt idx="35">
                  <c:v>4793.75</c:v>
                </c:pt>
                <c:pt idx="36">
                  <c:v>4545.8333333333339</c:v>
                </c:pt>
                <c:pt idx="37">
                  <c:v>4377.0833333333339</c:v>
                </c:pt>
                <c:pt idx="38">
                  <c:v>4277.0833333333339</c:v>
                </c:pt>
                <c:pt idx="39">
                  <c:v>4206.25</c:v>
                </c:pt>
                <c:pt idx="40">
                  <c:v>4143.75</c:v>
                </c:pt>
                <c:pt idx="41">
                  <c:v>4177.083333333333</c:v>
                </c:pt>
                <c:pt idx="42">
                  <c:v>4347.9166666666661</c:v>
                </c:pt>
                <c:pt idx="43">
                  <c:v>4339.583333333333</c:v>
                </c:pt>
                <c:pt idx="44">
                  <c:v>4368.75</c:v>
                </c:pt>
                <c:pt idx="45">
                  <c:v>4470.8333333333339</c:v>
                </c:pt>
                <c:pt idx="46">
                  <c:v>4285.4166666666661</c:v>
                </c:pt>
                <c:pt idx="47">
                  <c:v>4062.5</c:v>
                </c:pt>
                <c:pt idx="48">
                  <c:v>3941.6666666666665</c:v>
                </c:pt>
                <c:pt idx="49">
                  <c:v>3820.833333333333</c:v>
                </c:pt>
                <c:pt idx="50">
                  <c:v>3675</c:v>
                </c:pt>
                <c:pt idx="51">
                  <c:v>3608.333333333333</c:v>
                </c:pt>
                <c:pt idx="52">
                  <c:v>3572.9166666666665</c:v>
                </c:pt>
                <c:pt idx="53">
                  <c:v>3337.5</c:v>
                </c:pt>
                <c:pt idx="54">
                  <c:v>3022.916666666667</c:v>
                </c:pt>
                <c:pt idx="55">
                  <c:v>2889.583333333333</c:v>
                </c:pt>
                <c:pt idx="56">
                  <c:v>2722.9166666666665</c:v>
                </c:pt>
                <c:pt idx="57">
                  <c:v>2577.083333333333</c:v>
                </c:pt>
                <c:pt idx="58">
                  <c:v>2758.333333333333</c:v>
                </c:pt>
                <c:pt idx="59">
                  <c:v>2941.6666666666665</c:v>
                </c:pt>
                <c:pt idx="60">
                  <c:v>2956.25</c:v>
                </c:pt>
                <c:pt idx="61">
                  <c:v>2945.8333333333335</c:v>
                </c:pt>
                <c:pt idx="62">
                  <c:v>2893.75</c:v>
                </c:pt>
                <c:pt idx="63">
                  <c:v>2758.333333333333</c:v>
                </c:pt>
                <c:pt idx="64">
                  <c:v>2714.583333333333</c:v>
                </c:pt>
                <c:pt idx="65">
                  <c:v>2818.75</c:v>
                </c:pt>
                <c:pt idx="66">
                  <c:v>2904.166666666667</c:v>
                </c:pt>
                <c:pt idx="67">
                  <c:v>2877.083333333333</c:v>
                </c:pt>
                <c:pt idx="68">
                  <c:v>2837.5</c:v>
                </c:pt>
                <c:pt idx="69">
                  <c:v>2762.5</c:v>
                </c:pt>
                <c:pt idx="70">
                  <c:v>2539.583333333333</c:v>
                </c:pt>
                <c:pt idx="71">
                  <c:v>2364.583333333333</c:v>
                </c:pt>
                <c:pt idx="72">
                  <c:v>2331.25</c:v>
                </c:pt>
                <c:pt idx="73">
                  <c:v>2350</c:v>
                </c:pt>
                <c:pt idx="74">
                  <c:v>2433.333333333333</c:v>
                </c:pt>
                <c:pt idx="75">
                  <c:v>2518.75</c:v>
                </c:pt>
                <c:pt idx="76">
                  <c:v>2466.666666666667</c:v>
                </c:pt>
                <c:pt idx="77">
                  <c:v>2362.5</c:v>
                </c:pt>
                <c:pt idx="78">
                  <c:v>2329.1666666666665</c:v>
                </c:pt>
                <c:pt idx="79">
                  <c:v>2347.9166666666665</c:v>
                </c:pt>
                <c:pt idx="80">
                  <c:v>2316.6666666666665</c:v>
                </c:pt>
                <c:pt idx="81">
                  <c:v>2302.083333333333</c:v>
                </c:pt>
                <c:pt idx="82">
                  <c:v>2335.416666666667</c:v>
                </c:pt>
                <c:pt idx="83">
                  <c:v>2350</c:v>
                </c:pt>
                <c:pt idx="84">
                  <c:v>2364.583333333333</c:v>
                </c:pt>
                <c:pt idx="85">
                  <c:v>2339.583333333333</c:v>
                </c:pt>
                <c:pt idx="86">
                  <c:v>2225</c:v>
                </c:pt>
                <c:pt idx="87">
                  <c:v>2156.25</c:v>
                </c:pt>
                <c:pt idx="88">
                  <c:v>2177.083333333333</c:v>
                </c:pt>
                <c:pt idx="89">
                  <c:v>2175</c:v>
                </c:pt>
                <c:pt idx="90">
                  <c:v>2135.416666666667</c:v>
                </c:pt>
                <c:pt idx="91">
                  <c:v>2068.75</c:v>
                </c:pt>
                <c:pt idx="92">
                  <c:v>2062.5</c:v>
                </c:pt>
                <c:pt idx="93">
                  <c:v>2093.75</c:v>
                </c:pt>
                <c:pt idx="94">
                  <c:v>2143.75</c:v>
                </c:pt>
                <c:pt idx="95">
                  <c:v>2206.25</c:v>
                </c:pt>
                <c:pt idx="96">
                  <c:v>2225</c:v>
                </c:pt>
                <c:pt idx="97">
                  <c:v>2245.8333333333335</c:v>
                </c:pt>
                <c:pt idx="98">
                  <c:v>2352.0833333333335</c:v>
                </c:pt>
                <c:pt idx="99">
                  <c:v>2368.75</c:v>
                </c:pt>
                <c:pt idx="100">
                  <c:v>2331.25</c:v>
                </c:pt>
                <c:pt idx="101">
                  <c:v>2462.5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93-4F27-B86D-663832B0E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039648"/>
        <c:axId val="522040304"/>
      </c:scatterChart>
      <c:valAx>
        <c:axId val="52203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40304"/>
        <c:crosses val="autoZero"/>
        <c:crossBetween val="midCat"/>
      </c:valAx>
      <c:valAx>
        <c:axId val="52204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39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28A90-70FD-4900-B40D-BDE4A55D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14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YsfDS</dc:creator>
  <cp:keywords/>
  <dc:description/>
  <cp:lastModifiedBy>YsfDS</cp:lastModifiedBy>
  <cp:revision>27</cp:revision>
  <dcterms:created xsi:type="dcterms:W3CDTF">2019-04-09T20:50:00Z</dcterms:created>
  <dcterms:modified xsi:type="dcterms:W3CDTF">2019-04-13T02:49:00Z</dcterms:modified>
</cp:coreProperties>
</file>