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3E8D6" w14:textId="59CC5C9E" w:rsidR="001D5707" w:rsidRDefault="001D5707" w:rsidP="001D5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WEB ENGINEERING</w:t>
      </w:r>
    </w:p>
    <w:p w14:paraId="6CA4F036" w14:textId="32ADEEE6" w:rsidR="001D5707" w:rsidRDefault="001D5707" w:rsidP="001D5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LAB</w:t>
      </w:r>
    </w:p>
    <w:p w14:paraId="7A6E3549" w14:textId="77777777" w:rsidR="001D5707" w:rsidRDefault="001D5707" w:rsidP="001D5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B24884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AI Tools Comparison Report</w:t>
      </w:r>
    </w:p>
    <w:p w14:paraId="0294F1E2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Smart Workflow Management Platform Landing Page</w:t>
      </w:r>
    </w:p>
    <w:p w14:paraId="27101D61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pict w14:anchorId="086FC346">
          <v:rect id="_x0000_i1296" style="width:0;height:1.5pt" o:hralign="center" o:hrstd="t" o:hr="t" fillcolor="#a0a0a0" stroked="f"/>
        </w:pict>
      </w:r>
    </w:p>
    <w:p w14:paraId="3043E783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1. Prompt Used</w:t>
      </w:r>
    </w:p>
    <w:p w14:paraId="38154BD5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For all three AI tools, the following prompt was used:</w:t>
      </w:r>
    </w:p>
    <w:p w14:paraId="240AE98C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"Create a responsive landing page for a Smart Workflow Management Platform using proper semantic HTML5 and Tailwind CSS (via CDN). The page must include a sticky Header with navigation, a Hero section with a call-to-action, a Features grid section with hover effects, a Statistics section, a Testimonials section, and a Footer. Ensure it is fully responsive for mobile, tablet, and desktop."</w:t>
      </w:r>
    </w:p>
    <w:p w14:paraId="51AE580E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pict w14:anchorId="42A30296">
          <v:rect id="_x0000_i1297" style="width:0;height:1.5pt" o:hralign="center" o:hrstd="t" o:hr="t" fillcolor="#a0a0a0" stroked="f"/>
        </w:pict>
      </w:r>
    </w:p>
    <w:p w14:paraId="2874F3C5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2.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2136"/>
        <w:gridCol w:w="2262"/>
        <w:gridCol w:w="2454"/>
      </w:tblGrid>
      <w:tr w:rsidR="001D5707" w:rsidRPr="001D5707" w14:paraId="675855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88883" w14:textId="77777777" w:rsidR="001D5707" w:rsidRPr="001D5707" w:rsidRDefault="001D5707" w:rsidP="001D57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D57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759C90E" w14:textId="77777777" w:rsidR="001D5707" w:rsidRPr="001D5707" w:rsidRDefault="001D5707" w:rsidP="001D57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D57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ChatGPT Version</w:t>
            </w:r>
          </w:p>
        </w:tc>
        <w:tc>
          <w:tcPr>
            <w:tcW w:w="0" w:type="auto"/>
            <w:vAlign w:val="center"/>
            <w:hideMark/>
          </w:tcPr>
          <w:p w14:paraId="3A82F228" w14:textId="77777777" w:rsidR="001D5707" w:rsidRPr="001D5707" w:rsidRDefault="001D5707" w:rsidP="001D57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D57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Claude Version</w:t>
            </w:r>
          </w:p>
        </w:tc>
        <w:tc>
          <w:tcPr>
            <w:tcW w:w="0" w:type="auto"/>
            <w:vAlign w:val="center"/>
            <w:hideMark/>
          </w:tcPr>
          <w:p w14:paraId="4C90BABA" w14:textId="77777777" w:rsidR="001D5707" w:rsidRPr="001D5707" w:rsidRDefault="001D5707" w:rsidP="001D57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D57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Gemini Version</w:t>
            </w:r>
          </w:p>
        </w:tc>
      </w:tr>
      <w:tr w:rsidR="001D5707" w:rsidRPr="001D5707" w14:paraId="68F9A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01B9E" w14:textId="77777777" w:rsidR="001D5707" w:rsidRPr="001D5707" w:rsidRDefault="001D5707" w:rsidP="001D570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D57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44C04AC6" w14:textId="77777777" w:rsidR="001D5707" w:rsidRPr="001D5707" w:rsidRDefault="001D5707" w:rsidP="001D570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D5707">
              <w:rPr>
                <w:rFonts w:ascii="Times New Roman" w:hAnsi="Times New Roman" w:cs="Times New Roman"/>
                <w:sz w:val="32"/>
                <w:szCs w:val="32"/>
              </w:rPr>
              <w:t>High. Follows standard structure. All sections present. Tailwind classes are standard.</w:t>
            </w:r>
          </w:p>
        </w:tc>
        <w:tc>
          <w:tcPr>
            <w:tcW w:w="0" w:type="auto"/>
            <w:vAlign w:val="center"/>
            <w:hideMark/>
          </w:tcPr>
          <w:p w14:paraId="2001679F" w14:textId="77777777" w:rsidR="001D5707" w:rsidRPr="001D5707" w:rsidRDefault="001D5707" w:rsidP="001D570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D5707">
              <w:rPr>
                <w:rFonts w:ascii="Times New Roman" w:hAnsi="Times New Roman" w:cs="Times New Roman"/>
                <w:sz w:val="32"/>
                <w:szCs w:val="32"/>
              </w:rPr>
              <w:t>Very High. Extensive use of semantic tags (&lt;header&gt;, &lt;main&gt;, &lt;article&gt;). Accessibility attributes included.</w:t>
            </w:r>
          </w:p>
        </w:tc>
        <w:tc>
          <w:tcPr>
            <w:tcW w:w="0" w:type="auto"/>
            <w:vAlign w:val="center"/>
            <w:hideMark/>
          </w:tcPr>
          <w:p w14:paraId="70F1027F" w14:textId="77777777" w:rsidR="001D5707" w:rsidRPr="001D5707" w:rsidRDefault="001D5707" w:rsidP="001D570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D5707">
              <w:rPr>
                <w:rFonts w:ascii="Times New Roman" w:hAnsi="Times New Roman" w:cs="Times New Roman"/>
                <w:sz w:val="32"/>
                <w:szCs w:val="32"/>
              </w:rPr>
              <w:t>High. Uses modern CSS grid and flex patterns correctly. Dark mode implemented by default.</w:t>
            </w:r>
          </w:p>
        </w:tc>
      </w:tr>
      <w:tr w:rsidR="001D5707" w:rsidRPr="001D5707" w14:paraId="4914F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C8A1E" w14:textId="77777777" w:rsidR="001D5707" w:rsidRPr="001D5707" w:rsidRDefault="001D5707" w:rsidP="001D570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D57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181B7AAA" w14:textId="77777777" w:rsidR="001D5707" w:rsidRPr="001D5707" w:rsidRDefault="001D5707" w:rsidP="001D570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D5707">
              <w:rPr>
                <w:rFonts w:ascii="Times New Roman" w:hAnsi="Times New Roman" w:cs="Times New Roman"/>
                <w:sz w:val="32"/>
                <w:szCs w:val="32"/>
              </w:rPr>
              <w:t>Good. Readable but uses older class patterns (e.g., container mx-auto p-10). Some redundancy in repeating classes.</w:t>
            </w:r>
          </w:p>
        </w:tc>
        <w:tc>
          <w:tcPr>
            <w:tcW w:w="0" w:type="auto"/>
            <w:vAlign w:val="center"/>
            <w:hideMark/>
          </w:tcPr>
          <w:p w14:paraId="713D9675" w14:textId="77777777" w:rsidR="001D5707" w:rsidRPr="001D5707" w:rsidRDefault="001D5707" w:rsidP="001D570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D5707">
              <w:rPr>
                <w:rFonts w:ascii="Times New Roman" w:hAnsi="Times New Roman" w:cs="Times New Roman"/>
                <w:sz w:val="32"/>
                <w:szCs w:val="32"/>
              </w:rPr>
              <w:t>Excellent. Clean indentation, logically grouped utility classes, strong layout abstraction.</w:t>
            </w:r>
          </w:p>
        </w:tc>
        <w:tc>
          <w:tcPr>
            <w:tcW w:w="0" w:type="auto"/>
            <w:vAlign w:val="center"/>
            <w:hideMark/>
          </w:tcPr>
          <w:p w14:paraId="62C20A60" w14:textId="77777777" w:rsidR="001D5707" w:rsidRPr="001D5707" w:rsidRDefault="001D5707" w:rsidP="001D570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D5707">
              <w:rPr>
                <w:rFonts w:ascii="Times New Roman" w:hAnsi="Times New Roman" w:cs="Times New Roman"/>
                <w:sz w:val="32"/>
                <w:szCs w:val="32"/>
              </w:rPr>
              <w:t>Very Good. Highly stylized but sometimes mixes custom CSS with Tailwind (e.g., @import).</w:t>
            </w:r>
          </w:p>
        </w:tc>
      </w:tr>
      <w:tr w:rsidR="001D5707" w:rsidRPr="001D5707" w14:paraId="3D3A8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4B6A1" w14:textId="77777777" w:rsidR="001D5707" w:rsidRPr="001D5707" w:rsidRDefault="001D5707" w:rsidP="001D570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D57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7DFF1F11" w14:textId="77777777" w:rsidR="001D5707" w:rsidRPr="001D5707" w:rsidRDefault="001D5707" w:rsidP="001D570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D5707">
              <w:rPr>
                <w:rFonts w:ascii="Times New Roman" w:hAnsi="Times New Roman" w:cs="Times New Roman"/>
                <w:sz w:val="32"/>
                <w:szCs w:val="32"/>
              </w:rPr>
              <w:t>Complete. Initially missed sticky header but corrected in final output. Basic hover effects included.</w:t>
            </w:r>
          </w:p>
        </w:tc>
        <w:tc>
          <w:tcPr>
            <w:tcW w:w="0" w:type="auto"/>
            <w:vAlign w:val="center"/>
            <w:hideMark/>
          </w:tcPr>
          <w:p w14:paraId="3F57D48C" w14:textId="77777777" w:rsidR="001D5707" w:rsidRPr="001D5707" w:rsidRDefault="001D5707" w:rsidP="001D570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D5707">
              <w:rPr>
                <w:rFonts w:ascii="Times New Roman" w:hAnsi="Times New Roman" w:cs="Times New Roman"/>
                <w:sz w:val="32"/>
                <w:szCs w:val="32"/>
              </w:rPr>
              <w:t>Complete. Complex hover effects, inline SVG icons, and mobile menu structure included.</w:t>
            </w:r>
          </w:p>
        </w:tc>
        <w:tc>
          <w:tcPr>
            <w:tcW w:w="0" w:type="auto"/>
            <w:vAlign w:val="center"/>
            <w:hideMark/>
          </w:tcPr>
          <w:p w14:paraId="2781E4FD" w14:textId="77777777" w:rsidR="001D5707" w:rsidRPr="001D5707" w:rsidRDefault="001D5707" w:rsidP="001D570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D5707">
              <w:rPr>
                <w:rFonts w:ascii="Times New Roman" w:hAnsi="Times New Roman" w:cs="Times New Roman"/>
                <w:sz w:val="32"/>
                <w:szCs w:val="32"/>
              </w:rPr>
              <w:t xml:space="preserve">Complete. Rich gradients, animations, and </w:t>
            </w:r>
            <w:proofErr w:type="spellStart"/>
            <w:r w:rsidRPr="001D5707">
              <w:rPr>
                <w:rFonts w:ascii="Times New Roman" w:hAnsi="Times New Roman" w:cs="Times New Roman"/>
                <w:sz w:val="32"/>
                <w:szCs w:val="32"/>
              </w:rPr>
              <w:t>glassmorphism</w:t>
            </w:r>
            <w:proofErr w:type="spellEnd"/>
            <w:r w:rsidRPr="001D5707">
              <w:rPr>
                <w:rFonts w:ascii="Times New Roman" w:hAnsi="Times New Roman" w:cs="Times New Roman"/>
                <w:sz w:val="32"/>
                <w:szCs w:val="32"/>
              </w:rPr>
              <w:t xml:space="preserve"> effects included.</w:t>
            </w:r>
          </w:p>
        </w:tc>
      </w:tr>
      <w:tr w:rsidR="001D5707" w:rsidRPr="001D5707" w14:paraId="19DCB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AE7D" w14:textId="77777777" w:rsidR="001D5707" w:rsidRPr="001D5707" w:rsidRDefault="001D5707" w:rsidP="001D570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D57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Responsiveness</w:t>
            </w:r>
          </w:p>
        </w:tc>
        <w:tc>
          <w:tcPr>
            <w:tcW w:w="0" w:type="auto"/>
            <w:vAlign w:val="center"/>
            <w:hideMark/>
          </w:tcPr>
          <w:p w14:paraId="296EB05A" w14:textId="77777777" w:rsidR="001D5707" w:rsidRPr="001D5707" w:rsidRDefault="001D5707" w:rsidP="001D570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D5707">
              <w:rPr>
                <w:rFonts w:ascii="Times New Roman" w:hAnsi="Times New Roman" w:cs="Times New Roman"/>
                <w:sz w:val="32"/>
                <w:szCs w:val="32"/>
              </w:rPr>
              <w:t>Good. Uses md: breakpoints effectively. Mobile stacking handled well.</w:t>
            </w:r>
          </w:p>
        </w:tc>
        <w:tc>
          <w:tcPr>
            <w:tcW w:w="0" w:type="auto"/>
            <w:vAlign w:val="center"/>
            <w:hideMark/>
          </w:tcPr>
          <w:p w14:paraId="1670365A" w14:textId="77777777" w:rsidR="001D5707" w:rsidRPr="001D5707" w:rsidRDefault="001D5707" w:rsidP="001D570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D5707">
              <w:rPr>
                <w:rFonts w:ascii="Times New Roman" w:hAnsi="Times New Roman" w:cs="Times New Roman"/>
                <w:sz w:val="32"/>
                <w:szCs w:val="32"/>
              </w:rPr>
              <w:t xml:space="preserve">Excellent. Uses </w:t>
            </w:r>
            <w:proofErr w:type="spellStart"/>
            <w:r w:rsidRPr="001D5707">
              <w:rPr>
                <w:rFonts w:ascii="Times New Roman" w:hAnsi="Times New Roman" w:cs="Times New Roman"/>
                <w:sz w:val="32"/>
                <w:szCs w:val="32"/>
              </w:rPr>
              <w:t>sm</w:t>
            </w:r>
            <w:proofErr w:type="spellEnd"/>
            <w:r w:rsidRPr="001D5707">
              <w:rPr>
                <w:rFonts w:ascii="Times New Roman" w:hAnsi="Times New Roman" w:cs="Times New Roman"/>
                <w:sz w:val="32"/>
                <w:szCs w:val="32"/>
              </w:rPr>
              <w:t>, md, lg breakpoints with granular control and optimized max-w containers.</w:t>
            </w:r>
          </w:p>
        </w:tc>
        <w:tc>
          <w:tcPr>
            <w:tcW w:w="0" w:type="auto"/>
            <w:vAlign w:val="center"/>
            <w:hideMark/>
          </w:tcPr>
          <w:p w14:paraId="69E1E360" w14:textId="77777777" w:rsidR="001D5707" w:rsidRPr="001D5707" w:rsidRDefault="001D5707" w:rsidP="001D570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D5707">
              <w:rPr>
                <w:rFonts w:ascii="Times New Roman" w:hAnsi="Times New Roman" w:cs="Times New Roman"/>
                <w:sz w:val="32"/>
                <w:szCs w:val="32"/>
              </w:rPr>
              <w:t>Good. Sleek mobile view but some padding issues on very small screens due to large fonts.</w:t>
            </w:r>
          </w:p>
        </w:tc>
      </w:tr>
      <w:tr w:rsidR="001D5707" w:rsidRPr="001D5707" w14:paraId="37361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0F87A" w14:textId="77777777" w:rsidR="001D5707" w:rsidRPr="001D5707" w:rsidRDefault="001D5707" w:rsidP="001D570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D570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74494BD7" w14:textId="77777777" w:rsidR="001D5707" w:rsidRPr="001D5707" w:rsidRDefault="001D5707" w:rsidP="001D570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D5707">
              <w:rPr>
                <w:rFonts w:ascii="Times New Roman" w:hAnsi="Times New Roman" w:cs="Times New Roman"/>
                <w:sz w:val="32"/>
                <w:szCs w:val="32"/>
              </w:rPr>
              <w:t xml:space="preserve">Moderate. Repetitive utility classes. </w:t>
            </w:r>
            <w:r w:rsidRPr="001D5707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Standard font loading.</w:t>
            </w:r>
          </w:p>
        </w:tc>
        <w:tc>
          <w:tcPr>
            <w:tcW w:w="0" w:type="auto"/>
            <w:vAlign w:val="center"/>
            <w:hideMark/>
          </w:tcPr>
          <w:p w14:paraId="3AEF6A0C" w14:textId="77777777" w:rsidR="001D5707" w:rsidRPr="001D5707" w:rsidRDefault="001D5707" w:rsidP="001D570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D5707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High. Clean DOM structure. Uses </w:t>
            </w:r>
            <w:proofErr w:type="spellStart"/>
            <w:r w:rsidRPr="001D5707">
              <w:rPr>
                <w:rFonts w:ascii="Times New Roman" w:hAnsi="Times New Roman" w:cs="Times New Roman"/>
                <w:sz w:val="32"/>
                <w:szCs w:val="32"/>
              </w:rPr>
              <w:t>sr</w:t>
            </w:r>
            <w:proofErr w:type="spellEnd"/>
            <w:r w:rsidRPr="001D5707">
              <w:rPr>
                <w:rFonts w:ascii="Times New Roman" w:hAnsi="Times New Roman" w:cs="Times New Roman"/>
                <w:sz w:val="32"/>
                <w:szCs w:val="32"/>
              </w:rPr>
              <w:t xml:space="preserve">-only for </w:t>
            </w:r>
            <w:r w:rsidRPr="001D5707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accessibility without clutter.</w:t>
            </w:r>
          </w:p>
        </w:tc>
        <w:tc>
          <w:tcPr>
            <w:tcW w:w="0" w:type="auto"/>
            <w:vAlign w:val="center"/>
            <w:hideMark/>
          </w:tcPr>
          <w:p w14:paraId="0DC41A6A" w14:textId="77777777" w:rsidR="001D5707" w:rsidRPr="001D5707" w:rsidRDefault="001D5707" w:rsidP="001D570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D5707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Moderate. Uses backdrop-blur which may impact </w:t>
            </w:r>
            <w:r w:rsidRPr="001D5707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performance on low-end devices.</w:t>
            </w:r>
          </w:p>
        </w:tc>
      </w:tr>
    </w:tbl>
    <w:p w14:paraId="30F6A809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lastRenderedPageBreak/>
        <w:pict w14:anchorId="02A70A24">
          <v:rect id="_x0000_i1298" style="width:0;height:1.5pt" o:hralign="center" o:hrstd="t" o:hr="t" fillcolor="#a0a0a0" stroked="f"/>
        </w:pict>
      </w:r>
    </w:p>
    <w:p w14:paraId="0199374B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3. Critical Thinking Questions</w:t>
      </w:r>
    </w:p>
    <w:p w14:paraId="6DEAD970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3.1 Which AI tool produced the most accurate output?</w:t>
      </w:r>
    </w:p>
    <w:p w14:paraId="65A4896F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Claude produced the most architecturally accurate output. It demonstrated strong semantic HTML usage, accessibility compliance, and professional structure. It balanced visual appeal with technical correctness most effectively.</w:t>
      </w:r>
    </w:p>
    <w:p w14:paraId="74395458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pict w14:anchorId="5D3CABCB">
          <v:rect id="_x0000_i1299" style="width:0;height:1.5pt" o:hralign="center" o:hrstd="t" o:hr="t" fillcolor="#a0a0a0" stroked="f"/>
        </w:pict>
      </w:r>
    </w:p>
    <w:p w14:paraId="566598D2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3.2 Which required the least modification?</w:t>
      </w:r>
    </w:p>
    <w:p w14:paraId="12A49D03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Gemini required the least modification to look visually impressive. Its built-in dark mode, gradients, and animations made it appear production-ready immediately. However, stylistic enhancements do not necessarily indicate better structure.</w:t>
      </w:r>
    </w:p>
    <w:p w14:paraId="50284512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pict w14:anchorId="7B9764BC">
          <v:rect id="_x0000_i1300" style="width:0;height:1.5pt" o:hralign="center" o:hrstd="t" o:hr="t" fillcolor="#a0a0a0" stroked="f"/>
        </w:pict>
      </w:r>
    </w:p>
    <w:p w14:paraId="33EE9A3B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3.3 Which generated the cleanest code?</w:t>
      </w:r>
    </w:p>
    <w:p w14:paraId="639FA957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Claude generated the cleanest code. It:</w:t>
      </w:r>
    </w:p>
    <w:p w14:paraId="7F305B9F" w14:textId="77777777" w:rsidR="001D5707" w:rsidRPr="001D5707" w:rsidRDefault="001D5707" w:rsidP="001D5707">
      <w:pPr>
        <w:numPr>
          <w:ilvl w:val="0"/>
          <w:numId w:val="1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Properly indented nested elements</w:t>
      </w:r>
    </w:p>
    <w:p w14:paraId="7D37EDFA" w14:textId="77777777" w:rsidR="001D5707" w:rsidRPr="001D5707" w:rsidRDefault="001D5707" w:rsidP="001D5707">
      <w:pPr>
        <w:numPr>
          <w:ilvl w:val="0"/>
          <w:numId w:val="1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Used semantic HTML instead of excessive &lt;div&gt; elements</w:t>
      </w:r>
    </w:p>
    <w:p w14:paraId="65B17C8A" w14:textId="77777777" w:rsidR="001D5707" w:rsidRPr="001D5707" w:rsidRDefault="001D5707" w:rsidP="001D5707">
      <w:pPr>
        <w:numPr>
          <w:ilvl w:val="0"/>
          <w:numId w:val="1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Added meaningful comments</w:t>
      </w:r>
    </w:p>
    <w:p w14:paraId="6503A98D" w14:textId="77777777" w:rsidR="001D5707" w:rsidRPr="001D5707" w:rsidRDefault="001D5707" w:rsidP="001D5707">
      <w:pPr>
        <w:numPr>
          <w:ilvl w:val="0"/>
          <w:numId w:val="1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Avoided unnecessary repetition</w:t>
      </w:r>
    </w:p>
    <w:p w14:paraId="588C63E2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pict w14:anchorId="7A0076E8">
          <v:rect id="_x0000_i1301" style="width:0;height:1.5pt" o:hralign="center" o:hrstd="t" o:hr="t" fillcolor="#a0a0a0" stroked="f"/>
        </w:pict>
      </w:r>
    </w:p>
    <w:p w14:paraId="1CE0B0E4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3.4 Did any AI hallucinate features?</w:t>
      </w:r>
    </w:p>
    <w:p w14:paraId="72EEE1DB" w14:textId="77777777" w:rsidR="001D5707" w:rsidRPr="001D5707" w:rsidRDefault="001D5707" w:rsidP="001D5707">
      <w:pPr>
        <w:numPr>
          <w:ilvl w:val="0"/>
          <w:numId w:val="12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lastRenderedPageBreak/>
        <w:t>ChatGPT occasionally assumed external placeholder image URLs and sometimes risks inventing Tailwind classes if using outdated knowledge (though not in this specific case).</w:t>
      </w:r>
    </w:p>
    <w:p w14:paraId="515B9641" w14:textId="77777777" w:rsidR="001D5707" w:rsidRPr="001D5707" w:rsidRDefault="001D5707" w:rsidP="001D5707">
      <w:pPr>
        <w:numPr>
          <w:ilvl w:val="0"/>
          <w:numId w:val="12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Gemini implemented dark mode without being asked. While not technically incorrect, this was a design assumption beyond the prompt requirements.</w:t>
      </w:r>
    </w:p>
    <w:p w14:paraId="41A013A7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pict w14:anchorId="7EDE90CC">
          <v:rect id="_x0000_i1302" style="width:0;height:1.5pt" o:hralign="center" o:hrstd="t" o:hr="t" fillcolor="#a0a0a0" stroked="f"/>
        </w:pict>
      </w:r>
    </w:p>
    <w:p w14:paraId="351ED7EB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3.5 Would you rely on AI for production-level UI development?</w:t>
      </w:r>
    </w:p>
    <w:p w14:paraId="7B4E1B93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Yes, but with supervision.</w:t>
      </w:r>
    </w:p>
    <w:p w14:paraId="7E84C1FF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AI tools are highly effective for:</w:t>
      </w:r>
    </w:p>
    <w:p w14:paraId="46134D8C" w14:textId="77777777" w:rsidR="001D5707" w:rsidRPr="001D5707" w:rsidRDefault="001D5707" w:rsidP="001D5707">
      <w:pPr>
        <w:numPr>
          <w:ilvl w:val="0"/>
          <w:numId w:val="13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Scaffolding layouts</w:t>
      </w:r>
    </w:p>
    <w:p w14:paraId="6D92BBB7" w14:textId="77777777" w:rsidR="001D5707" w:rsidRPr="001D5707" w:rsidRDefault="001D5707" w:rsidP="001D5707">
      <w:pPr>
        <w:numPr>
          <w:ilvl w:val="0"/>
          <w:numId w:val="13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Generating boilerplate</w:t>
      </w:r>
    </w:p>
    <w:p w14:paraId="31383CBD" w14:textId="77777777" w:rsidR="001D5707" w:rsidRPr="001D5707" w:rsidRDefault="001D5707" w:rsidP="001D5707">
      <w:pPr>
        <w:numPr>
          <w:ilvl w:val="0"/>
          <w:numId w:val="13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Creating responsive grid structures</w:t>
      </w:r>
    </w:p>
    <w:p w14:paraId="557EEFCE" w14:textId="77777777" w:rsidR="001D5707" w:rsidRPr="001D5707" w:rsidRDefault="001D5707" w:rsidP="001D5707">
      <w:pPr>
        <w:numPr>
          <w:ilvl w:val="0"/>
          <w:numId w:val="13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 xml:space="preserve">Suggesting </w:t>
      </w:r>
      <w:proofErr w:type="spellStart"/>
      <w:r w:rsidRPr="001D5707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1D5707">
        <w:rPr>
          <w:rFonts w:ascii="Times New Roman" w:hAnsi="Times New Roman" w:cs="Times New Roman"/>
          <w:sz w:val="32"/>
          <w:szCs w:val="32"/>
        </w:rPr>
        <w:t xml:space="preserve"> schemes and visual patterns</w:t>
      </w:r>
    </w:p>
    <w:p w14:paraId="01C2A72E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However, for production-level applications, a human developer is necessary to:</w:t>
      </w:r>
    </w:p>
    <w:p w14:paraId="23942E0F" w14:textId="77777777" w:rsidR="001D5707" w:rsidRPr="001D5707" w:rsidRDefault="001D5707" w:rsidP="001D5707">
      <w:pPr>
        <w:numPr>
          <w:ilvl w:val="0"/>
          <w:numId w:val="14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Refine accessibility (ARIA labels, semantic accuracy)</w:t>
      </w:r>
    </w:p>
    <w:p w14:paraId="06B7BE96" w14:textId="77777777" w:rsidR="001D5707" w:rsidRPr="001D5707" w:rsidRDefault="001D5707" w:rsidP="001D5707">
      <w:pPr>
        <w:numPr>
          <w:ilvl w:val="0"/>
          <w:numId w:val="14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Optimize bundle size (remove unused utilities)</w:t>
      </w:r>
    </w:p>
    <w:p w14:paraId="52172F66" w14:textId="77777777" w:rsidR="001D5707" w:rsidRPr="001D5707" w:rsidRDefault="001D5707" w:rsidP="001D5707">
      <w:pPr>
        <w:numPr>
          <w:ilvl w:val="0"/>
          <w:numId w:val="14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Extract reusable components (React, Vue, Blade, etc.)</w:t>
      </w:r>
    </w:p>
    <w:p w14:paraId="5E822AA7" w14:textId="77777777" w:rsidR="001D5707" w:rsidRPr="001D5707" w:rsidRDefault="001D5707" w:rsidP="001D5707">
      <w:pPr>
        <w:numPr>
          <w:ilvl w:val="0"/>
          <w:numId w:val="14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Ensure performance optimization</w:t>
      </w:r>
    </w:p>
    <w:p w14:paraId="42AB3743" w14:textId="77777777" w:rsidR="001D5707" w:rsidRPr="001D5707" w:rsidRDefault="001D5707" w:rsidP="001D5707">
      <w:pPr>
        <w:numPr>
          <w:ilvl w:val="0"/>
          <w:numId w:val="14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Maintain consistency across the design system</w:t>
      </w:r>
    </w:p>
    <w:p w14:paraId="3D73E313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pict w14:anchorId="3B65DF51">
          <v:rect id="_x0000_i1303" style="width:0;height:1.5pt" o:hralign="center" o:hrstd="t" o:hr="t" fillcolor="#a0a0a0" stroked="f"/>
        </w:pict>
      </w:r>
    </w:p>
    <w:p w14:paraId="21DB32A9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4. Comparative Analysis Details</w:t>
      </w:r>
    </w:p>
    <w:p w14:paraId="7133404E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4.1 Correctness</w:t>
      </w:r>
    </w:p>
    <w:p w14:paraId="5636D20B" w14:textId="77777777" w:rsidR="001D5707" w:rsidRPr="001D5707" w:rsidRDefault="001D5707" w:rsidP="001D5707">
      <w:pPr>
        <w:numPr>
          <w:ilvl w:val="0"/>
          <w:numId w:val="15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lastRenderedPageBreak/>
        <w:t>ChatGPT:</w:t>
      </w:r>
      <w:r w:rsidRPr="001D5707">
        <w:rPr>
          <w:rFonts w:ascii="Times New Roman" w:hAnsi="Times New Roman" w:cs="Times New Roman"/>
          <w:sz w:val="32"/>
          <w:szCs w:val="32"/>
        </w:rPr>
        <w:t xml:space="preserve"> Mostly correct. Initially missed sticky top-0 z-50 on the header but corrected it later.</w:t>
      </w:r>
    </w:p>
    <w:p w14:paraId="1024C472" w14:textId="77777777" w:rsidR="001D5707" w:rsidRPr="001D5707" w:rsidRDefault="001D5707" w:rsidP="001D5707">
      <w:pPr>
        <w:numPr>
          <w:ilvl w:val="0"/>
          <w:numId w:val="15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Claude:</w:t>
      </w:r>
      <w:r w:rsidRPr="001D5707">
        <w:rPr>
          <w:rFonts w:ascii="Times New Roman" w:hAnsi="Times New Roman" w:cs="Times New Roman"/>
          <w:sz w:val="32"/>
          <w:szCs w:val="32"/>
        </w:rPr>
        <w:t xml:space="preserve"> Correct implementation of sticky navigation and accessible contrast ratios.</w:t>
      </w:r>
    </w:p>
    <w:p w14:paraId="6D90F1B9" w14:textId="77777777" w:rsidR="001D5707" w:rsidRPr="001D5707" w:rsidRDefault="001D5707" w:rsidP="001D5707">
      <w:pPr>
        <w:numPr>
          <w:ilvl w:val="0"/>
          <w:numId w:val="15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Gemini:</w:t>
      </w:r>
      <w:r w:rsidRPr="001D5707">
        <w:rPr>
          <w:rFonts w:ascii="Times New Roman" w:hAnsi="Times New Roman" w:cs="Times New Roman"/>
          <w:sz w:val="32"/>
          <w:szCs w:val="32"/>
        </w:rPr>
        <w:t xml:space="preserve"> Correct use of backdrop-blur utilities, which require newer Tailwind versions.</w:t>
      </w:r>
    </w:p>
    <w:p w14:paraId="6C963BC4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pict w14:anchorId="4E34EDFB">
          <v:rect id="_x0000_i1304" style="width:0;height:1.5pt" o:hralign="center" o:hrstd="t" o:hr="t" fillcolor="#a0a0a0" stroked="f"/>
        </w:pict>
      </w:r>
    </w:p>
    <w:p w14:paraId="5A7FCE41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4.2 Code Quality</w:t>
      </w:r>
    </w:p>
    <w:p w14:paraId="74187DC9" w14:textId="77777777" w:rsidR="001D5707" w:rsidRPr="001D5707" w:rsidRDefault="001D5707" w:rsidP="001D5707">
      <w:pPr>
        <w:numPr>
          <w:ilvl w:val="0"/>
          <w:numId w:val="16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ChatGPT:</w:t>
      </w:r>
      <w:r w:rsidRPr="001D5707">
        <w:rPr>
          <w:rFonts w:ascii="Times New Roman" w:hAnsi="Times New Roman" w:cs="Times New Roman"/>
          <w:sz w:val="32"/>
          <w:szCs w:val="32"/>
        </w:rPr>
        <w:t xml:space="preserve"> Functional but somewhat noisy. Heavy reliance on &lt;div&gt; elements.</w:t>
      </w:r>
    </w:p>
    <w:p w14:paraId="6A9E709E" w14:textId="77777777" w:rsidR="001D5707" w:rsidRPr="001D5707" w:rsidRDefault="001D5707" w:rsidP="001D5707">
      <w:pPr>
        <w:numPr>
          <w:ilvl w:val="0"/>
          <w:numId w:val="16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Claude:</w:t>
      </w:r>
      <w:r w:rsidRPr="001D5707">
        <w:rPr>
          <w:rFonts w:ascii="Times New Roman" w:hAnsi="Times New Roman" w:cs="Times New Roman"/>
          <w:sz w:val="32"/>
          <w:szCs w:val="32"/>
        </w:rPr>
        <w:t xml:space="preserve"> Strong semantic structure. Used &lt;dl&gt;, &lt;dt&gt;, &lt;dd&gt; where appropriate.</w:t>
      </w:r>
    </w:p>
    <w:p w14:paraId="5B534D1D" w14:textId="77777777" w:rsidR="001D5707" w:rsidRPr="001D5707" w:rsidRDefault="001D5707" w:rsidP="001D5707">
      <w:pPr>
        <w:numPr>
          <w:ilvl w:val="0"/>
          <w:numId w:val="16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Gemini:</w:t>
      </w:r>
      <w:r w:rsidRPr="001D5707">
        <w:rPr>
          <w:rFonts w:ascii="Times New Roman" w:hAnsi="Times New Roman" w:cs="Times New Roman"/>
          <w:sz w:val="32"/>
          <w:szCs w:val="32"/>
        </w:rPr>
        <w:t xml:space="preserve"> Innovative styling but relied on a &lt;style&gt; block for fonts instead of a clean external link or Tailwind configuration.</w:t>
      </w:r>
    </w:p>
    <w:p w14:paraId="25C24B12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pict w14:anchorId="5F9AA1EE">
          <v:rect id="_x0000_i1305" style="width:0;height:1.5pt" o:hralign="center" o:hrstd="t" o:hr="t" fillcolor="#a0a0a0" stroked="f"/>
        </w:pict>
      </w:r>
    </w:p>
    <w:p w14:paraId="29C6BCD8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4.3 Completeness</w:t>
      </w:r>
    </w:p>
    <w:p w14:paraId="48477300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All three tools included:</w:t>
      </w:r>
    </w:p>
    <w:p w14:paraId="78139A3E" w14:textId="77777777" w:rsidR="001D5707" w:rsidRPr="001D5707" w:rsidRDefault="001D5707" w:rsidP="001D5707">
      <w:pPr>
        <w:numPr>
          <w:ilvl w:val="0"/>
          <w:numId w:val="17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Header</w:t>
      </w:r>
    </w:p>
    <w:p w14:paraId="23113529" w14:textId="77777777" w:rsidR="001D5707" w:rsidRPr="001D5707" w:rsidRDefault="001D5707" w:rsidP="001D5707">
      <w:pPr>
        <w:numPr>
          <w:ilvl w:val="0"/>
          <w:numId w:val="17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Hero Section</w:t>
      </w:r>
    </w:p>
    <w:p w14:paraId="66312A74" w14:textId="77777777" w:rsidR="001D5707" w:rsidRPr="001D5707" w:rsidRDefault="001D5707" w:rsidP="001D5707">
      <w:pPr>
        <w:numPr>
          <w:ilvl w:val="0"/>
          <w:numId w:val="17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Features Grid</w:t>
      </w:r>
    </w:p>
    <w:p w14:paraId="073685B3" w14:textId="77777777" w:rsidR="001D5707" w:rsidRPr="001D5707" w:rsidRDefault="001D5707" w:rsidP="001D5707">
      <w:pPr>
        <w:numPr>
          <w:ilvl w:val="0"/>
          <w:numId w:val="17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Statistics Section</w:t>
      </w:r>
    </w:p>
    <w:p w14:paraId="51B3EA89" w14:textId="77777777" w:rsidR="001D5707" w:rsidRPr="001D5707" w:rsidRDefault="001D5707" w:rsidP="001D5707">
      <w:pPr>
        <w:numPr>
          <w:ilvl w:val="0"/>
          <w:numId w:val="17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Testimonials Section</w:t>
      </w:r>
    </w:p>
    <w:p w14:paraId="7E3960AF" w14:textId="77777777" w:rsidR="001D5707" w:rsidRPr="001D5707" w:rsidRDefault="001D5707" w:rsidP="001D5707">
      <w:pPr>
        <w:numPr>
          <w:ilvl w:val="0"/>
          <w:numId w:val="17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Footer</w:t>
      </w:r>
    </w:p>
    <w:p w14:paraId="7A3F0E62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Claude stood out by including inline SVG icons instead of placeholder &lt;</w:t>
      </w:r>
      <w:proofErr w:type="spellStart"/>
      <w:r w:rsidRPr="001D5707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1D5707">
        <w:rPr>
          <w:rFonts w:ascii="Times New Roman" w:hAnsi="Times New Roman" w:cs="Times New Roman"/>
          <w:sz w:val="32"/>
          <w:szCs w:val="32"/>
        </w:rPr>
        <w:t>&gt; elements.</w:t>
      </w:r>
    </w:p>
    <w:p w14:paraId="6017CCB2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pict w14:anchorId="4A4308F1">
          <v:rect id="_x0000_i1306" style="width:0;height:1.5pt" o:hralign="center" o:hrstd="t" o:hr="t" fillcolor="#a0a0a0" stroked="f"/>
        </w:pict>
      </w:r>
    </w:p>
    <w:p w14:paraId="0C14B5B0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lastRenderedPageBreak/>
        <w:t>4.4 Responsiveness Evaluation</w:t>
      </w:r>
    </w:p>
    <w:p w14:paraId="118ADF6E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Desktop</w:t>
      </w:r>
    </w:p>
    <w:p w14:paraId="17AA452C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All three performed well. Gemini’s typography and gradients stood out visually.</w:t>
      </w:r>
    </w:p>
    <w:p w14:paraId="7A2C6406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Tablet</w:t>
      </w:r>
    </w:p>
    <w:p w14:paraId="14063F7B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Claude handled breakpoint transitions most effectively, shifting from 3 columns to 2 cleanly. ChatGPT occasionally stacked too early.</w:t>
      </w:r>
    </w:p>
    <w:p w14:paraId="4EBE0A8E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Mobile</w:t>
      </w:r>
    </w:p>
    <w:p w14:paraId="6BA7BE41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Gemini’s mobile layout was visually appealing but tall due to large padding. Claude’s version was more compact and practical.</w:t>
      </w:r>
    </w:p>
    <w:p w14:paraId="1D3AA732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pict w14:anchorId="08BAEB75">
          <v:rect id="_x0000_i1307" style="width:0;height:1.5pt" o:hralign="center" o:hrstd="t" o:hr="t" fillcolor="#a0a0a0" stroked="f"/>
        </w:pict>
      </w:r>
    </w:p>
    <w:p w14:paraId="6E2CEC13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4.5 Optimization &amp; Best Practices</w:t>
      </w:r>
    </w:p>
    <w:p w14:paraId="4C69769C" w14:textId="77777777" w:rsidR="001D5707" w:rsidRPr="001D5707" w:rsidRDefault="001D5707" w:rsidP="001D5707">
      <w:pPr>
        <w:numPr>
          <w:ilvl w:val="0"/>
          <w:numId w:val="18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ChatGPT:</w:t>
      </w:r>
      <w:r w:rsidRPr="001D5707">
        <w:rPr>
          <w:rFonts w:ascii="Times New Roman" w:hAnsi="Times New Roman" w:cs="Times New Roman"/>
          <w:sz w:val="32"/>
          <w:szCs w:val="32"/>
        </w:rPr>
        <w:t xml:space="preserve"> Repetitive utility classes on each component. Would benefit from component extraction in real-world use.</w:t>
      </w:r>
    </w:p>
    <w:p w14:paraId="04F8131F" w14:textId="77777777" w:rsidR="001D5707" w:rsidRPr="001D5707" w:rsidRDefault="001D5707" w:rsidP="001D5707">
      <w:pPr>
        <w:numPr>
          <w:ilvl w:val="0"/>
          <w:numId w:val="18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Claude:</w:t>
      </w:r>
      <w:r w:rsidRPr="001D5707">
        <w:rPr>
          <w:rFonts w:ascii="Times New Roman" w:hAnsi="Times New Roman" w:cs="Times New Roman"/>
          <w:sz w:val="32"/>
          <w:szCs w:val="32"/>
        </w:rPr>
        <w:t xml:space="preserve"> Best structured for accessibility and maintainability.</w:t>
      </w:r>
    </w:p>
    <w:p w14:paraId="3C023493" w14:textId="77777777" w:rsidR="001D5707" w:rsidRPr="001D5707" w:rsidRDefault="001D5707" w:rsidP="001D5707">
      <w:pPr>
        <w:numPr>
          <w:ilvl w:val="0"/>
          <w:numId w:val="18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Gemini:</w:t>
      </w:r>
      <w:r w:rsidRPr="001D5707">
        <w:rPr>
          <w:rFonts w:ascii="Times New Roman" w:hAnsi="Times New Roman" w:cs="Times New Roman"/>
          <w:sz w:val="32"/>
          <w:szCs w:val="32"/>
        </w:rPr>
        <w:t xml:space="preserve"> Visually rich but heavy use of blur effects could impact performance on lower-end devices.</w:t>
      </w:r>
    </w:p>
    <w:p w14:paraId="3BA7BA9A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pict w14:anchorId="05E79C2F">
          <v:rect id="_x0000_i1308" style="width:0;height:1.5pt" o:hralign="center" o:hrstd="t" o:hr="t" fillcolor="#a0a0a0" stroked="f"/>
        </w:pict>
      </w:r>
    </w:p>
    <w:p w14:paraId="2CAE7F90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5. Final Conclusion</w:t>
      </w:r>
    </w:p>
    <w:p w14:paraId="3D607414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t>Among the three AI tools:</w:t>
      </w:r>
    </w:p>
    <w:p w14:paraId="38520905" w14:textId="77777777" w:rsidR="001D5707" w:rsidRPr="001D5707" w:rsidRDefault="001D5707" w:rsidP="001D5707">
      <w:pPr>
        <w:numPr>
          <w:ilvl w:val="0"/>
          <w:numId w:val="19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Claude</w:t>
      </w:r>
      <w:r w:rsidRPr="001D5707">
        <w:rPr>
          <w:rFonts w:ascii="Times New Roman" w:hAnsi="Times New Roman" w:cs="Times New Roman"/>
          <w:sz w:val="32"/>
          <w:szCs w:val="32"/>
        </w:rPr>
        <w:t xml:space="preserve"> performed best in terms of code architecture, semantic correctness, and maintainability.</w:t>
      </w:r>
    </w:p>
    <w:p w14:paraId="3E30D1EB" w14:textId="77777777" w:rsidR="001D5707" w:rsidRPr="001D5707" w:rsidRDefault="001D5707" w:rsidP="001D5707">
      <w:pPr>
        <w:numPr>
          <w:ilvl w:val="0"/>
          <w:numId w:val="19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Gemini</w:t>
      </w:r>
      <w:r w:rsidRPr="001D5707">
        <w:rPr>
          <w:rFonts w:ascii="Times New Roman" w:hAnsi="Times New Roman" w:cs="Times New Roman"/>
          <w:sz w:val="32"/>
          <w:szCs w:val="32"/>
        </w:rPr>
        <w:t xml:space="preserve"> produced the most visually impressive output with minimal modification.</w:t>
      </w:r>
    </w:p>
    <w:p w14:paraId="71F1FAB0" w14:textId="77777777" w:rsidR="001D5707" w:rsidRPr="001D5707" w:rsidRDefault="001D5707" w:rsidP="001D5707">
      <w:pPr>
        <w:numPr>
          <w:ilvl w:val="0"/>
          <w:numId w:val="19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b/>
          <w:bCs/>
          <w:sz w:val="32"/>
          <w:szCs w:val="32"/>
        </w:rPr>
        <w:t>ChatGPT</w:t>
      </w:r>
      <w:r w:rsidRPr="001D5707">
        <w:rPr>
          <w:rFonts w:ascii="Times New Roman" w:hAnsi="Times New Roman" w:cs="Times New Roman"/>
          <w:sz w:val="32"/>
          <w:szCs w:val="32"/>
        </w:rPr>
        <w:t xml:space="preserve"> delivered solid, reliable results but required refinement for production-level polish.</w:t>
      </w:r>
    </w:p>
    <w:p w14:paraId="6B2B155D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D5707">
        <w:rPr>
          <w:rFonts w:ascii="Times New Roman" w:hAnsi="Times New Roman" w:cs="Times New Roman"/>
          <w:sz w:val="32"/>
          <w:szCs w:val="32"/>
        </w:rPr>
        <w:lastRenderedPageBreak/>
        <w:t>Overall, AI tools are highly valuable for accelerating UI development but should be used under human supervision for production deployment.</w:t>
      </w:r>
    </w:p>
    <w:p w14:paraId="075D2C64" w14:textId="77777777" w:rsidR="001D5707" w:rsidRPr="001D5707" w:rsidRDefault="001D5707" w:rsidP="001D5707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1D5707" w:rsidRPr="001D5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503C"/>
    <w:multiLevelType w:val="multilevel"/>
    <w:tmpl w:val="9634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40F26"/>
    <w:multiLevelType w:val="multilevel"/>
    <w:tmpl w:val="D2C4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35296"/>
    <w:multiLevelType w:val="multilevel"/>
    <w:tmpl w:val="2D38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2022E"/>
    <w:multiLevelType w:val="multilevel"/>
    <w:tmpl w:val="927A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56EFD"/>
    <w:multiLevelType w:val="multilevel"/>
    <w:tmpl w:val="473E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A4848"/>
    <w:multiLevelType w:val="multilevel"/>
    <w:tmpl w:val="8E6C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A7976"/>
    <w:multiLevelType w:val="multilevel"/>
    <w:tmpl w:val="FD72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47C0C"/>
    <w:multiLevelType w:val="multilevel"/>
    <w:tmpl w:val="3CCE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D1904"/>
    <w:multiLevelType w:val="multilevel"/>
    <w:tmpl w:val="A24A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83D58"/>
    <w:multiLevelType w:val="multilevel"/>
    <w:tmpl w:val="13F8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E716A"/>
    <w:multiLevelType w:val="multilevel"/>
    <w:tmpl w:val="7526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50CC8"/>
    <w:multiLevelType w:val="multilevel"/>
    <w:tmpl w:val="007E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17F6F"/>
    <w:multiLevelType w:val="multilevel"/>
    <w:tmpl w:val="242A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3021F"/>
    <w:multiLevelType w:val="multilevel"/>
    <w:tmpl w:val="350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75E10"/>
    <w:multiLevelType w:val="multilevel"/>
    <w:tmpl w:val="B608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80D96"/>
    <w:multiLevelType w:val="multilevel"/>
    <w:tmpl w:val="E16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D916D3"/>
    <w:multiLevelType w:val="multilevel"/>
    <w:tmpl w:val="933C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939DE"/>
    <w:multiLevelType w:val="multilevel"/>
    <w:tmpl w:val="7654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CF213A"/>
    <w:multiLevelType w:val="multilevel"/>
    <w:tmpl w:val="C670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77A31"/>
    <w:multiLevelType w:val="multilevel"/>
    <w:tmpl w:val="DE8E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109753">
    <w:abstractNumId w:val="6"/>
  </w:num>
  <w:num w:numId="2" w16cid:durableId="564412965">
    <w:abstractNumId w:val="4"/>
  </w:num>
  <w:num w:numId="3" w16cid:durableId="1139491029">
    <w:abstractNumId w:val="12"/>
  </w:num>
  <w:num w:numId="4" w16cid:durableId="1811709330">
    <w:abstractNumId w:val="19"/>
  </w:num>
  <w:num w:numId="5" w16cid:durableId="1053038748">
    <w:abstractNumId w:val="5"/>
  </w:num>
  <w:num w:numId="6" w16cid:durableId="1234319770">
    <w:abstractNumId w:val="10"/>
  </w:num>
  <w:num w:numId="7" w16cid:durableId="1488673137">
    <w:abstractNumId w:val="0"/>
  </w:num>
  <w:num w:numId="8" w16cid:durableId="120345277">
    <w:abstractNumId w:val="18"/>
  </w:num>
  <w:num w:numId="9" w16cid:durableId="1291784044">
    <w:abstractNumId w:val="16"/>
  </w:num>
  <w:num w:numId="10" w16cid:durableId="1620409536">
    <w:abstractNumId w:val="14"/>
  </w:num>
  <w:num w:numId="11" w16cid:durableId="1013530871">
    <w:abstractNumId w:val="17"/>
  </w:num>
  <w:num w:numId="12" w16cid:durableId="1762407408">
    <w:abstractNumId w:val="2"/>
  </w:num>
  <w:num w:numId="13" w16cid:durableId="1575314996">
    <w:abstractNumId w:val="7"/>
  </w:num>
  <w:num w:numId="14" w16cid:durableId="691106108">
    <w:abstractNumId w:val="8"/>
  </w:num>
  <w:num w:numId="15" w16cid:durableId="334964725">
    <w:abstractNumId w:val="13"/>
  </w:num>
  <w:num w:numId="16" w16cid:durableId="1590652608">
    <w:abstractNumId w:val="3"/>
  </w:num>
  <w:num w:numId="17" w16cid:durableId="314726720">
    <w:abstractNumId w:val="1"/>
  </w:num>
  <w:num w:numId="18" w16cid:durableId="1924947421">
    <w:abstractNumId w:val="11"/>
  </w:num>
  <w:num w:numId="19" w16cid:durableId="1436828892">
    <w:abstractNumId w:val="9"/>
  </w:num>
  <w:num w:numId="20" w16cid:durableId="21170894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707"/>
    <w:rsid w:val="001D5707"/>
    <w:rsid w:val="00B26973"/>
    <w:rsid w:val="00B3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E299F"/>
  <w15:chartTrackingRefBased/>
  <w15:docId w15:val="{35A24A24-CBFC-4911-A763-7217EBBFD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7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858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jibran malik</dc:creator>
  <cp:keywords/>
  <dc:description/>
  <cp:lastModifiedBy>jibran malik</cp:lastModifiedBy>
  <cp:revision>2</cp:revision>
  <dcterms:created xsi:type="dcterms:W3CDTF">2026-02-13T05:53:00Z</dcterms:created>
  <dcterms:modified xsi:type="dcterms:W3CDTF">2026-02-13T05:53:00Z</dcterms:modified>
</cp:coreProperties>
</file>