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30" w:rsidRPr="00013E30" w:rsidRDefault="00013E30">
      <w:pPr>
        <w:rPr>
          <w:b/>
          <w:sz w:val="28"/>
          <w:szCs w:val="28"/>
          <w:u w:val="single"/>
        </w:rPr>
      </w:pPr>
      <w:r w:rsidRPr="00013E30">
        <w:rPr>
          <w:b/>
          <w:sz w:val="28"/>
          <w:szCs w:val="28"/>
          <w:u w:val="single"/>
        </w:rPr>
        <w:t>Calendario Sprint 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417"/>
        <w:gridCol w:w="1134"/>
        <w:gridCol w:w="1159"/>
        <w:gridCol w:w="1418"/>
        <w:gridCol w:w="1050"/>
      </w:tblGrid>
      <w:tr w:rsidR="009245CA" w:rsidRPr="007015F1" w:rsidTr="007015F1">
        <w:trPr>
          <w:trHeight w:val="857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Tarea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Descripció</w:t>
            </w:r>
            <w:bookmarkStart w:id="0" w:name="_GoBack"/>
            <w:bookmarkEnd w:id="0"/>
            <w:r w:rsidRPr="007015F1">
              <w:rPr>
                <w:rFonts w:eastAsia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Esfuerzo Estimado</w:t>
            </w:r>
          </w:p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(HH)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Estado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Fecha a completar tarea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7015F1">
              <w:rPr>
                <w:rFonts w:eastAsia="Times New Roman"/>
                <w:b/>
                <w:sz w:val="20"/>
                <w:szCs w:val="20"/>
              </w:rPr>
              <w:t>Comentarios</w:t>
            </w:r>
          </w:p>
        </w:tc>
      </w:tr>
      <w:tr w:rsidR="009245CA" w:rsidRPr="007015F1" w:rsidTr="007015F1">
        <w:trPr>
          <w:trHeight w:val="1590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Documentación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 xml:space="preserve">Armar la documentación en </w:t>
            </w:r>
            <w:proofErr w:type="spellStart"/>
            <w:r w:rsidRPr="007015F1">
              <w:rPr>
                <w:rFonts w:eastAsia="Times New Roman"/>
                <w:sz w:val="20"/>
                <w:szCs w:val="20"/>
              </w:rPr>
              <w:t>sphinx</w:t>
            </w:r>
            <w:proofErr w:type="spellEnd"/>
            <w:r w:rsidRPr="007015F1">
              <w:rPr>
                <w:rFonts w:eastAsia="Times New Roman"/>
                <w:sz w:val="20"/>
                <w:szCs w:val="20"/>
              </w:rPr>
              <w:t>, casos de uso y diagramas de clase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245CA" w:rsidRPr="007015F1" w:rsidTr="007015F1">
        <w:trPr>
          <w:trHeight w:val="1590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Instalar entorno de desarrollo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Instalar todas las herramientas necesarias para comenzar el desarrollo del proyecto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245CA" w:rsidRPr="007015F1" w:rsidRDefault="007015F1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6/11/2015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245CA" w:rsidRPr="007015F1" w:rsidTr="007015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Interfaces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Diseño de la interfaz del administrador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13/11/2015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245CA" w:rsidRPr="007015F1" w:rsidTr="007015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Interfaces maquinistas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Diseño de la interfaz de la planilla de ingreso de datos para los maquinistas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20/11/2015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245CA" w:rsidRPr="007015F1" w:rsidRDefault="009245CA" w:rsidP="00EA138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15F1">
              <w:rPr>
                <w:rFonts w:eastAsia="Times New Roman"/>
                <w:sz w:val="20"/>
                <w:szCs w:val="20"/>
              </w:rPr>
              <w:t>Sprint1</w:t>
            </w:r>
          </w:p>
        </w:tc>
      </w:tr>
    </w:tbl>
    <w:p w:rsidR="00F06724" w:rsidRDefault="00F06724"/>
    <w:p w:rsidR="00013E30" w:rsidRDefault="00013E30">
      <w:r>
        <w:t>Por el desplazamiento de fechas de la aprobación de la propuesta del trabajo profesional, ha surgido el inconveniente de que el proyecto ha empezado 1 mes y medio después del tiempo previsto. Más allá de este inconveniente y gracias a la disponibilidad horaria en los meses de enero, febrero y marzo, se ha planificado una metodología para la compresión de calendario.</w:t>
      </w:r>
    </w:p>
    <w:p w:rsidR="00013E30" w:rsidRDefault="00013E30">
      <w:r>
        <w:t>Esto hace que se estén agregando más recursos, en este caso más horas hombres de las previstas a hacer el trabajo.</w:t>
      </w:r>
    </w:p>
    <w:p w:rsidR="00013E30" w:rsidRDefault="00013E30">
      <w:r>
        <w:t xml:space="preserve">A diferencia del </w:t>
      </w:r>
    </w:p>
    <w:sectPr w:rsidR="00013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93"/>
    <w:rsid w:val="00013E30"/>
    <w:rsid w:val="005E3793"/>
    <w:rsid w:val="007015F1"/>
    <w:rsid w:val="009245CA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CA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CA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2015-12-29T15:38:00Z</dcterms:created>
  <dcterms:modified xsi:type="dcterms:W3CDTF">2016-01-02T00:42:00Z</dcterms:modified>
</cp:coreProperties>
</file>