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25AD9" w14:textId="77777777" w:rsidR="00611180" w:rsidRPr="002740ED" w:rsidRDefault="004E74C6">
      <w:pPr>
        <w:spacing w:after="120"/>
        <w:ind w:left="66" w:right="345"/>
        <w:jc w:val="center"/>
        <w:rPr>
          <w:rFonts w:ascii="Times New Roman" w:hAnsi="Times New Roman" w:cs="Times New Roman"/>
          <w:b/>
          <w:sz w:val="28"/>
        </w:rPr>
      </w:pPr>
      <w:r w:rsidRPr="002740ED">
        <w:rPr>
          <w:rFonts w:ascii="Times New Roman" w:hAnsi="Times New Roman" w:cs="Times New Roman"/>
          <w:b/>
          <w:sz w:val="28"/>
        </w:rPr>
        <w:t xml:space="preserve">PROPOSAL RANCANGAN AGEN </w:t>
      </w:r>
      <w:r w:rsidRPr="002740ED">
        <w:rPr>
          <w:rFonts w:ascii="Times New Roman" w:hAnsi="Times New Roman" w:cs="Times New Roman"/>
          <w:b/>
          <w:spacing w:val="-2"/>
          <w:sz w:val="28"/>
        </w:rPr>
        <w:t>CERDAS</w:t>
      </w:r>
    </w:p>
    <w:p w14:paraId="42140FFF" w14:textId="2DBD8CBD" w:rsidR="00611180" w:rsidRPr="002740ED" w:rsidRDefault="002740ED">
      <w:pPr>
        <w:spacing w:after="120"/>
        <w:ind w:left="66" w:right="345"/>
        <w:jc w:val="center"/>
        <w:rPr>
          <w:rFonts w:ascii="Times New Roman" w:hAnsi="Times New Roman" w:cs="Times New Roman"/>
          <w:b/>
          <w:bCs/>
          <w:sz w:val="28"/>
          <w:szCs w:val="28"/>
        </w:rPr>
      </w:pPr>
      <w:r w:rsidRPr="002740ED">
        <w:rPr>
          <w:rFonts w:ascii="Times New Roman" w:hAnsi="Times New Roman" w:cs="Times New Roman"/>
          <w:b/>
          <w:noProof/>
          <w:sz w:val="20"/>
        </w:rPr>
        <w:drawing>
          <wp:anchor distT="0" distB="0" distL="0" distR="0" simplePos="0" relativeHeight="251658752" behindDoc="1" locked="0" layoutInCell="1" allowOverlap="1" wp14:anchorId="3618BDDC" wp14:editId="5147CC71">
            <wp:simplePos x="0" y="0"/>
            <wp:positionH relativeFrom="page">
              <wp:posOffset>2775585</wp:posOffset>
            </wp:positionH>
            <wp:positionV relativeFrom="paragraph">
              <wp:posOffset>1169670</wp:posOffset>
            </wp:positionV>
            <wp:extent cx="1689100" cy="168910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689100" cy="1689100"/>
                    </a:xfrm>
                    <a:prstGeom prst="rect">
                      <a:avLst/>
                    </a:prstGeom>
                  </pic:spPr>
                </pic:pic>
              </a:graphicData>
            </a:graphic>
          </wp:anchor>
        </w:drawing>
      </w:r>
      <w:r w:rsidR="004E74C6" w:rsidRPr="002740ED">
        <w:rPr>
          <w:rFonts w:ascii="Times New Roman" w:eastAsia="SimSun" w:hAnsi="Times New Roman" w:cs="Times New Roman"/>
          <w:b/>
          <w:bCs/>
          <w:sz w:val="28"/>
          <w:szCs w:val="28"/>
        </w:rPr>
        <w:t>FINRA — FINANCIAL INTELLIGENT ASSISTANT FOR DAILY ANALYTICS</w:t>
      </w:r>
    </w:p>
    <w:p w14:paraId="26C3252C" w14:textId="15DD45BE" w:rsidR="00611180" w:rsidRPr="002740ED" w:rsidRDefault="004E74C6" w:rsidP="002740ED">
      <w:pPr>
        <w:ind w:left="66" w:right="345"/>
        <w:jc w:val="center"/>
        <w:rPr>
          <w:rFonts w:ascii="Times New Roman" w:hAnsi="Times New Roman" w:cs="Times New Roman"/>
          <w:b/>
          <w:bCs/>
          <w:sz w:val="24"/>
          <w:szCs w:val="24"/>
        </w:rPr>
      </w:pPr>
      <w:r w:rsidRPr="002740ED">
        <w:rPr>
          <w:rFonts w:ascii="Times New Roman" w:eastAsia="SimSun" w:hAnsi="Times New Roman" w:cs="Times New Roman"/>
          <w:b/>
          <w:bCs/>
          <w:sz w:val="24"/>
          <w:szCs w:val="24"/>
        </w:rPr>
        <w:t>Agen Cerdas Asisten Keuangan Pribadi Harian Berbasis LLM, NLP Parsing, dan Analisis Transaksi</w:t>
      </w:r>
    </w:p>
    <w:p w14:paraId="6FCDD2DB" w14:textId="61EB2AFE" w:rsidR="00CB1C9C" w:rsidRPr="002740ED" w:rsidRDefault="004E74C6" w:rsidP="002740ED">
      <w:pPr>
        <w:spacing w:after="120"/>
        <w:ind w:right="345"/>
        <w:jc w:val="center"/>
        <w:rPr>
          <w:rFonts w:ascii="Times New Roman" w:hAnsi="Times New Roman" w:cs="Times New Roman"/>
          <w:b/>
          <w:spacing w:val="-2"/>
          <w:sz w:val="24"/>
        </w:rPr>
      </w:pPr>
      <w:r w:rsidRPr="002740ED">
        <w:rPr>
          <w:rFonts w:ascii="Times New Roman" w:hAnsi="Times New Roman" w:cs="Times New Roman"/>
          <w:b/>
          <w:sz w:val="24"/>
        </w:rPr>
        <w:t xml:space="preserve">Disusun </w:t>
      </w:r>
      <w:r w:rsidRPr="002740ED">
        <w:rPr>
          <w:rFonts w:ascii="Times New Roman" w:hAnsi="Times New Roman" w:cs="Times New Roman"/>
          <w:b/>
          <w:spacing w:val="-2"/>
          <w:sz w:val="24"/>
        </w:rPr>
        <w:t>oleh:</w:t>
      </w:r>
    </w:p>
    <w:tbl>
      <w:tblPr>
        <w:tblStyle w:val="TableGrid1"/>
        <w:tblW w:w="3253" w:type="pct"/>
        <w:tblInd w:w="1795" w:type="dxa"/>
        <w:tblBorders>
          <w:top w:val="none" w:sz="4" w:space="0" w:color="auto"/>
          <w:left w:val="none" w:sz="4" w:space="0" w:color="auto"/>
          <w:bottom w:val="none" w:sz="4" w:space="0" w:color="auto"/>
          <w:right w:val="none" w:sz="4" w:space="0" w:color="auto"/>
          <w:insideH w:val="none" w:sz="4" w:space="0" w:color="auto"/>
          <w:insideV w:val="none" w:sz="4" w:space="0" w:color="auto"/>
        </w:tblBorders>
        <w:tblLayout w:type="fixed"/>
        <w:tblLook w:val="04A0" w:firstRow="1" w:lastRow="0" w:firstColumn="1" w:lastColumn="0" w:noHBand="0" w:noVBand="1"/>
      </w:tblPr>
      <w:tblGrid>
        <w:gridCol w:w="2960"/>
        <w:gridCol w:w="2709"/>
      </w:tblGrid>
      <w:tr w:rsidR="00611180" w:rsidRPr="002740ED" w14:paraId="1C40BB7B" w14:textId="77777777" w:rsidTr="00CB1C9C">
        <w:trPr>
          <w:cantSplit/>
        </w:trPr>
        <w:tc>
          <w:tcPr>
            <w:tcW w:w="2611" w:type="pct"/>
            <w:shd w:val="clear" w:color="auto" w:fill="D9EAF7"/>
            <w:vAlign w:val="center"/>
          </w:tcPr>
          <w:p w14:paraId="461F1EC2" w14:textId="77777777" w:rsidR="00611180" w:rsidRPr="002740ED" w:rsidRDefault="004E74C6">
            <w:pPr>
              <w:spacing w:line="240" w:lineRule="auto" w:before="10" w:after="20"/>
              <w:ind w:right="545"/>
              <w:jc w:val="center"/>
              <w:rPr>
                <w:rFonts w:ascii="Times New Roman" w:hAnsi="Times New Roman" w:cs="Times New Roman" w:hint="default"/>
                <w:b/>
                <w:sz w:val="20"/>
                <w:szCs w:val="20"/>
              </w:rPr>
            </w:pPr>
            <w:r w:rsidRPr="002740ED">
              <w:rPr>
                <w:rFonts w:ascii="Times New Roman" w:hAnsi="Times New Roman" w:cs="Times New Roman" w:hint="default"/>
                <w:b/>
                <w:sz w:val="18"/>
                <w:szCs w:val="20"/>
                <w:lang w:eastAsia="zh-CN" w:bidi="ar"/>
              </w:rPr>
              <w:t>Nama</w:t>
            </w:r>
          </w:p>
        </w:tc>
        <w:tc>
          <w:tcPr>
            <w:tcW w:w="2389" w:type="pct"/>
            <w:shd w:val="clear" w:color="auto" w:fill="D9EAF7"/>
            <w:vAlign w:val="center"/>
          </w:tcPr>
          <w:p w14:paraId="32EBD46A" w14:textId="77777777" w:rsidR="00611180" w:rsidRPr="002740ED" w:rsidRDefault="004E74C6">
            <w:pPr>
              <w:spacing w:line="240" w:lineRule="auto" w:before="10" w:after="20"/>
              <w:ind w:right="545"/>
              <w:jc w:val="center"/>
              <w:rPr>
                <w:rFonts w:ascii="Times New Roman" w:hAnsi="Times New Roman" w:cs="Times New Roman" w:hint="default"/>
                <w:b/>
                <w:sz w:val="20"/>
                <w:szCs w:val="20"/>
              </w:rPr>
            </w:pPr>
            <w:r w:rsidRPr="002740ED">
              <w:rPr>
                <w:rFonts w:ascii="Times New Roman" w:hAnsi="Times New Roman" w:cs="Times New Roman" w:hint="default"/>
                <w:b/>
                <w:sz w:val="18"/>
                <w:szCs w:val="20"/>
                <w:lang w:eastAsia="zh-CN" w:bidi="ar"/>
              </w:rPr>
              <w:t>NPM</w:t>
            </w:r>
          </w:p>
        </w:tc>
      </w:tr>
      <w:tr w:rsidR="00611180" w:rsidRPr="002740ED" w14:paraId="58B12828" w14:textId="77777777" w:rsidTr="002740ED">
        <w:trPr>
          <w:trHeight w:val="68"/>
          <w:cantSplit/>
        </w:trPr>
        <w:tc>
          <w:tcPr>
            <w:tcW w:w="2611" w:type="pct"/>
            <w:vAlign w:val="center"/>
          </w:tcPr>
          <w:p w14:paraId="7A651068" w14:textId="77777777" w:rsidR="00611180" w:rsidRPr="002740ED" w:rsidRDefault="004E74C6">
            <w:pPr>
              <w:tabs>
                <w:tab w:val="left" w:pos="3496"/>
              </w:tabs>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Jidan</w:t>
            </w:r>
            <w:r w:rsidRPr="002740ED">
              <w:rPr>
                <w:rFonts w:ascii="Times New Roman" w:hAnsi="Times New Roman" w:cs="Times New Roman" w:hint="default"/>
                <w:spacing w:val="-16"/>
                <w:sz w:val="18"/>
                <w:szCs w:val="24"/>
                <w:lang w:eastAsia="zh-CN" w:bidi="ar"/>
              </w:rPr>
              <w:t xml:space="preserve"> </w:t>
            </w:r>
            <w:r w:rsidRPr="002740ED">
              <w:rPr>
                <w:rFonts w:ascii="Times New Roman" w:hAnsi="Times New Roman" w:cs="Times New Roman" w:hint="default"/>
                <w:sz w:val="18"/>
                <w:szCs w:val="24"/>
                <w:lang w:eastAsia="zh-CN" w:bidi="ar"/>
              </w:rPr>
              <w:t>Asyura</w:t>
            </w:r>
            <w:r w:rsidRPr="002740ED">
              <w:rPr>
                <w:rFonts w:ascii="Times New Roman" w:hAnsi="Times New Roman" w:cs="Times New Roman" w:hint="default"/>
                <w:spacing w:val="-15"/>
                <w:sz w:val="18"/>
                <w:szCs w:val="24"/>
                <w:lang w:eastAsia="zh-CN" w:bidi="ar"/>
              </w:rPr>
              <w:t xml:space="preserve"> </w:t>
            </w:r>
            <w:r w:rsidRPr="002740ED">
              <w:rPr>
                <w:rFonts w:ascii="Times New Roman" w:hAnsi="Times New Roman" w:cs="Times New Roman" w:hint="default"/>
                <w:spacing w:val="-2"/>
                <w:sz w:val="18"/>
                <w:szCs w:val="24"/>
                <w:lang w:eastAsia="zh-CN" w:bidi="ar"/>
              </w:rPr>
              <w:t>Hartana</w:t>
            </w:r>
          </w:p>
        </w:tc>
        <w:tc>
          <w:tcPr>
            <w:tcW w:w="2389" w:type="pct"/>
            <w:vAlign w:val="center"/>
          </w:tcPr>
          <w:p w14:paraId="123364DD" w14:textId="77777777" w:rsidR="00611180" w:rsidRPr="002740ED" w:rsidRDefault="004E74C6">
            <w:pPr>
              <w:spacing w:line="240" w:lineRule="auto" w:before="10" w:after="20"/>
              <w:ind w:right="545"/>
              <w:jc w:val="center"/>
              <w:rPr>
                <w:rFonts w:ascii="Times New Roman" w:hAnsi="Times New Roman" w:cs="Times New Roman" w:hint="default"/>
                <w:b/>
                <w:sz w:val="20"/>
                <w:szCs w:val="20"/>
              </w:rPr>
            </w:pPr>
            <w:r w:rsidRPr="002740ED">
              <w:rPr>
                <w:rFonts w:ascii="Times New Roman" w:hAnsi="Times New Roman" w:cs="Times New Roman" w:hint="default"/>
                <w:b/>
                <w:sz w:val="18"/>
                <w:szCs w:val="20"/>
                <w:lang w:val="en"/>
              </w:rPr>
              <w:t>202410715146</w:t>
            </w:r>
          </w:p>
        </w:tc>
      </w:tr>
      <w:tr w:rsidR="00611180" w:rsidRPr="002740ED" w14:paraId="246656E6" w14:textId="77777777" w:rsidTr="00CB1C9C">
        <w:trPr>
          <w:cantSplit/>
        </w:trPr>
        <w:tc>
          <w:tcPr>
            <w:tcW w:w="2611" w:type="pct"/>
            <w:vAlign w:val="center"/>
          </w:tcPr>
          <w:p w14:paraId="1F5E7760" w14:textId="77777777" w:rsidR="00611180" w:rsidRPr="002740ED" w:rsidRDefault="004E74C6">
            <w:pPr>
              <w:tabs>
                <w:tab w:val="left" w:pos="3867"/>
              </w:tabs>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Yusuf</w:t>
            </w:r>
            <w:r w:rsidRPr="002740ED">
              <w:rPr>
                <w:rFonts w:ascii="Times New Roman" w:hAnsi="Times New Roman" w:cs="Times New Roman" w:hint="default"/>
                <w:spacing w:val="-13"/>
                <w:sz w:val="18"/>
                <w:szCs w:val="24"/>
                <w:lang w:eastAsia="zh-CN" w:bidi="ar"/>
              </w:rPr>
              <w:t xml:space="preserve"> </w:t>
            </w:r>
            <w:r w:rsidRPr="002740ED">
              <w:rPr>
                <w:rFonts w:ascii="Times New Roman" w:hAnsi="Times New Roman" w:cs="Times New Roman" w:hint="default"/>
                <w:spacing w:val="-2"/>
                <w:sz w:val="18"/>
                <w:szCs w:val="24"/>
                <w:lang w:eastAsia="zh-CN" w:bidi="ar"/>
              </w:rPr>
              <w:t>Sanjaya</w:t>
            </w:r>
          </w:p>
        </w:tc>
        <w:tc>
          <w:tcPr>
            <w:tcW w:w="2389" w:type="pct"/>
            <w:vAlign w:val="center"/>
          </w:tcPr>
          <w:p w14:paraId="0616667C" w14:textId="77777777" w:rsidR="00611180" w:rsidRPr="002740ED" w:rsidRDefault="004E74C6">
            <w:pPr>
              <w:spacing w:line="240" w:lineRule="auto" w:before="10" w:after="20"/>
              <w:ind w:right="545"/>
              <w:jc w:val="center"/>
              <w:rPr>
                <w:rFonts w:ascii="Times New Roman" w:hAnsi="Times New Roman" w:cs="Times New Roman" w:hint="default"/>
                <w:b/>
                <w:sz w:val="20"/>
                <w:szCs w:val="20"/>
              </w:rPr>
            </w:pPr>
            <w:r w:rsidRPr="002740ED">
              <w:rPr>
                <w:rFonts w:ascii="Times New Roman" w:hAnsi="Times New Roman" w:cs="Times New Roman" w:hint="default"/>
                <w:b/>
                <w:sz w:val="18"/>
                <w:szCs w:val="20"/>
                <w:lang w:val="en"/>
              </w:rPr>
              <w:t>202410715162</w:t>
            </w:r>
          </w:p>
        </w:tc>
      </w:tr>
    </w:tbl>
    <w:p w14:paraId="4B697B8A" w14:textId="77777777" w:rsidR="00611180" w:rsidRPr="002740ED" w:rsidRDefault="004E74C6">
      <w:pPr>
        <w:pStyle w:val="BodyText"/>
        <w:spacing w:after="120"/>
        <w:ind w:left="0" w:right="345"/>
        <w:jc w:val="center"/>
        <w:rPr>
          <w:rFonts w:ascii="Times New Roman" w:hAnsi="Times New Roman" w:cs="Times New Roman"/>
        </w:rPr>
      </w:pPr>
      <w:r w:rsidRPr="002740ED">
        <w:rPr>
          <w:rFonts w:ascii="Times New Roman" w:hAnsi="Times New Roman" w:cs="Times New Roman"/>
        </w:rPr>
        <w:t xml:space="preserve">Dosen Pengampu: </w:t>
      </w:r>
      <w:r w:rsidRPr="002740ED">
        <w:rPr>
          <w:rFonts w:ascii="Times New Roman" w:eastAsia="sans-serif" w:hAnsi="Times New Roman" w:cs="Times New Roman"/>
          <w:b/>
          <w:bCs/>
          <w:color w:val="333333"/>
          <w:shd w:val="clear" w:color="auto" w:fill="FFFFFF"/>
        </w:rPr>
        <w:t>Dr. Herlawati, S.Si., M.M., M.Kom</w:t>
      </w:r>
    </w:p>
    <w:p w14:paraId="6659CF87" w14:textId="7D6254CC" w:rsidR="00611180" w:rsidRPr="002740ED" w:rsidRDefault="004E74C6" w:rsidP="00CB1C9C">
      <w:pPr>
        <w:pStyle w:val="Title"/>
        <w:spacing w:after="120"/>
        <w:ind w:left="1399" w:right="1677"/>
        <w:rPr>
          <w:rFonts w:ascii="Times New Roman" w:hAnsi="Times New Roman" w:cs="Times New Roman"/>
          <w:sz w:val="24"/>
          <w:szCs w:val="24"/>
        </w:rPr>
      </w:pPr>
      <w:r w:rsidRPr="002740ED">
        <w:rPr>
          <w:rFonts w:ascii="Times New Roman" w:hAnsi="Times New Roman" w:cs="Times New Roman"/>
          <w:sz w:val="24"/>
          <w:szCs w:val="24"/>
        </w:rPr>
        <w:t>PROGRAM</w:t>
      </w:r>
      <w:r w:rsidRPr="002740ED">
        <w:rPr>
          <w:rFonts w:ascii="Times New Roman" w:hAnsi="Times New Roman" w:cs="Times New Roman"/>
          <w:spacing w:val="-19"/>
          <w:sz w:val="24"/>
          <w:szCs w:val="24"/>
        </w:rPr>
        <w:t xml:space="preserve"> </w:t>
      </w:r>
      <w:r w:rsidRPr="002740ED">
        <w:rPr>
          <w:rFonts w:ascii="Times New Roman" w:hAnsi="Times New Roman" w:cs="Times New Roman"/>
          <w:sz w:val="24"/>
          <w:szCs w:val="24"/>
        </w:rPr>
        <w:t>STUDI</w:t>
      </w:r>
      <w:r w:rsidRPr="002740ED">
        <w:rPr>
          <w:rFonts w:ascii="Times New Roman" w:hAnsi="Times New Roman" w:cs="Times New Roman"/>
          <w:spacing w:val="-19"/>
          <w:sz w:val="24"/>
          <w:szCs w:val="24"/>
        </w:rPr>
        <w:t xml:space="preserve"> </w:t>
      </w:r>
      <w:r w:rsidRPr="002740ED">
        <w:rPr>
          <w:rFonts w:ascii="Times New Roman" w:hAnsi="Times New Roman" w:cs="Times New Roman"/>
          <w:sz w:val="24"/>
          <w:szCs w:val="24"/>
        </w:rPr>
        <w:t>INFORMATIKA</w:t>
      </w:r>
      <w:r w:rsidR="008F77ED" w:rsidRPr="002740ED">
        <w:rPr>
          <w:rFonts w:ascii="Times New Roman" w:hAnsi="Times New Roman" w:cs="Times New Roman"/>
          <w:sz w:val="24"/>
          <w:szCs w:val="24"/>
        </w:rPr>
        <w:t xml:space="preserve"> </w:t>
      </w:r>
      <w:r w:rsidRPr="002740ED">
        <w:rPr>
          <w:rFonts w:ascii="Times New Roman" w:hAnsi="Times New Roman" w:cs="Times New Roman"/>
          <w:sz w:val="24"/>
          <w:szCs w:val="24"/>
        </w:rPr>
        <w:t>FAKULTAS</w:t>
      </w:r>
      <w:r w:rsidR="00CB1C9C" w:rsidRPr="002740ED">
        <w:rPr>
          <w:rFonts w:ascii="Times New Roman" w:hAnsi="Times New Roman" w:cs="Times New Roman"/>
          <w:sz w:val="24"/>
          <w:szCs w:val="24"/>
        </w:rPr>
        <w:t xml:space="preserve"> </w:t>
      </w:r>
      <w:r w:rsidRPr="002740ED">
        <w:rPr>
          <w:rFonts w:ascii="Times New Roman" w:hAnsi="Times New Roman" w:cs="Times New Roman"/>
          <w:sz w:val="24"/>
          <w:szCs w:val="24"/>
        </w:rPr>
        <w:t>ILMU KOMPUTER</w:t>
      </w:r>
      <w:r w:rsidR="00CB1C9C" w:rsidRPr="002740ED">
        <w:rPr>
          <w:rFonts w:ascii="Times New Roman" w:hAnsi="Times New Roman" w:cs="Times New Roman"/>
          <w:sz w:val="24"/>
          <w:szCs w:val="24"/>
        </w:rPr>
        <w:t xml:space="preserve"> </w:t>
      </w:r>
      <w:r w:rsidRPr="002740ED">
        <w:rPr>
          <w:rFonts w:ascii="Times New Roman" w:hAnsi="Times New Roman" w:cs="Times New Roman"/>
          <w:sz w:val="24"/>
          <w:szCs w:val="24"/>
        </w:rPr>
        <w:t>UNIVERSITAS</w:t>
      </w:r>
      <w:r w:rsidRPr="002740ED">
        <w:rPr>
          <w:rFonts w:ascii="Times New Roman" w:hAnsi="Times New Roman" w:cs="Times New Roman"/>
          <w:spacing w:val="-13"/>
          <w:sz w:val="24"/>
          <w:szCs w:val="24"/>
        </w:rPr>
        <w:t xml:space="preserve"> </w:t>
      </w:r>
      <w:r w:rsidRPr="002740ED">
        <w:rPr>
          <w:rFonts w:ascii="Times New Roman" w:hAnsi="Times New Roman" w:cs="Times New Roman"/>
          <w:sz w:val="24"/>
          <w:szCs w:val="24"/>
        </w:rPr>
        <w:t>BHAYANGKARA</w:t>
      </w:r>
      <w:r w:rsidR="00CB1C9C" w:rsidRPr="002740ED">
        <w:rPr>
          <w:rFonts w:ascii="Times New Roman" w:hAnsi="Times New Roman" w:cs="Times New Roman"/>
          <w:sz w:val="24"/>
          <w:szCs w:val="24"/>
        </w:rPr>
        <w:t xml:space="preserve"> </w:t>
      </w:r>
      <w:r w:rsidRPr="002740ED">
        <w:rPr>
          <w:rFonts w:ascii="Times New Roman" w:hAnsi="Times New Roman" w:cs="Times New Roman"/>
          <w:sz w:val="24"/>
          <w:szCs w:val="24"/>
        </w:rPr>
        <w:t>JAKARTA</w:t>
      </w:r>
      <w:r w:rsidRPr="002740ED">
        <w:rPr>
          <w:rFonts w:ascii="Times New Roman" w:hAnsi="Times New Roman" w:cs="Times New Roman"/>
          <w:spacing w:val="-13"/>
          <w:sz w:val="24"/>
          <w:szCs w:val="24"/>
        </w:rPr>
        <w:t xml:space="preserve"> </w:t>
      </w:r>
      <w:r w:rsidRPr="002740ED">
        <w:rPr>
          <w:rFonts w:ascii="Times New Roman" w:hAnsi="Times New Roman" w:cs="Times New Roman"/>
          <w:sz w:val="24"/>
          <w:szCs w:val="24"/>
        </w:rPr>
        <w:t xml:space="preserve">RAYA </w:t>
      </w:r>
      <w:r w:rsidRPr="002740ED">
        <w:rPr>
          <w:rFonts w:ascii="Times New Roman" w:hAnsi="Times New Roman" w:cs="Times New Roman"/>
          <w:spacing w:val="-4"/>
          <w:sz w:val="24"/>
          <w:szCs w:val="24"/>
        </w:rPr>
        <w:t>2026</w:t>
      </w:r>
    </w:p>
    <w:p w14:paraId="1E7B687A" w14:textId="77777777" w:rsidR="00611180" w:rsidRPr="002740ED" w:rsidRDefault="00611180">
      <w:pPr>
        <w:pStyle w:val="Title"/>
        <w:spacing w:after="120"/>
        <w:rPr>
          <w:rFonts w:ascii="Times New Roman" w:hAnsi="Times New Roman" w:cs="Times New Roman"/>
        </w:rPr>
        <w:sectPr w:rsidR="00611180" w:rsidRPr="002740ED" w:rsidSect="008F77ED">
          <w:headerReference w:type="default" r:id="rId10"/>
          <w:footerReference w:type="default" r:id="rId11"/>
          <w:type w:val="continuous"/>
          <w:pgSz w:w="11900" w:h="16820"/>
          <w:pgMar w:top="1701" w:right="1701" w:bottom="1701" w:left="1701" w:header="0" w:footer="697" w:gutter="0"/>
          <w:pgNumType w:start="0"/>
          <w:cols w:space="720"/>
          <w:titlePg/>
        </w:sectPr>
      </w:pPr>
    </w:p>
    <w:p w14:paraId="3D102CE5" w14:textId="309718F2" w:rsidR="002740ED" w:rsidRPr="002740ED" w:rsidRDefault="004E74C6" w:rsidP="002740ED">
      <w:pPr>
        <w:pStyle w:val="Heading1"/>
        <w:spacing w:after="120"/>
        <w:ind w:left="142" w:firstLine="0"/>
        <w:rPr>
          <w:rFonts w:ascii="Times New Roman" w:hAnsi="Times New Roman" w:cs="Times New Roman"/>
          <w:spacing w:val="-2"/>
        </w:rPr>
      </w:pPr>
      <w:bookmarkStart w:id="0" w:name="_Toc243999625"/>
      <w:r w:rsidRPr="002740ED">
        <w:rPr>
          <w:rFonts w:ascii="Times New Roman" w:hAnsi="Times New Roman" w:cs="Times New Roman"/>
        </w:rPr>
        <w:lastRenderedPageBreak/>
        <w:t xml:space="preserve">Daftar Perubahan </w:t>
      </w:r>
      <w:r w:rsidRPr="002740ED">
        <w:rPr>
          <w:rFonts w:ascii="Times New Roman" w:hAnsi="Times New Roman" w:cs="Times New Roman"/>
          <w:spacing w:val="-2"/>
        </w:rPr>
        <w:t>(Versi)</w:t>
      </w:r>
      <w:bookmarkEnd w:id="0"/>
    </w:p>
    <w:tbl>
      <w:tblPr>
        <w:tblW w:w="0" w:type="auto"/>
        <w:tblInd w:w="34" w:type="dxa"/>
        <w:tblBorders>
          <w:top w:val="single" w:sz="4" w:space="0" w:color="B1A1C7"/>
          <w:left w:val="single" w:sz="4" w:space="0" w:color="B1A1C7"/>
          <w:bottom w:val="single" w:sz="4" w:space="0" w:color="B1A1C7"/>
          <w:right w:val="single" w:sz="4" w:space="0" w:color="B1A1C7"/>
          <w:insideH w:val="single" w:sz="4" w:space="0" w:color="B1A1C7"/>
          <w:insideV w:val="single" w:sz="4" w:space="0" w:color="B1A1C7"/>
        </w:tblBorders>
        <w:tblLayout w:type="fixed"/>
        <w:tblCellMar>
          <w:left w:w="0" w:type="dxa"/>
          <w:right w:w="0" w:type="dxa"/>
        </w:tblCellMar>
        <w:tblLook w:val="04A0" w:firstRow="1" w:lastRow="0" w:firstColumn="1" w:lastColumn="0" w:noHBand="0" w:noVBand="1"/>
      </w:tblPr>
      <w:tblGrid>
        <w:gridCol w:w="817"/>
        <w:gridCol w:w="2126"/>
        <w:gridCol w:w="6058"/>
      </w:tblGrid>
      <w:tr w:rsidR="00611180" w:rsidRPr="002740ED" w14:paraId="30B07B38" w14:textId="77777777">
        <w:trPr>
          <w:trHeight w:val="661"/>
          <w:cantSplit/>
        </w:trPr>
        <w:tc>
          <w:tcPr>
            <w:tcW w:w="9001" w:type="dxa"/>
            <w:gridSpan w:val="3"/>
            <w:tcBorders>
              <w:top w:val="nil"/>
              <w:left w:val="nil"/>
              <w:right w:val="nil"/>
            </w:tcBorders>
            <w:shd w:val="clear" w:color="auto" w:fill="D9EAF7"/>
            <w:vAlign w:val="center"/>
          </w:tcPr>
          <w:p w14:paraId="35F5C5C2" w14:textId="77777777" w:rsidR="00611180" w:rsidRPr="002740ED" w:rsidRDefault="004E74C6">
            <w:pPr>
              <w:pStyle w:val="TableParagraph"/>
              <w:tabs>
                <w:tab w:val="left" w:pos="936"/>
                <w:tab w:val="left" w:pos="3062"/>
              </w:tabs>
              <w:spacing w:line="240" w:lineRule="auto" w:before="10" w:after="20"/>
              <w:ind w:left="120" w:right="4695"/>
              <w:rPr>
                <w:rFonts w:ascii="Times New Roman" w:hAnsi="Times New Roman" w:cs="Times New Roman"/>
                <w:b/>
                <w:sz w:val="24"/>
              </w:rPr>
            </w:pPr>
            <w:r w:rsidRPr="002740ED">
              <w:rPr>
                <w:rFonts w:ascii="Times New Roman" w:hAnsi="Times New Roman" w:cs="Times New Roman"/>
                <w:b/>
                <w:spacing w:val="-4"/>
                <w:sz w:val="18"/>
              </w:rPr>
              <w:t>Vers</w:t>
            </w:r>
            <w:r w:rsidRPr="002740ED">
              <w:rPr>
                <w:rFonts w:ascii="Times New Roman" w:hAnsi="Times New Roman" w:cs="Times New Roman"/>
                <w:b/>
                <w:sz w:val="18"/>
              </w:rPr>
              <w:tab/>
            </w:r>
            <w:r w:rsidRPr="002740ED">
              <w:rPr>
                <w:rFonts w:ascii="Times New Roman" w:hAnsi="Times New Roman" w:cs="Times New Roman"/>
                <w:b/>
                <w:spacing w:val="-2"/>
                <w:sz w:val="18"/>
              </w:rPr>
              <w:t>Tanggal</w:t>
            </w:r>
            <w:r w:rsidRPr="002740ED">
              <w:rPr>
                <w:rFonts w:ascii="Times New Roman" w:hAnsi="Times New Roman" w:cs="Times New Roman"/>
                <w:b/>
                <w:sz w:val="18"/>
              </w:rPr>
              <w:tab/>
            </w:r>
            <w:r w:rsidRPr="002740ED">
              <w:rPr>
                <w:rFonts w:ascii="Times New Roman" w:hAnsi="Times New Roman" w:cs="Times New Roman"/>
                <w:b/>
                <w:spacing w:val="-2"/>
                <w:sz w:val="18"/>
              </w:rPr>
              <w:t xml:space="preserve">Perubahan </w:t>
            </w:r>
            <w:r w:rsidRPr="002740ED">
              <w:rPr>
                <w:rFonts w:ascii="Times New Roman" w:hAnsi="Times New Roman" w:cs="Times New Roman"/>
                <w:b/>
                <w:spacing w:val="-10"/>
                <w:sz w:val="18"/>
              </w:rPr>
              <w:t>i</w:t>
            </w:r>
          </w:p>
        </w:tc>
      </w:tr>
      <w:tr w:rsidR="00611180" w:rsidRPr="002740ED" w14:paraId="4DEC8D81" w14:textId="77777777">
        <w:trPr>
          <w:trHeight w:val="1103"/>
          <w:cantSplit/>
        </w:trPr>
        <w:tc>
          <w:tcPr>
            <w:tcW w:w="817" w:type="dxa"/>
            <w:shd w:val="clear" w:color="auto" w:fill="E4DEEC"/>
            <w:vAlign w:val="center"/>
          </w:tcPr>
          <w:p w14:paraId="7D73E1B7" w14:textId="77777777" w:rsidR="00611180" w:rsidRPr="002740ED" w:rsidRDefault="004E74C6">
            <w:pPr>
              <w:pStyle w:val="TableParagraph"/>
              <w:spacing w:line="240" w:lineRule="auto" w:before="10" w:after="20"/>
              <w:rPr>
                <w:rFonts w:ascii="Times New Roman" w:hAnsi="Times New Roman" w:cs="Times New Roman"/>
                <w:b/>
                <w:sz w:val="24"/>
              </w:rPr>
            </w:pPr>
            <w:r w:rsidRPr="002740ED">
              <w:rPr>
                <w:rFonts w:ascii="Times New Roman" w:hAnsi="Times New Roman" w:cs="Times New Roman"/>
                <w:b/>
                <w:spacing w:val="-5"/>
                <w:sz w:val="18"/>
              </w:rPr>
              <w:t>1.0</w:t>
            </w:r>
          </w:p>
        </w:tc>
        <w:tc>
          <w:tcPr>
            <w:tcW w:w="2126" w:type="dxa"/>
            <w:shd w:val="clear" w:color="auto" w:fill="E4DEEC"/>
            <w:vAlign w:val="center"/>
          </w:tcPr>
          <w:p w14:paraId="61A72988" w14:textId="77777777" w:rsidR="00611180" w:rsidRPr="002740ED" w:rsidRDefault="004E74C6">
            <w:pPr>
              <w:pStyle w:val="TableParagraph"/>
              <w:spacing w:line="240" w:lineRule="auto" w:before="10" w:after="20"/>
              <w:rPr>
                <w:rFonts w:ascii="Times New Roman" w:hAnsi="Times New Roman" w:cs="Times New Roman"/>
                <w:sz w:val="24"/>
              </w:rPr>
            </w:pPr>
            <w:r w:rsidRPr="002740ED">
              <w:rPr>
                <w:rFonts w:ascii="Times New Roman" w:hAnsi="Times New Roman" w:cs="Times New Roman"/>
                <w:sz w:val="18"/>
                <w:lang w:val="en-US"/>
              </w:rPr>
              <w:t>30</w:t>
            </w:r>
            <w:r w:rsidRPr="002740ED">
              <w:rPr>
                <w:rFonts w:ascii="Times New Roman" w:hAnsi="Times New Roman" w:cs="Times New Roman"/>
                <w:sz w:val="18"/>
              </w:rPr>
              <w:t xml:space="preserve"> </w:t>
            </w:r>
            <w:r w:rsidRPr="002740ED">
              <w:rPr>
                <w:rFonts w:ascii="Times New Roman" w:hAnsi="Times New Roman" w:cs="Times New Roman"/>
                <w:spacing w:val="-2"/>
                <w:sz w:val="18"/>
              </w:rPr>
              <w:t>September</w:t>
            </w:r>
          </w:p>
          <w:p w14:paraId="64F13094" w14:textId="77777777" w:rsidR="00611180" w:rsidRPr="002740ED" w:rsidRDefault="004E74C6">
            <w:pPr>
              <w:pStyle w:val="TableParagraph"/>
              <w:spacing w:line="240" w:lineRule="auto" w:before="10" w:after="20"/>
              <w:rPr>
                <w:rFonts w:ascii="Times New Roman" w:hAnsi="Times New Roman" w:cs="Times New Roman"/>
                <w:sz w:val="24"/>
              </w:rPr>
            </w:pPr>
            <w:r w:rsidRPr="002740ED">
              <w:rPr>
                <w:rFonts w:ascii="Times New Roman" w:hAnsi="Times New Roman" w:cs="Times New Roman"/>
                <w:spacing w:val="-4"/>
                <w:sz w:val="18"/>
              </w:rPr>
              <w:t>2026</w:t>
            </w:r>
          </w:p>
        </w:tc>
        <w:tc>
          <w:tcPr>
            <w:tcW w:w="6058" w:type="dxa"/>
            <w:shd w:val="clear" w:color="auto" w:fill="E4DEEC"/>
            <w:vAlign w:val="center"/>
          </w:tcPr>
          <w:p w14:paraId="13E1865E" w14:textId="77777777" w:rsidR="00611180" w:rsidRPr="002740ED" w:rsidRDefault="004E74C6">
            <w:pPr>
              <w:pStyle w:val="TableParagraph"/>
              <w:spacing w:line="240" w:lineRule="auto" w:before="10" w:after="20"/>
              <w:ind w:left="114" w:right="104"/>
              <w:rPr>
                <w:rFonts w:ascii="Times New Roman" w:hAnsi="Times New Roman" w:cs="Times New Roman"/>
                <w:sz w:val="24"/>
              </w:rPr>
            </w:pPr>
            <w:r w:rsidRPr="002740ED">
              <w:rPr>
                <w:rFonts w:ascii="Times New Roman" w:hAnsi="Times New Roman" w:cs="Times New Roman"/>
                <w:sz w:val="18"/>
              </w:rPr>
              <w:t>Rancangan awal FINRA mencakup kebutuhan fungsional dan nonfungsional, arsitektur agen, analisis data transaksi, serta skenario pengujian.</w:t>
            </w:r>
          </w:p>
        </w:tc>
      </w:tr>
      <w:tr w:rsidR="00611180" w:rsidRPr="002740ED" w14:paraId="35F90012" w14:textId="77777777">
        <w:trPr>
          <w:trHeight w:val="551"/>
          <w:cantSplit/>
        </w:trPr>
        <w:tc>
          <w:tcPr>
            <w:tcW w:w="817" w:type="dxa"/>
            <w:vAlign w:val="center"/>
          </w:tcPr>
          <w:p w14:paraId="06FD610A" w14:textId="77777777" w:rsidR="00611180" w:rsidRPr="002740ED" w:rsidRDefault="004E74C6">
            <w:pPr>
              <w:pStyle w:val="TableParagraph"/>
              <w:spacing w:line="240" w:lineRule="auto" w:before="10" w:after="20"/>
              <w:rPr>
                <w:rFonts w:ascii="Times New Roman" w:hAnsi="Times New Roman" w:cs="Times New Roman"/>
                <w:b/>
                <w:sz w:val="24"/>
              </w:rPr>
            </w:pPr>
            <w:r w:rsidRPr="002740ED">
              <w:rPr>
                <w:rFonts w:ascii="Times New Roman" w:hAnsi="Times New Roman" w:cs="Times New Roman"/>
                <w:b/>
                <w:spacing w:val="-5"/>
                <w:sz w:val="18"/>
              </w:rPr>
              <w:t>1.1</w:t>
            </w:r>
          </w:p>
        </w:tc>
        <w:tc>
          <w:tcPr>
            <w:tcW w:w="2126" w:type="dxa"/>
            <w:vAlign w:val="center"/>
          </w:tcPr>
          <w:p w14:paraId="41806193" w14:textId="77777777" w:rsidR="00611180" w:rsidRPr="002740ED" w:rsidRDefault="00CB1C9C">
            <w:pPr>
              <w:pStyle w:val="TableParagraph"/>
              <w:spacing w:line="240" w:lineRule="auto" w:before="10" w:after="20"/>
              <w:rPr>
                <w:rFonts w:ascii="Times New Roman" w:hAnsi="Times New Roman" w:cs="Times New Roman"/>
                <w:sz w:val="24"/>
              </w:rPr>
            </w:pPr>
            <w:r w:rsidRPr="002740ED">
              <w:rPr>
                <w:rFonts w:ascii="Times New Roman" w:hAnsi="Times New Roman" w:cs="Times New Roman"/>
                <w:sz w:val="18"/>
              </w:rPr>
              <w:t>22 Oktober 2026</w:t>
            </w:r>
          </w:p>
        </w:tc>
        <w:tc>
          <w:tcPr>
            <w:tcW w:w="6058" w:type="dxa"/>
            <w:vAlign w:val="center"/>
          </w:tcPr>
          <w:p w14:paraId="752C0CEE" w14:textId="77777777" w:rsidR="00611180" w:rsidRPr="002740ED" w:rsidRDefault="004E74C6">
            <w:pPr>
              <w:pStyle w:val="TableParagraph"/>
              <w:spacing w:line="240" w:lineRule="auto" w:before="10" w:after="20"/>
              <w:ind w:left="114"/>
              <w:rPr>
                <w:rFonts w:ascii="Times New Roman" w:hAnsi="Times New Roman" w:cs="Times New Roman"/>
                <w:sz w:val="24"/>
              </w:rPr>
            </w:pPr>
            <w:r w:rsidRPr="002740ED">
              <w:rPr>
                <w:rFonts w:ascii="Times New Roman" w:hAnsi="Times New Roman" w:cs="Times New Roman"/>
                <w:sz w:val="18"/>
              </w:rPr>
              <w:t>Isi proposal diselaraskan dengan konteks FINRA, data penyusun, dan lingkungan implementasi yang digunakan.</w:t>
            </w:r>
          </w:p>
        </w:tc>
      </w:tr>
      <w:tr w:rsidR="00611180" w:rsidRPr="002740ED" w14:paraId="38936D4B" w14:textId="77777777">
        <w:trPr>
          <w:trHeight w:val="827"/>
          <w:cantSplit/>
        </w:trPr>
        <w:tc>
          <w:tcPr>
            <w:tcW w:w="817" w:type="dxa"/>
            <w:shd w:val="clear" w:color="auto" w:fill="E4DEEC"/>
            <w:vAlign w:val="center"/>
          </w:tcPr>
          <w:p w14:paraId="2C8484E3" w14:textId="77777777" w:rsidR="00611180" w:rsidRPr="002740ED" w:rsidRDefault="004E74C6">
            <w:pPr>
              <w:pStyle w:val="TableParagraph"/>
              <w:spacing w:line="240" w:lineRule="auto" w:before="10" w:after="20"/>
              <w:rPr>
                <w:rFonts w:ascii="Times New Roman" w:hAnsi="Times New Roman" w:cs="Times New Roman"/>
                <w:b/>
                <w:sz w:val="24"/>
              </w:rPr>
            </w:pPr>
            <w:r w:rsidRPr="002740ED">
              <w:rPr>
                <w:rFonts w:ascii="Times New Roman" w:hAnsi="Times New Roman" w:cs="Times New Roman"/>
                <w:b/>
                <w:spacing w:val="-5"/>
                <w:sz w:val="18"/>
              </w:rPr>
              <w:t>2.0</w:t>
            </w:r>
          </w:p>
        </w:tc>
        <w:tc>
          <w:tcPr>
            <w:tcW w:w="2126" w:type="dxa"/>
            <w:shd w:val="clear" w:color="auto" w:fill="E4DEEC"/>
            <w:vAlign w:val="center"/>
          </w:tcPr>
          <w:p w14:paraId="72EAC3D7" w14:textId="118DE4BC" w:rsidR="00611180" w:rsidRPr="002740ED" w:rsidRDefault="00902357" w:rsidP="002740ED">
            <w:pPr>
              <w:pStyle w:val="TableParagraph"/>
              <w:spacing w:line="240" w:lineRule="auto" w:before="10" w:after="20"/>
              <w:rPr>
                <w:rFonts w:ascii="Times New Roman" w:hAnsi="Times New Roman" w:cs="Times New Roman"/>
                <w:sz w:val="24"/>
              </w:rPr>
            </w:pPr>
            <w:r w:rsidRPr="002740ED">
              <w:rPr>
                <w:rFonts w:ascii="Times New Roman" w:hAnsi="Times New Roman" w:cs="Times New Roman"/>
                <w:sz w:val="18"/>
              </w:rPr>
              <w:t>27 Oktober 2026</w:t>
            </w:r>
          </w:p>
        </w:tc>
        <w:tc>
          <w:tcPr>
            <w:tcW w:w="6058" w:type="dxa"/>
            <w:shd w:val="clear" w:color="auto" w:fill="E4DEEC"/>
            <w:vAlign w:val="center"/>
          </w:tcPr>
          <w:p w14:paraId="336804F8" w14:textId="77777777" w:rsidR="00611180" w:rsidRPr="002740ED" w:rsidRDefault="004E74C6">
            <w:pPr>
              <w:pStyle w:val="TableParagraph"/>
              <w:spacing w:line="240" w:lineRule="auto" w:before="10" w:after="20"/>
              <w:ind w:left="114" w:right="104"/>
              <w:rPr>
                <w:rFonts w:ascii="Times New Roman" w:hAnsi="Times New Roman" w:cs="Times New Roman"/>
                <w:sz w:val="24"/>
              </w:rPr>
            </w:pPr>
            <w:r w:rsidRPr="002740ED">
              <w:rPr>
                <w:rFonts w:ascii="Times New Roman" w:hAnsi="Times New Roman" w:cs="Times New Roman"/>
                <w:sz w:val="18"/>
              </w:rPr>
              <w:t>Penyempurnaan konten: bahasa diperjelas, manfaat dan komponen diselaraskan dengan FINRA, daftar pustaka ditambahkan, serta lampiran diperbarui.</w:t>
            </w:r>
          </w:p>
        </w:tc>
      </w:tr>
    </w:tbl>
    <w:p w14:paraId="425BCA45" w14:textId="120D2453" w:rsidR="002740ED" w:rsidRPr="009008CD" w:rsidRDefault="009008CD" w:rsidP="002740ED">
      <w:pPr>
        <w:pStyle w:val="Heading1"/>
        <w:jc w:val="center"/>
        <w:rPr>
          <w:rFonts w:ascii="Times New Roman" w:hAnsi="Times New Roman" w:cs="Times New Roman"/>
          <w:b w:val="0"/>
          <w:bCs w:val="0"/>
          <w:lang w:val="en"/>
        </w:rPr>
      </w:pPr>
      <w:bookmarkStart w:id="1" w:name="_Toc243999626"/>
      <w:r>
        <w:rPr>
          <w:rFonts w:ascii="Times New Roman" w:hAnsi="Times New Roman" w:cs="Times New Roman"/>
          <w:b w:val="0"/>
          <w:bCs w:val="0"/>
          <w:lang w:val="en"/>
        </w:rPr>
        <w:lastRenderedPageBreak/>
        <w:t>Daftar Isi</w:t>
      </w:r>
      <w:bookmarkEnd w:id="1"/>
    </w:p>
    <w:sdt>
      <w:sdtPr>
        <w:rPr>
          <w:rFonts w:ascii="Times New Roman" w:eastAsia="SimSun" w:hAnsi="Times New Roman" w:cs="Times New Roman"/>
          <w:sz w:val="21"/>
        </w:rPr>
        <w:id w:val="563904435"/>
        <w15:color w:val="DBDBDB"/>
        <w:docPartObj>
          <w:docPartGallery w:val="Table of Contents"/>
          <w:docPartUnique/>
        </w:docPartObj>
      </w:sdtPr>
      <w:sdtEndPr>
        <w:rPr>
          <w:rFonts w:eastAsia="Arial MT"/>
          <w:sz w:val="22"/>
        </w:rPr>
      </w:sdtEndPr>
      <w:sdtContent>
        <w:p w14:paraId="1C6B6E0E" w14:textId="44E363CE" w:rsidR="00611180" w:rsidRPr="002740ED" w:rsidRDefault="00611180">
          <w:pPr>
            <w:jc w:val="center"/>
            <w:rPr>
              <w:rStyle w:val="Heading3Char"/>
              <w:rFonts w:ascii="Times New Roman" w:hAnsi="Times New Roman" w:cs="Times New Roman" w:hint="default"/>
            </w:rPr>
          </w:pPr>
        </w:p>
        <w:p w14:paraId="20A1B99F" w14:textId="2EF5A652" w:rsidR="00CA46AF" w:rsidRDefault="004E74C6">
          <w:pPr>
            <w:pStyle w:val="TOC1"/>
            <w:tabs>
              <w:tab w:val="right" w:leader="dot" w:pos="9730"/>
            </w:tabs>
            <w:rPr>
              <w:rFonts w:asciiTheme="minorHAnsi" w:eastAsiaTheme="minorEastAsia" w:hAnsiTheme="minorHAnsi" w:cstheme="minorBidi"/>
              <w:noProof/>
              <w:kern w:val="2"/>
              <w:sz w:val="24"/>
              <w:szCs w:val="24"/>
              <w:lang w:val="en-ID" w:eastAsia="en-ID"/>
              <w14:ligatures w14:val="standardContextual"/>
            </w:rPr>
          </w:pPr>
          <w:r w:rsidRPr="002740ED">
            <w:rPr>
              <w:rFonts w:ascii="Times New Roman" w:hAnsi="Times New Roman" w:cs="Times New Roman"/>
              <w:sz w:val="24"/>
            </w:rPr>
            <w:fldChar w:fldCharType="begin"/>
          </w:r>
          <w:r w:rsidRPr="002740ED">
            <w:rPr>
              <w:rFonts w:ascii="Times New Roman" w:hAnsi="Times New Roman" w:cs="Times New Roman"/>
              <w:sz w:val="24"/>
            </w:rPr>
            <w:instrText xml:space="preserve">TOC \o "1-9" \h \u </w:instrText>
          </w:r>
          <w:r w:rsidRPr="002740ED">
            <w:rPr>
              <w:rFonts w:ascii="Times New Roman" w:hAnsi="Times New Roman" w:cs="Times New Roman"/>
              <w:sz w:val="24"/>
            </w:rPr>
            <w:fldChar w:fldCharType="separate"/>
          </w:r>
          <w:hyperlink w:anchor="_Toc243999625" w:history="1">
            <w:r w:rsidR="00CA46AF" w:rsidRPr="00932EA5">
              <w:rPr>
                <w:rStyle w:val="Hyperlink"/>
                <w:rFonts w:ascii="Times New Roman" w:hAnsi="Times New Roman" w:cs="Times New Roman"/>
                <w:noProof/>
              </w:rPr>
              <w:t xml:space="preserve">Daftar Perubahan </w:t>
            </w:r>
            <w:r w:rsidR="00CA46AF" w:rsidRPr="00932EA5">
              <w:rPr>
                <w:rStyle w:val="Hyperlink"/>
                <w:rFonts w:ascii="Times New Roman" w:hAnsi="Times New Roman" w:cs="Times New Roman"/>
                <w:noProof/>
                <w:spacing w:val="-2"/>
              </w:rPr>
              <w:t>(Versi)</w:t>
            </w:r>
            <w:r w:rsidR="00CA46AF">
              <w:rPr>
                <w:noProof/>
              </w:rPr>
              <w:tab/>
            </w:r>
            <w:r w:rsidR="00CA46AF">
              <w:rPr>
                <w:noProof/>
              </w:rPr>
              <w:fldChar w:fldCharType="begin"/>
            </w:r>
            <w:r w:rsidR="00CA46AF">
              <w:rPr>
                <w:noProof/>
              </w:rPr>
              <w:instrText xml:space="preserve"> PAGEREF _Toc243999625 \h </w:instrText>
            </w:r>
            <w:r w:rsidR="00CA46AF">
              <w:rPr>
                <w:noProof/>
              </w:rPr>
            </w:r>
            <w:r w:rsidR="00CA46AF">
              <w:rPr>
                <w:noProof/>
              </w:rPr>
              <w:fldChar w:fldCharType="separate"/>
            </w:r>
            <w:r w:rsidR="00CA46AF">
              <w:rPr>
                <w:noProof/>
              </w:rPr>
              <w:t>1</w:t>
            </w:r>
            <w:r w:rsidR="00CA46AF">
              <w:rPr>
                <w:noProof/>
              </w:rPr>
              <w:fldChar w:fldCharType="end"/>
            </w:r>
          </w:hyperlink>
        </w:p>
        <w:p w14:paraId="775AC00E" w14:textId="3FEC416F" w:rsidR="00CA46AF" w:rsidRDefault="00CA46AF">
          <w:pPr>
            <w:pStyle w:val="TOC1"/>
            <w:tabs>
              <w:tab w:val="right" w:leader="dot" w:pos="9730"/>
            </w:tabs>
            <w:rPr>
              <w:rFonts w:asciiTheme="minorHAnsi" w:eastAsiaTheme="minorEastAsia" w:hAnsiTheme="minorHAnsi" w:cstheme="minorBidi"/>
              <w:noProof/>
              <w:kern w:val="2"/>
              <w:sz w:val="24"/>
              <w:szCs w:val="24"/>
              <w:lang w:val="en-ID" w:eastAsia="en-ID"/>
              <w14:ligatures w14:val="standardContextual"/>
            </w:rPr>
          </w:pPr>
          <w:hyperlink w:anchor="_Toc243999626" w:history="1">
            <w:r w:rsidRPr="00932EA5">
              <w:rPr>
                <w:rStyle w:val="Hyperlink"/>
                <w:rFonts w:ascii="Times New Roman" w:hAnsi="Times New Roman" w:cs="Times New Roman"/>
                <w:noProof/>
                <w:lang w:val="en"/>
              </w:rPr>
              <w:t>Daftar Isi</w:t>
            </w:r>
            <w:r>
              <w:rPr>
                <w:noProof/>
              </w:rPr>
              <w:tab/>
            </w:r>
            <w:r>
              <w:rPr>
                <w:noProof/>
              </w:rPr>
              <w:fldChar w:fldCharType="begin"/>
            </w:r>
            <w:r>
              <w:rPr>
                <w:noProof/>
              </w:rPr>
              <w:instrText xml:space="preserve"> PAGEREF _Toc243999626 \h </w:instrText>
            </w:r>
            <w:r>
              <w:rPr>
                <w:noProof/>
              </w:rPr>
            </w:r>
            <w:r>
              <w:rPr>
                <w:noProof/>
              </w:rPr>
              <w:fldChar w:fldCharType="separate"/>
            </w:r>
            <w:r>
              <w:rPr>
                <w:noProof/>
              </w:rPr>
              <w:t>2</w:t>
            </w:r>
            <w:r>
              <w:rPr>
                <w:noProof/>
              </w:rPr>
              <w:fldChar w:fldCharType="end"/>
            </w:r>
          </w:hyperlink>
        </w:p>
        <w:p w14:paraId="6F86DB3C" w14:textId="6D8B3602" w:rsidR="00CA46AF" w:rsidRDefault="00CA46AF">
          <w:pPr>
            <w:pStyle w:val="TOC1"/>
            <w:tabs>
              <w:tab w:val="right" w:leader="dot" w:pos="9730"/>
            </w:tabs>
            <w:rPr>
              <w:rFonts w:asciiTheme="minorHAnsi" w:eastAsiaTheme="minorEastAsia" w:hAnsiTheme="minorHAnsi" w:cstheme="minorBidi"/>
              <w:noProof/>
              <w:kern w:val="2"/>
              <w:sz w:val="24"/>
              <w:szCs w:val="24"/>
              <w:lang w:val="en-ID" w:eastAsia="en-ID"/>
              <w14:ligatures w14:val="standardContextual"/>
            </w:rPr>
          </w:pPr>
          <w:hyperlink w:anchor="_Toc243999627" w:history="1">
            <w:r w:rsidRPr="00932EA5">
              <w:rPr>
                <w:rStyle w:val="Hyperlink"/>
                <w:rFonts w:ascii="Times New Roman" w:hAnsi="Times New Roman" w:cs="Times New Roman"/>
                <w:noProof/>
              </w:rPr>
              <w:t xml:space="preserve">Kata </w:t>
            </w:r>
            <w:r w:rsidRPr="00932EA5">
              <w:rPr>
                <w:rStyle w:val="Hyperlink"/>
                <w:rFonts w:ascii="Times New Roman" w:hAnsi="Times New Roman" w:cs="Times New Roman"/>
                <w:noProof/>
                <w:spacing w:val="-2"/>
              </w:rPr>
              <w:t>Pengantar</w:t>
            </w:r>
            <w:r>
              <w:rPr>
                <w:noProof/>
              </w:rPr>
              <w:tab/>
            </w:r>
            <w:r>
              <w:rPr>
                <w:noProof/>
              </w:rPr>
              <w:fldChar w:fldCharType="begin"/>
            </w:r>
            <w:r>
              <w:rPr>
                <w:noProof/>
              </w:rPr>
              <w:instrText xml:space="preserve"> PAGEREF _Toc243999627 \h </w:instrText>
            </w:r>
            <w:r>
              <w:rPr>
                <w:noProof/>
              </w:rPr>
            </w:r>
            <w:r>
              <w:rPr>
                <w:noProof/>
              </w:rPr>
              <w:fldChar w:fldCharType="separate"/>
            </w:r>
            <w:r>
              <w:rPr>
                <w:noProof/>
              </w:rPr>
              <w:t>5</w:t>
            </w:r>
            <w:r>
              <w:rPr>
                <w:noProof/>
              </w:rPr>
              <w:fldChar w:fldCharType="end"/>
            </w:r>
          </w:hyperlink>
        </w:p>
        <w:p w14:paraId="23957A45" w14:textId="7B3C20FF" w:rsidR="00CA46AF" w:rsidRDefault="00CA46AF">
          <w:pPr>
            <w:pStyle w:val="TOC1"/>
            <w:tabs>
              <w:tab w:val="left" w:pos="840"/>
              <w:tab w:val="right" w:leader="dot" w:pos="9730"/>
            </w:tabs>
            <w:rPr>
              <w:rFonts w:asciiTheme="minorHAnsi" w:eastAsiaTheme="minorEastAsia" w:hAnsiTheme="minorHAnsi" w:cstheme="minorBidi"/>
              <w:noProof/>
              <w:kern w:val="2"/>
              <w:sz w:val="24"/>
              <w:szCs w:val="24"/>
              <w:lang w:val="en-ID" w:eastAsia="en-ID"/>
              <w14:ligatures w14:val="standardContextual"/>
            </w:rPr>
          </w:pPr>
          <w:hyperlink w:anchor="_Toc243999628" w:history="1">
            <w:r w:rsidRPr="00932EA5">
              <w:rPr>
                <w:rStyle w:val="Hyperlink"/>
                <w:noProof/>
              </w:rPr>
              <w:t>1.</w:t>
            </w:r>
            <w:r>
              <w:rPr>
                <w:rFonts w:asciiTheme="minorHAnsi" w:eastAsiaTheme="minorEastAsia" w:hAnsiTheme="minorHAnsi" w:cstheme="minorBidi"/>
                <w:noProof/>
                <w:kern w:val="2"/>
                <w:sz w:val="24"/>
                <w:szCs w:val="24"/>
                <w:lang w:val="en-ID" w:eastAsia="en-ID"/>
                <w14:ligatures w14:val="standardContextual"/>
              </w:rPr>
              <w:tab/>
            </w:r>
            <w:r w:rsidRPr="00932EA5">
              <w:rPr>
                <w:rStyle w:val="Hyperlink"/>
                <w:rFonts w:ascii="Times New Roman" w:hAnsi="Times New Roman" w:cs="Times New Roman"/>
                <w:noProof/>
                <w:spacing w:val="-2"/>
              </w:rPr>
              <w:t>Pendahuluan</w:t>
            </w:r>
            <w:r>
              <w:rPr>
                <w:noProof/>
              </w:rPr>
              <w:tab/>
            </w:r>
            <w:r>
              <w:rPr>
                <w:noProof/>
              </w:rPr>
              <w:fldChar w:fldCharType="begin"/>
            </w:r>
            <w:r>
              <w:rPr>
                <w:noProof/>
              </w:rPr>
              <w:instrText xml:space="preserve"> PAGEREF _Toc243999628 \h </w:instrText>
            </w:r>
            <w:r>
              <w:rPr>
                <w:noProof/>
              </w:rPr>
            </w:r>
            <w:r>
              <w:rPr>
                <w:noProof/>
              </w:rPr>
              <w:fldChar w:fldCharType="separate"/>
            </w:r>
            <w:r>
              <w:rPr>
                <w:noProof/>
              </w:rPr>
              <w:t>6</w:t>
            </w:r>
            <w:r>
              <w:rPr>
                <w:noProof/>
              </w:rPr>
              <w:fldChar w:fldCharType="end"/>
            </w:r>
          </w:hyperlink>
        </w:p>
        <w:p w14:paraId="38806B14" w14:textId="1A5F01ED" w:rsidR="00CA46AF" w:rsidRDefault="00CA46AF">
          <w:pPr>
            <w:pStyle w:val="TOC3"/>
            <w:tabs>
              <w:tab w:val="left" w:pos="1680"/>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29" w:history="1">
            <w:r w:rsidRPr="00932EA5">
              <w:rPr>
                <w:rStyle w:val="Hyperlink"/>
                <w:rFonts w:eastAsia="Arial" w:cs="Arial"/>
                <w:noProof/>
              </w:rPr>
              <w:t>1.1</w:t>
            </w:r>
            <w:r>
              <w:rPr>
                <w:rFonts w:asciiTheme="minorHAnsi" w:eastAsiaTheme="minorEastAsia" w:hAnsiTheme="minorHAnsi" w:cstheme="minorBidi"/>
                <w:noProof/>
                <w:kern w:val="2"/>
                <w:sz w:val="24"/>
                <w:szCs w:val="24"/>
                <w:lang w:val="en-ID" w:eastAsia="en-ID"/>
                <w14:ligatures w14:val="standardContextual"/>
              </w:rPr>
              <w:tab/>
            </w:r>
            <w:r w:rsidRPr="00932EA5">
              <w:rPr>
                <w:rStyle w:val="Hyperlink"/>
                <w:rFonts w:ascii="Times New Roman" w:hAnsi="Times New Roman"/>
                <w:noProof/>
              </w:rPr>
              <w:t xml:space="preserve">Latar Belakang dan Konteks (5W + </w:t>
            </w:r>
            <w:r w:rsidRPr="00932EA5">
              <w:rPr>
                <w:rStyle w:val="Hyperlink"/>
                <w:rFonts w:ascii="Times New Roman" w:hAnsi="Times New Roman"/>
                <w:noProof/>
                <w:spacing w:val="-5"/>
              </w:rPr>
              <w:t>1H)</w:t>
            </w:r>
            <w:r>
              <w:rPr>
                <w:noProof/>
              </w:rPr>
              <w:tab/>
            </w:r>
            <w:r>
              <w:rPr>
                <w:noProof/>
              </w:rPr>
              <w:fldChar w:fldCharType="begin"/>
            </w:r>
            <w:r>
              <w:rPr>
                <w:noProof/>
              </w:rPr>
              <w:instrText xml:space="preserve"> PAGEREF _Toc243999629 \h </w:instrText>
            </w:r>
            <w:r>
              <w:rPr>
                <w:noProof/>
              </w:rPr>
            </w:r>
            <w:r>
              <w:rPr>
                <w:noProof/>
              </w:rPr>
              <w:fldChar w:fldCharType="separate"/>
            </w:r>
            <w:r>
              <w:rPr>
                <w:noProof/>
              </w:rPr>
              <w:t>6</w:t>
            </w:r>
            <w:r>
              <w:rPr>
                <w:noProof/>
              </w:rPr>
              <w:fldChar w:fldCharType="end"/>
            </w:r>
          </w:hyperlink>
        </w:p>
        <w:p w14:paraId="3198B914" w14:textId="3AD240D3" w:rsidR="00CA46AF" w:rsidRDefault="00CA46AF">
          <w:pPr>
            <w:pStyle w:val="TOC3"/>
            <w:tabs>
              <w:tab w:val="left" w:pos="1680"/>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30" w:history="1">
            <w:r w:rsidRPr="00932EA5">
              <w:rPr>
                <w:rStyle w:val="Hyperlink"/>
                <w:rFonts w:eastAsia="Arial" w:cs="Arial"/>
                <w:noProof/>
              </w:rPr>
              <w:t>1.2</w:t>
            </w:r>
            <w:r>
              <w:rPr>
                <w:rFonts w:asciiTheme="minorHAnsi" w:eastAsiaTheme="minorEastAsia" w:hAnsiTheme="minorHAnsi" w:cstheme="minorBidi"/>
                <w:noProof/>
                <w:kern w:val="2"/>
                <w:sz w:val="24"/>
                <w:szCs w:val="24"/>
                <w:lang w:val="en-ID" w:eastAsia="en-ID"/>
                <w14:ligatures w14:val="standardContextual"/>
              </w:rPr>
              <w:tab/>
            </w:r>
            <w:r w:rsidRPr="00932EA5">
              <w:rPr>
                <w:rStyle w:val="Hyperlink"/>
                <w:rFonts w:ascii="Times New Roman" w:hAnsi="Times New Roman"/>
                <w:noProof/>
                <w:spacing w:val="-2"/>
              </w:rPr>
              <w:t>Permasalahan</w:t>
            </w:r>
            <w:r>
              <w:rPr>
                <w:noProof/>
              </w:rPr>
              <w:tab/>
            </w:r>
            <w:r>
              <w:rPr>
                <w:noProof/>
              </w:rPr>
              <w:fldChar w:fldCharType="begin"/>
            </w:r>
            <w:r>
              <w:rPr>
                <w:noProof/>
              </w:rPr>
              <w:instrText xml:space="preserve"> PAGEREF _Toc243999630 \h </w:instrText>
            </w:r>
            <w:r>
              <w:rPr>
                <w:noProof/>
              </w:rPr>
            </w:r>
            <w:r>
              <w:rPr>
                <w:noProof/>
              </w:rPr>
              <w:fldChar w:fldCharType="separate"/>
            </w:r>
            <w:r>
              <w:rPr>
                <w:noProof/>
              </w:rPr>
              <w:t>7</w:t>
            </w:r>
            <w:r>
              <w:rPr>
                <w:noProof/>
              </w:rPr>
              <w:fldChar w:fldCharType="end"/>
            </w:r>
          </w:hyperlink>
        </w:p>
        <w:p w14:paraId="4B0113CD" w14:textId="3D03E497" w:rsidR="00CA46AF" w:rsidRDefault="00CA46AF">
          <w:pPr>
            <w:pStyle w:val="TOC3"/>
            <w:tabs>
              <w:tab w:val="left" w:pos="1680"/>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31" w:history="1">
            <w:r w:rsidRPr="00932EA5">
              <w:rPr>
                <w:rStyle w:val="Hyperlink"/>
                <w:rFonts w:eastAsia="Arial" w:cs="Arial"/>
                <w:noProof/>
              </w:rPr>
              <w:t>1.3</w:t>
            </w:r>
            <w:r>
              <w:rPr>
                <w:rFonts w:asciiTheme="minorHAnsi" w:eastAsiaTheme="minorEastAsia" w:hAnsiTheme="minorHAnsi" w:cstheme="minorBidi"/>
                <w:noProof/>
                <w:kern w:val="2"/>
                <w:sz w:val="24"/>
                <w:szCs w:val="24"/>
                <w:lang w:val="en-ID" w:eastAsia="en-ID"/>
                <w14:ligatures w14:val="standardContextual"/>
              </w:rPr>
              <w:tab/>
            </w:r>
            <w:r w:rsidRPr="00932EA5">
              <w:rPr>
                <w:rStyle w:val="Hyperlink"/>
                <w:rFonts w:ascii="Times New Roman" w:hAnsi="Times New Roman"/>
                <w:noProof/>
                <w:spacing w:val="-2"/>
              </w:rPr>
              <w:t>Tujuan</w:t>
            </w:r>
            <w:r>
              <w:rPr>
                <w:noProof/>
              </w:rPr>
              <w:tab/>
            </w:r>
            <w:r>
              <w:rPr>
                <w:noProof/>
              </w:rPr>
              <w:fldChar w:fldCharType="begin"/>
            </w:r>
            <w:r>
              <w:rPr>
                <w:noProof/>
              </w:rPr>
              <w:instrText xml:space="preserve"> PAGEREF _Toc243999631 \h </w:instrText>
            </w:r>
            <w:r>
              <w:rPr>
                <w:noProof/>
              </w:rPr>
            </w:r>
            <w:r>
              <w:rPr>
                <w:noProof/>
              </w:rPr>
              <w:fldChar w:fldCharType="separate"/>
            </w:r>
            <w:r>
              <w:rPr>
                <w:noProof/>
              </w:rPr>
              <w:t>7</w:t>
            </w:r>
            <w:r>
              <w:rPr>
                <w:noProof/>
              </w:rPr>
              <w:fldChar w:fldCharType="end"/>
            </w:r>
          </w:hyperlink>
        </w:p>
        <w:p w14:paraId="036169A8" w14:textId="203AE0CF" w:rsidR="00CA46AF" w:rsidRDefault="00CA46AF">
          <w:pPr>
            <w:pStyle w:val="TOC1"/>
            <w:tabs>
              <w:tab w:val="left" w:pos="840"/>
              <w:tab w:val="right" w:leader="dot" w:pos="9730"/>
            </w:tabs>
            <w:rPr>
              <w:rFonts w:asciiTheme="minorHAnsi" w:eastAsiaTheme="minorEastAsia" w:hAnsiTheme="minorHAnsi" w:cstheme="minorBidi"/>
              <w:noProof/>
              <w:kern w:val="2"/>
              <w:sz w:val="24"/>
              <w:szCs w:val="24"/>
              <w:lang w:val="en-ID" w:eastAsia="en-ID"/>
              <w14:ligatures w14:val="standardContextual"/>
            </w:rPr>
          </w:pPr>
          <w:hyperlink w:anchor="_Toc243999632" w:history="1">
            <w:r w:rsidRPr="00932EA5">
              <w:rPr>
                <w:rStyle w:val="Hyperlink"/>
                <w:noProof/>
              </w:rPr>
              <w:t>1.4</w:t>
            </w:r>
            <w:r>
              <w:rPr>
                <w:rFonts w:asciiTheme="minorHAnsi" w:eastAsiaTheme="minorEastAsia" w:hAnsiTheme="minorHAnsi" w:cstheme="minorBidi"/>
                <w:noProof/>
                <w:kern w:val="2"/>
                <w:sz w:val="24"/>
                <w:szCs w:val="24"/>
                <w:lang w:val="en-ID" w:eastAsia="en-ID"/>
                <w14:ligatures w14:val="standardContextual"/>
              </w:rPr>
              <w:tab/>
            </w:r>
            <w:r w:rsidRPr="00932EA5">
              <w:rPr>
                <w:rStyle w:val="Hyperlink"/>
                <w:rFonts w:ascii="Times New Roman" w:eastAsia="SimSun" w:hAnsi="Times New Roman" w:cs="Times New Roman"/>
                <w:noProof/>
                <w:lang w:val="en-US" w:eastAsia="zh-CN" w:bidi="ar"/>
              </w:rPr>
              <w:t>Ruang Lingkup</w:t>
            </w:r>
            <w:r>
              <w:rPr>
                <w:noProof/>
              </w:rPr>
              <w:tab/>
            </w:r>
            <w:r>
              <w:rPr>
                <w:noProof/>
              </w:rPr>
              <w:fldChar w:fldCharType="begin"/>
            </w:r>
            <w:r>
              <w:rPr>
                <w:noProof/>
              </w:rPr>
              <w:instrText xml:space="preserve"> PAGEREF _Toc243999632 \h </w:instrText>
            </w:r>
            <w:r>
              <w:rPr>
                <w:noProof/>
              </w:rPr>
            </w:r>
            <w:r>
              <w:rPr>
                <w:noProof/>
              </w:rPr>
              <w:fldChar w:fldCharType="separate"/>
            </w:r>
            <w:r>
              <w:rPr>
                <w:noProof/>
              </w:rPr>
              <w:t>7</w:t>
            </w:r>
            <w:r>
              <w:rPr>
                <w:noProof/>
              </w:rPr>
              <w:fldChar w:fldCharType="end"/>
            </w:r>
          </w:hyperlink>
        </w:p>
        <w:p w14:paraId="4B1EFEC3" w14:textId="615C23B1" w:rsidR="00CA46AF" w:rsidRDefault="00CA46AF">
          <w:pPr>
            <w:pStyle w:val="TOC3"/>
            <w:tabs>
              <w:tab w:val="left" w:pos="1680"/>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33" w:history="1">
            <w:r w:rsidRPr="00932EA5">
              <w:rPr>
                <w:rStyle w:val="Hyperlink"/>
                <w:rFonts w:eastAsia="Arial" w:cs="Arial"/>
                <w:noProof/>
              </w:rPr>
              <w:t>1.5</w:t>
            </w:r>
            <w:r>
              <w:rPr>
                <w:rFonts w:asciiTheme="minorHAnsi" w:eastAsiaTheme="minorEastAsia" w:hAnsiTheme="minorHAnsi" w:cstheme="minorBidi"/>
                <w:noProof/>
                <w:kern w:val="2"/>
                <w:sz w:val="24"/>
                <w:szCs w:val="24"/>
                <w:lang w:val="en-ID" w:eastAsia="en-ID"/>
                <w14:ligatures w14:val="standardContextual"/>
              </w:rPr>
              <w:tab/>
            </w:r>
            <w:r w:rsidRPr="00932EA5">
              <w:rPr>
                <w:rStyle w:val="Hyperlink"/>
                <w:rFonts w:ascii="Times New Roman" w:hAnsi="Times New Roman"/>
                <w:noProof/>
                <w:spacing w:val="-2"/>
              </w:rPr>
              <w:t>Manfaat</w:t>
            </w:r>
            <w:r>
              <w:rPr>
                <w:noProof/>
              </w:rPr>
              <w:tab/>
            </w:r>
            <w:r>
              <w:rPr>
                <w:noProof/>
              </w:rPr>
              <w:fldChar w:fldCharType="begin"/>
            </w:r>
            <w:r>
              <w:rPr>
                <w:noProof/>
              </w:rPr>
              <w:instrText xml:space="preserve"> PAGEREF _Toc243999633 \h </w:instrText>
            </w:r>
            <w:r>
              <w:rPr>
                <w:noProof/>
              </w:rPr>
            </w:r>
            <w:r>
              <w:rPr>
                <w:noProof/>
              </w:rPr>
              <w:fldChar w:fldCharType="separate"/>
            </w:r>
            <w:r>
              <w:rPr>
                <w:noProof/>
              </w:rPr>
              <w:t>8</w:t>
            </w:r>
            <w:r>
              <w:rPr>
                <w:noProof/>
              </w:rPr>
              <w:fldChar w:fldCharType="end"/>
            </w:r>
          </w:hyperlink>
        </w:p>
        <w:p w14:paraId="7F206989" w14:textId="693DFEAA" w:rsidR="00CA46AF" w:rsidRDefault="00CA46AF">
          <w:pPr>
            <w:pStyle w:val="TOC3"/>
            <w:tabs>
              <w:tab w:val="left" w:pos="1680"/>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34" w:history="1">
            <w:r w:rsidRPr="00932EA5">
              <w:rPr>
                <w:rStyle w:val="Hyperlink"/>
                <w:rFonts w:eastAsia="Arial" w:cs="Arial"/>
                <w:noProof/>
              </w:rPr>
              <w:t>1.6</w:t>
            </w:r>
            <w:r>
              <w:rPr>
                <w:rFonts w:asciiTheme="minorHAnsi" w:eastAsiaTheme="minorEastAsia" w:hAnsiTheme="minorHAnsi" w:cstheme="minorBidi"/>
                <w:noProof/>
                <w:kern w:val="2"/>
                <w:sz w:val="24"/>
                <w:szCs w:val="24"/>
                <w:lang w:val="en-ID" w:eastAsia="en-ID"/>
                <w14:ligatures w14:val="standardContextual"/>
              </w:rPr>
              <w:tab/>
            </w:r>
            <w:r w:rsidRPr="00932EA5">
              <w:rPr>
                <w:rStyle w:val="Hyperlink"/>
                <w:rFonts w:ascii="Times New Roman" w:hAnsi="Times New Roman"/>
                <w:noProof/>
              </w:rPr>
              <w:t xml:space="preserve">Dasar Penelitian </w:t>
            </w:r>
            <w:r w:rsidRPr="00932EA5">
              <w:rPr>
                <w:rStyle w:val="Hyperlink"/>
                <w:rFonts w:ascii="Times New Roman" w:hAnsi="Times New Roman"/>
                <w:noProof/>
                <w:spacing w:val="-2"/>
              </w:rPr>
              <w:t>Terdahulu</w:t>
            </w:r>
            <w:r>
              <w:rPr>
                <w:noProof/>
              </w:rPr>
              <w:tab/>
            </w:r>
            <w:r>
              <w:rPr>
                <w:noProof/>
              </w:rPr>
              <w:fldChar w:fldCharType="begin"/>
            </w:r>
            <w:r>
              <w:rPr>
                <w:noProof/>
              </w:rPr>
              <w:instrText xml:space="preserve"> PAGEREF _Toc243999634 \h </w:instrText>
            </w:r>
            <w:r>
              <w:rPr>
                <w:noProof/>
              </w:rPr>
            </w:r>
            <w:r>
              <w:rPr>
                <w:noProof/>
              </w:rPr>
              <w:fldChar w:fldCharType="separate"/>
            </w:r>
            <w:r>
              <w:rPr>
                <w:noProof/>
              </w:rPr>
              <w:t>8</w:t>
            </w:r>
            <w:r>
              <w:rPr>
                <w:noProof/>
              </w:rPr>
              <w:fldChar w:fldCharType="end"/>
            </w:r>
          </w:hyperlink>
        </w:p>
        <w:p w14:paraId="197D9FCA" w14:textId="13C78F66" w:rsidR="00CA46AF" w:rsidRDefault="00CA46AF">
          <w:pPr>
            <w:pStyle w:val="TOC3"/>
            <w:tabs>
              <w:tab w:val="left" w:pos="1680"/>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35" w:history="1">
            <w:r w:rsidRPr="00932EA5">
              <w:rPr>
                <w:rStyle w:val="Hyperlink"/>
                <w:rFonts w:eastAsia="Arial" w:cs="Arial"/>
                <w:noProof/>
              </w:rPr>
              <w:t>1.7</w:t>
            </w:r>
            <w:r>
              <w:rPr>
                <w:rFonts w:asciiTheme="minorHAnsi" w:eastAsiaTheme="minorEastAsia" w:hAnsiTheme="minorHAnsi" w:cstheme="minorBidi"/>
                <w:noProof/>
                <w:kern w:val="2"/>
                <w:sz w:val="24"/>
                <w:szCs w:val="24"/>
                <w:lang w:val="en-ID" w:eastAsia="en-ID"/>
                <w14:ligatures w14:val="standardContextual"/>
              </w:rPr>
              <w:tab/>
            </w:r>
            <w:r w:rsidRPr="00932EA5">
              <w:rPr>
                <w:rStyle w:val="Hyperlink"/>
                <w:rFonts w:ascii="Times New Roman" w:hAnsi="Times New Roman"/>
                <w:noProof/>
              </w:rPr>
              <w:t xml:space="preserve">Hipotesis/Rancangan </w:t>
            </w:r>
            <w:r w:rsidRPr="00932EA5">
              <w:rPr>
                <w:rStyle w:val="Hyperlink"/>
                <w:rFonts w:ascii="Times New Roman" w:hAnsi="Times New Roman"/>
                <w:noProof/>
                <w:spacing w:val="-2"/>
              </w:rPr>
              <w:t>Solusi</w:t>
            </w:r>
            <w:r>
              <w:rPr>
                <w:noProof/>
              </w:rPr>
              <w:tab/>
            </w:r>
            <w:r>
              <w:rPr>
                <w:noProof/>
              </w:rPr>
              <w:fldChar w:fldCharType="begin"/>
            </w:r>
            <w:r>
              <w:rPr>
                <w:noProof/>
              </w:rPr>
              <w:instrText xml:space="preserve"> PAGEREF _Toc243999635 \h </w:instrText>
            </w:r>
            <w:r>
              <w:rPr>
                <w:noProof/>
              </w:rPr>
            </w:r>
            <w:r>
              <w:rPr>
                <w:noProof/>
              </w:rPr>
              <w:fldChar w:fldCharType="separate"/>
            </w:r>
            <w:r>
              <w:rPr>
                <w:noProof/>
              </w:rPr>
              <w:t>9</w:t>
            </w:r>
            <w:r>
              <w:rPr>
                <w:noProof/>
              </w:rPr>
              <w:fldChar w:fldCharType="end"/>
            </w:r>
          </w:hyperlink>
        </w:p>
        <w:p w14:paraId="0367B4F8" w14:textId="2B1B0D61" w:rsidR="00CA46AF" w:rsidRDefault="00CA46AF">
          <w:pPr>
            <w:pStyle w:val="TOC1"/>
            <w:tabs>
              <w:tab w:val="left" w:pos="840"/>
              <w:tab w:val="right" w:leader="dot" w:pos="9730"/>
            </w:tabs>
            <w:rPr>
              <w:rFonts w:asciiTheme="minorHAnsi" w:eastAsiaTheme="minorEastAsia" w:hAnsiTheme="minorHAnsi" w:cstheme="minorBidi"/>
              <w:noProof/>
              <w:kern w:val="2"/>
              <w:sz w:val="24"/>
              <w:szCs w:val="24"/>
              <w:lang w:val="en-ID" w:eastAsia="en-ID"/>
              <w14:ligatures w14:val="standardContextual"/>
            </w:rPr>
          </w:pPr>
          <w:hyperlink w:anchor="_Toc243999636" w:history="1">
            <w:r w:rsidRPr="00932EA5">
              <w:rPr>
                <w:rStyle w:val="Hyperlink"/>
                <w:noProof/>
              </w:rPr>
              <w:t>2.</w:t>
            </w:r>
            <w:r>
              <w:rPr>
                <w:rFonts w:asciiTheme="minorHAnsi" w:eastAsiaTheme="minorEastAsia" w:hAnsiTheme="minorHAnsi" w:cstheme="minorBidi"/>
                <w:noProof/>
                <w:kern w:val="2"/>
                <w:sz w:val="24"/>
                <w:szCs w:val="24"/>
                <w:lang w:val="en-ID" w:eastAsia="en-ID"/>
                <w14:ligatures w14:val="standardContextual"/>
              </w:rPr>
              <w:tab/>
            </w:r>
            <w:r w:rsidRPr="00932EA5">
              <w:rPr>
                <w:rStyle w:val="Hyperlink"/>
                <w:rFonts w:ascii="Times New Roman" w:hAnsi="Times New Roman" w:cs="Times New Roman"/>
                <w:noProof/>
                <w:lang w:val="en"/>
              </w:rPr>
              <w:t>Persyaratan Fungsional</w:t>
            </w:r>
            <w:r>
              <w:rPr>
                <w:noProof/>
              </w:rPr>
              <w:tab/>
            </w:r>
            <w:r>
              <w:rPr>
                <w:noProof/>
              </w:rPr>
              <w:fldChar w:fldCharType="begin"/>
            </w:r>
            <w:r>
              <w:rPr>
                <w:noProof/>
              </w:rPr>
              <w:instrText xml:space="preserve"> PAGEREF _Toc243999636 \h </w:instrText>
            </w:r>
            <w:r>
              <w:rPr>
                <w:noProof/>
              </w:rPr>
            </w:r>
            <w:r>
              <w:rPr>
                <w:noProof/>
              </w:rPr>
              <w:fldChar w:fldCharType="separate"/>
            </w:r>
            <w:r>
              <w:rPr>
                <w:noProof/>
              </w:rPr>
              <w:t>9</w:t>
            </w:r>
            <w:r>
              <w:rPr>
                <w:noProof/>
              </w:rPr>
              <w:fldChar w:fldCharType="end"/>
            </w:r>
          </w:hyperlink>
        </w:p>
        <w:p w14:paraId="3C96447E" w14:textId="057FFFFD" w:rsidR="00CA46AF" w:rsidRDefault="00CA46AF">
          <w:pPr>
            <w:pStyle w:val="TOC3"/>
            <w:tabs>
              <w:tab w:val="left" w:pos="1680"/>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37" w:history="1">
            <w:r w:rsidRPr="00932EA5">
              <w:rPr>
                <w:rStyle w:val="Hyperlink"/>
                <w:rFonts w:eastAsia="Arial" w:cs="Arial"/>
                <w:noProof/>
              </w:rPr>
              <w:t>2.1</w:t>
            </w:r>
            <w:r>
              <w:rPr>
                <w:rFonts w:asciiTheme="minorHAnsi" w:eastAsiaTheme="minorEastAsia" w:hAnsiTheme="minorHAnsi" w:cstheme="minorBidi"/>
                <w:noProof/>
                <w:kern w:val="2"/>
                <w:sz w:val="24"/>
                <w:szCs w:val="24"/>
                <w:lang w:val="en-ID" w:eastAsia="en-ID"/>
                <w14:ligatures w14:val="standardContextual"/>
              </w:rPr>
              <w:tab/>
            </w:r>
            <w:r w:rsidRPr="00932EA5">
              <w:rPr>
                <w:rStyle w:val="Hyperlink"/>
                <w:rFonts w:ascii="Times New Roman" w:hAnsi="Times New Roman"/>
                <w:noProof/>
              </w:rPr>
              <w:t xml:space="preserve">Use Case </w:t>
            </w:r>
            <w:r w:rsidRPr="00932EA5">
              <w:rPr>
                <w:rStyle w:val="Hyperlink"/>
                <w:rFonts w:ascii="Times New Roman" w:hAnsi="Times New Roman"/>
                <w:noProof/>
                <w:spacing w:val="-2"/>
              </w:rPr>
              <w:t>Utama</w:t>
            </w:r>
            <w:r>
              <w:rPr>
                <w:noProof/>
              </w:rPr>
              <w:tab/>
            </w:r>
            <w:r>
              <w:rPr>
                <w:noProof/>
              </w:rPr>
              <w:fldChar w:fldCharType="begin"/>
            </w:r>
            <w:r>
              <w:rPr>
                <w:noProof/>
              </w:rPr>
              <w:instrText xml:space="preserve"> PAGEREF _Toc243999637 \h </w:instrText>
            </w:r>
            <w:r>
              <w:rPr>
                <w:noProof/>
              </w:rPr>
            </w:r>
            <w:r>
              <w:rPr>
                <w:noProof/>
              </w:rPr>
              <w:fldChar w:fldCharType="separate"/>
            </w:r>
            <w:r>
              <w:rPr>
                <w:noProof/>
              </w:rPr>
              <w:t>10</w:t>
            </w:r>
            <w:r>
              <w:rPr>
                <w:noProof/>
              </w:rPr>
              <w:fldChar w:fldCharType="end"/>
            </w:r>
          </w:hyperlink>
        </w:p>
        <w:p w14:paraId="6BCE6AAA" w14:textId="1221810B" w:rsidR="00CA46AF" w:rsidRDefault="00CA46AF">
          <w:pPr>
            <w:pStyle w:val="TOC3"/>
            <w:tabs>
              <w:tab w:val="left" w:pos="1680"/>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38" w:history="1">
            <w:r w:rsidRPr="00932EA5">
              <w:rPr>
                <w:rStyle w:val="Hyperlink"/>
                <w:rFonts w:eastAsia="Arial" w:cs="Arial"/>
                <w:noProof/>
              </w:rPr>
              <w:t>2.2</w:t>
            </w:r>
            <w:r>
              <w:rPr>
                <w:rFonts w:asciiTheme="minorHAnsi" w:eastAsiaTheme="minorEastAsia" w:hAnsiTheme="minorHAnsi" w:cstheme="minorBidi"/>
                <w:noProof/>
                <w:kern w:val="2"/>
                <w:sz w:val="24"/>
                <w:szCs w:val="24"/>
                <w:lang w:val="en-ID" w:eastAsia="en-ID"/>
                <w14:ligatures w14:val="standardContextual"/>
              </w:rPr>
              <w:tab/>
            </w:r>
            <w:r w:rsidRPr="00932EA5">
              <w:rPr>
                <w:rStyle w:val="Hyperlink"/>
                <w:rFonts w:ascii="Times New Roman" w:hAnsi="Times New Roman"/>
                <w:noProof/>
              </w:rPr>
              <w:t xml:space="preserve">Aturan Bisnis </w:t>
            </w:r>
            <w:r w:rsidRPr="00932EA5">
              <w:rPr>
                <w:rStyle w:val="Hyperlink"/>
                <w:rFonts w:ascii="Times New Roman" w:hAnsi="Times New Roman"/>
                <w:noProof/>
                <w:spacing w:val="-4"/>
              </w:rPr>
              <w:t>Agen</w:t>
            </w:r>
            <w:r>
              <w:rPr>
                <w:noProof/>
              </w:rPr>
              <w:tab/>
            </w:r>
            <w:r>
              <w:rPr>
                <w:noProof/>
              </w:rPr>
              <w:fldChar w:fldCharType="begin"/>
            </w:r>
            <w:r>
              <w:rPr>
                <w:noProof/>
              </w:rPr>
              <w:instrText xml:space="preserve"> PAGEREF _Toc243999638 \h </w:instrText>
            </w:r>
            <w:r>
              <w:rPr>
                <w:noProof/>
              </w:rPr>
            </w:r>
            <w:r>
              <w:rPr>
                <w:noProof/>
              </w:rPr>
              <w:fldChar w:fldCharType="separate"/>
            </w:r>
            <w:r>
              <w:rPr>
                <w:noProof/>
              </w:rPr>
              <w:t>11</w:t>
            </w:r>
            <w:r>
              <w:rPr>
                <w:noProof/>
              </w:rPr>
              <w:fldChar w:fldCharType="end"/>
            </w:r>
          </w:hyperlink>
        </w:p>
        <w:p w14:paraId="68DEF43E" w14:textId="4B04CFE0" w:rsidR="00CA46AF" w:rsidRDefault="00CA46AF">
          <w:pPr>
            <w:pStyle w:val="TOC1"/>
            <w:tabs>
              <w:tab w:val="left" w:pos="840"/>
              <w:tab w:val="right" w:leader="dot" w:pos="9730"/>
            </w:tabs>
            <w:rPr>
              <w:rFonts w:asciiTheme="minorHAnsi" w:eastAsiaTheme="minorEastAsia" w:hAnsiTheme="minorHAnsi" w:cstheme="minorBidi"/>
              <w:noProof/>
              <w:kern w:val="2"/>
              <w:sz w:val="24"/>
              <w:szCs w:val="24"/>
              <w:lang w:val="en-ID" w:eastAsia="en-ID"/>
              <w14:ligatures w14:val="standardContextual"/>
            </w:rPr>
          </w:pPr>
          <w:hyperlink w:anchor="_Toc243999639" w:history="1">
            <w:r w:rsidRPr="00932EA5">
              <w:rPr>
                <w:rStyle w:val="Hyperlink"/>
                <w:noProof/>
              </w:rPr>
              <w:t>3.</w:t>
            </w:r>
            <w:r>
              <w:rPr>
                <w:rFonts w:asciiTheme="minorHAnsi" w:eastAsiaTheme="minorEastAsia" w:hAnsiTheme="minorHAnsi" w:cstheme="minorBidi"/>
                <w:noProof/>
                <w:kern w:val="2"/>
                <w:sz w:val="24"/>
                <w:szCs w:val="24"/>
                <w:lang w:val="en-ID" w:eastAsia="en-ID"/>
                <w14:ligatures w14:val="standardContextual"/>
              </w:rPr>
              <w:tab/>
            </w:r>
            <w:r w:rsidRPr="00932EA5">
              <w:rPr>
                <w:rStyle w:val="Hyperlink"/>
                <w:rFonts w:ascii="Times New Roman" w:hAnsi="Times New Roman" w:cs="Times New Roman"/>
                <w:noProof/>
              </w:rPr>
              <w:t>Persyaratan Non-</w:t>
            </w:r>
            <w:r w:rsidRPr="00932EA5">
              <w:rPr>
                <w:rStyle w:val="Hyperlink"/>
                <w:rFonts w:ascii="Times New Roman" w:hAnsi="Times New Roman" w:cs="Times New Roman"/>
                <w:noProof/>
                <w:spacing w:val="-2"/>
              </w:rPr>
              <w:t>Fungsional</w:t>
            </w:r>
            <w:r>
              <w:rPr>
                <w:noProof/>
              </w:rPr>
              <w:tab/>
            </w:r>
            <w:r>
              <w:rPr>
                <w:noProof/>
              </w:rPr>
              <w:fldChar w:fldCharType="begin"/>
            </w:r>
            <w:r>
              <w:rPr>
                <w:noProof/>
              </w:rPr>
              <w:instrText xml:space="preserve"> PAGEREF _Toc243999639 \h </w:instrText>
            </w:r>
            <w:r>
              <w:rPr>
                <w:noProof/>
              </w:rPr>
            </w:r>
            <w:r>
              <w:rPr>
                <w:noProof/>
              </w:rPr>
              <w:fldChar w:fldCharType="separate"/>
            </w:r>
            <w:r>
              <w:rPr>
                <w:noProof/>
              </w:rPr>
              <w:t>12</w:t>
            </w:r>
            <w:r>
              <w:rPr>
                <w:noProof/>
              </w:rPr>
              <w:fldChar w:fldCharType="end"/>
            </w:r>
          </w:hyperlink>
        </w:p>
        <w:p w14:paraId="4C4CCB5C" w14:textId="432598E3" w:rsidR="00CA46AF" w:rsidRDefault="00CA46AF">
          <w:pPr>
            <w:pStyle w:val="TOC3"/>
            <w:tabs>
              <w:tab w:val="left" w:pos="1680"/>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40" w:history="1">
            <w:r w:rsidRPr="00932EA5">
              <w:rPr>
                <w:rStyle w:val="Hyperlink"/>
                <w:rFonts w:eastAsia="Arial" w:cs="Arial"/>
                <w:noProof/>
              </w:rPr>
              <w:t>3.1</w:t>
            </w:r>
            <w:r>
              <w:rPr>
                <w:rFonts w:asciiTheme="minorHAnsi" w:eastAsiaTheme="minorEastAsia" w:hAnsiTheme="minorHAnsi" w:cstheme="minorBidi"/>
                <w:noProof/>
                <w:kern w:val="2"/>
                <w:sz w:val="24"/>
                <w:szCs w:val="24"/>
                <w:lang w:val="en-ID" w:eastAsia="en-ID"/>
                <w14:ligatures w14:val="standardContextual"/>
              </w:rPr>
              <w:tab/>
            </w:r>
            <w:r w:rsidRPr="00932EA5">
              <w:rPr>
                <w:rStyle w:val="Hyperlink"/>
                <w:rFonts w:ascii="Times New Roman" w:hAnsi="Times New Roman"/>
                <w:noProof/>
              </w:rPr>
              <w:t xml:space="preserve">Keamanan dan Tata </w:t>
            </w:r>
            <w:r w:rsidRPr="00932EA5">
              <w:rPr>
                <w:rStyle w:val="Hyperlink"/>
                <w:rFonts w:ascii="Times New Roman" w:hAnsi="Times New Roman"/>
                <w:noProof/>
                <w:spacing w:val="-2"/>
              </w:rPr>
              <w:t>Kelola</w:t>
            </w:r>
            <w:r>
              <w:rPr>
                <w:noProof/>
              </w:rPr>
              <w:tab/>
            </w:r>
            <w:r>
              <w:rPr>
                <w:noProof/>
              </w:rPr>
              <w:fldChar w:fldCharType="begin"/>
            </w:r>
            <w:r>
              <w:rPr>
                <w:noProof/>
              </w:rPr>
              <w:instrText xml:space="preserve"> PAGEREF _Toc243999640 \h </w:instrText>
            </w:r>
            <w:r>
              <w:rPr>
                <w:noProof/>
              </w:rPr>
            </w:r>
            <w:r>
              <w:rPr>
                <w:noProof/>
              </w:rPr>
              <w:fldChar w:fldCharType="separate"/>
            </w:r>
            <w:r>
              <w:rPr>
                <w:noProof/>
              </w:rPr>
              <w:t>13</w:t>
            </w:r>
            <w:r>
              <w:rPr>
                <w:noProof/>
              </w:rPr>
              <w:fldChar w:fldCharType="end"/>
            </w:r>
          </w:hyperlink>
        </w:p>
        <w:p w14:paraId="39226449" w14:textId="4FEF759B" w:rsidR="00CA46AF" w:rsidRDefault="00CA46AF">
          <w:pPr>
            <w:pStyle w:val="TOC1"/>
            <w:tabs>
              <w:tab w:val="left" w:pos="840"/>
              <w:tab w:val="right" w:leader="dot" w:pos="9730"/>
            </w:tabs>
            <w:rPr>
              <w:rFonts w:asciiTheme="minorHAnsi" w:eastAsiaTheme="minorEastAsia" w:hAnsiTheme="minorHAnsi" w:cstheme="minorBidi"/>
              <w:noProof/>
              <w:kern w:val="2"/>
              <w:sz w:val="24"/>
              <w:szCs w:val="24"/>
              <w:lang w:val="en-ID" w:eastAsia="en-ID"/>
              <w14:ligatures w14:val="standardContextual"/>
            </w:rPr>
          </w:pPr>
          <w:hyperlink w:anchor="_Toc243999641" w:history="1">
            <w:r w:rsidRPr="00932EA5">
              <w:rPr>
                <w:rStyle w:val="Hyperlink"/>
                <w:noProof/>
              </w:rPr>
              <w:t>4.</w:t>
            </w:r>
            <w:r>
              <w:rPr>
                <w:rFonts w:asciiTheme="minorHAnsi" w:eastAsiaTheme="minorEastAsia" w:hAnsiTheme="minorHAnsi" w:cstheme="minorBidi"/>
                <w:noProof/>
                <w:kern w:val="2"/>
                <w:sz w:val="24"/>
                <w:szCs w:val="24"/>
                <w:lang w:val="en-ID" w:eastAsia="en-ID"/>
                <w14:ligatures w14:val="standardContextual"/>
              </w:rPr>
              <w:tab/>
            </w:r>
            <w:r w:rsidRPr="00932EA5">
              <w:rPr>
                <w:rStyle w:val="Hyperlink"/>
                <w:rFonts w:ascii="Times New Roman" w:eastAsia="SimSun" w:hAnsi="Times New Roman" w:cs="Times New Roman"/>
                <w:noProof/>
              </w:rPr>
              <w:t>Desain Arsitektur</w:t>
            </w:r>
            <w:r>
              <w:rPr>
                <w:noProof/>
              </w:rPr>
              <w:tab/>
            </w:r>
            <w:r>
              <w:rPr>
                <w:noProof/>
              </w:rPr>
              <w:fldChar w:fldCharType="begin"/>
            </w:r>
            <w:r>
              <w:rPr>
                <w:noProof/>
              </w:rPr>
              <w:instrText xml:space="preserve"> PAGEREF _Toc243999641 \h </w:instrText>
            </w:r>
            <w:r>
              <w:rPr>
                <w:noProof/>
              </w:rPr>
            </w:r>
            <w:r>
              <w:rPr>
                <w:noProof/>
              </w:rPr>
              <w:fldChar w:fldCharType="separate"/>
            </w:r>
            <w:r>
              <w:rPr>
                <w:noProof/>
              </w:rPr>
              <w:t>15</w:t>
            </w:r>
            <w:r>
              <w:rPr>
                <w:noProof/>
              </w:rPr>
              <w:fldChar w:fldCharType="end"/>
            </w:r>
          </w:hyperlink>
        </w:p>
        <w:p w14:paraId="776E1284" w14:textId="291F4943"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42" w:history="1">
            <w:r w:rsidRPr="00932EA5">
              <w:rPr>
                <w:rStyle w:val="Hyperlink"/>
                <w:rFonts w:ascii="Times New Roman" w:hAnsi="Times New Roman"/>
                <w:noProof/>
              </w:rPr>
              <w:t>4.1 Arsitektur Sistem</w:t>
            </w:r>
            <w:r>
              <w:rPr>
                <w:noProof/>
              </w:rPr>
              <w:tab/>
            </w:r>
            <w:r>
              <w:rPr>
                <w:noProof/>
              </w:rPr>
              <w:fldChar w:fldCharType="begin"/>
            </w:r>
            <w:r>
              <w:rPr>
                <w:noProof/>
              </w:rPr>
              <w:instrText xml:space="preserve"> PAGEREF _Toc243999642 \h </w:instrText>
            </w:r>
            <w:r>
              <w:rPr>
                <w:noProof/>
              </w:rPr>
            </w:r>
            <w:r>
              <w:rPr>
                <w:noProof/>
              </w:rPr>
              <w:fldChar w:fldCharType="separate"/>
            </w:r>
            <w:r>
              <w:rPr>
                <w:noProof/>
              </w:rPr>
              <w:t>15</w:t>
            </w:r>
            <w:r>
              <w:rPr>
                <w:noProof/>
              </w:rPr>
              <w:fldChar w:fldCharType="end"/>
            </w:r>
          </w:hyperlink>
        </w:p>
        <w:p w14:paraId="54C95587" w14:textId="317B3DD7"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43" w:history="1">
            <w:r w:rsidRPr="00932EA5">
              <w:rPr>
                <w:rStyle w:val="Hyperlink"/>
                <w:rFonts w:ascii="Times New Roman" w:eastAsia="sans-serif" w:hAnsi="Times New Roman"/>
                <w:noProof/>
              </w:rPr>
              <w:t>4.2 Arsitektur Modul</w:t>
            </w:r>
            <w:r>
              <w:rPr>
                <w:noProof/>
              </w:rPr>
              <w:tab/>
            </w:r>
            <w:r>
              <w:rPr>
                <w:noProof/>
              </w:rPr>
              <w:fldChar w:fldCharType="begin"/>
            </w:r>
            <w:r>
              <w:rPr>
                <w:noProof/>
              </w:rPr>
              <w:instrText xml:space="preserve"> PAGEREF _Toc243999643 \h </w:instrText>
            </w:r>
            <w:r>
              <w:rPr>
                <w:noProof/>
              </w:rPr>
            </w:r>
            <w:r>
              <w:rPr>
                <w:noProof/>
              </w:rPr>
              <w:fldChar w:fldCharType="separate"/>
            </w:r>
            <w:r>
              <w:rPr>
                <w:noProof/>
              </w:rPr>
              <w:t>15</w:t>
            </w:r>
            <w:r>
              <w:rPr>
                <w:noProof/>
              </w:rPr>
              <w:fldChar w:fldCharType="end"/>
            </w:r>
          </w:hyperlink>
        </w:p>
        <w:p w14:paraId="4AE2F462" w14:textId="040D45A6"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44" w:history="1">
            <w:r w:rsidRPr="00932EA5">
              <w:rPr>
                <w:rStyle w:val="Hyperlink"/>
                <w:rFonts w:ascii="Times New Roman" w:eastAsia="sans-serif" w:hAnsi="Times New Roman"/>
                <w:noProof/>
              </w:rPr>
              <w:t>4.3 Alur Data dan Loop Penalaran</w:t>
            </w:r>
            <w:r>
              <w:rPr>
                <w:noProof/>
              </w:rPr>
              <w:tab/>
            </w:r>
            <w:r>
              <w:rPr>
                <w:noProof/>
              </w:rPr>
              <w:fldChar w:fldCharType="begin"/>
            </w:r>
            <w:r>
              <w:rPr>
                <w:noProof/>
              </w:rPr>
              <w:instrText xml:space="preserve"> PAGEREF _Toc243999644 \h </w:instrText>
            </w:r>
            <w:r>
              <w:rPr>
                <w:noProof/>
              </w:rPr>
            </w:r>
            <w:r>
              <w:rPr>
                <w:noProof/>
              </w:rPr>
              <w:fldChar w:fldCharType="separate"/>
            </w:r>
            <w:r>
              <w:rPr>
                <w:noProof/>
              </w:rPr>
              <w:t>16</w:t>
            </w:r>
            <w:r>
              <w:rPr>
                <w:noProof/>
              </w:rPr>
              <w:fldChar w:fldCharType="end"/>
            </w:r>
          </w:hyperlink>
        </w:p>
        <w:p w14:paraId="7FC6335B" w14:textId="032A255F"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45" w:history="1">
            <w:r w:rsidRPr="00932EA5">
              <w:rPr>
                <w:rStyle w:val="Hyperlink"/>
                <w:rFonts w:ascii="Times New Roman" w:eastAsia="sans-serif" w:hAnsi="Times New Roman"/>
                <w:noProof/>
              </w:rPr>
              <w:t>4.4 Infrastruktur Deployment</w:t>
            </w:r>
            <w:r>
              <w:rPr>
                <w:noProof/>
              </w:rPr>
              <w:tab/>
            </w:r>
            <w:r>
              <w:rPr>
                <w:noProof/>
              </w:rPr>
              <w:fldChar w:fldCharType="begin"/>
            </w:r>
            <w:r>
              <w:rPr>
                <w:noProof/>
              </w:rPr>
              <w:instrText xml:space="preserve"> PAGEREF _Toc243999645 \h </w:instrText>
            </w:r>
            <w:r>
              <w:rPr>
                <w:noProof/>
              </w:rPr>
            </w:r>
            <w:r>
              <w:rPr>
                <w:noProof/>
              </w:rPr>
              <w:fldChar w:fldCharType="separate"/>
            </w:r>
            <w:r>
              <w:rPr>
                <w:noProof/>
              </w:rPr>
              <w:t>16</w:t>
            </w:r>
            <w:r>
              <w:rPr>
                <w:noProof/>
              </w:rPr>
              <w:fldChar w:fldCharType="end"/>
            </w:r>
          </w:hyperlink>
        </w:p>
        <w:p w14:paraId="71AD2F81" w14:textId="29562AA5" w:rsidR="00CA46AF" w:rsidRDefault="00CA46AF">
          <w:pPr>
            <w:pStyle w:val="TOC1"/>
            <w:tabs>
              <w:tab w:val="left" w:pos="840"/>
              <w:tab w:val="right" w:leader="dot" w:pos="9730"/>
            </w:tabs>
            <w:rPr>
              <w:rFonts w:asciiTheme="minorHAnsi" w:eastAsiaTheme="minorEastAsia" w:hAnsiTheme="minorHAnsi" w:cstheme="minorBidi"/>
              <w:noProof/>
              <w:kern w:val="2"/>
              <w:sz w:val="24"/>
              <w:szCs w:val="24"/>
              <w:lang w:val="en-ID" w:eastAsia="en-ID"/>
              <w14:ligatures w14:val="standardContextual"/>
            </w:rPr>
          </w:pPr>
          <w:hyperlink w:anchor="_Toc243999646" w:history="1">
            <w:r w:rsidRPr="00932EA5">
              <w:rPr>
                <w:rStyle w:val="Hyperlink"/>
                <w:noProof/>
              </w:rPr>
              <w:t>5.</w:t>
            </w:r>
            <w:r>
              <w:rPr>
                <w:rFonts w:asciiTheme="minorHAnsi" w:eastAsiaTheme="minorEastAsia" w:hAnsiTheme="minorHAnsi" w:cstheme="minorBidi"/>
                <w:noProof/>
                <w:kern w:val="2"/>
                <w:sz w:val="24"/>
                <w:szCs w:val="24"/>
                <w:lang w:val="en-ID" w:eastAsia="en-ID"/>
                <w14:ligatures w14:val="standardContextual"/>
              </w:rPr>
              <w:tab/>
            </w:r>
            <w:r w:rsidRPr="00932EA5">
              <w:rPr>
                <w:rStyle w:val="Hyperlink"/>
                <w:rFonts w:ascii="Times New Roman" w:eastAsia="sans-serif" w:hAnsi="Times New Roman" w:cs="Times New Roman"/>
                <w:noProof/>
              </w:rPr>
              <w:t>Desain Terperinci</w:t>
            </w:r>
            <w:r>
              <w:rPr>
                <w:noProof/>
              </w:rPr>
              <w:tab/>
            </w:r>
            <w:r>
              <w:rPr>
                <w:noProof/>
              </w:rPr>
              <w:fldChar w:fldCharType="begin"/>
            </w:r>
            <w:r>
              <w:rPr>
                <w:noProof/>
              </w:rPr>
              <w:instrText xml:space="preserve"> PAGEREF _Toc243999646 \h </w:instrText>
            </w:r>
            <w:r>
              <w:rPr>
                <w:noProof/>
              </w:rPr>
            </w:r>
            <w:r>
              <w:rPr>
                <w:noProof/>
              </w:rPr>
              <w:fldChar w:fldCharType="separate"/>
            </w:r>
            <w:r>
              <w:rPr>
                <w:noProof/>
              </w:rPr>
              <w:t>17</w:t>
            </w:r>
            <w:r>
              <w:rPr>
                <w:noProof/>
              </w:rPr>
              <w:fldChar w:fldCharType="end"/>
            </w:r>
          </w:hyperlink>
        </w:p>
        <w:p w14:paraId="1C045509" w14:textId="70831D64"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47" w:history="1">
            <w:r w:rsidRPr="00932EA5">
              <w:rPr>
                <w:rStyle w:val="Hyperlink"/>
                <w:rFonts w:ascii="Times New Roman" w:eastAsia="sans-serif" w:hAnsi="Times New Roman"/>
                <w:noProof/>
              </w:rPr>
              <w:t>5.1 Diagram Kelas Konseptual</w:t>
            </w:r>
            <w:r>
              <w:rPr>
                <w:noProof/>
              </w:rPr>
              <w:tab/>
            </w:r>
            <w:r>
              <w:rPr>
                <w:noProof/>
              </w:rPr>
              <w:fldChar w:fldCharType="begin"/>
            </w:r>
            <w:r>
              <w:rPr>
                <w:noProof/>
              </w:rPr>
              <w:instrText xml:space="preserve"> PAGEREF _Toc243999647 \h </w:instrText>
            </w:r>
            <w:r>
              <w:rPr>
                <w:noProof/>
              </w:rPr>
            </w:r>
            <w:r>
              <w:rPr>
                <w:noProof/>
              </w:rPr>
              <w:fldChar w:fldCharType="separate"/>
            </w:r>
            <w:r>
              <w:rPr>
                <w:noProof/>
              </w:rPr>
              <w:t>17</w:t>
            </w:r>
            <w:r>
              <w:rPr>
                <w:noProof/>
              </w:rPr>
              <w:fldChar w:fldCharType="end"/>
            </w:r>
          </w:hyperlink>
        </w:p>
        <w:p w14:paraId="6D3F06C5" w14:textId="62A3FD6D"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48" w:history="1">
            <w:r w:rsidRPr="00932EA5">
              <w:rPr>
                <w:rStyle w:val="Hyperlink"/>
                <w:rFonts w:ascii="Times New Roman" w:eastAsia="sans-serif" w:hAnsi="Times New Roman"/>
                <w:noProof/>
              </w:rPr>
              <w:t>5.2 Diagram Urutan – Pencatatan Transaksi &amp; Analisis</w:t>
            </w:r>
            <w:r>
              <w:rPr>
                <w:noProof/>
              </w:rPr>
              <w:tab/>
            </w:r>
            <w:r>
              <w:rPr>
                <w:noProof/>
              </w:rPr>
              <w:fldChar w:fldCharType="begin"/>
            </w:r>
            <w:r>
              <w:rPr>
                <w:noProof/>
              </w:rPr>
              <w:instrText xml:space="preserve"> PAGEREF _Toc243999648 \h </w:instrText>
            </w:r>
            <w:r>
              <w:rPr>
                <w:noProof/>
              </w:rPr>
            </w:r>
            <w:r>
              <w:rPr>
                <w:noProof/>
              </w:rPr>
              <w:fldChar w:fldCharType="separate"/>
            </w:r>
            <w:r>
              <w:rPr>
                <w:noProof/>
              </w:rPr>
              <w:t>17</w:t>
            </w:r>
            <w:r>
              <w:rPr>
                <w:noProof/>
              </w:rPr>
              <w:fldChar w:fldCharType="end"/>
            </w:r>
          </w:hyperlink>
        </w:p>
        <w:p w14:paraId="25F39EDE" w14:textId="149AAB91"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49" w:history="1">
            <w:r w:rsidRPr="00932EA5">
              <w:rPr>
                <w:rStyle w:val="Hyperlink"/>
                <w:rFonts w:ascii="Times New Roman" w:eastAsia="sans-serif" w:hAnsi="Times New Roman"/>
                <w:noProof/>
              </w:rPr>
              <w:t>5.3 Desain Data (Skema Basis Data)</w:t>
            </w:r>
            <w:r>
              <w:rPr>
                <w:noProof/>
              </w:rPr>
              <w:tab/>
            </w:r>
            <w:r>
              <w:rPr>
                <w:noProof/>
              </w:rPr>
              <w:fldChar w:fldCharType="begin"/>
            </w:r>
            <w:r>
              <w:rPr>
                <w:noProof/>
              </w:rPr>
              <w:instrText xml:space="preserve"> PAGEREF _Toc243999649 \h </w:instrText>
            </w:r>
            <w:r>
              <w:rPr>
                <w:noProof/>
              </w:rPr>
            </w:r>
            <w:r>
              <w:rPr>
                <w:noProof/>
              </w:rPr>
              <w:fldChar w:fldCharType="separate"/>
            </w:r>
            <w:r>
              <w:rPr>
                <w:noProof/>
              </w:rPr>
              <w:t>17</w:t>
            </w:r>
            <w:r>
              <w:rPr>
                <w:noProof/>
              </w:rPr>
              <w:fldChar w:fldCharType="end"/>
            </w:r>
          </w:hyperlink>
        </w:p>
        <w:p w14:paraId="0E226253" w14:textId="0439329F"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50" w:history="1">
            <w:r w:rsidRPr="00932EA5">
              <w:rPr>
                <w:rStyle w:val="Hyperlink"/>
                <w:rFonts w:ascii="Times New Roman" w:hAnsi="Times New Roman"/>
                <w:noProof/>
              </w:rPr>
              <w:t>5.4 Pipeline Pengolahan Data Finansial &amp; Dataset</w:t>
            </w:r>
            <w:r>
              <w:rPr>
                <w:noProof/>
              </w:rPr>
              <w:tab/>
            </w:r>
            <w:r>
              <w:rPr>
                <w:noProof/>
              </w:rPr>
              <w:fldChar w:fldCharType="begin"/>
            </w:r>
            <w:r>
              <w:rPr>
                <w:noProof/>
              </w:rPr>
              <w:instrText xml:space="preserve"> PAGEREF _Toc243999650 \h </w:instrText>
            </w:r>
            <w:r>
              <w:rPr>
                <w:noProof/>
              </w:rPr>
            </w:r>
            <w:r>
              <w:rPr>
                <w:noProof/>
              </w:rPr>
              <w:fldChar w:fldCharType="separate"/>
            </w:r>
            <w:r>
              <w:rPr>
                <w:noProof/>
              </w:rPr>
              <w:t>18</w:t>
            </w:r>
            <w:r>
              <w:rPr>
                <w:noProof/>
              </w:rPr>
              <w:fldChar w:fldCharType="end"/>
            </w:r>
          </w:hyperlink>
        </w:p>
        <w:p w14:paraId="5822BC0E" w14:textId="3CC13CA0"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51" w:history="1">
            <w:r w:rsidRPr="00932EA5">
              <w:rPr>
                <w:rStyle w:val="Hyperlink"/>
                <w:rFonts w:ascii="Times New Roman" w:hAnsi="Times New Roman"/>
                <w:noProof/>
              </w:rPr>
              <w:t>5.5 Algoritma Agent FINR</w:t>
            </w:r>
            <w:r>
              <w:rPr>
                <w:noProof/>
              </w:rPr>
              <w:tab/>
            </w:r>
            <w:r>
              <w:rPr>
                <w:noProof/>
              </w:rPr>
              <w:fldChar w:fldCharType="begin"/>
            </w:r>
            <w:r>
              <w:rPr>
                <w:noProof/>
              </w:rPr>
              <w:instrText xml:space="preserve"> PAGEREF _Toc243999651 \h </w:instrText>
            </w:r>
            <w:r>
              <w:rPr>
                <w:noProof/>
              </w:rPr>
            </w:r>
            <w:r>
              <w:rPr>
                <w:noProof/>
              </w:rPr>
              <w:fldChar w:fldCharType="separate"/>
            </w:r>
            <w:r>
              <w:rPr>
                <w:noProof/>
              </w:rPr>
              <w:t>18</w:t>
            </w:r>
            <w:r>
              <w:rPr>
                <w:noProof/>
              </w:rPr>
              <w:fldChar w:fldCharType="end"/>
            </w:r>
          </w:hyperlink>
        </w:p>
        <w:p w14:paraId="47953DE0" w14:textId="0EF16387"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52" w:history="1">
            <w:r w:rsidRPr="00932EA5">
              <w:rPr>
                <w:rStyle w:val="Hyperlink"/>
                <w:rFonts w:ascii="Times New Roman" w:hAnsi="Times New Roman"/>
                <w:noProof/>
              </w:rPr>
              <w:t>5.6 Pseudocode Perencanaan Agen</w:t>
            </w:r>
            <w:r>
              <w:rPr>
                <w:noProof/>
              </w:rPr>
              <w:tab/>
            </w:r>
            <w:r>
              <w:rPr>
                <w:noProof/>
              </w:rPr>
              <w:fldChar w:fldCharType="begin"/>
            </w:r>
            <w:r>
              <w:rPr>
                <w:noProof/>
              </w:rPr>
              <w:instrText xml:space="preserve"> PAGEREF _Toc243999652 \h </w:instrText>
            </w:r>
            <w:r>
              <w:rPr>
                <w:noProof/>
              </w:rPr>
            </w:r>
            <w:r>
              <w:rPr>
                <w:noProof/>
              </w:rPr>
              <w:fldChar w:fldCharType="separate"/>
            </w:r>
            <w:r>
              <w:rPr>
                <w:noProof/>
              </w:rPr>
              <w:t>20</w:t>
            </w:r>
            <w:r>
              <w:rPr>
                <w:noProof/>
              </w:rPr>
              <w:fldChar w:fldCharType="end"/>
            </w:r>
          </w:hyperlink>
        </w:p>
        <w:p w14:paraId="43739D95" w14:textId="295661FD"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53" w:history="1">
            <w:r w:rsidRPr="00932EA5">
              <w:rPr>
                <w:rStyle w:val="Hyperlink"/>
                <w:rFonts w:ascii="Times New Roman" w:hAnsi="Times New Roman"/>
                <w:noProof/>
              </w:rPr>
              <w:t>5.7 Desain Prompt dan Guardrail</w:t>
            </w:r>
            <w:r>
              <w:rPr>
                <w:noProof/>
              </w:rPr>
              <w:tab/>
            </w:r>
            <w:r>
              <w:rPr>
                <w:noProof/>
              </w:rPr>
              <w:fldChar w:fldCharType="begin"/>
            </w:r>
            <w:r>
              <w:rPr>
                <w:noProof/>
              </w:rPr>
              <w:instrText xml:space="preserve"> PAGEREF _Toc243999653 \h </w:instrText>
            </w:r>
            <w:r>
              <w:rPr>
                <w:noProof/>
              </w:rPr>
            </w:r>
            <w:r>
              <w:rPr>
                <w:noProof/>
              </w:rPr>
              <w:fldChar w:fldCharType="separate"/>
            </w:r>
            <w:r>
              <w:rPr>
                <w:noProof/>
              </w:rPr>
              <w:t>21</w:t>
            </w:r>
            <w:r>
              <w:rPr>
                <w:noProof/>
              </w:rPr>
              <w:fldChar w:fldCharType="end"/>
            </w:r>
          </w:hyperlink>
        </w:p>
        <w:p w14:paraId="4571237D" w14:textId="1C43F6B9"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54" w:history="1">
            <w:r w:rsidRPr="00932EA5">
              <w:rPr>
                <w:rStyle w:val="Hyperlink"/>
                <w:rFonts w:ascii="Times New Roman" w:eastAsia="sans-serif" w:hAnsi="Times New Roman"/>
                <w:noProof/>
              </w:rPr>
              <w:t>5.8 Desain API</w:t>
            </w:r>
            <w:r>
              <w:rPr>
                <w:noProof/>
              </w:rPr>
              <w:tab/>
            </w:r>
            <w:r>
              <w:rPr>
                <w:noProof/>
              </w:rPr>
              <w:fldChar w:fldCharType="begin"/>
            </w:r>
            <w:r>
              <w:rPr>
                <w:noProof/>
              </w:rPr>
              <w:instrText xml:space="preserve"> PAGEREF _Toc243999654 \h </w:instrText>
            </w:r>
            <w:r>
              <w:rPr>
                <w:noProof/>
              </w:rPr>
            </w:r>
            <w:r>
              <w:rPr>
                <w:noProof/>
              </w:rPr>
              <w:fldChar w:fldCharType="separate"/>
            </w:r>
            <w:r>
              <w:rPr>
                <w:noProof/>
              </w:rPr>
              <w:t>21</w:t>
            </w:r>
            <w:r>
              <w:rPr>
                <w:noProof/>
              </w:rPr>
              <w:fldChar w:fldCharType="end"/>
            </w:r>
          </w:hyperlink>
        </w:p>
        <w:p w14:paraId="206B3B64" w14:textId="60C16E47" w:rsidR="00CA46AF" w:rsidRDefault="00CA46AF">
          <w:pPr>
            <w:pStyle w:val="TOC1"/>
            <w:tabs>
              <w:tab w:val="left" w:pos="840"/>
              <w:tab w:val="right" w:leader="dot" w:pos="9730"/>
            </w:tabs>
            <w:rPr>
              <w:rFonts w:asciiTheme="minorHAnsi" w:eastAsiaTheme="minorEastAsia" w:hAnsiTheme="minorHAnsi" w:cstheme="minorBidi"/>
              <w:noProof/>
              <w:kern w:val="2"/>
              <w:sz w:val="24"/>
              <w:szCs w:val="24"/>
              <w:lang w:val="en-ID" w:eastAsia="en-ID"/>
              <w14:ligatures w14:val="standardContextual"/>
            </w:rPr>
          </w:pPr>
          <w:hyperlink w:anchor="_Toc243999655" w:history="1">
            <w:r w:rsidRPr="00932EA5">
              <w:rPr>
                <w:rStyle w:val="Hyperlink"/>
                <w:noProof/>
              </w:rPr>
              <w:t>6.</w:t>
            </w:r>
            <w:r>
              <w:rPr>
                <w:rFonts w:asciiTheme="minorHAnsi" w:eastAsiaTheme="minorEastAsia" w:hAnsiTheme="minorHAnsi" w:cstheme="minorBidi"/>
                <w:noProof/>
                <w:kern w:val="2"/>
                <w:sz w:val="24"/>
                <w:szCs w:val="24"/>
                <w:lang w:val="en-ID" w:eastAsia="en-ID"/>
                <w14:ligatures w14:val="standardContextual"/>
              </w:rPr>
              <w:tab/>
            </w:r>
            <w:r w:rsidRPr="00932EA5">
              <w:rPr>
                <w:rStyle w:val="Hyperlink"/>
                <w:rFonts w:ascii="Times New Roman" w:eastAsia="sans-serif" w:hAnsi="Times New Roman" w:cs="Times New Roman"/>
                <w:noProof/>
              </w:rPr>
              <w:t>Komponen, Proses dan Penanganan Situasi Agent FINRA</w:t>
            </w:r>
            <w:r>
              <w:rPr>
                <w:noProof/>
              </w:rPr>
              <w:tab/>
            </w:r>
            <w:r>
              <w:rPr>
                <w:noProof/>
              </w:rPr>
              <w:fldChar w:fldCharType="begin"/>
            </w:r>
            <w:r>
              <w:rPr>
                <w:noProof/>
              </w:rPr>
              <w:instrText xml:space="preserve"> PAGEREF _Toc243999655 \h </w:instrText>
            </w:r>
            <w:r>
              <w:rPr>
                <w:noProof/>
              </w:rPr>
            </w:r>
            <w:r>
              <w:rPr>
                <w:noProof/>
              </w:rPr>
              <w:fldChar w:fldCharType="separate"/>
            </w:r>
            <w:r>
              <w:rPr>
                <w:noProof/>
              </w:rPr>
              <w:t>22</w:t>
            </w:r>
            <w:r>
              <w:rPr>
                <w:noProof/>
              </w:rPr>
              <w:fldChar w:fldCharType="end"/>
            </w:r>
          </w:hyperlink>
        </w:p>
        <w:p w14:paraId="4CD24205" w14:textId="4C362723"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56" w:history="1">
            <w:r w:rsidRPr="00932EA5">
              <w:rPr>
                <w:rStyle w:val="Hyperlink"/>
                <w:rFonts w:ascii="Times New Roman" w:eastAsia="sans-serif" w:hAnsi="Times New Roman"/>
                <w:noProof/>
              </w:rPr>
              <w:t>6.1 Komponen Utama Agent</w:t>
            </w:r>
            <w:r>
              <w:rPr>
                <w:noProof/>
              </w:rPr>
              <w:tab/>
            </w:r>
            <w:r>
              <w:rPr>
                <w:noProof/>
              </w:rPr>
              <w:fldChar w:fldCharType="begin"/>
            </w:r>
            <w:r>
              <w:rPr>
                <w:noProof/>
              </w:rPr>
              <w:instrText xml:space="preserve"> PAGEREF _Toc243999656 \h </w:instrText>
            </w:r>
            <w:r>
              <w:rPr>
                <w:noProof/>
              </w:rPr>
            </w:r>
            <w:r>
              <w:rPr>
                <w:noProof/>
              </w:rPr>
              <w:fldChar w:fldCharType="separate"/>
            </w:r>
            <w:r>
              <w:rPr>
                <w:noProof/>
              </w:rPr>
              <w:t>22</w:t>
            </w:r>
            <w:r>
              <w:rPr>
                <w:noProof/>
              </w:rPr>
              <w:fldChar w:fldCharType="end"/>
            </w:r>
          </w:hyperlink>
        </w:p>
        <w:p w14:paraId="393B99BA" w14:textId="0B7A65EA"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57" w:history="1">
            <w:r w:rsidRPr="00932EA5">
              <w:rPr>
                <w:rStyle w:val="Hyperlink"/>
                <w:rFonts w:ascii="Times New Roman" w:hAnsi="Times New Roman"/>
                <w:noProof/>
              </w:rPr>
              <w:t>6.2 Proses Kerja Agen</w:t>
            </w:r>
            <w:r>
              <w:rPr>
                <w:noProof/>
              </w:rPr>
              <w:tab/>
            </w:r>
            <w:r>
              <w:rPr>
                <w:noProof/>
              </w:rPr>
              <w:fldChar w:fldCharType="begin"/>
            </w:r>
            <w:r>
              <w:rPr>
                <w:noProof/>
              </w:rPr>
              <w:instrText xml:space="preserve"> PAGEREF _Toc243999657 \h </w:instrText>
            </w:r>
            <w:r>
              <w:rPr>
                <w:noProof/>
              </w:rPr>
            </w:r>
            <w:r>
              <w:rPr>
                <w:noProof/>
              </w:rPr>
              <w:fldChar w:fldCharType="separate"/>
            </w:r>
            <w:r>
              <w:rPr>
                <w:noProof/>
              </w:rPr>
              <w:t>22</w:t>
            </w:r>
            <w:r>
              <w:rPr>
                <w:noProof/>
              </w:rPr>
              <w:fldChar w:fldCharType="end"/>
            </w:r>
          </w:hyperlink>
        </w:p>
        <w:p w14:paraId="3E853B3A" w14:textId="4F808D98"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58" w:history="1">
            <w:r w:rsidRPr="00932EA5">
              <w:rPr>
                <w:rStyle w:val="Hyperlink"/>
                <w:rFonts w:ascii="Times New Roman" w:eastAsia="sans-serif" w:hAnsi="Times New Roman"/>
                <w:noProof/>
              </w:rPr>
              <w:t>6.3 Situasi Agen dan Penanganannya</w:t>
            </w:r>
            <w:r>
              <w:rPr>
                <w:noProof/>
              </w:rPr>
              <w:tab/>
            </w:r>
            <w:r>
              <w:rPr>
                <w:noProof/>
              </w:rPr>
              <w:fldChar w:fldCharType="begin"/>
            </w:r>
            <w:r>
              <w:rPr>
                <w:noProof/>
              </w:rPr>
              <w:instrText xml:space="preserve"> PAGEREF _Toc243999658 \h </w:instrText>
            </w:r>
            <w:r>
              <w:rPr>
                <w:noProof/>
              </w:rPr>
            </w:r>
            <w:r>
              <w:rPr>
                <w:noProof/>
              </w:rPr>
              <w:fldChar w:fldCharType="separate"/>
            </w:r>
            <w:r>
              <w:rPr>
                <w:noProof/>
              </w:rPr>
              <w:t>23</w:t>
            </w:r>
            <w:r>
              <w:rPr>
                <w:noProof/>
              </w:rPr>
              <w:fldChar w:fldCharType="end"/>
            </w:r>
          </w:hyperlink>
        </w:p>
        <w:p w14:paraId="183E04ED" w14:textId="4997AFFB"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59" w:history="1">
            <w:r w:rsidRPr="00932EA5">
              <w:rPr>
                <w:rStyle w:val="Hyperlink"/>
                <w:rFonts w:ascii="Times New Roman" w:eastAsia="sans-serif" w:hAnsi="Times New Roman"/>
                <w:noProof/>
              </w:rPr>
              <w:t>6.4 Rencana Pengujian</w:t>
            </w:r>
            <w:r>
              <w:rPr>
                <w:noProof/>
              </w:rPr>
              <w:tab/>
            </w:r>
            <w:r>
              <w:rPr>
                <w:noProof/>
              </w:rPr>
              <w:fldChar w:fldCharType="begin"/>
            </w:r>
            <w:r>
              <w:rPr>
                <w:noProof/>
              </w:rPr>
              <w:instrText xml:space="preserve"> PAGEREF _Toc243999659 \h </w:instrText>
            </w:r>
            <w:r>
              <w:rPr>
                <w:noProof/>
              </w:rPr>
            </w:r>
            <w:r>
              <w:rPr>
                <w:noProof/>
              </w:rPr>
              <w:fldChar w:fldCharType="separate"/>
            </w:r>
            <w:r>
              <w:rPr>
                <w:noProof/>
              </w:rPr>
              <w:t>24</w:t>
            </w:r>
            <w:r>
              <w:rPr>
                <w:noProof/>
              </w:rPr>
              <w:fldChar w:fldCharType="end"/>
            </w:r>
          </w:hyperlink>
        </w:p>
        <w:p w14:paraId="1E4FBE4F" w14:textId="4FDC93E7"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60" w:history="1">
            <w:r w:rsidRPr="00932EA5">
              <w:rPr>
                <w:rStyle w:val="Hyperlink"/>
                <w:rFonts w:ascii="Times New Roman" w:eastAsia="sans-serif" w:hAnsi="Times New Roman"/>
                <w:noProof/>
              </w:rPr>
              <w:t>6.5 Tahapan Implementasi</w:t>
            </w:r>
            <w:r>
              <w:rPr>
                <w:noProof/>
              </w:rPr>
              <w:tab/>
            </w:r>
            <w:r>
              <w:rPr>
                <w:noProof/>
              </w:rPr>
              <w:fldChar w:fldCharType="begin"/>
            </w:r>
            <w:r>
              <w:rPr>
                <w:noProof/>
              </w:rPr>
              <w:instrText xml:space="preserve"> PAGEREF _Toc243999660 \h </w:instrText>
            </w:r>
            <w:r>
              <w:rPr>
                <w:noProof/>
              </w:rPr>
            </w:r>
            <w:r>
              <w:rPr>
                <w:noProof/>
              </w:rPr>
              <w:fldChar w:fldCharType="separate"/>
            </w:r>
            <w:r>
              <w:rPr>
                <w:noProof/>
              </w:rPr>
              <w:t>24</w:t>
            </w:r>
            <w:r>
              <w:rPr>
                <w:noProof/>
              </w:rPr>
              <w:fldChar w:fldCharType="end"/>
            </w:r>
          </w:hyperlink>
        </w:p>
        <w:p w14:paraId="744497BD" w14:textId="410D870B"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61" w:history="1">
            <w:r w:rsidRPr="00932EA5">
              <w:rPr>
                <w:rStyle w:val="Hyperlink"/>
                <w:rFonts w:ascii="Times New Roman" w:eastAsia="sans-serif" w:hAnsi="Times New Roman"/>
                <w:noProof/>
              </w:rPr>
              <w:t>6.6 Risiko dan Mitigasi</w:t>
            </w:r>
            <w:r>
              <w:rPr>
                <w:noProof/>
              </w:rPr>
              <w:tab/>
            </w:r>
            <w:r>
              <w:rPr>
                <w:noProof/>
              </w:rPr>
              <w:fldChar w:fldCharType="begin"/>
            </w:r>
            <w:r>
              <w:rPr>
                <w:noProof/>
              </w:rPr>
              <w:instrText xml:space="preserve"> PAGEREF _Toc243999661 \h </w:instrText>
            </w:r>
            <w:r>
              <w:rPr>
                <w:noProof/>
              </w:rPr>
            </w:r>
            <w:r>
              <w:rPr>
                <w:noProof/>
              </w:rPr>
              <w:fldChar w:fldCharType="separate"/>
            </w:r>
            <w:r>
              <w:rPr>
                <w:noProof/>
              </w:rPr>
              <w:t>25</w:t>
            </w:r>
            <w:r>
              <w:rPr>
                <w:noProof/>
              </w:rPr>
              <w:fldChar w:fldCharType="end"/>
            </w:r>
          </w:hyperlink>
        </w:p>
        <w:p w14:paraId="067E32F6" w14:textId="61F0AA41" w:rsidR="00CA46AF" w:rsidRDefault="00CA46AF">
          <w:pPr>
            <w:pStyle w:val="TOC3"/>
            <w:tabs>
              <w:tab w:val="right" w:leader="dot" w:pos="9730"/>
            </w:tabs>
            <w:ind w:left="880"/>
            <w:rPr>
              <w:rFonts w:asciiTheme="minorHAnsi" w:eastAsiaTheme="minorEastAsia" w:hAnsiTheme="minorHAnsi" w:cstheme="minorBidi"/>
              <w:noProof/>
              <w:kern w:val="2"/>
              <w:sz w:val="24"/>
              <w:szCs w:val="24"/>
              <w:lang w:val="en-ID" w:eastAsia="en-ID"/>
              <w14:ligatures w14:val="standardContextual"/>
            </w:rPr>
          </w:pPr>
          <w:hyperlink w:anchor="_Toc243999662" w:history="1">
            <w:r w:rsidRPr="00932EA5">
              <w:rPr>
                <w:rStyle w:val="Hyperlink"/>
                <w:rFonts w:ascii="Times New Roman" w:eastAsia="sans-serif" w:hAnsi="Times New Roman"/>
                <w:noProof/>
              </w:rPr>
              <w:t>6.7 Indikator Keberhasilan</w:t>
            </w:r>
            <w:r>
              <w:rPr>
                <w:noProof/>
              </w:rPr>
              <w:tab/>
            </w:r>
            <w:r>
              <w:rPr>
                <w:noProof/>
              </w:rPr>
              <w:fldChar w:fldCharType="begin"/>
            </w:r>
            <w:r>
              <w:rPr>
                <w:noProof/>
              </w:rPr>
              <w:instrText xml:space="preserve"> PAGEREF _Toc243999662 \h </w:instrText>
            </w:r>
            <w:r>
              <w:rPr>
                <w:noProof/>
              </w:rPr>
            </w:r>
            <w:r>
              <w:rPr>
                <w:noProof/>
              </w:rPr>
              <w:fldChar w:fldCharType="separate"/>
            </w:r>
            <w:r>
              <w:rPr>
                <w:noProof/>
              </w:rPr>
              <w:t>26</w:t>
            </w:r>
            <w:r>
              <w:rPr>
                <w:noProof/>
              </w:rPr>
              <w:fldChar w:fldCharType="end"/>
            </w:r>
          </w:hyperlink>
        </w:p>
        <w:p w14:paraId="3275C03D" w14:textId="38ACEC5D" w:rsidR="00CA46AF" w:rsidRDefault="00CA46AF">
          <w:pPr>
            <w:pStyle w:val="TOC1"/>
            <w:tabs>
              <w:tab w:val="right" w:leader="dot" w:pos="9730"/>
            </w:tabs>
            <w:rPr>
              <w:rFonts w:asciiTheme="minorHAnsi" w:eastAsiaTheme="minorEastAsia" w:hAnsiTheme="minorHAnsi" w:cstheme="minorBidi"/>
              <w:noProof/>
              <w:kern w:val="2"/>
              <w:sz w:val="24"/>
              <w:szCs w:val="24"/>
              <w:lang w:val="en-ID" w:eastAsia="en-ID"/>
              <w14:ligatures w14:val="standardContextual"/>
            </w:rPr>
          </w:pPr>
          <w:hyperlink w:anchor="_Toc243999663" w:history="1">
            <w:r w:rsidRPr="00932EA5">
              <w:rPr>
                <w:rStyle w:val="Hyperlink"/>
                <w:rFonts w:ascii="Times New Roman" w:hAnsi="Times New Roman" w:cs="Times New Roman"/>
                <w:noProof/>
              </w:rPr>
              <w:t>Daftar Pustaka</w:t>
            </w:r>
            <w:r>
              <w:rPr>
                <w:noProof/>
              </w:rPr>
              <w:tab/>
            </w:r>
            <w:r>
              <w:rPr>
                <w:noProof/>
              </w:rPr>
              <w:fldChar w:fldCharType="begin"/>
            </w:r>
            <w:r>
              <w:rPr>
                <w:noProof/>
              </w:rPr>
              <w:instrText xml:space="preserve"> PAGEREF _Toc243999663 \h </w:instrText>
            </w:r>
            <w:r>
              <w:rPr>
                <w:noProof/>
              </w:rPr>
            </w:r>
            <w:r>
              <w:rPr>
                <w:noProof/>
              </w:rPr>
              <w:fldChar w:fldCharType="separate"/>
            </w:r>
            <w:r>
              <w:rPr>
                <w:noProof/>
              </w:rPr>
              <w:t>27</w:t>
            </w:r>
            <w:r>
              <w:rPr>
                <w:noProof/>
              </w:rPr>
              <w:fldChar w:fldCharType="end"/>
            </w:r>
          </w:hyperlink>
        </w:p>
        <w:p w14:paraId="6A5CB8D4" w14:textId="2802877A" w:rsidR="00CA46AF" w:rsidRDefault="00CA46AF">
          <w:pPr>
            <w:pStyle w:val="TOC1"/>
            <w:tabs>
              <w:tab w:val="right" w:leader="dot" w:pos="9730"/>
            </w:tabs>
            <w:rPr>
              <w:rFonts w:asciiTheme="minorHAnsi" w:eastAsiaTheme="minorEastAsia" w:hAnsiTheme="minorHAnsi" w:cstheme="minorBidi"/>
              <w:noProof/>
              <w:kern w:val="2"/>
              <w:sz w:val="24"/>
              <w:szCs w:val="24"/>
              <w:lang w:val="en-ID" w:eastAsia="en-ID"/>
              <w14:ligatures w14:val="standardContextual"/>
            </w:rPr>
          </w:pPr>
          <w:hyperlink w:anchor="_Toc243999664" w:history="1">
            <w:r w:rsidRPr="00932EA5">
              <w:rPr>
                <w:rStyle w:val="Hyperlink"/>
                <w:rFonts w:ascii="Times New Roman" w:hAnsi="Times New Roman" w:cs="Times New Roman"/>
                <w:noProof/>
              </w:rPr>
              <w:t>Lampiran A Ringkasan Stack Teknologi</w:t>
            </w:r>
            <w:r>
              <w:rPr>
                <w:noProof/>
              </w:rPr>
              <w:tab/>
            </w:r>
            <w:r>
              <w:rPr>
                <w:noProof/>
              </w:rPr>
              <w:fldChar w:fldCharType="begin"/>
            </w:r>
            <w:r>
              <w:rPr>
                <w:noProof/>
              </w:rPr>
              <w:instrText xml:space="preserve"> PAGEREF _Toc243999664 \h </w:instrText>
            </w:r>
            <w:r>
              <w:rPr>
                <w:noProof/>
              </w:rPr>
            </w:r>
            <w:r>
              <w:rPr>
                <w:noProof/>
              </w:rPr>
              <w:fldChar w:fldCharType="separate"/>
            </w:r>
            <w:r>
              <w:rPr>
                <w:noProof/>
              </w:rPr>
              <w:t>28</w:t>
            </w:r>
            <w:r>
              <w:rPr>
                <w:noProof/>
              </w:rPr>
              <w:fldChar w:fldCharType="end"/>
            </w:r>
          </w:hyperlink>
        </w:p>
        <w:p w14:paraId="022B8099" w14:textId="11D974D1" w:rsidR="00CA46AF" w:rsidRDefault="00CA46AF">
          <w:pPr>
            <w:pStyle w:val="TOC1"/>
            <w:tabs>
              <w:tab w:val="right" w:leader="dot" w:pos="9730"/>
            </w:tabs>
            <w:rPr>
              <w:rFonts w:asciiTheme="minorHAnsi" w:eastAsiaTheme="minorEastAsia" w:hAnsiTheme="minorHAnsi" w:cstheme="minorBidi"/>
              <w:noProof/>
              <w:kern w:val="2"/>
              <w:sz w:val="24"/>
              <w:szCs w:val="24"/>
              <w:lang w:val="en-ID" w:eastAsia="en-ID"/>
              <w14:ligatures w14:val="standardContextual"/>
            </w:rPr>
          </w:pPr>
          <w:hyperlink w:anchor="_Toc243999665" w:history="1">
            <w:r w:rsidRPr="00932EA5">
              <w:rPr>
                <w:rStyle w:val="Hyperlink"/>
                <w:rFonts w:ascii="Times New Roman" w:hAnsi="Times New Roman" w:cs="Times New Roman"/>
                <w:noProof/>
              </w:rPr>
              <w:t>Lampiran B Struktur Direktori Prototipe</w:t>
            </w:r>
            <w:r>
              <w:rPr>
                <w:noProof/>
              </w:rPr>
              <w:tab/>
            </w:r>
            <w:r>
              <w:rPr>
                <w:noProof/>
              </w:rPr>
              <w:fldChar w:fldCharType="begin"/>
            </w:r>
            <w:r>
              <w:rPr>
                <w:noProof/>
              </w:rPr>
              <w:instrText xml:space="preserve"> PAGEREF _Toc243999665 \h </w:instrText>
            </w:r>
            <w:r>
              <w:rPr>
                <w:noProof/>
              </w:rPr>
            </w:r>
            <w:r>
              <w:rPr>
                <w:noProof/>
              </w:rPr>
              <w:fldChar w:fldCharType="separate"/>
            </w:r>
            <w:r>
              <w:rPr>
                <w:noProof/>
              </w:rPr>
              <w:t>30</w:t>
            </w:r>
            <w:r>
              <w:rPr>
                <w:noProof/>
              </w:rPr>
              <w:fldChar w:fldCharType="end"/>
            </w:r>
          </w:hyperlink>
        </w:p>
        <w:p w14:paraId="11974CAF" w14:textId="59F1306B" w:rsidR="00611180" w:rsidRPr="002740ED" w:rsidRDefault="004E74C6">
          <w:pPr>
            <w:pStyle w:val="ListParagraph"/>
            <w:spacing w:after="120"/>
            <w:rPr>
              <w:rFonts w:ascii="Times New Roman" w:hAnsi="Times New Roman" w:cs="Times New Roman"/>
            </w:rPr>
          </w:pPr>
          <w:r w:rsidRPr="002740ED">
            <w:rPr>
              <w:rFonts w:ascii="Times New Roman" w:hAnsi="Times New Roman" w:cs="Times New Roman"/>
            </w:rPr>
            <w:fldChar w:fldCharType="end"/>
          </w:r>
        </w:p>
      </w:sdtContent>
    </w:sdt>
    <w:p w14:paraId="74659D21" w14:textId="77777777" w:rsidR="00611180" w:rsidRPr="002740ED" w:rsidRDefault="00611180">
      <w:pPr>
        <w:pStyle w:val="ListParagraph"/>
        <w:spacing w:after="120"/>
        <w:rPr>
          <w:rFonts w:ascii="Times New Roman" w:hAnsi="Times New Roman" w:cs="Times New Roman"/>
        </w:rPr>
        <w:sectPr w:rsidR="00611180" w:rsidRPr="002740ED" w:rsidSect="008F77ED">
          <w:headerReference w:type="default" r:id="rId10"/>
          <w:footerReference w:type="default" r:id="rId11"/>
          <w:pgSz w:w="11900" w:h="16820"/>
          <w:pgMar w:top="1080" w:right="1080" w:bottom="1080" w:left="1080" w:header="0" w:footer="699" w:gutter="0"/>
          <w:cols w:space="720"/>
          <w:titlePg/>
        </w:sectPr>
      </w:pPr>
    </w:p>
    <w:p w14:paraId="7949E6BB" w14:textId="77777777" w:rsidR="00611180" w:rsidRPr="002740ED" w:rsidRDefault="004E74C6" w:rsidP="002740ED">
      <w:pPr>
        <w:pStyle w:val="Heading1"/>
        <w:spacing w:after="120"/>
        <w:ind w:left="0" w:firstLine="0"/>
        <w:jc w:val="center"/>
        <w:rPr>
          <w:rFonts w:ascii="Times New Roman" w:hAnsi="Times New Roman" w:cs="Times New Roman"/>
        </w:rPr>
      </w:pPr>
      <w:bookmarkStart w:id="2" w:name="_Toc243999627"/>
      <w:r w:rsidRPr="002740ED">
        <w:rPr>
          <w:rFonts w:ascii="Times New Roman" w:hAnsi="Times New Roman" w:cs="Times New Roman"/>
        </w:rPr>
        <w:lastRenderedPageBreak/>
        <w:t xml:space="preserve">Kata </w:t>
      </w:r>
      <w:r w:rsidRPr="002740ED">
        <w:rPr>
          <w:rFonts w:ascii="Times New Roman" w:hAnsi="Times New Roman" w:cs="Times New Roman"/>
          <w:spacing w:val="-2"/>
        </w:rPr>
        <w:t>Pengantar</w:t>
      </w:r>
      <w:bookmarkEnd w:id="2"/>
    </w:p>
    <w:p w14:paraId="74DBC702" w14:textId="77777777" w:rsidR="00611180" w:rsidRPr="002740ED" w:rsidRDefault="004E74C6">
      <w:pPr>
        <w:pStyle w:val="NormalWeb"/>
        <w:spacing w:beforeAutospacing="0" w:after="120" w:afterAutospacing="0"/>
        <w:ind w:firstLine="720"/>
      </w:pPr>
      <w:r w:rsidRPr="002740ED">
        <w:t>Puji syukur ke hadirat Tuhan Yang Maha Esa. Proposal ini memaparkan rancangan FINRA (Financial Intelligent Assistant for Daily Analytics), yaitu agen cerdas untuk membantu pengguna mencatat, memahami, dan mengevaluasi keuangan pribadi sehari-hari. FINRA menerima masukan dalam bahasa alami, mengubahnya menjadi data transaksi yang terstruktur, lalu menyajikan ringkasan serta peringatan anggaran secara jelas.</w:t>
      </w:r>
    </w:p>
    <w:p w14:paraId="2E6E97DB" w14:textId="77777777" w:rsidR="00611180" w:rsidRPr="002740ED" w:rsidRDefault="004E74C6">
      <w:pPr>
        <w:pStyle w:val="NormalWeb"/>
        <w:spacing w:beforeAutospacing="0" w:after="120" w:afterAutospacing="0"/>
        <w:ind w:firstLine="720"/>
      </w:pPr>
      <w:r w:rsidRPr="002740ED">
        <w:t>Rancangan disajikan melalui pendahuluan, kebutuhan fungsional dan nonfungsional, desain arsitektur, desain terperinci, serta uraian komponen dan penanganan situasi agen. Pembahasannya mempertimbangkan penggunaan Large Language Model (LLM), pemrosesan bahasa alami, analisis data transaksi, dan prinsip AI yang bertanggung jawab. Karena itu, proposal ini tidak hanya membahas percakapan dengan pengguna, tetapi juga ekstraksi data, memori sesi, verifikasi hasil, dan perlindungan data keuangan.</w:t>
      </w:r>
    </w:p>
    <w:p w14:paraId="63C47769" w14:textId="77777777" w:rsidR="00611180" w:rsidRPr="002740ED" w:rsidRDefault="004E74C6">
      <w:pPr>
        <w:pStyle w:val="NormalWeb"/>
        <w:spacing w:beforeAutospacing="0" w:after="120" w:afterAutospacing="0"/>
        <w:ind w:firstLine="720"/>
      </w:pPr>
      <w:r w:rsidRPr="002740ED">
        <w:t>Proposal ini diharapkan menjadi pijakan untuk membangun prototipe, melakukan pengujian fungsional dan kegunaan, serta menyempurnakan FINRA berdasarkan masukan pengguna. Identitas penyusun dan informasi kelompok dicantumkan sesuai data final yang tersedia.</w:t>
      </w:r>
    </w:p>
    <w:p w14:paraId="3FE17C72" w14:textId="77777777" w:rsidR="00611180" w:rsidRPr="002740ED" w:rsidRDefault="004E74C6">
      <w:pPr>
        <w:pStyle w:val="BodyText"/>
        <w:spacing w:after="120"/>
        <w:ind w:left="142" w:right="5837"/>
        <w:rPr>
          <w:rFonts w:ascii="Times New Roman" w:hAnsi="Times New Roman" w:cs="Times New Roman"/>
        </w:rPr>
      </w:pPr>
      <w:r w:rsidRPr="002740ED">
        <w:rPr>
          <w:rFonts w:ascii="Times New Roman" w:hAnsi="Times New Roman" w:cs="Times New Roman"/>
          <w:lang w:val="en-US"/>
        </w:rPr>
        <w:t>Bekasi</w:t>
      </w:r>
      <w:r w:rsidRPr="002740ED">
        <w:rPr>
          <w:rFonts w:ascii="Times New Roman" w:hAnsi="Times New Roman" w:cs="Times New Roman"/>
        </w:rPr>
        <w:t>,</w:t>
      </w:r>
      <w:r w:rsidRPr="002740ED">
        <w:rPr>
          <w:rFonts w:ascii="Times New Roman" w:hAnsi="Times New Roman" w:cs="Times New Roman"/>
          <w:spacing w:val="-13"/>
        </w:rPr>
        <w:t xml:space="preserve"> </w:t>
      </w:r>
      <w:r w:rsidRPr="002740ED">
        <w:rPr>
          <w:rFonts w:ascii="Times New Roman" w:hAnsi="Times New Roman" w:cs="Times New Roman"/>
          <w:spacing w:val="-13"/>
          <w:lang w:val="en-US"/>
        </w:rPr>
        <w:t>30</w:t>
      </w:r>
      <w:r w:rsidRPr="002740ED">
        <w:rPr>
          <w:rFonts w:ascii="Times New Roman" w:hAnsi="Times New Roman" w:cs="Times New Roman"/>
          <w:spacing w:val="-13"/>
        </w:rPr>
        <w:t xml:space="preserve"> </w:t>
      </w:r>
      <w:r w:rsidRPr="002740ED">
        <w:rPr>
          <w:rFonts w:ascii="Times New Roman" w:hAnsi="Times New Roman" w:cs="Times New Roman"/>
        </w:rPr>
        <w:t>September</w:t>
      </w:r>
      <w:r w:rsidRPr="002740ED">
        <w:rPr>
          <w:rFonts w:ascii="Times New Roman" w:hAnsi="Times New Roman" w:cs="Times New Roman"/>
          <w:spacing w:val="-13"/>
        </w:rPr>
        <w:t xml:space="preserve"> </w:t>
      </w:r>
      <w:r w:rsidRPr="002740ED">
        <w:rPr>
          <w:rFonts w:ascii="Times New Roman" w:hAnsi="Times New Roman" w:cs="Times New Roman"/>
        </w:rPr>
        <w:t xml:space="preserve">2026 </w:t>
      </w:r>
    </w:p>
    <w:p w14:paraId="07CDC368" w14:textId="77777777" w:rsidR="00611180" w:rsidRPr="002740ED" w:rsidRDefault="004E74C6">
      <w:pPr>
        <w:pStyle w:val="BodyText"/>
        <w:spacing w:after="120"/>
        <w:ind w:left="142" w:right="5837"/>
        <w:rPr>
          <w:rFonts w:ascii="Times New Roman" w:hAnsi="Times New Roman" w:cs="Times New Roman"/>
        </w:rPr>
      </w:pPr>
      <w:r w:rsidRPr="002740ED">
        <w:rPr>
          <w:rFonts w:ascii="Times New Roman" w:hAnsi="Times New Roman" w:cs="Times New Roman"/>
        </w:rPr>
        <w:t>Tim Penyusun</w:t>
      </w:r>
    </w:p>
    <w:p w14:paraId="7BCE1949" w14:textId="77777777" w:rsidR="00611180" w:rsidRPr="002740ED" w:rsidRDefault="00611180">
      <w:pPr>
        <w:pStyle w:val="BodyText"/>
        <w:spacing w:after="120"/>
        <w:rPr>
          <w:rFonts w:ascii="Times New Roman" w:hAnsi="Times New Roman" w:cs="Times New Roman"/>
        </w:rPr>
        <w:sectPr w:rsidR="00611180" w:rsidRPr="002740ED" w:rsidSect="008F77ED">
          <w:headerReference w:type="default" r:id="rId10"/>
          <w:footerReference w:type="default" r:id="rId11"/>
          <w:pgSz w:w="11900" w:h="16820"/>
          <w:pgMar w:top="1080" w:right="1080" w:bottom="1080" w:left="1080" w:header="0" w:footer="699" w:gutter="0"/>
          <w:cols w:space="720"/>
          <w:titlePg/>
        </w:sectPr>
      </w:pPr>
    </w:p>
    <w:p w14:paraId="2CAD01AD" w14:textId="77777777" w:rsidR="00611180" w:rsidRPr="002740ED" w:rsidRDefault="004E74C6">
      <w:pPr>
        <w:pStyle w:val="Heading1"/>
        <w:numPr>
          <w:ilvl w:val="0"/>
          <w:numId w:val="1"/>
        </w:numPr>
        <w:tabs>
          <w:tab w:val="left" w:pos="408"/>
        </w:tabs>
        <w:spacing w:after="120"/>
        <w:ind w:hanging="266"/>
        <w:jc w:val="center"/>
        <w:rPr>
          <w:rFonts w:ascii="Times New Roman" w:hAnsi="Times New Roman" w:cs="Times New Roman"/>
          <w:sz w:val="28"/>
          <w:szCs w:val="28"/>
        </w:rPr>
      </w:pPr>
      <w:bookmarkStart w:id="3" w:name="_Toc243999628"/>
      <w:r w:rsidRPr="002740ED">
        <w:rPr>
          <w:rFonts w:ascii="Times New Roman" w:hAnsi="Times New Roman" w:cs="Times New Roman"/>
          <w:spacing w:val="-2"/>
          <w:sz w:val="28"/>
          <w:szCs w:val="28"/>
        </w:rPr>
        <w:lastRenderedPageBreak/>
        <w:t>Pendahuluan</w:t>
      </w:r>
      <w:bookmarkEnd w:id="3"/>
    </w:p>
    <w:p w14:paraId="042622F1" w14:textId="77777777" w:rsidR="00611180" w:rsidRPr="002740ED" w:rsidRDefault="004E74C6">
      <w:pPr>
        <w:pStyle w:val="Heading3"/>
        <w:numPr>
          <w:ilvl w:val="1"/>
          <w:numId w:val="1"/>
        </w:numPr>
        <w:tabs>
          <w:tab w:val="left" w:pos="542"/>
        </w:tabs>
        <w:ind w:hanging="400"/>
        <w:rPr>
          <w:rFonts w:ascii="Times New Roman" w:hAnsi="Times New Roman" w:hint="default"/>
        </w:rPr>
      </w:pPr>
      <w:bookmarkStart w:id="4" w:name="_Toc243999629"/>
      <w:r w:rsidRPr="002740ED">
        <w:rPr>
          <w:rFonts w:ascii="Times New Roman" w:hAnsi="Times New Roman" w:hint="default"/>
        </w:rPr>
        <w:t xml:space="preserve">Latar Belakang dan Konteks (5W + </w:t>
      </w:r>
      <w:r w:rsidRPr="002740ED">
        <w:rPr>
          <w:rFonts w:ascii="Times New Roman" w:hAnsi="Times New Roman" w:hint="default"/>
          <w:spacing w:val="-5"/>
        </w:rPr>
        <w:t>1H)</w:t>
      </w:r>
      <w:bookmarkEnd w:id="4"/>
    </w:p>
    <w:p w14:paraId="461729E7" w14:textId="77777777" w:rsidR="00611180" w:rsidRPr="002740ED" w:rsidRDefault="004E74C6">
      <w:pPr>
        <w:pStyle w:val="NormalWeb"/>
        <w:spacing w:beforeAutospacing="0" w:after="120" w:afterAutospacing="0"/>
      </w:pPr>
      <w:r w:rsidRPr="002740ED">
        <w:t>Mengelola keuangan pribadi sering menjadi tantangan bagi mahasiswa dan pekerja yang baru mulai mandiri secara finansial. Pencatatan pengeluaran kerap terlewat, kategori belanja tidak selalu konsisten, dan pola pengeluaran baru disadari ketika anggaran sudah menipis. Kondisi ini menunjukkan perlunya alat yang membuat pencatatan lebih ringan sekaligus memberi gambaran yang mudah dipahami. FINRA dirancang sebagai agen cerdas untuk menjawab kebutuhan tersebut.</w:t>
      </w:r>
    </w:p>
    <w:p w14:paraId="01AF5F29" w14:textId="77777777" w:rsidR="00611180" w:rsidRPr="002740ED" w:rsidRDefault="004E74C6">
      <w:pPr>
        <w:pStyle w:val="NormalWeb"/>
        <w:spacing w:beforeAutospacing="0" w:after="120" w:afterAutospacing="0"/>
      </w:pPr>
      <w:r w:rsidRPr="002740ED">
        <w:t>FINRA bekerja sebagai asisten digital interaktif yang memadukan pemrosesan bahasa alami, kategorisasi otomatis, dan analisis keuangan. Berbeda dari pencatat keuangan yang mengharuskan pengguna mengisi formulir satu per satu, FINRA dapat memahami masukan sehari-hari seperti "tadi habis 25 ribu buat ngopi". Sistem kemudian mengekstrak nominal, waktu, dan kategori transaksi, menampilkan hasilnya untuk dikonfirmasi, serta memberi peringatan ketika penggunaan anggaran mulai mendekati batas.</w:t>
      </w:r>
    </w:p>
    <w:p w14:paraId="3FE24C03" w14:textId="77777777" w:rsidR="00611180" w:rsidRPr="002740ED" w:rsidRDefault="004E74C6">
      <w:pPr>
        <w:pStyle w:val="NormalWeb"/>
        <w:spacing w:beforeAutospacing="0" w:after="120" w:afterAutospacing="0"/>
      </w:pPr>
      <w:r w:rsidRPr="002740ED">
        <w:t>Sistem ditujukan untuk mahasiswa Universitas Bhayangkara Jakarta Raya dan masyarakat umum. FINRA direncanakan sebagai aplikasi web responsif yang dapat digunakan melalui komputer maupun perangkat seluler. Implementasi awal memanfaatkan layanan backend berbasis Laravel dan PHP, basis data relasional, serta integrasi AI Google Gemini dengan mekanisme fallback berbasis aturan agar fungsi inti tetap berjalan saat layanan AI tidak tersedia.</w:t>
      </w:r>
    </w:p>
    <w:p w14:paraId="678AD7B2" w14:textId="77777777" w:rsidR="00611180" w:rsidRPr="002740ED" w:rsidRDefault="004E74C6">
      <w:pPr>
        <w:pStyle w:val="NormalWeb"/>
        <w:spacing w:beforeAutospacing="0" w:after="120" w:afterAutospacing="0"/>
      </w:pPr>
      <w:r w:rsidRPr="002740ED">
        <w:t>FINRA dapat digunakan kapan saja untuk mencatat transaksi, meninjau anggaran, dan membaca ringkasan mingguan. Selain input teks, rancangan pengembangan juga mencakup impor notifikasi transaksi dari email dan pemindaian struk. Data yang masuk diproses oleh orkestrator agen untuk ekstraksi entitas, kategorisasi, pemeriksaan anggaran, dan penyajian insight pada dasbor pengguna. Dengan alur ini, pengguna tetap memegang kendali atas data dan keputusan finansialnya.</w:t>
      </w:r>
    </w:p>
    <w:p w14:paraId="0F9E7B30" w14:textId="77777777" w:rsidR="00611180" w:rsidRPr="002740ED" w:rsidRDefault="004E74C6" w:rsidP="008F77ED">
      <w:pPr>
        <w:pStyle w:val="Heading3"/>
        <w:numPr>
          <w:ilvl w:val="1"/>
          <w:numId w:val="1"/>
        </w:numPr>
        <w:tabs>
          <w:tab w:val="left" w:pos="542"/>
        </w:tabs>
        <w:spacing w:before="100"/>
        <w:ind w:hanging="400"/>
        <w:rPr>
          <w:rFonts w:ascii="Times New Roman" w:hAnsi="Times New Roman" w:hint="default"/>
        </w:rPr>
      </w:pPr>
      <w:bookmarkStart w:id="5" w:name="_Toc243999630"/>
      <w:r w:rsidRPr="002740ED">
        <w:rPr>
          <w:rFonts w:ascii="Times New Roman" w:hAnsi="Times New Roman" w:hint="default"/>
          <w:spacing w:val="-2"/>
        </w:rPr>
        <w:lastRenderedPageBreak/>
        <w:t>Permasalahan</w:t>
      </w:r>
      <w:bookmarkEnd w:id="5"/>
    </w:p>
    <w:p w14:paraId="4DE8A60C" w14:textId="77777777" w:rsidR="00611180" w:rsidRPr="002740ED" w:rsidRDefault="004E74C6">
      <w:pPr>
        <w:pStyle w:val="NormalWeb"/>
        <w:numPr>
          <w:ilvl w:val="0"/>
          <w:numId w:val="2"/>
        </w:numPr>
        <w:spacing w:beforeAutospacing="0" w:after="120" w:afterAutospacing="0"/>
      </w:pPr>
      <w:r w:rsidRPr="002740ED">
        <w:t>Pencatatan keuangan manual yang repetitif membuat mahasiswa sering mengabaikan pengelolaan anggaran harian.</w:t>
      </w:r>
    </w:p>
    <w:p w14:paraId="7136EA61" w14:textId="77777777" w:rsidR="00611180" w:rsidRPr="002740ED" w:rsidRDefault="004E74C6">
      <w:pPr>
        <w:pStyle w:val="NormalWeb"/>
        <w:numPr>
          <w:ilvl w:val="0"/>
          <w:numId w:val="2"/>
        </w:numPr>
        <w:spacing w:beforeAutospacing="0" w:after="120" w:afterAutospacing="0"/>
      </w:pPr>
      <w:r w:rsidRPr="002740ED">
        <w:t>Kesulitan mengategorikan jenis pengeluaran secara konsisten tanpa panduan otomatis.</w:t>
      </w:r>
    </w:p>
    <w:p w14:paraId="62CA8B24" w14:textId="77777777" w:rsidR="00611180" w:rsidRPr="002740ED" w:rsidRDefault="004E74C6">
      <w:pPr>
        <w:pStyle w:val="NormalWeb"/>
        <w:numPr>
          <w:ilvl w:val="0"/>
          <w:numId w:val="2"/>
        </w:numPr>
        <w:spacing w:beforeAutospacing="0" w:after="120" w:afterAutospacing="0"/>
      </w:pPr>
      <w:r w:rsidRPr="002740ED">
        <w:t>Kurangnya wawasan analitis (</w:t>
      </w:r>
      <w:r w:rsidRPr="002740ED">
        <w:rPr>
          <w:i/>
          <w:iCs/>
        </w:rPr>
        <w:t>financial insight</w:t>
      </w:r>
      <w:r w:rsidRPr="002740ED">
        <w:t>) dari data transaksi masa lalu untuk mengantisipasi kebocoran anggaran di tengah bulan.</w:t>
      </w:r>
    </w:p>
    <w:p w14:paraId="0F48C051" w14:textId="77777777" w:rsidR="00611180" w:rsidRPr="002740ED" w:rsidRDefault="004E74C6">
      <w:pPr>
        <w:pStyle w:val="NormalWeb"/>
        <w:numPr>
          <w:ilvl w:val="0"/>
          <w:numId w:val="2"/>
        </w:numPr>
        <w:spacing w:beforeAutospacing="0" w:after="120" w:afterAutospacing="0"/>
      </w:pPr>
      <w:r w:rsidRPr="002740ED">
        <w:t xml:space="preserve">Kebutuhan akan sistem cerdas yang mampu menerjemahkan kalimat bebas (misal: </w:t>
      </w:r>
      <w:r w:rsidRPr="002740ED">
        <w:rPr>
          <w:i/>
          <w:iCs/>
        </w:rPr>
        <w:t>"tadi habis 25rb buat ngopi"</w:t>
      </w:r>
      <w:r w:rsidRPr="002740ED">
        <w:t>) menjadi struktur data transaksi yang rapi.</w:t>
      </w:r>
    </w:p>
    <w:p w14:paraId="7506ADE7" w14:textId="77777777" w:rsidR="00611180" w:rsidRPr="002740ED" w:rsidRDefault="004E74C6">
      <w:pPr>
        <w:pStyle w:val="Heading3"/>
        <w:numPr>
          <w:ilvl w:val="1"/>
          <w:numId w:val="1"/>
        </w:numPr>
        <w:tabs>
          <w:tab w:val="left" w:pos="542"/>
        </w:tabs>
        <w:ind w:hanging="400"/>
        <w:rPr>
          <w:rFonts w:ascii="Times New Roman" w:hAnsi="Times New Roman" w:hint="default"/>
        </w:rPr>
      </w:pPr>
      <w:bookmarkStart w:id="6" w:name="_Toc243999631"/>
      <w:r w:rsidRPr="002740ED">
        <w:rPr>
          <w:rFonts w:ascii="Times New Roman" w:hAnsi="Times New Roman" w:hint="default"/>
          <w:spacing w:val="-2"/>
        </w:rPr>
        <w:t>Tujuan</w:t>
      </w:r>
      <w:bookmarkEnd w:id="6"/>
    </w:p>
    <w:p w14:paraId="1C4A65E4" w14:textId="77777777" w:rsidR="00611180" w:rsidRPr="002740ED" w:rsidRDefault="004E74C6">
      <w:pPr>
        <w:pStyle w:val="NormalWeb"/>
        <w:numPr>
          <w:ilvl w:val="0"/>
          <w:numId w:val="3"/>
        </w:numPr>
        <w:spacing w:beforeAutospacing="0" w:after="120" w:afterAutospacing="0"/>
      </w:pPr>
      <w:r w:rsidRPr="002740ED">
        <w:t>Membangun rancangan agen cerdas yang dapat memparsing teks bebas menjadi data transaksi terstruktur.</w:t>
      </w:r>
    </w:p>
    <w:p w14:paraId="6D338FC0" w14:textId="77777777" w:rsidR="00611180" w:rsidRPr="002740ED" w:rsidRDefault="004E74C6">
      <w:pPr>
        <w:pStyle w:val="NormalWeb"/>
        <w:numPr>
          <w:ilvl w:val="0"/>
          <w:numId w:val="3"/>
        </w:numPr>
        <w:spacing w:beforeAutospacing="0" w:after="120" w:afterAutospacing="0"/>
      </w:pPr>
      <w:r w:rsidRPr="002740ED">
        <w:t>Menerapkan klasifikasi otomatis kategori pengeluaran menggunakan model cerdas dan dataset publik.</w:t>
      </w:r>
    </w:p>
    <w:p w14:paraId="6E1EB43B" w14:textId="77777777" w:rsidR="00611180" w:rsidRPr="002740ED" w:rsidRDefault="004E74C6">
      <w:pPr>
        <w:pStyle w:val="NormalWeb"/>
        <w:numPr>
          <w:ilvl w:val="0"/>
          <w:numId w:val="3"/>
        </w:numPr>
        <w:spacing w:beforeAutospacing="0" w:after="120" w:afterAutospacing="0"/>
      </w:pPr>
      <w:r w:rsidRPr="002740ED">
        <w:t>Menyediakan dasbor ringkasan finansial dan peringatan dini (</w:t>
      </w:r>
      <w:r w:rsidRPr="002740ED">
        <w:rPr>
          <w:i/>
          <w:iCs/>
        </w:rPr>
        <w:t>smart budget alert</w:t>
      </w:r>
      <w:r w:rsidRPr="002740ED">
        <w:t>) saat pengeluaran mendekati batas maksimal.</w:t>
      </w:r>
    </w:p>
    <w:p w14:paraId="32158ADE" w14:textId="7F3CDB3C" w:rsidR="00902357" w:rsidRPr="002740ED" w:rsidRDefault="004E74C6" w:rsidP="00902357">
      <w:pPr>
        <w:pStyle w:val="NormalWeb"/>
        <w:numPr>
          <w:ilvl w:val="0"/>
          <w:numId w:val="3"/>
        </w:numPr>
        <w:spacing w:beforeAutospacing="0" w:after="120" w:afterAutospacing="0"/>
      </w:pPr>
      <w:r w:rsidRPr="002740ED">
        <w:t>Menyediakan desain teknis yang modular untuk implementasi prototipe berbasis web.</w:t>
      </w:r>
    </w:p>
    <w:p w14:paraId="0E9C9B77" w14:textId="77777777" w:rsidR="00611180" w:rsidRPr="002740ED" w:rsidRDefault="004E74C6">
      <w:pPr>
        <w:pStyle w:val="Heading1"/>
        <w:numPr>
          <w:ilvl w:val="1"/>
          <w:numId w:val="1"/>
        </w:numPr>
        <w:tabs>
          <w:tab w:val="left" w:pos="542"/>
        </w:tabs>
        <w:spacing w:after="120"/>
        <w:ind w:hanging="400"/>
        <w:rPr>
          <w:rFonts w:ascii="Times New Roman" w:hAnsi="Times New Roman" w:cs="Times New Roman"/>
        </w:rPr>
      </w:pPr>
      <w:r w:rsidRPr="002740ED">
        <w:rPr>
          <w:rFonts w:ascii="Times New Roman" w:eastAsia="SimSun" w:hAnsi="Times New Roman" w:cs="Times New Roman"/>
        </w:rPr>
        <w:t xml:space="preserve"> </w:t>
      </w:r>
      <w:bookmarkStart w:id="7" w:name="_Toc243999632"/>
      <w:r w:rsidRPr="002740ED">
        <w:rPr>
          <w:rStyle w:val="Heading3Char"/>
          <w:rFonts w:ascii="Times New Roman" w:hAnsi="Times New Roman" w:cs="Times New Roman" w:hint="default"/>
          <w:b/>
          <w:bCs/>
        </w:rPr>
        <w:t>Ruang Lingkup</w:t>
      </w:r>
      <w:bookmarkEnd w:id="7"/>
    </w:p>
    <w:p w14:paraId="2904E38C" w14:textId="77777777" w:rsidR="00611180" w:rsidRPr="002740ED" w:rsidRDefault="004E74C6">
      <w:pPr>
        <w:pStyle w:val="NormalWeb"/>
        <w:numPr>
          <w:ilvl w:val="0"/>
          <w:numId w:val="4"/>
        </w:numPr>
        <w:spacing w:beforeAutospacing="0" w:after="120" w:afterAutospacing="0"/>
      </w:pPr>
      <w:r w:rsidRPr="002740ED">
        <w:t>Pemrosesan teks transaksi harian berbasis NLP/LLM.</w:t>
      </w:r>
    </w:p>
    <w:p w14:paraId="3B9A37FE" w14:textId="77777777" w:rsidR="00611180" w:rsidRPr="002740ED" w:rsidRDefault="004E74C6">
      <w:pPr>
        <w:pStyle w:val="NormalWeb"/>
        <w:numPr>
          <w:ilvl w:val="0"/>
          <w:numId w:val="4"/>
        </w:numPr>
        <w:spacing w:beforeAutospacing="0" w:after="120" w:afterAutospacing="0"/>
      </w:pPr>
      <w:r w:rsidRPr="002740ED">
        <w:t>Pengolahan dataset publik historis keuangan dari Kaggle untuk analisis tren pengeluaran.</w:t>
      </w:r>
    </w:p>
    <w:p w14:paraId="2662E5B7" w14:textId="77777777" w:rsidR="00611180" w:rsidRPr="002740ED" w:rsidRDefault="004E74C6">
      <w:pPr>
        <w:pStyle w:val="NormalWeb"/>
        <w:numPr>
          <w:ilvl w:val="0"/>
          <w:numId w:val="4"/>
        </w:numPr>
        <w:spacing w:beforeAutospacing="0" w:after="120" w:afterAutospacing="0"/>
      </w:pPr>
      <w:r w:rsidRPr="002740ED">
        <w:t>Fitur peringatan anggaran (</w:t>
      </w:r>
      <w:r w:rsidRPr="002740ED">
        <w:rPr>
          <w:i/>
          <w:iCs/>
        </w:rPr>
        <w:t>budget warning</w:t>
      </w:r>
      <w:r w:rsidRPr="002740ED">
        <w:t>) dan saran penghematan mikro (</w:t>
      </w:r>
      <w:r w:rsidRPr="002740ED">
        <w:rPr>
          <w:i/>
          <w:iCs/>
        </w:rPr>
        <w:t>micro-saving advisor</w:t>
      </w:r>
      <w:r w:rsidRPr="002740ED">
        <w:t>).</w:t>
      </w:r>
    </w:p>
    <w:p w14:paraId="707728C4" w14:textId="4D7A77D7" w:rsidR="00611180" w:rsidRPr="002740ED" w:rsidRDefault="004E74C6" w:rsidP="00E843FE">
      <w:pPr>
        <w:pStyle w:val="NormalWeb"/>
        <w:numPr>
          <w:ilvl w:val="0"/>
          <w:numId w:val="4"/>
        </w:numPr>
        <w:spacing w:beforeAutospacing="0" w:after="120" w:afterAutospacing="0"/>
      </w:pPr>
      <w:r w:rsidRPr="002740ED">
        <w:lastRenderedPageBreak/>
        <w:t>Antarmuka web aplikasi ringan menggunakan kerangka kerja Python dan basis data relasional.</w:t>
      </w:r>
    </w:p>
    <w:p w14:paraId="2663DECA" w14:textId="77777777" w:rsidR="00611180" w:rsidRPr="002740ED" w:rsidRDefault="004E74C6">
      <w:pPr>
        <w:pStyle w:val="Heading3"/>
        <w:numPr>
          <w:ilvl w:val="1"/>
          <w:numId w:val="1"/>
        </w:numPr>
        <w:tabs>
          <w:tab w:val="left" w:pos="542"/>
        </w:tabs>
        <w:ind w:hanging="400"/>
        <w:rPr>
          <w:rFonts w:ascii="Times New Roman" w:hAnsi="Times New Roman" w:hint="default"/>
        </w:rPr>
      </w:pPr>
      <w:bookmarkStart w:id="8" w:name="_Toc243999633"/>
      <w:r w:rsidRPr="002740ED">
        <w:rPr>
          <w:rFonts w:ascii="Times New Roman" w:hAnsi="Times New Roman" w:hint="default"/>
          <w:spacing w:val="-2"/>
        </w:rPr>
        <w:t>Manfaat</w:t>
      </w:r>
      <w:bookmarkEnd w:id="8"/>
    </w:p>
    <w:p w14:paraId="6066C153" w14:textId="77777777" w:rsidR="00611180" w:rsidRPr="002740ED" w:rsidRDefault="004E74C6">
      <w:pPr>
        <w:pStyle w:val="ListParagraph"/>
        <w:numPr>
          <w:ilvl w:val="0"/>
          <w:numId w:val="5"/>
        </w:numPr>
        <w:tabs>
          <w:tab w:val="left" w:pos="501"/>
        </w:tabs>
        <w:spacing w:after="120"/>
        <w:ind w:left="501" w:hanging="359"/>
        <w:rPr>
          <w:rFonts w:ascii="Times New Roman" w:hAnsi="Times New Roman" w:cs="Times New Roman"/>
          <w:sz w:val="24"/>
        </w:rPr>
      </w:pPr>
      <w:r w:rsidRPr="002740ED">
        <w:rPr>
          <w:rFonts w:ascii="Times New Roman" w:hAnsi="Times New Roman" w:cs="Times New Roman"/>
        </w:rPr>
        <w:t>Mahasiswa dan pengguna umum: memperoleh cara yang lebih praktis untuk mencatat transaksi, memantau anggaran, dan memahami pola pengeluaran.</w:t>
      </w:r>
    </w:p>
    <w:p w14:paraId="6113741A" w14:textId="77777777" w:rsidR="00611180" w:rsidRPr="002740ED" w:rsidRDefault="004E74C6">
      <w:pPr>
        <w:pStyle w:val="ListParagraph"/>
        <w:numPr>
          <w:ilvl w:val="0"/>
          <w:numId w:val="5"/>
        </w:numPr>
        <w:tabs>
          <w:tab w:val="left" w:pos="502"/>
        </w:tabs>
        <w:spacing w:after="120"/>
        <w:ind w:right="421"/>
        <w:rPr>
          <w:rFonts w:ascii="Times New Roman" w:hAnsi="Times New Roman" w:cs="Times New Roman"/>
          <w:sz w:val="24"/>
        </w:rPr>
      </w:pPr>
      <w:r w:rsidRPr="002740ED">
        <w:rPr>
          <w:rFonts w:ascii="Times New Roman" w:hAnsi="Times New Roman" w:cs="Times New Roman"/>
        </w:rPr>
        <w:t>Dosen dan pengelola: memiliki contoh penerapan agen cerdas yang dapat dievaluasi melalui kebutuhan, metrik, dan pengujian yang terukur.</w:t>
      </w:r>
    </w:p>
    <w:p w14:paraId="4259F950" w14:textId="77777777" w:rsidR="00611180" w:rsidRPr="002740ED" w:rsidRDefault="004E74C6">
      <w:pPr>
        <w:pStyle w:val="ListParagraph"/>
        <w:numPr>
          <w:ilvl w:val="0"/>
          <w:numId w:val="5"/>
        </w:numPr>
        <w:tabs>
          <w:tab w:val="left" w:pos="502"/>
        </w:tabs>
        <w:spacing w:after="120"/>
        <w:ind w:right="420"/>
        <w:rPr>
          <w:rFonts w:ascii="Times New Roman" w:hAnsi="Times New Roman" w:cs="Times New Roman"/>
          <w:sz w:val="24"/>
        </w:rPr>
      </w:pPr>
      <w:r w:rsidRPr="002740ED">
        <w:rPr>
          <w:rFonts w:ascii="Times New Roman" w:hAnsi="Times New Roman" w:cs="Times New Roman"/>
        </w:rPr>
        <w:t>Program studi: memperoleh media pembelajaran dan eksperimen untuk penerapan AI, rekayasa perangkat lunak, serta tata kelola data secara bertanggung jawab.</w:t>
      </w:r>
    </w:p>
    <w:p w14:paraId="7089820B" w14:textId="4B67A327" w:rsidR="00611180" w:rsidRPr="00E843FE" w:rsidRDefault="004E74C6" w:rsidP="00E843FE">
      <w:pPr>
        <w:pStyle w:val="ListParagraph"/>
        <w:numPr>
          <w:ilvl w:val="0"/>
          <w:numId w:val="5"/>
        </w:numPr>
        <w:tabs>
          <w:tab w:val="left" w:pos="502"/>
        </w:tabs>
        <w:spacing w:after="120"/>
        <w:ind w:right="421"/>
        <w:rPr>
          <w:rFonts w:ascii="Times New Roman" w:hAnsi="Times New Roman" w:cs="Times New Roman"/>
          <w:sz w:val="24"/>
        </w:rPr>
      </w:pPr>
      <w:r w:rsidRPr="002740ED">
        <w:rPr>
          <w:rFonts w:ascii="Times New Roman" w:hAnsi="Times New Roman" w:cs="Times New Roman"/>
        </w:rPr>
        <w:t>Pengembangan sistem: memiliki arsitektur modular sehingga komponen AI, basis data, dan layanan pendukung dapat dikembangkan tanpa membangun ulang keseluruhan sistem.</w:t>
      </w:r>
    </w:p>
    <w:p w14:paraId="664ECFA3" w14:textId="77777777" w:rsidR="00611180" w:rsidRPr="002740ED" w:rsidRDefault="004E74C6">
      <w:pPr>
        <w:pStyle w:val="Heading3"/>
        <w:numPr>
          <w:ilvl w:val="1"/>
          <w:numId w:val="1"/>
        </w:numPr>
        <w:tabs>
          <w:tab w:val="left" w:pos="542"/>
        </w:tabs>
        <w:ind w:hanging="400"/>
        <w:rPr>
          <w:rFonts w:ascii="Times New Roman" w:hAnsi="Times New Roman" w:hint="default"/>
        </w:rPr>
      </w:pPr>
      <w:bookmarkStart w:id="9" w:name="_Toc243999634"/>
      <w:r w:rsidRPr="002740ED">
        <w:rPr>
          <w:rFonts w:ascii="Times New Roman" w:hAnsi="Times New Roman" w:hint="default"/>
        </w:rPr>
        <w:t xml:space="preserve">Dasar Penelitian </w:t>
      </w:r>
      <w:r w:rsidRPr="002740ED">
        <w:rPr>
          <w:rFonts w:ascii="Times New Roman" w:hAnsi="Times New Roman" w:hint="default"/>
          <w:spacing w:val="-2"/>
        </w:rPr>
        <w:t>Terdahulu</w:t>
      </w:r>
      <w:bookmarkEnd w:id="9"/>
    </w:p>
    <w:p w14:paraId="779191D2" w14:textId="75EED148" w:rsidR="00611180" w:rsidRDefault="00094F17">
      <w:pPr>
        <w:pStyle w:val="ListParagraph"/>
        <w:tabs>
          <w:tab w:val="left" w:pos="502"/>
        </w:tabs>
        <w:spacing w:after="120"/>
        <w:ind w:left="142" w:right="421" w:firstLine="0"/>
        <w:rPr>
          <w:rFonts w:ascii="Times New Roman" w:hAnsi="Times New Roman" w:cs="Times New Roman"/>
          <w:sz w:val="24"/>
          <w:szCs w:val="24"/>
        </w:rPr>
      </w:pPr>
      <w:r w:rsidRPr="00094F17">
        <w:rPr>
          <w:rFonts w:ascii="Times New Roman" w:hAnsi="Times New Roman" w:cs="Times New Roman"/>
          <w:sz w:val="24"/>
          <w:szCs w:val="24"/>
        </w:rPr>
        <w:t xml:space="preserve">Perkembangan kecerdasan buatan dalam beberapa tahun terakhir telah menggeser paradigma dari rule-based chatbot konvensional menuju agen otonom berbasis Large Language Models (LLM) yang mampu melakukan penalaran (reasoning), perencanaan (planning), penyimpanan konteks memori, serta penggunaan alat eksternal (tool use) </w:t>
      </w:r>
      <w:r w:rsidRPr="00094F17">
        <w:rPr>
          <w:rFonts w:ascii="Times New Roman" w:hAnsi="Times New Roman" w:cs="Times New Roman"/>
          <w:b/>
          <w:color w:val="C00000"/>
          <w:sz w:val="24"/>
          <w:szCs w:val="24"/>
          <w:highlight w:val="yellow"/>
        </w:rPr>
        <w:t xml:space="preserve">[4]</w:t>
      </w:r>
      <w:r w:rsidRPr="00094F17">
        <w:rPr>
          <w:rFonts w:ascii="Times New Roman" w:hAnsi="Times New Roman" w:cs="Times New Roman"/>
          <w:sz w:val="24"/>
          <w:szCs w:val="24"/>
        </w:rPr>
        <w:t xml:space="preserve">, </w:t>
      </w:r>
      <w:r w:rsidRPr="00094F17">
        <w:rPr>
          <w:rFonts w:ascii="Times New Roman" w:hAnsi="Times New Roman" w:cs="Times New Roman"/>
          <w:b/>
          <w:color w:val="C00000"/>
          <w:sz w:val="24"/>
          <w:szCs w:val="24"/>
          <w:highlight w:val="yellow"/>
        </w:rPr>
        <w:t xml:space="preserve">[12]</w:t>
      </w:r>
      <w:r w:rsidRPr="00094F17">
        <w:rPr>
          <w:rFonts w:ascii="Times New Roman" w:hAnsi="Times New Roman" w:cs="Times New Roman"/>
          <w:sz w:val="24"/>
          <w:szCs w:val="24"/>
        </w:rPr>
        <w:t xml:space="preserve">. Dalam domain manajemen keuangan pribadi (Personal Financial Management / PFM), adopsi pemrosesan bahasa alami (Natural Language Processing / NLP) dan agen cerdas terbukti mampu mengatasi kebiasaan menunda atau mengabaikan pencatatan anggaran akibat antarmuka aplikasi konvensional yang kaku </w:t>
      </w:r>
      <w:r w:rsidRPr="00094F17">
        <w:rPr>
          <w:rFonts w:ascii="Times New Roman" w:hAnsi="Times New Roman" w:cs="Times New Roman"/>
          <w:b/>
          <w:color w:val="C00000"/>
          <w:sz w:val="24"/>
          <w:szCs w:val="24"/>
          <w:highlight w:val="yellow"/>
        </w:rPr>
        <w:t xml:space="preserve">[3]</w:t>
      </w:r>
      <w:r w:rsidRPr="00094F17">
        <w:rPr>
          <w:rFonts w:ascii="Times New Roman" w:hAnsi="Times New Roman" w:cs="Times New Roman"/>
          <w:sz w:val="24"/>
          <w:szCs w:val="24"/>
        </w:rPr>
        <w:t xml:space="preserve">, </w:t>
      </w:r>
      <w:r w:rsidRPr="00094F17">
        <w:rPr>
          <w:rFonts w:ascii="Times New Roman" w:hAnsi="Times New Roman" w:cs="Times New Roman"/>
          <w:b/>
          <w:color w:val="C00000"/>
          <w:sz w:val="24"/>
          <w:szCs w:val="24"/>
          <w:highlight w:val="yellow"/>
        </w:rPr>
        <w:t xml:space="preserve">[6]</w:t>
      </w:r>
      <w:r w:rsidRPr="00094F17">
        <w:rPr>
          <w:rFonts w:ascii="Times New Roman" w:hAnsi="Times New Roman" w:cs="Times New Roman"/>
          <w:sz w:val="24"/>
          <w:szCs w:val="24"/>
        </w:rPr>
        <w:t xml:space="preserve">.</w:t>
      </w:r>
    </w:p>
    <w:p w14:paraId="51F49CE5" w14:textId="042AA084" w:rsidR="00094F17" w:rsidRDefault="00F62112" w:rsidP="00F62112">
      <w:pPr>
        <w:pStyle w:val="Heading4"/>
        <w:rPr>
          <w:rFonts w:ascii="Times New Roman" w:hAnsi="Times New Roman" w:cs="Times New Roman"/>
          <w:b/>
          <w:bCs/>
          <w:i w:val="0"/>
          <w:iCs w:val="0"/>
          <w:color w:val="auto"/>
        </w:rPr>
      </w:pPr>
      <w:r>
        <w:rPr>
          <w:rFonts w:ascii="Times New Roman" w:hAnsi="Times New Roman" w:cs="Times New Roman"/>
          <w:b/>
          <w:bCs/>
          <w:i w:val="0"/>
          <w:iCs w:val="0"/>
          <w:color w:val="auto"/>
        </w:rPr>
        <w:lastRenderedPageBreak/>
        <w:t xml:space="preserve">1.6.1 </w:t>
      </w:r>
      <w:r w:rsidR="00094F17">
        <w:rPr>
          <w:rFonts w:ascii="Times New Roman" w:hAnsi="Times New Roman" w:cs="Times New Roman"/>
          <w:b/>
          <w:bCs/>
          <w:i w:val="0"/>
          <w:iCs w:val="0"/>
          <w:color w:val="auto"/>
        </w:rPr>
        <w:t xml:space="preserve"> </w:t>
      </w:r>
      <w:r w:rsidR="00094F17" w:rsidRPr="00094F17">
        <w:rPr>
          <w:rFonts w:ascii="Times New Roman" w:hAnsi="Times New Roman" w:cs="Times New Roman"/>
          <w:b/>
          <w:bCs/>
          <w:i w:val="0"/>
          <w:iCs w:val="0"/>
          <w:color w:val="auto"/>
        </w:rPr>
        <w:t>Tabel Perbandingan Penelitian Terdahulu</w:t>
      </w:r>
    </w:p>
    <w:p w14:paraId="2922720B" w14:textId="7D4C0B39" w:rsidR="00094F17" w:rsidRPr="00094F17" w:rsidRDefault="00094F17" w:rsidP="00F62112">
      <w:pPr>
        <w:keepNext/>
        <w:spacing w:after="80" w:afterAutospacing="0"/>
        <w:jc w:val="center"/>
        <w:rPr>
          <w:rFonts w:ascii="Times New Roman" w:hAnsi="Times New Roman" w:cs="Times New Roman"/>
          <w:sz w:val="20"/>
          <w:szCs w:val="20"/>
        </w:rPr>
      </w:pPr>
      <w:r w:rsidRPr="00094F17">
        <w:rPr>
          <w:rFonts w:ascii="Times New Roman" w:hAnsi="Times New Roman" w:cs="Times New Roman"/>
          <w:sz w:val="20"/>
          <w:szCs w:val="20"/>
        </w:rPr>
        <w:t>Tabel 1. Perbandingan Penelitian Terdahulu Terkait Asisten Finansial Berbasis A</w:t>
      </w:r>
      <w:r>
        <w:rPr>
          <w:rFonts w:ascii="Times New Roman" w:hAnsi="Times New Roman" w:cs="Times New Roman"/>
          <w:sz w:val="20"/>
          <w:szCs w:val="20"/>
        </w:rPr>
        <w:t>I</w:t>
      </w:r>
    </w:p>
    <w:tbl>
      <w:tblPr>
        <w:tblStyle w:val="TableGrid"/>
        <w:tblW w:w="0" w:type="auto"/>
        <w:tblLook w:val="04A0" w:firstRow="1" w:lastRow="0" w:firstColumn="1" w:lastColumn="0" w:noHBand="0" w:noVBand="1"/>
      </w:tblPr>
      <w:tblGrid>
        <w:gridCol w:w="757"/>
        <w:gridCol w:w="1131"/>
        <w:gridCol w:w="1496"/>
        <w:gridCol w:w="1187"/>
        <w:gridCol w:w="1441"/>
        <w:gridCol w:w="1379"/>
        <w:gridCol w:w="1323"/>
      </w:tblGrid>
      <w:tr w:rsidR="00F62112" w14:paraId="64C13C7D" w14:textId="77777777" w:rsidTr="00F62112">
        <w:trPr>
          <w:cantSplit/>
          <w:tblHeader/>
        </w:trPr>
        <w:tc>
          <w:tcPr>
            <w:tcW w:w="757" w:type="dxa"/>
            <w:shd w:val="clear" w:color="auto" w:fill="17365D" w:themeFill="text2" w:themeFillShade="BF"/>
            <w:vAlign w:val="center"/>
          </w:tcPr>
          <w:p w14:paraId="79B1D964" w14:textId="73C56E30" w:rsidR="00F62112" w:rsidRPr="00F62112" w:rsidRDefault="00F62112" w:rsidP="00F62112">
            <w:pPr>
              <w:keepNext/>
              <w:spacing w:line="240" w:lineRule="auto" w:before="10" w:after="20"/>
              <w:jc w:val="center"/>
              <w:rPr>
                <w:rFonts w:ascii="Times New Roman" w:hAnsi="Times New Roman" w:cs="Times New Roman"/>
                <w:sz w:val="18"/>
                <w:szCs w:val="18"/>
              </w:rPr>
            </w:pPr>
            <w:r w:rsidRPr="00F62112">
              <w:rPr>
                <w:rFonts w:ascii="Times New Roman" w:hAnsi="Times New Roman" w:cs="Times New Roman"/>
                <w:b/>
                <w:bCs/>
                <w:sz w:val="18"/>
                <w:szCs w:val="18"/>
              </w:rPr>
              <w:t>No</w:t>
            </w:r>
          </w:p>
        </w:tc>
        <w:tc>
          <w:tcPr>
            <w:tcW w:w="1131" w:type="dxa"/>
            <w:shd w:val="clear" w:color="auto" w:fill="17365D" w:themeFill="text2" w:themeFillShade="BF"/>
            <w:vAlign w:val="center"/>
          </w:tcPr>
          <w:p w14:paraId="36EDCF22" w14:textId="2BD5067F" w:rsidR="00F62112" w:rsidRPr="00F62112" w:rsidRDefault="00F62112" w:rsidP="00F62112">
            <w:pPr>
              <w:keepNext/>
              <w:spacing w:line="240" w:lineRule="auto" w:before="10" w:after="20"/>
              <w:jc w:val="center"/>
              <w:rPr>
                <w:rFonts w:ascii="Times New Roman" w:hAnsi="Times New Roman" w:cs="Times New Roman"/>
                <w:sz w:val="18"/>
                <w:szCs w:val="18"/>
              </w:rPr>
            </w:pPr>
            <w:r w:rsidRPr="00F62112">
              <w:rPr>
                <w:rFonts w:ascii="Times New Roman" w:hAnsi="Times New Roman" w:cs="Times New Roman"/>
                <w:b/>
                <w:bCs/>
                <w:sz w:val="18"/>
                <w:szCs w:val="18"/>
              </w:rPr>
              <w:t>Penulis &amp; Tahun</w:t>
            </w:r>
          </w:p>
        </w:tc>
        <w:tc>
          <w:tcPr>
            <w:tcW w:w="1496" w:type="dxa"/>
            <w:shd w:val="clear" w:color="auto" w:fill="17365D" w:themeFill="text2" w:themeFillShade="BF"/>
            <w:vAlign w:val="center"/>
          </w:tcPr>
          <w:p w14:paraId="5C30244A" w14:textId="5AE83AF9" w:rsidR="00F62112" w:rsidRPr="00F62112" w:rsidRDefault="00F62112" w:rsidP="00F62112">
            <w:pPr>
              <w:keepNext/>
              <w:spacing w:line="240" w:lineRule="auto" w:before="10" w:after="20"/>
              <w:jc w:val="center"/>
              <w:rPr>
                <w:rFonts w:ascii="Times New Roman" w:hAnsi="Times New Roman" w:cs="Times New Roman"/>
                <w:sz w:val="18"/>
                <w:szCs w:val="18"/>
              </w:rPr>
            </w:pPr>
            <w:r w:rsidRPr="00F62112">
              <w:rPr>
                <w:rFonts w:ascii="Times New Roman" w:hAnsi="Times New Roman" w:cs="Times New Roman"/>
                <w:b/>
                <w:bCs/>
                <w:sz w:val="18"/>
                <w:szCs w:val="18"/>
              </w:rPr>
              <w:t>Kasus / Fokus Masalah</w:t>
            </w:r>
          </w:p>
        </w:tc>
        <w:tc>
          <w:tcPr>
            <w:tcW w:w="1187" w:type="dxa"/>
            <w:shd w:val="clear" w:color="auto" w:fill="17365D" w:themeFill="text2" w:themeFillShade="BF"/>
            <w:vAlign w:val="center"/>
          </w:tcPr>
          <w:p w14:paraId="3DED1C06" w14:textId="0AEB1C4C" w:rsidR="00F62112" w:rsidRPr="00F62112" w:rsidRDefault="00F62112" w:rsidP="00F62112">
            <w:pPr>
              <w:keepNext/>
              <w:spacing w:line="240" w:lineRule="auto" w:before="10" w:after="20"/>
              <w:jc w:val="center"/>
              <w:rPr>
                <w:rFonts w:ascii="Times New Roman" w:hAnsi="Times New Roman" w:cs="Times New Roman"/>
                <w:sz w:val="18"/>
                <w:szCs w:val="18"/>
              </w:rPr>
            </w:pPr>
            <w:r w:rsidRPr="00F62112">
              <w:rPr>
                <w:rFonts w:ascii="Times New Roman" w:hAnsi="Times New Roman" w:cs="Times New Roman"/>
                <w:b/>
                <w:bCs/>
                <w:sz w:val="18"/>
                <w:szCs w:val="18"/>
              </w:rPr>
              <w:t>Metode / Pendekatan AI</w:t>
            </w:r>
          </w:p>
        </w:tc>
        <w:tc>
          <w:tcPr>
            <w:tcW w:w="1441" w:type="dxa"/>
            <w:shd w:val="clear" w:color="auto" w:fill="17365D" w:themeFill="text2" w:themeFillShade="BF"/>
            <w:vAlign w:val="center"/>
          </w:tcPr>
          <w:p w14:paraId="4C58F6A8" w14:textId="12066314" w:rsidR="00F62112" w:rsidRPr="00F62112" w:rsidRDefault="00F62112" w:rsidP="00F62112">
            <w:pPr>
              <w:keepNext/>
              <w:spacing w:line="240" w:lineRule="auto" w:before="10" w:after="20"/>
              <w:rPr>
                <w:rFonts w:ascii="Times New Roman" w:hAnsi="Times New Roman" w:cs="Times New Roman"/>
                <w:sz w:val="18"/>
                <w:szCs w:val="18"/>
              </w:rPr>
            </w:pPr>
            <w:r w:rsidRPr="00F62112">
              <w:rPr>
                <w:rFonts w:ascii="Times New Roman" w:hAnsi="Times New Roman" w:cs="Times New Roman"/>
                <w:b/>
                <w:bCs/>
                <w:sz w:val="18"/>
                <w:szCs w:val="18"/>
              </w:rPr>
              <w:t>Data / Dataset yang Digunakan</w:t>
            </w:r>
          </w:p>
        </w:tc>
        <w:tc>
          <w:tcPr>
            <w:tcW w:w="1379" w:type="dxa"/>
            <w:shd w:val="clear" w:color="auto" w:fill="17365D" w:themeFill="text2" w:themeFillShade="BF"/>
            <w:vAlign w:val="center"/>
          </w:tcPr>
          <w:p w14:paraId="0BFB7B21" w14:textId="0197165A" w:rsidR="00F62112" w:rsidRPr="00F62112" w:rsidRDefault="00F62112" w:rsidP="00F62112">
            <w:pPr>
              <w:keepNext/>
              <w:spacing w:line="240" w:lineRule="auto" w:before="10" w:after="20"/>
              <w:jc w:val="center"/>
              <w:rPr>
                <w:rFonts w:ascii="Times New Roman" w:hAnsi="Times New Roman" w:cs="Times New Roman"/>
                <w:sz w:val="18"/>
                <w:szCs w:val="18"/>
              </w:rPr>
            </w:pPr>
            <w:r w:rsidRPr="00F62112">
              <w:rPr>
                <w:rFonts w:ascii="Times New Roman" w:hAnsi="Times New Roman" w:cs="Times New Roman"/>
                <w:b/>
                <w:bCs/>
                <w:sz w:val="18"/>
                <w:szCs w:val="18"/>
              </w:rPr>
              <w:t>Hasil / Temuan Utama</w:t>
            </w:r>
          </w:p>
        </w:tc>
        <w:tc>
          <w:tcPr>
            <w:tcW w:w="1323" w:type="dxa"/>
            <w:shd w:val="clear" w:color="auto" w:fill="17365D" w:themeFill="text2" w:themeFillShade="BF"/>
            <w:vAlign w:val="center"/>
          </w:tcPr>
          <w:p w14:paraId="49AF4A46" w14:textId="0B33640F" w:rsidR="00F62112" w:rsidRPr="00F62112" w:rsidRDefault="00F62112" w:rsidP="00F62112">
            <w:pPr>
              <w:keepNext/>
              <w:spacing w:line="240" w:lineRule="auto" w:before="10" w:after="20"/>
              <w:jc w:val="center"/>
              <w:rPr>
                <w:rFonts w:ascii="Times New Roman" w:hAnsi="Times New Roman" w:cs="Times New Roman"/>
                <w:sz w:val="18"/>
                <w:szCs w:val="18"/>
              </w:rPr>
            </w:pPr>
            <w:r w:rsidRPr="00F62112">
              <w:rPr>
                <w:rFonts w:ascii="Times New Roman" w:hAnsi="Times New Roman" w:cs="Times New Roman"/>
                <w:b/>
                <w:bCs/>
                <w:sz w:val="18"/>
                <w:szCs w:val="18"/>
              </w:rPr>
              <w:t>Kelemahan / Keterbatasan</w:t>
            </w:r>
          </w:p>
        </w:tc>
      </w:tr>
      <w:tr w:rsidR="00F62112" w14:paraId="31A1814C" w14:textId="77777777" w:rsidTr="00F62112">
        <w:trPr>
          <w:cantSplit/>
        </w:trPr>
        <w:tc>
          <w:tcPr>
            <w:tcW w:w="757" w:type="dxa"/>
            <w:shd w:val="clear" w:color="auto" w:fill="C6D9F1" w:themeFill="text2" w:themeFillTint="33"/>
            <w:vAlign w:val="center"/>
          </w:tcPr>
          <w:p w14:paraId="643A782D" w14:textId="7F6017B6"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1</w:t>
            </w:r>
          </w:p>
        </w:tc>
        <w:tc>
          <w:tcPr>
            <w:tcW w:w="1131" w:type="dxa"/>
            <w:shd w:val="clear" w:color="auto" w:fill="C6D9F1" w:themeFill="text2" w:themeFillTint="33"/>
            <w:vAlign w:val="center"/>
          </w:tcPr>
          <w:p w14:paraId="32213E59" w14:textId="0E2FC843"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 xml:space="preserve">Patel et al. (2024) </w:t>
            </w:r>
            <w:r w:rsidRPr="00F62112">
              <w:rPr>
                <w:rFonts w:ascii="Times New Roman" w:hAnsi="Times New Roman" w:cs="Times New Roman"/>
                <w:b/>
                <w:color w:val="C00000"/>
                <w:sz w:val="18"/>
                <w:szCs w:val="18"/>
                <w:highlight w:val="yellow"/>
              </w:rPr>
              <w:t xml:space="preserve">[3]</w:t>
            </w:r>
          </w:p>
        </w:tc>
        <w:tc>
          <w:tcPr>
            <w:tcW w:w="1496" w:type="dxa"/>
            <w:shd w:val="clear" w:color="auto" w:fill="C6D9F1" w:themeFill="text2" w:themeFillTint="33"/>
            <w:vAlign w:val="center"/>
          </w:tcPr>
          <w:p w14:paraId="4061BAAB" w14:textId="76AB5D72"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Klasifikasi intent dan entitas transaksi pada antarmuka conversational banking.</w:t>
            </w:r>
          </w:p>
        </w:tc>
        <w:tc>
          <w:tcPr>
            <w:tcW w:w="1187" w:type="dxa"/>
            <w:shd w:val="clear" w:color="auto" w:fill="C6D9F1" w:themeFill="text2" w:themeFillTint="33"/>
            <w:vAlign w:val="center"/>
          </w:tcPr>
          <w:p w14:paraId="0042FFE7" w14:textId="7E0394F9"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DistilBERT yang di-fine-tune untuk klasifikasi intent dan Named Entity Recognition (NER).</w:t>
            </w:r>
          </w:p>
        </w:tc>
        <w:tc>
          <w:tcPr>
            <w:tcW w:w="1441" w:type="dxa"/>
            <w:shd w:val="clear" w:color="auto" w:fill="C6D9F1" w:themeFill="text2" w:themeFillTint="33"/>
            <w:vAlign w:val="center"/>
          </w:tcPr>
          <w:p w14:paraId="255FE2DD" w14:textId="76887BE5"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Dataset dialog perbankan publik (Bank77) dan 10.000 sampel data transaksi sintetis.</w:t>
            </w:r>
          </w:p>
        </w:tc>
        <w:tc>
          <w:tcPr>
            <w:tcW w:w="1379" w:type="dxa"/>
            <w:shd w:val="clear" w:color="auto" w:fill="C6D9F1" w:themeFill="text2" w:themeFillTint="33"/>
            <w:vAlign w:val="center"/>
          </w:tcPr>
          <w:p w14:paraId="6A8EF6A0" w14:textId="1630C3B8"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Akurasi klasifikasi intent 93,8% dengan latensi inferensi di bawah 120 ms.</w:t>
            </w:r>
          </w:p>
        </w:tc>
        <w:tc>
          <w:tcPr>
            <w:tcW w:w="1323" w:type="dxa"/>
            <w:shd w:val="clear" w:color="auto" w:fill="C6D9F1" w:themeFill="text2" w:themeFillTint="33"/>
            <w:vAlign w:val="center"/>
          </w:tcPr>
          <w:p w14:paraId="09984526" w14:textId="5F9A7F37"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Modelnya berdiri sendiri dan belum terhubung ke pelacak anggaran dinamis maupun deteksi anomali budget.</w:t>
            </w:r>
          </w:p>
        </w:tc>
      </w:tr>
      <w:tr w:rsidR="00F62112" w14:paraId="3B63B35B" w14:textId="77777777" w:rsidTr="00F62112">
        <w:trPr>
          <w:cantSplit/>
        </w:trPr>
        <w:tc>
          <w:tcPr>
            <w:tcW w:w="757" w:type="dxa"/>
            <w:vAlign w:val="center"/>
          </w:tcPr>
          <w:p w14:paraId="1BEA06D2" w14:textId="749B1898"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2</w:t>
            </w:r>
          </w:p>
        </w:tc>
        <w:tc>
          <w:tcPr>
            <w:tcW w:w="1131" w:type="dxa"/>
            <w:vAlign w:val="center"/>
          </w:tcPr>
          <w:p w14:paraId="7C146154" w14:textId="3E43970D"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 xml:space="preserve">Takayanagi et al. (2025) </w:t>
            </w:r>
            <w:r w:rsidRPr="00F62112">
              <w:rPr>
                <w:rFonts w:ascii="Times New Roman" w:hAnsi="Times New Roman" w:cs="Times New Roman"/>
                <w:b/>
                <w:color w:val="C00000"/>
                <w:sz w:val="18"/>
                <w:szCs w:val="18"/>
                <w:highlight w:val="yellow"/>
              </w:rPr>
              <w:t xml:space="preserve">[7]</w:t>
            </w:r>
          </w:p>
        </w:tc>
        <w:tc>
          <w:tcPr>
            <w:tcW w:w="1496" w:type="dxa"/>
            <w:vAlign w:val="center"/>
          </w:tcPr>
          <w:p w14:paraId="34E6D8D0" w14:textId="110FB6C0"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Agen percakapan untuk konsultasi keuangan personal dan profil risiko pengguna (FinPersona).</w:t>
            </w:r>
          </w:p>
        </w:tc>
        <w:tc>
          <w:tcPr>
            <w:tcW w:w="1187" w:type="dxa"/>
            <w:vAlign w:val="center"/>
          </w:tcPr>
          <w:p w14:paraId="171882CD" w14:textId="6BDB8634"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Agen berbasis LLM dengan modul persona adaptation dan few-shot prompting.</w:t>
            </w:r>
          </w:p>
        </w:tc>
        <w:tc>
          <w:tcPr>
            <w:tcW w:w="1441" w:type="dxa"/>
            <w:vAlign w:val="center"/>
          </w:tcPr>
          <w:p w14:paraId="225EA0C8" w14:textId="3FCE84B6"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Data simulasi interaksi penasihat keuangan dan kuesioner profil risiko investor.</w:t>
            </w:r>
          </w:p>
        </w:tc>
        <w:tc>
          <w:tcPr>
            <w:tcW w:w="1379" w:type="dxa"/>
            <w:vAlign w:val="center"/>
          </w:tcPr>
          <w:p w14:paraId="234AD5E0" w14:textId="7A96888F"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Respons konsultasinya empatik dan relevan secara finansial bagi pengguna awam, serta menyesuaikan diri dengan profil penggunanya.</w:t>
            </w:r>
          </w:p>
        </w:tc>
        <w:tc>
          <w:tcPr>
            <w:tcW w:w="1323" w:type="dxa"/>
            <w:vAlign w:val="center"/>
          </w:tcPr>
          <w:p w14:paraId="08FBB537" w14:textId="6DFA227B"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Berfokus pada perencanaan investasi jangka panjang dan tidak mencatat pengeluaran mikro harian pengguna.</w:t>
            </w:r>
          </w:p>
        </w:tc>
      </w:tr>
      <w:tr w:rsidR="00F62112" w14:paraId="08BEC07E" w14:textId="77777777" w:rsidTr="00F62112">
        <w:trPr>
          <w:cantSplit/>
        </w:trPr>
        <w:tc>
          <w:tcPr>
            <w:tcW w:w="757" w:type="dxa"/>
            <w:shd w:val="clear" w:color="auto" w:fill="C6D9F1" w:themeFill="text2" w:themeFillTint="33"/>
            <w:vAlign w:val="center"/>
          </w:tcPr>
          <w:p w14:paraId="7AE4829F" w14:textId="007854B8"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3</w:t>
            </w:r>
          </w:p>
        </w:tc>
        <w:tc>
          <w:tcPr>
            <w:tcW w:w="1131" w:type="dxa"/>
            <w:shd w:val="clear" w:color="auto" w:fill="C6D9F1" w:themeFill="text2" w:themeFillTint="33"/>
            <w:vAlign w:val="center"/>
          </w:tcPr>
          <w:p w14:paraId="2B74026D" w14:textId="52D066A5"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 xml:space="preserve">Yang et al. (2023) </w:t>
            </w:r>
            <w:r w:rsidRPr="00F62112">
              <w:rPr>
                <w:rFonts w:ascii="Times New Roman" w:hAnsi="Times New Roman" w:cs="Times New Roman"/>
                <w:b/>
                <w:color w:val="C00000"/>
                <w:sz w:val="18"/>
                <w:szCs w:val="18"/>
                <w:highlight w:val="yellow"/>
              </w:rPr>
              <w:t xml:space="preserve">[8]</w:t>
            </w:r>
          </w:p>
        </w:tc>
        <w:tc>
          <w:tcPr>
            <w:tcW w:w="1496" w:type="dxa"/>
            <w:shd w:val="clear" w:color="auto" w:fill="C6D9F1" w:themeFill="text2" w:themeFillTint="33"/>
            <w:vAlign w:val="center"/>
          </w:tcPr>
          <w:p w14:paraId="1C8DE265" w14:textId="06143CEC"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Model bahasa terbuka untuk domain finansial, dipakai untuk analisis pasar dan data terstruktur (FinGPT).</w:t>
            </w:r>
          </w:p>
        </w:tc>
        <w:tc>
          <w:tcPr>
            <w:tcW w:w="1187" w:type="dxa"/>
            <w:shd w:val="clear" w:color="auto" w:fill="C6D9F1" w:themeFill="text2" w:themeFillTint="33"/>
            <w:vAlign w:val="center"/>
          </w:tcPr>
          <w:p w14:paraId="0A330B85" w14:textId="15C7CEBE"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Instruction tuning dan Low-Rank Adaptation (LoRA) pada model dasar LLaMA.</w:t>
            </w:r>
          </w:p>
        </w:tc>
        <w:tc>
          <w:tcPr>
            <w:tcW w:w="1441" w:type="dxa"/>
            <w:shd w:val="clear" w:color="auto" w:fill="C6D9F1" w:themeFill="text2" w:themeFillTint="33"/>
            <w:vAlign w:val="center"/>
          </w:tcPr>
          <w:p w14:paraId="634DA416" w14:textId="6825D10B"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Berita keuangan skala internet, laporan keuangan, dan media sosial keuangan (Twitter/Reddit).</w:t>
            </w:r>
          </w:p>
        </w:tc>
        <w:tc>
          <w:tcPr>
            <w:tcW w:w="1379" w:type="dxa"/>
            <w:shd w:val="clear" w:color="auto" w:fill="C6D9F1" w:themeFill="text2" w:themeFillTint="33"/>
            <w:vAlign w:val="center"/>
          </w:tcPr>
          <w:p w14:paraId="349CD7BB" w14:textId="3B0BE895"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Mengungguli model umum pada analisis sentimen keuangan dan peringkasan dokumen finansial.</w:t>
            </w:r>
          </w:p>
        </w:tc>
        <w:tc>
          <w:tcPr>
            <w:tcW w:w="1323" w:type="dxa"/>
            <w:shd w:val="clear" w:color="auto" w:fill="C6D9F1" w:themeFill="text2" w:themeFillTint="33"/>
            <w:vAlign w:val="center"/>
          </w:tcPr>
          <w:p w14:paraId="000CDE74" w14:textId="6B1261C0"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Butuh sumber daya komputasi besar, sehingga kurang cocok dipakai sebagai parser ringan untuk transaksi harian lokal yang ditulis dengan bahasa santai.</w:t>
            </w:r>
          </w:p>
        </w:tc>
      </w:tr>
      <w:tr w:rsidR="00F62112" w14:paraId="668323BF" w14:textId="77777777" w:rsidTr="00F62112">
        <w:trPr>
          <w:cantSplit/>
        </w:trPr>
        <w:tc>
          <w:tcPr>
            <w:tcW w:w="757" w:type="dxa"/>
            <w:vAlign w:val="center"/>
          </w:tcPr>
          <w:p w14:paraId="18EB45AB" w14:textId="2CFDAF87"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4</w:t>
            </w:r>
          </w:p>
        </w:tc>
        <w:tc>
          <w:tcPr>
            <w:tcW w:w="1131" w:type="dxa"/>
            <w:vAlign w:val="center"/>
          </w:tcPr>
          <w:p w14:paraId="14DC727B" w14:textId="0DF0F640"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 xml:space="preserve">Lee et al. (2022) </w:t>
            </w:r>
            <w:r w:rsidRPr="00F62112">
              <w:rPr>
                <w:rFonts w:ascii="Times New Roman" w:hAnsi="Times New Roman" w:cs="Times New Roman"/>
                <w:b/>
                <w:color w:val="C00000"/>
                <w:sz w:val="18"/>
                <w:szCs w:val="18"/>
                <w:highlight w:val="yellow"/>
              </w:rPr>
              <w:t xml:space="preserve">[5]</w:t>
            </w:r>
          </w:p>
        </w:tc>
        <w:tc>
          <w:tcPr>
            <w:tcW w:w="1496" w:type="dxa"/>
            <w:vAlign w:val="center"/>
          </w:tcPr>
          <w:p w14:paraId="6820934B" w14:textId="245D0A1D"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Ekstraksi informasi pengeluaran otomatis dari bukti belanja.</w:t>
            </w:r>
          </w:p>
        </w:tc>
        <w:tc>
          <w:tcPr>
            <w:tcW w:w="1187" w:type="dxa"/>
            <w:vAlign w:val="center"/>
          </w:tcPr>
          <w:p w14:paraId="44BF9E40" w14:textId="2DE25ED4"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Kombinasi Optical Character Recognition (OCR) dan LayoutLM untuk ekstraksi informasi.</w:t>
            </w:r>
          </w:p>
        </w:tc>
        <w:tc>
          <w:tcPr>
            <w:tcW w:w="1441" w:type="dxa"/>
            <w:vAlign w:val="center"/>
          </w:tcPr>
          <w:p w14:paraId="0626C423" w14:textId="60BCA574"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Struk belanja dan faktur pembelian riil (dataset SROIE, 1.000 sampel struk).</w:t>
            </w:r>
          </w:p>
        </w:tc>
        <w:tc>
          <w:tcPr>
            <w:tcW w:w="1379" w:type="dxa"/>
            <w:vAlign w:val="center"/>
          </w:tcPr>
          <w:p w14:paraId="183F1FC0" w14:textId="4B7EB593"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Nama merchant, tanggal, dan total nominal berhasil diekstrak dengan skor F1 91,4%.</w:t>
            </w:r>
          </w:p>
        </w:tc>
        <w:tc>
          <w:tcPr>
            <w:tcW w:w="1323" w:type="dxa"/>
            <w:vAlign w:val="center"/>
          </w:tcPr>
          <w:p w14:paraId="48B1C298" w14:textId="7FB8480A"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Sepenuhnya bergantung pada kejelasan citra struk, dan tidak bisa menerima input teks bebas dari percakapan sehari-hari.</w:t>
            </w:r>
          </w:p>
        </w:tc>
      </w:tr>
      <w:tr w:rsidR="00F62112" w14:paraId="48A29168" w14:textId="77777777" w:rsidTr="00F62112">
        <w:trPr>
          <w:cantSplit/>
        </w:trPr>
        <w:tc>
          <w:tcPr>
            <w:tcW w:w="757" w:type="dxa"/>
            <w:shd w:val="clear" w:color="auto" w:fill="C6D9F1" w:themeFill="text2" w:themeFillTint="33"/>
            <w:vAlign w:val="center"/>
          </w:tcPr>
          <w:p w14:paraId="4FFF511E" w14:textId="220F9AE8"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5</w:t>
            </w:r>
          </w:p>
        </w:tc>
        <w:tc>
          <w:tcPr>
            <w:tcW w:w="1131" w:type="dxa"/>
            <w:shd w:val="clear" w:color="auto" w:fill="C6D9F1" w:themeFill="text2" w:themeFillTint="33"/>
            <w:vAlign w:val="center"/>
          </w:tcPr>
          <w:p w14:paraId="10D7D9F9" w14:textId="32CA0935"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 xml:space="preserve">Agarwal et al. (2024) </w:t>
            </w:r>
            <w:r w:rsidRPr="00F62112">
              <w:rPr>
                <w:rFonts w:ascii="Times New Roman" w:hAnsi="Times New Roman" w:cs="Times New Roman"/>
                <w:b/>
                <w:color w:val="C00000"/>
                <w:sz w:val="18"/>
                <w:szCs w:val="18"/>
                <w:highlight w:val="yellow"/>
              </w:rPr>
              <w:t xml:space="preserve">[6]</w:t>
            </w:r>
          </w:p>
        </w:tc>
        <w:tc>
          <w:tcPr>
            <w:tcW w:w="1496" w:type="dxa"/>
            <w:shd w:val="clear" w:color="auto" w:fill="C6D9F1" w:themeFill="text2" w:themeFillTint="33"/>
            <w:vAlign w:val="center"/>
          </w:tcPr>
          <w:p w14:paraId="43D1D26A" w14:textId="44E43E79"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 xml:space="preserve">Asisten finansial digital untuk meningkatkan literasi keuangan dan mengotomatiskan alokasi anggaran </w:t>
            </w:r>
            <w:r w:rsidRPr="00F62112">
              <w:rPr>
                <w:rFonts w:ascii="Times New Roman" w:hAnsi="Times New Roman" w:cs="Times New Roman"/>
                <w:sz w:val="18"/>
                <w:szCs w:val="18"/>
              </w:rPr>
              <w:lastRenderedPageBreak/>
              <w:t>personal.</w:t>
            </w:r>
          </w:p>
        </w:tc>
        <w:tc>
          <w:tcPr>
            <w:tcW w:w="1187" w:type="dxa"/>
            <w:shd w:val="clear" w:color="auto" w:fill="C6D9F1" w:themeFill="text2" w:themeFillTint="33"/>
            <w:vAlign w:val="center"/>
          </w:tcPr>
          <w:p w14:paraId="638205BF" w14:textId="696CE37F"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lastRenderedPageBreak/>
              <w:t xml:space="preserve">Klasifikasi machine learning (Random Forest dan XGBoost) untuk </w:t>
            </w:r>
            <w:r w:rsidRPr="00F62112">
              <w:rPr>
                <w:rFonts w:ascii="Times New Roman" w:hAnsi="Times New Roman" w:cs="Times New Roman"/>
                <w:sz w:val="18"/>
                <w:szCs w:val="18"/>
              </w:rPr>
              <w:lastRenderedPageBreak/>
              <w:t>kategorisasi belanja.</w:t>
            </w:r>
          </w:p>
        </w:tc>
        <w:tc>
          <w:tcPr>
            <w:tcW w:w="1441" w:type="dxa"/>
            <w:shd w:val="clear" w:color="auto" w:fill="C6D9F1" w:themeFill="text2" w:themeFillTint="33"/>
            <w:vAlign w:val="center"/>
          </w:tcPr>
          <w:p w14:paraId="0E23570B" w14:textId="39A9A755"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lastRenderedPageBreak/>
              <w:t>Riwayat transaksi pengeluaran pribadi (25.000 entri).</w:t>
            </w:r>
          </w:p>
        </w:tc>
        <w:tc>
          <w:tcPr>
            <w:tcW w:w="1379" w:type="dxa"/>
            <w:shd w:val="clear" w:color="auto" w:fill="C6D9F1" w:themeFill="text2" w:themeFillTint="33"/>
            <w:vAlign w:val="center"/>
          </w:tcPr>
          <w:p w14:paraId="7CCEEEA0" w14:textId="5B546E43"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 xml:space="preserve">Kategorisasi belanja otomatis dengan presisi 89,2%, dan bisa menandai pos pengeluaran </w:t>
            </w:r>
            <w:r w:rsidRPr="00F62112">
              <w:rPr>
                <w:rFonts w:ascii="Times New Roman" w:hAnsi="Times New Roman" w:cs="Times New Roman"/>
                <w:sz w:val="18"/>
                <w:szCs w:val="18"/>
              </w:rPr>
              <w:lastRenderedPageBreak/>
              <w:t>yang boros.</w:t>
            </w:r>
          </w:p>
        </w:tc>
        <w:tc>
          <w:tcPr>
            <w:tcW w:w="1323" w:type="dxa"/>
            <w:shd w:val="clear" w:color="auto" w:fill="C6D9F1" w:themeFill="text2" w:themeFillTint="33"/>
            <w:vAlign w:val="center"/>
          </w:tcPr>
          <w:p w14:paraId="29A561B8" w14:textId="75A2DE09"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lastRenderedPageBreak/>
              <w:t>Input masih lewat form statis, tanpa dialog bahasa alami.</w:t>
            </w:r>
          </w:p>
        </w:tc>
      </w:tr>
      <w:tr w:rsidR="00F62112" w14:paraId="00C08E3D" w14:textId="77777777" w:rsidTr="00F62112">
        <w:trPr>
          <w:cantSplit/>
        </w:trPr>
        <w:tc>
          <w:tcPr>
            <w:tcW w:w="757" w:type="dxa"/>
            <w:vAlign w:val="center"/>
          </w:tcPr>
          <w:p w14:paraId="3147861D" w14:textId="55EE54E1"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6</w:t>
            </w:r>
          </w:p>
        </w:tc>
        <w:tc>
          <w:tcPr>
            <w:tcW w:w="1131" w:type="dxa"/>
            <w:vAlign w:val="center"/>
          </w:tcPr>
          <w:p w14:paraId="1FF0C75A" w14:textId="333B1428"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 xml:space="preserve">Singh et al. (2025) </w:t>
            </w:r>
            <w:r w:rsidRPr="00F62112">
              <w:rPr>
                <w:rFonts w:ascii="Times New Roman" w:hAnsi="Times New Roman" w:cs="Times New Roman"/>
                <w:b/>
                <w:color w:val="C00000"/>
                <w:sz w:val="18"/>
                <w:szCs w:val="18"/>
                <w:highlight w:val="yellow"/>
              </w:rPr>
              <w:t xml:space="preserve">[13]</w:t>
            </w:r>
          </w:p>
        </w:tc>
        <w:tc>
          <w:tcPr>
            <w:tcW w:w="1496" w:type="dxa"/>
            <w:vAlign w:val="center"/>
          </w:tcPr>
          <w:p w14:paraId="731C7FBD" w14:textId="7C8102E4"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Kerangka kerja Agentic Retrieval-Augmented Generation (Agentic RAG) untuk penalaran multi-langkah.</w:t>
            </w:r>
          </w:p>
        </w:tc>
        <w:tc>
          <w:tcPr>
            <w:tcW w:w="1187" w:type="dxa"/>
            <w:vAlign w:val="center"/>
          </w:tcPr>
          <w:p w14:paraId="275D70C5" w14:textId="7C58E627"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LLM dengan dynamic retrieval, reflection loop, dan eksekusi tool secara otonom.</w:t>
            </w:r>
          </w:p>
        </w:tc>
        <w:tc>
          <w:tcPr>
            <w:tcW w:w="1441" w:type="dxa"/>
            <w:vAlign w:val="center"/>
          </w:tcPr>
          <w:p w14:paraId="46BBF9D3" w14:textId="798253C9"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Kumpulan dokumen pengetahuan semi-terstruktur dan API eksternal.</w:t>
            </w:r>
          </w:p>
        </w:tc>
        <w:tc>
          <w:tcPr>
            <w:tcW w:w="1379" w:type="dxa"/>
            <w:vAlign w:val="center"/>
          </w:tcPr>
          <w:p w14:paraId="346BFFB3" w14:textId="17D53C56"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Halusinasi informasi turun hingga 42% dibandingkan RAG standar pada domain teknis.</w:t>
            </w:r>
          </w:p>
        </w:tc>
        <w:tc>
          <w:tcPr>
            <w:tcW w:w="1323" w:type="dxa"/>
            <w:vAlign w:val="center"/>
          </w:tcPr>
          <w:p w14:paraId="2E3D4D05" w14:textId="6A785B86" w:rsidR="00F62112" w:rsidRPr="00F62112" w:rsidRDefault="00F62112" w:rsidP="00F62112">
            <w:pPr>
              <w:spacing w:line="240" w:lineRule="auto" w:before="10" w:after="20"/>
              <w:jc w:val="center"/>
              <w:rPr>
                <w:rFonts w:ascii="Times New Roman" w:hAnsi="Times New Roman" w:cs="Times New Roman"/>
                <w:sz w:val="18"/>
                <w:szCs w:val="18"/>
              </w:rPr>
            </w:pPr>
            <w:r w:rsidRPr="00F62112">
              <w:rPr>
                <w:rFonts w:ascii="Times New Roman" w:hAnsi="Times New Roman" w:cs="Times New Roman"/>
                <w:sz w:val="18"/>
                <w:szCs w:val="18"/>
              </w:rPr>
              <w:t>Evaluasinya baru mencakup knowledge retrieval umum, dan belum diuji untuk validasi transaksi finansial yang bersifat numerik</w:t>
            </w:r>
          </w:p>
        </w:tc>
      </w:tr>
    </w:tbl>
    <w:p w14:paraId="16E03636" w14:textId="1A7F1022" w:rsidR="00F62112" w:rsidRDefault="00F62112" w:rsidP="00F62112">
      <w:pPr>
        <w:pStyle w:val="Heading4"/>
        <w:rPr>
          <w:rFonts w:ascii="Times New Roman" w:hAnsi="Times New Roman" w:cs="Times New Roman"/>
          <w:b/>
          <w:bCs/>
          <w:i w:val="0"/>
          <w:iCs w:val="0"/>
          <w:color w:val="auto"/>
        </w:rPr>
      </w:pPr>
      <w:r w:rsidRPr="00A12296">
        <w:rPr>
          <w:rFonts w:ascii="Times New Roman" w:hAnsi="Times New Roman" w:cs="Times New Roman"/>
          <w:b/>
          <w:bCs/>
          <w:i w:val="0"/>
          <w:iCs w:val="0"/>
          <w:color w:val="auto"/>
        </w:rPr>
        <w:t xml:space="preserve">1.6.2 </w:t>
      </w:r>
      <w:r w:rsidR="00A12296" w:rsidRPr="00A12296">
        <w:rPr>
          <w:rFonts w:ascii="Times New Roman" w:hAnsi="Times New Roman" w:cs="Times New Roman"/>
          <w:b/>
          <w:bCs/>
          <w:i w:val="0"/>
          <w:iCs w:val="0"/>
          <w:color w:val="auto"/>
        </w:rPr>
        <w:t>Sintesis Celah Penelitian (Research Gap) dan Posisi Kebaruan (Novelty)</w:t>
      </w:r>
    </w:p>
    <w:p w14:paraId="28085C4C" w14:textId="77777777" w:rsidR="00A12296" w:rsidRPr="00A12296" w:rsidRDefault="00A12296" w:rsidP="00A12296">
      <w:pPr>
        <w:rPr>
          <w:rFonts w:ascii="Times New Roman" w:hAnsi="Times New Roman" w:cs="Times New Roman"/>
          <w:sz w:val="24"/>
          <w:szCs w:val="24"/>
          <w:lang w:val="en-ID"/>
        </w:rPr>
      </w:pPr>
      <w:r w:rsidRPr="00A12296">
        <w:rPr>
          <w:rFonts w:ascii="Times New Roman" w:hAnsi="Times New Roman" w:cs="Times New Roman"/>
          <w:sz w:val="24"/>
          <w:szCs w:val="24"/>
          <w:lang w:val="en-ID"/>
        </w:rPr>
        <w:t>Tinjauan komparatif pada Tabel 1 menunjukkan tiga celah penelitian (research gap):</w:t>
      </w:r>
    </w:p>
    <w:p w14:paraId="63C9A507" w14:textId="77777777" w:rsidR="00A12296" w:rsidRPr="00A12296" w:rsidRDefault="00A12296" w:rsidP="00A12296">
      <w:pPr>
        <w:numPr>
          <w:ilvl w:val="0"/>
          <w:numId w:val="14"/>
        </w:numPr>
        <w:rPr>
          <w:rFonts w:ascii="Times New Roman" w:hAnsi="Times New Roman" w:cs="Times New Roman"/>
          <w:sz w:val="24"/>
          <w:szCs w:val="24"/>
          <w:lang w:val="en-ID"/>
        </w:rPr>
      </w:pPr>
      <w:r w:rsidRPr="00A12296">
        <w:rPr>
          <w:rFonts w:ascii="Times New Roman" w:hAnsi="Times New Roman" w:cs="Times New Roman"/>
          <w:sz w:val="24"/>
          <w:szCs w:val="24"/>
          <w:lang w:val="en-ID"/>
        </w:rPr>
        <w:t xml:space="preserve">Ekstraksi bahasa terpisah dari logika anggaran: Penelitian terdahulu umumnya memisahkan pemrosesan bahasa alami (NLP) dari sistem manajemen anggaran. DistilBERT </w:t>
      </w:r>
      <w:r w:rsidRPr="00A12296">
        <w:rPr>
          <w:rFonts w:ascii="Times New Roman" w:hAnsi="Times New Roman" w:cs="Times New Roman"/>
          <w:b/>
          <w:color w:val="C00000"/>
          <w:sz w:val="24"/>
          <w:szCs w:val="24"/>
          <w:highlight w:val="yellow"/>
          <w:lang w:val="en-ID"/>
        </w:rPr>
        <w:t xml:space="preserve">[3]</w:t>
      </w:r>
      <w:r w:rsidRPr="00A12296">
        <w:rPr>
          <w:rFonts w:ascii="Times New Roman" w:hAnsi="Times New Roman" w:cs="Times New Roman"/>
          <w:sz w:val="24"/>
          <w:szCs w:val="24"/>
          <w:lang w:val="en-ID"/>
        </w:rPr>
        <w:t xml:space="preserve"> dan LayoutLM </w:t>
      </w:r>
      <w:r w:rsidRPr="00A12296">
        <w:rPr>
          <w:rFonts w:ascii="Times New Roman" w:hAnsi="Times New Roman" w:cs="Times New Roman"/>
          <w:b/>
          <w:color w:val="C00000"/>
          <w:sz w:val="24"/>
          <w:szCs w:val="24"/>
          <w:highlight w:val="yellow"/>
          <w:lang w:val="en-ID"/>
        </w:rPr>
        <w:t xml:space="preserve">[5]</w:t>
      </w:r>
      <w:r w:rsidRPr="00A12296">
        <w:rPr>
          <w:rFonts w:ascii="Times New Roman" w:hAnsi="Times New Roman" w:cs="Times New Roman"/>
          <w:sz w:val="24"/>
          <w:szCs w:val="24"/>
          <w:lang w:val="en-ID"/>
        </w:rPr>
        <w:t xml:space="preserve"> mengenali entitas dengan baik, tetapi berhenti di tahap ekstraksi dan tidak mengecek pagu anggaran secara real-time.</w:t>
      </w:r>
    </w:p>
    <w:p w14:paraId="49CCF115" w14:textId="77777777" w:rsidR="00A12296" w:rsidRPr="00A12296" w:rsidRDefault="00A12296" w:rsidP="00A12296">
      <w:pPr>
        <w:numPr>
          <w:ilvl w:val="0"/>
          <w:numId w:val="14"/>
        </w:numPr>
        <w:rPr>
          <w:rFonts w:ascii="Times New Roman" w:hAnsi="Times New Roman" w:cs="Times New Roman"/>
          <w:sz w:val="24"/>
          <w:szCs w:val="24"/>
          <w:lang w:val="en-ID"/>
        </w:rPr>
      </w:pPr>
      <w:r w:rsidRPr="00A12296">
        <w:rPr>
          <w:rFonts w:ascii="Times New Roman" w:hAnsi="Times New Roman" w:cs="Times New Roman"/>
          <w:sz w:val="24"/>
          <w:szCs w:val="24"/>
          <w:lang w:val="en-ID"/>
        </w:rPr>
        <w:t xml:space="preserve">LLM murni lemah di aritmatika dan rawan halusinasi: Kalau dipakai sendiri untuk menghitung saldo, LLM sering mengalami halusinasi numerik (arithmetic hallucination). Model bisa salah menghitung sisa kuota anggaran atau memberi saran spekulatif yang berisiko </w:t>
      </w:r>
      <w:r w:rsidRPr="00A12296">
        <w:rPr>
          <w:rFonts w:ascii="Times New Roman" w:hAnsi="Times New Roman" w:cs="Times New Roman"/>
          <w:b/>
          <w:color w:val="C00000"/>
          <w:sz w:val="24"/>
          <w:szCs w:val="24"/>
          <w:highlight w:val="yellow"/>
          <w:lang w:val="en-ID"/>
        </w:rPr>
        <w:t xml:space="preserve">[4]</w:t>
      </w:r>
      <w:r w:rsidRPr="00A12296">
        <w:rPr>
          <w:rFonts w:ascii="Times New Roman" w:hAnsi="Times New Roman" w:cs="Times New Roman"/>
          <w:sz w:val="24"/>
          <w:szCs w:val="24"/>
          <w:lang w:val="en-ID"/>
        </w:rPr>
        <w:t xml:space="preserve">, </w:t>
      </w:r>
      <w:r w:rsidRPr="00A12296">
        <w:rPr>
          <w:rFonts w:ascii="Times New Roman" w:hAnsi="Times New Roman" w:cs="Times New Roman"/>
          <w:b/>
          <w:color w:val="C00000"/>
          <w:sz w:val="24"/>
          <w:szCs w:val="24"/>
          <w:highlight w:val="yellow"/>
          <w:lang w:val="en-ID"/>
        </w:rPr>
        <w:t xml:space="preserve">[9]</w:t>
      </w:r>
      <w:r w:rsidRPr="00A12296">
        <w:rPr>
          <w:rFonts w:ascii="Times New Roman" w:hAnsi="Times New Roman" w:cs="Times New Roman"/>
          <w:sz w:val="24"/>
          <w:szCs w:val="24"/>
          <w:lang w:val="en-ID"/>
        </w:rPr>
        <w:t xml:space="preserve">.</w:t>
      </w:r>
    </w:p>
    <w:p w14:paraId="56498FEA" w14:textId="77777777" w:rsidR="00A12296" w:rsidRDefault="00A12296" w:rsidP="00A12296">
      <w:pPr>
        <w:numPr>
          <w:ilvl w:val="0"/>
          <w:numId w:val="14"/>
        </w:numPr>
        <w:rPr>
          <w:rFonts w:ascii="Times New Roman" w:hAnsi="Times New Roman" w:cs="Times New Roman"/>
          <w:sz w:val="24"/>
          <w:szCs w:val="24"/>
          <w:lang w:val="en-ID"/>
        </w:rPr>
      </w:pPr>
      <w:r w:rsidRPr="00A12296">
        <w:rPr>
          <w:rFonts w:ascii="Times New Roman" w:hAnsi="Times New Roman" w:cs="Times New Roman"/>
          <w:sz w:val="24"/>
          <w:szCs w:val="24"/>
          <w:lang w:val="en-ID"/>
        </w:rPr>
        <w:t xml:space="preserve">Input lokal kurang fleksibel: Sistem PFM konvensional </w:t>
      </w:r>
      <w:r w:rsidRPr="00A12296">
        <w:rPr>
          <w:rFonts w:ascii="Times New Roman" w:hAnsi="Times New Roman" w:cs="Times New Roman"/>
          <w:b/>
          <w:color w:val="C00000"/>
          <w:sz w:val="24"/>
          <w:szCs w:val="24"/>
          <w:highlight w:val="yellow"/>
          <w:lang w:val="en-ID"/>
        </w:rPr>
        <w:t xml:space="preserve">[7]</w:t>
      </w:r>
      <w:r w:rsidRPr="00A12296">
        <w:rPr>
          <w:rFonts w:ascii="Times New Roman" w:hAnsi="Times New Roman" w:cs="Times New Roman"/>
          <w:sz w:val="24"/>
          <w:szCs w:val="24"/>
          <w:lang w:val="en-ID"/>
        </w:rPr>
        <w:t xml:space="preserve"> meminta pengguna mengisi formulir manual, dan itu menimbulkan beban kognitif (cognitive fatigue). Di sisi lain, LLM finansial berskala besar </w:t>
      </w:r>
      <w:r w:rsidRPr="00A12296">
        <w:rPr>
          <w:rFonts w:ascii="Times New Roman" w:hAnsi="Times New Roman" w:cs="Times New Roman"/>
          <w:b/>
          <w:color w:val="C00000"/>
          <w:sz w:val="24"/>
          <w:szCs w:val="24"/>
          <w:highlight w:val="yellow"/>
          <w:lang w:val="en-ID"/>
        </w:rPr>
        <w:t xml:space="preserve">[5]</w:t>
      </w:r>
      <w:r w:rsidRPr="00A12296">
        <w:rPr>
          <w:rFonts w:ascii="Times New Roman" w:hAnsi="Times New Roman" w:cs="Times New Roman"/>
          <w:sz w:val="24"/>
          <w:szCs w:val="24"/>
          <w:lang w:val="en-ID"/>
        </w:rPr>
        <w:t xml:space="preserve"> belum disesuaikan secara ringan untuk teks belanja informal berbahasa Indonesia, misalnya singkatan nominal “25rb”, “goceng”, atau “ngopi”.</w:t>
      </w:r>
    </w:p>
    <w:p w14:paraId="5F22E351" w14:textId="77777777" w:rsidR="00A12296" w:rsidRPr="00A12296" w:rsidRDefault="00A12296" w:rsidP="00A12296">
      <w:pPr>
        <w:rPr>
          <w:rFonts w:ascii="Times New Roman" w:hAnsi="Times New Roman" w:cs="Times New Roman"/>
          <w:sz w:val="24"/>
          <w:szCs w:val="24"/>
          <w:lang w:val="en-ID"/>
        </w:rPr>
      </w:pPr>
      <w:r w:rsidRPr="00A12296">
        <w:rPr>
          <w:rFonts w:ascii="Times New Roman" w:hAnsi="Times New Roman" w:cs="Times New Roman"/>
          <w:sz w:val="24"/>
          <w:szCs w:val="24"/>
          <w:lang w:val="en-ID"/>
        </w:rPr>
        <w:lastRenderedPageBreak/>
        <w:t>Kebaruan (novelty) agen cerdas FINRA:</w:t>
      </w:r>
    </w:p>
    <w:p w14:paraId="58777610" w14:textId="77777777" w:rsidR="00A12296" w:rsidRPr="00A12296" w:rsidRDefault="00A12296" w:rsidP="00A12296">
      <w:pPr>
        <w:rPr>
          <w:rFonts w:ascii="Times New Roman" w:hAnsi="Times New Roman" w:cs="Times New Roman"/>
          <w:sz w:val="24"/>
          <w:szCs w:val="24"/>
          <w:lang w:val="en-ID"/>
        </w:rPr>
      </w:pPr>
      <w:r w:rsidRPr="00A12296">
        <w:rPr>
          <w:rFonts w:ascii="Times New Roman" w:hAnsi="Times New Roman" w:cs="Times New Roman"/>
          <w:sz w:val="24"/>
          <w:szCs w:val="24"/>
          <w:lang w:val="en-ID"/>
        </w:rPr>
        <w:t>Untuk menutup celah tersebut, FINRA mengusulkan arsitektur hybrid dengan tiga komponen:</w:t>
      </w:r>
    </w:p>
    <w:p w14:paraId="74CD3DC5" w14:textId="0DC0273B" w:rsidR="00094F17" w:rsidRDefault="00A12296" w:rsidP="00A12296">
      <w:pPr>
        <w:ind w:left="720"/>
        <w:rPr>
          <w:rFonts w:ascii="Times New Roman" w:hAnsi="Times New Roman" w:cs="Times New Roman"/>
          <w:sz w:val="24"/>
          <w:szCs w:val="24"/>
          <w:lang w:val="en-ID"/>
        </w:rPr>
      </w:pPr>
      <w:r w:rsidRPr="00A12296">
        <w:rPr>
          <w:rFonts w:ascii="Times New Roman" w:hAnsi="Times New Roman" w:cs="Times New Roman"/>
          <w:sz w:val="24"/>
          <w:szCs w:val="24"/>
          <w:lang w:val="en-ID"/>
        </w:rPr>
        <w:t>Lightweight text-to-transaction parser berbasis LLM: Agen memakai prompt template terkontrol untuk mengubah teks percakapan bebas berbahasa Indonesia informal menjadi data transaksi terstruktur (JSON: tanggal, nominal, pos belanja).</w:t>
      </w:r>
      <w:r>
        <w:rPr>
          <w:rFonts w:ascii="Times New Roman" w:hAnsi="Times New Roman" w:cs="Times New Roman"/>
          <w:sz w:val="24"/>
          <w:szCs w:val="24"/>
          <w:lang w:val="en-ID"/>
        </w:rPr>
        <w:t xml:space="preserve"> </w:t>
      </w:r>
      <w:r w:rsidRPr="00A12296">
        <w:rPr>
          <w:rFonts w:ascii="Times New Roman" w:hAnsi="Times New Roman" w:cs="Times New Roman"/>
          <w:sz w:val="24"/>
          <w:szCs w:val="24"/>
          <w:lang w:val="en-ID"/>
        </w:rPr>
        <w:t>Reasoning dan arithmetic engine yang dipisah: LLM hanya berperan memahami bahasa dan mengatur interaksi. Kalkulasi saldo, batas pagu anggaran (aturan baku 50/30/20), dan peringatan dini (budget alert 80%) diserahkan ke modul komputasi deterministik, sehingga tidak ada kesalahan aritmatika (zero arithmetic error).</w:t>
      </w:r>
      <w:r>
        <w:rPr>
          <w:rFonts w:ascii="Times New Roman" w:hAnsi="Times New Roman" w:cs="Times New Roman"/>
          <w:sz w:val="24"/>
          <w:szCs w:val="24"/>
          <w:lang w:val="en-ID"/>
        </w:rPr>
        <w:t xml:space="preserve"> </w:t>
      </w:r>
      <w:r w:rsidRPr="00A12296">
        <w:rPr>
          <w:rFonts w:ascii="Times New Roman" w:hAnsi="Times New Roman" w:cs="Times New Roman"/>
          <w:sz w:val="24"/>
          <w:szCs w:val="24"/>
          <w:lang w:val="en-ID"/>
        </w:rPr>
        <w:t xml:space="preserve">Guardrail tata kelola AI yang bertanggung jawab: Agen mengikuti fungsi tata kelola risiko NIST AI RMF 1.0 </w:t>
      </w:r>
      <w:r w:rsidRPr="00A12296">
        <w:rPr>
          <w:rFonts w:ascii="Times New Roman" w:hAnsi="Times New Roman" w:cs="Times New Roman"/>
          <w:b/>
          <w:color w:val="C00000"/>
          <w:sz w:val="24"/>
          <w:szCs w:val="24"/>
          <w:highlight w:val="yellow"/>
          <w:lang w:val="en-ID"/>
        </w:rPr>
        <w:t xml:space="preserve">[18]</w:t>
      </w:r>
      <w:r w:rsidRPr="00A12296">
        <w:rPr>
          <w:rFonts w:ascii="Times New Roman" w:hAnsi="Times New Roman" w:cs="Times New Roman"/>
          <w:sz w:val="24"/>
          <w:szCs w:val="24"/>
          <w:lang w:val="en-ID"/>
        </w:rPr>
        <w:t xml:space="preserve">, tidak memberi anjuran spekulatif berisiko tinggi, dan selalu meminta konfirmasi pengguna sebelum transaksi disimpan permanen.</w:t>
      </w:r>
    </w:p>
    <w:p w14:paraId="3925C59A" w14:textId="0B2789AF" w:rsidR="00A12296" w:rsidRDefault="003B2FC1" w:rsidP="003B2FC1">
      <w:pPr>
        <w:pStyle w:val="Heading4"/>
        <w:rPr>
          <w:rFonts w:ascii="Times New Roman" w:hAnsi="Times New Roman" w:cs="Times New Roman"/>
          <w:b/>
          <w:bCs/>
          <w:i w:val="0"/>
          <w:iCs w:val="0"/>
          <w:color w:val="auto"/>
          <w:lang w:val="en-ID"/>
        </w:rPr>
      </w:pPr>
      <w:r>
        <w:rPr>
          <w:rFonts w:ascii="Times New Roman" w:hAnsi="Times New Roman" w:cs="Times New Roman"/>
          <w:b/>
          <w:bCs/>
          <w:i w:val="0"/>
          <w:iCs w:val="0"/>
          <w:color w:val="auto"/>
          <w:lang w:val="en-ID"/>
        </w:rPr>
        <w:t xml:space="preserve">1.6.3 </w:t>
      </w:r>
      <w:r w:rsidRPr="003B2FC1">
        <w:rPr>
          <w:rFonts w:ascii="Times New Roman" w:hAnsi="Times New Roman" w:cs="Times New Roman"/>
          <w:b/>
          <w:bCs/>
          <w:i w:val="0"/>
          <w:iCs w:val="0"/>
          <w:color w:val="auto"/>
          <w:lang w:val="en-ID"/>
        </w:rPr>
        <w:t>Dasar Teori Metode Kecerdasan Buatan yang Digunakan</w:t>
      </w:r>
    </w:p>
    <w:p w14:paraId="72F0A2D4" w14:textId="77777777" w:rsidR="003B2FC1" w:rsidRPr="003B2FC1" w:rsidRDefault="003B2FC1" w:rsidP="003B2FC1">
      <w:pPr>
        <w:rPr>
          <w:lang w:val="en-ID"/>
        </w:rPr>
      </w:pPr>
      <w:r w:rsidRPr="003B2FC1">
        <w:rPr>
          <w:lang w:val="en-ID"/>
        </w:rPr>
        <w:t>Perancangan agen FINRA bertumpu pada tiga landasan teori kecerdasan buatan:</w:t>
      </w:r>
    </w:p>
    <w:p w14:paraId="14A38CF0" w14:textId="77777777" w:rsidR="003B2FC1" w:rsidRPr="003B2FC1" w:rsidRDefault="003B2FC1" w:rsidP="003B2FC1">
      <w:pPr>
        <w:numPr>
          <w:ilvl w:val="0"/>
          <w:numId w:val="16"/>
        </w:numPr>
        <w:rPr>
          <w:lang w:val="en-ID"/>
        </w:rPr>
      </w:pPr>
      <w:r w:rsidRPr="003B2FC1">
        <w:rPr>
          <w:lang w:val="en-ID"/>
        </w:rPr>
        <w:t xml:space="preserve">LLM dan In-Context Learning: LLM adalah jaringan saraf berarsitektur Transformer yang dilatih pada korpus teks berskala besar, sehingga mampu merepresentasikan makna teks secara semantik </w:t>
      </w:r>
      <w:r w:rsidRPr="003B2FC1">
        <w:rPr>
          <w:b/>
          <w:color w:val="C00000"/>
          <w:highlight w:val="yellow"/>
          <w:lang w:val="en-ID"/>
        </w:rPr>
        <w:t xml:space="preserve">[1]</w:t>
      </w:r>
      <w:r w:rsidRPr="003B2FC1">
        <w:rPr>
          <w:lang w:val="en-ID"/>
        </w:rPr>
        <w:t xml:space="preserve">, </w:t>
      </w:r>
      <w:r w:rsidRPr="003B2FC1">
        <w:rPr>
          <w:b/>
          <w:color w:val="C00000"/>
          <w:highlight w:val="yellow"/>
          <w:lang w:val="en-ID"/>
        </w:rPr>
        <w:t xml:space="preserve">[2]</w:t>
      </w:r>
      <w:r w:rsidRPr="003B2FC1">
        <w:rPr>
          <w:lang w:val="en-ID"/>
        </w:rPr>
        <w:t xml:space="preserve">. FINRA memakai pendekatan In-Context Learning (ICL) dan few-shot prompting. Model diberi beberapa contoh pasangan teks informal dan keluaran JSON terstruktur, tanpa pelatihan ulang bobot parameternya.</w:t>
      </w:r>
    </w:p>
    <w:p w14:paraId="616298A5" w14:textId="77777777" w:rsidR="003B2FC1" w:rsidRPr="003B2FC1" w:rsidRDefault="003B2FC1" w:rsidP="003B2FC1">
      <w:pPr>
        <w:numPr>
          <w:ilvl w:val="0"/>
          <w:numId w:val="16"/>
        </w:numPr>
        <w:rPr>
          <w:lang w:val="en-ID"/>
        </w:rPr>
      </w:pPr>
      <w:r w:rsidRPr="003B2FC1">
        <w:rPr>
          <w:lang w:val="en-ID"/>
        </w:rPr>
        <w:t xml:space="preserve">Agentic orchestration dan tool calling: Agen cerdas modern didefinisikan sebagai entitas yang mempersepsi lingkungan lewat sensor, bernalar lewat Agent Orchestrator, dan bertindak lewat aktuator atau tools eksternal </w:t>
      </w:r>
      <w:r w:rsidRPr="003B2FC1">
        <w:rPr>
          <w:b/>
          <w:color w:val="C00000"/>
          <w:highlight w:val="yellow"/>
          <w:lang w:val="en-ID"/>
        </w:rPr>
        <w:t xml:space="preserve">[8]</w:t>
      </w:r>
      <w:r w:rsidRPr="003B2FC1">
        <w:rPr>
          <w:lang w:val="en-ID"/>
        </w:rPr>
        <w:t xml:space="preserve">, </w:t>
      </w:r>
      <w:r w:rsidRPr="003B2FC1">
        <w:rPr>
          <w:b/>
          <w:color w:val="C00000"/>
          <w:highlight w:val="yellow"/>
          <w:lang w:val="en-ID"/>
        </w:rPr>
        <w:t xml:space="preserve">[11]</w:t>
      </w:r>
      <w:r w:rsidRPr="003B2FC1">
        <w:rPr>
          <w:lang w:val="en-ID"/>
        </w:rPr>
        <w:t xml:space="preserve">. Di FINRA, orkestrator menjalankan alur berurutan: menerima pesan → </w:t>
      </w:r>
      <w:r w:rsidRPr="003B2FC1">
        <w:rPr>
          <w:lang w:val="en-ID"/>
        </w:rPr>
        <w:lastRenderedPageBreak/>
        <w:t>mengekstrak entitas → memanggil fungsi basis data transaksi → mengevaluasi aturan pagu → menghasilkan ringkasan respons.</w:t>
      </w:r>
    </w:p>
    <w:p w14:paraId="1E86DA65" w14:textId="77777777" w:rsidR="003B2FC1" w:rsidRPr="003B2FC1" w:rsidRDefault="003B2FC1" w:rsidP="003B2FC1">
      <w:pPr>
        <w:numPr>
          <w:ilvl w:val="0"/>
          <w:numId w:val="16"/>
        </w:numPr>
        <w:rPr>
          <w:lang w:val="en-ID"/>
        </w:rPr>
      </w:pPr>
      <w:r w:rsidRPr="003B2FC1">
        <w:rPr>
          <w:lang w:val="en-ID"/>
        </w:rPr>
        <w:t xml:space="preserve">Sistem aturan deterministik (rule-based guardrails): Model generatif luwes dalam berbahasa, tetapi untuk aturan bisnis, batasan keamanan, dan kalkulasi pasti, sistem berbasis aturan (rule-based) sebagai metode AI klasik tetap yang paling andal </w:t>
      </w:r>
      <w:r w:rsidRPr="003B2FC1">
        <w:rPr>
          <w:b/>
          <w:color w:val="C00000"/>
          <w:highlight w:val="yellow"/>
          <w:lang w:val="en-ID"/>
        </w:rPr>
        <w:t xml:space="preserve">[7]</w:t>
      </w:r>
      <w:r w:rsidRPr="003B2FC1">
        <w:rPr>
          <w:lang w:val="en-ID"/>
        </w:rPr>
        <w:t xml:space="preserve">, </w:t>
      </w:r>
      <w:r w:rsidRPr="003B2FC1">
        <w:rPr>
          <w:b/>
          <w:color w:val="C00000"/>
          <w:highlight w:val="yellow"/>
          <w:lang w:val="en-ID"/>
        </w:rPr>
        <w:t xml:space="preserve">[10]</w:t>
      </w:r>
      <w:r w:rsidRPr="003B2FC1">
        <w:rPr>
          <w:lang w:val="en-ID"/>
        </w:rPr>
        <w:t xml:space="preserve">. FINRA memakai logika aturan untuk memvalidasi ambang batas anggaran (threshold monitoring), mencegah ambiguitas nominal, dan menolak instruksi berbahaya (prompt injection defense).</w:t>
      </w:r>
    </w:p>
    <w:p w14:paraId="26940BB8" w14:textId="77777777" w:rsidR="00611180" w:rsidRPr="002740ED" w:rsidRDefault="004E74C6">
      <w:pPr>
        <w:pStyle w:val="Heading3"/>
        <w:numPr>
          <w:ilvl w:val="1"/>
          <w:numId w:val="1"/>
        </w:numPr>
        <w:tabs>
          <w:tab w:val="left" w:pos="542"/>
        </w:tabs>
        <w:ind w:hanging="400"/>
        <w:rPr>
          <w:rFonts w:ascii="Times New Roman" w:hAnsi="Times New Roman" w:hint="default"/>
        </w:rPr>
      </w:pPr>
      <w:bookmarkStart w:id="10" w:name="_Toc243999635"/>
      <w:r w:rsidRPr="002740ED">
        <w:rPr>
          <w:rFonts w:ascii="Times New Roman" w:hAnsi="Times New Roman" w:hint="default"/>
        </w:rPr>
        <w:t xml:space="preserve">Hipotesis/Rancangan </w:t>
      </w:r>
      <w:r w:rsidRPr="002740ED">
        <w:rPr>
          <w:rFonts w:ascii="Times New Roman" w:hAnsi="Times New Roman" w:hint="default"/>
          <w:spacing w:val="-2"/>
        </w:rPr>
        <w:t>Solusi</w:t>
      </w:r>
      <w:bookmarkEnd w:id="10"/>
    </w:p>
    <w:p w14:paraId="49893EE6" w14:textId="61EADD9E" w:rsidR="00902357" w:rsidRPr="00E843FE" w:rsidRDefault="004E74C6" w:rsidP="00E843FE">
      <w:pPr>
        <w:pStyle w:val="BodyText"/>
        <w:spacing w:after="120"/>
        <w:ind w:left="0"/>
        <w:rPr>
          <w:rFonts w:ascii="Times New Roman" w:eastAsia="SimSun" w:hAnsi="Times New Roman" w:cs="Times New Roman"/>
        </w:rPr>
      </w:pPr>
      <w:r w:rsidRPr="002740ED">
        <w:rPr>
          <w:rFonts w:ascii="Times New Roman" w:hAnsi="Times New Roman" w:cs="Times New Roman"/>
        </w:rPr>
        <w:t>FINRA diharapkan membuat pencatatan dan pemantauan keuangan lebih mudah apabila menggabungkan pemahaman teks bebas, data transaksi terstruktur, konteks sesi yang terbatas, serta peringatan anggaran otomatis. Rancangan ini akan dievaluasi melalui pengujian akurasi parser, ketepatan klasifikasi kategori, keberhasilan fitur peringatan anggaran, dan pengujian kemudahan penggunaan.</w:t>
      </w:r>
    </w:p>
    <w:p w14:paraId="22F10B34" w14:textId="77777777" w:rsidR="00611180" w:rsidRPr="002740ED" w:rsidRDefault="004E74C6">
      <w:pPr>
        <w:pStyle w:val="Heading1"/>
        <w:numPr>
          <w:ilvl w:val="0"/>
          <w:numId w:val="1"/>
        </w:numPr>
        <w:tabs>
          <w:tab w:val="left" w:pos="542"/>
        </w:tabs>
        <w:spacing w:after="120"/>
        <w:ind w:hanging="266"/>
        <w:jc w:val="center"/>
        <w:rPr>
          <w:rFonts w:ascii="Times New Roman" w:hAnsi="Times New Roman" w:cs="Times New Roman"/>
          <w:sz w:val="28"/>
          <w:szCs w:val="28"/>
        </w:rPr>
      </w:pPr>
      <w:bookmarkStart w:id="11" w:name="_Toc243999636"/>
      <w:r w:rsidRPr="002740ED">
        <w:rPr>
          <w:rFonts w:ascii="Times New Roman" w:hAnsi="Times New Roman" w:cs="Times New Roman"/>
          <w:sz w:val="28"/>
          <w:szCs w:val="28"/>
          <w:lang w:val="en"/>
        </w:rPr>
        <w:t>Persyaratan Fungsional</w:t>
      </w:r>
      <w:bookmarkEnd w:id="11"/>
    </w:p>
    <w:p w14:paraId="6B976A26" w14:textId="2AD031E9" w:rsidR="00E843FE" w:rsidRPr="002740ED" w:rsidRDefault="004E74C6" w:rsidP="00E843FE">
      <w:pPr>
        <w:tabs>
          <w:tab w:val="left" w:pos="408"/>
        </w:tabs>
        <w:rPr>
          <w:rFonts w:ascii="Times New Roman" w:hAnsi="Times New Roman" w:cs="Times New Roman"/>
          <w:lang w:val="en"/>
        </w:rPr>
      </w:pPr>
      <w:r w:rsidRPr="002740ED">
        <w:rPr>
          <w:rFonts w:ascii="Times New Roman" w:hAnsi="Times New Roman" w:cs="Times New Roman"/>
          <w:lang w:val="en"/>
        </w:rPr>
        <w:t xml:space="preserve">Persyaratan fungsional mendefinisikan kapabilitas dan tugas operasional yang wajib dilakukan oleh sistem agen cerdas FINRA. Setiap fungsi dilengkapi dengan deskripsi tugas, tingkat prioritas, serta kriteria penerimaan terukur yang menjamin sistem mampu menangani input teks </w:t>
      </w:r>
      <w:r w:rsidRPr="002740ED">
        <w:rPr>
          <w:rFonts w:ascii="Times New Roman" w:hAnsi="Times New Roman" w:cs="Times New Roman"/>
          <w:lang w:val="en"/>
        </w:rPr>
        <w:lastRenderedPageBreak/>
        <w:t>percakapan, ekstraksi data transaksi, pemantauan batas anggaran, dan analisis pengeluaran harian pengguna secara akurat.</w:t>
      </w:r>
    </w:p>
    <w:tbl>
      <w:tblPr>
        <w:tblStyle w:val="TableGrid1"/>
        <w:tblW w:w="5000" w:type="pct"/>
        <w:tblLook w:val="04A0" w:firstRow="1" w:lastRow="0" w:firstColumn="1" w:lastColumn="0" w:noHBand="0" w:noVBand="1"/>
      </w:tblPr>
      <w:tblGrid>
        <w:gridCol w:w="886"/>
        <w:gridCol w:w="1790"/>
        <w:gridCol w:w="2511"/>
        <w:gridCol w:w="1084"/>
        <w:gridCol w:w="2443"/>
      </w:tblGrid>
      <w:tr w:rsidR="00611180" w:rsidRPr="002740ED" w14:paraId="7268CC6D" w14:textId="77777777" w:rsidTr="00E843FE">
        <w:trPr>
          <w:cantSplit/>
        </w:trPr>
        <w:tc>
          <w:tcPr>
            <w:tcW w:w="508" w:type="pct"/>
            <w:tcBorders>
              <w:top w:val="single" w:sz="4" w:space="0" w:color="auto"/>
              <w:left w:val="single" w:sz="4" w:space="0" w:color="auto"/>
              <w:bottom w:val="single" w:sz="4" w:space="0" w:color="auto"/>
              <w:right w:val="single" w:sz="4" w:space="0" w:color="auto"/>
            </w:tcBorders>
            <w:shd w:val="clear" w:color="auto" w:fill="D9EAF7"/>
            <w:vAlign w:val="center"/>
          </w:tcPr>
          <w:p w14:paraId="15BB1F54"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ID</w:t>
            </w:r>
          </w:p>
        </w:tc>
        <w:tc>
          <w:tcPr>
            <w:tcW w:w="1027" w:type="pct"/>
            <w:tcBorders>
              <w:top w:val="single" w:sz="4" w:space="0" w:color="auto"/>
              <w:left w:val="single" w:sz="4" w:space="0" w:color="auto"/>
              <w:bottom w:val="single" w:sz="4" w:space="0" w:color="auto"/>
              <w:right w:val="single" w:sz="4" w:space="0" w:color="auto"/>
            </w:tcBorders>
            <w:shd w:val="clear" w:color="auto" w:fill="D9EAF7"/>
            <w:vAlign w:val="center"/>
          </w:tcPr>
          <w:p w14:paraId="46AD8559"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Fungsi</w:t>
            </w:r>
          </w:p>
        </w:tc>
        <w:tc>
          <w:tcPr>
            <w:tcW w:w="1441" w:type="pct"/>
            <w:tcBorders>
              <w:top w:val="single" w:sz="4" w:space="0" w:color="auto"/>
              <w:left w:val="single" w:sz="4" w:space="0" w:color="auto"/>
              <w:bottom w:val="single" w:sz="4" w:space="0" w:color="auto"/>
              <w:right w:val="single" w:sz="4" w:space="0" w:color="auto"/>
            </w:tcBorders>
            <w:shd w:val="clear" w:color="auto" w:fill="D9EAF7"/>
            <w:vAlign w:val="center"/>
          </w:tcPr>
          <w:p w14:paraId="09E18B24"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Deskripsi</w:t>
            </w:r>
          </w:p>
        </w:tc>
        <w:tc>
          <w:tcPr>
            <w:tcW w:w="622" w:type="pct"/>
            <w:tcBorders>
              <w:top w:val="single" w:sz="4" w:space="0" w:color="auto"/>
              <w:left w:val="single" w:sz="4" w:space="0" w:color="auto"/>
              <w:bottom w:val="single" w:sz="4" w:space="0" w:color="auto"/>
              <w:right w:val="single" w:sz="4" w:space="0" w:color="auto"/>
            </w:tcBorders>
            <w:shd w:val="clear" w:color="auto" w:fill="D9EAF7"/>
            <w:vAlign w:val="center"/>
          </w:tcPr>
          <w:p w14:paraId="2CA39575"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Prioritas</w:t>
            </w:r>
          </w:p>
        </w:tc>
        <w:tc>
          <w:tcPr>
            <w:tcW w:w="1402" w:type="pct"/>
            <w:tcBorders>
              <w:top w:val="single" w:sz="4" w:space="0" w:color="auto"/>
              <w:left w:val="single" w:sz="4" w:space="0" w:color="auto"/>
              <w:bottom w:val="single" w:sz="4" w:space="0" w:color="auto"/>
              <w:right w:val="single" w:sz="4" w:space="0" w:color="auto"/>
            </w:tcBorders>
            <w:shd w:val="clear" w:color="auto" w:fill="D9EAF7"/>
            <w:vAlign w:val="center"/>
          </w:tcPr>
          <w:p w14:paraId="1AA977E2"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Kriteria Penerimaan</w:t>
            </w:r>
          </w:p>
        </w:tc>
      </w:tr>
      <w:tr w:rsidR="00611180" w:rsidRPr="002740ED" w14:paraId="4104A243" w14:textId="77777777" w:rsidTr="00E843FE">
        <w:trPr>
          <w:cantSplit/>
        </w:trPr>
        <w:tc>
          <w:tcPr>
            <w:tcW w:w="508" w:type="pct"/>
            <w:tcBorders>
              <w:top w:val="single" w:sz="4" w:space="0" w:color="auto"/>
              <w:left w:val="single" w:sz="4" w:space="0" w:color="auto"/>
              <w:bottom w:val="single" w:sz="4" w:space="0" w:color="auto"/>
              <w:right w:val="single" w:sz="4" w:space="0" w:color="auto"/>
            </w:tcBorders>
            <w:shd w:val="clear" w:color="auto" w:fill="DBE5F1"/>
            <w:vAlign w:val="center"/>
          </w:tcPr>
          <w:p w14:paraId="39775BB2"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FR-01</w:t>
            </w:r>
          </w:p>
        </w:tc>
        <w:tc>
          <w:tcPr>
            <w:tcW w:w="1027" w:type="pct"/>
            <w:tcBorders>
              <w:top w:val="single" w:sz="4" w:space="0" w:color="auto"/>
              <w:left w:val="single" w:sz="4" w:space="0" w:color="auto"/>
              <w:bottom w:val="single" w:sz="4" w:space="0" w:color="auto"/>
              <w:right w:val="single" w:sz="4" w:space="0" w:color="auto"/>
            </w:tcBorders>
            <w:shd w:val="clear" w:color="auto" w:fill="DBE5F1"/>
            <w:vAlign w:val="center"/>
          </w:tcPr>
          <w:p w14:paraId="33059D4C"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Percakapan &amp; parsing transaksi</w:t>
            </w:r>
          </w:p>
        </w:tc>
        <w:tc>
          <w:tcPr>
            <w:tcW w:w="1441" w:type="pct"/>
            <w:tcBorders>
              <w:top w:val="single" w:sz="4" w:space="0" w:color="auto"/>
              <w:left w:val="single" w:sz="4" w:space="0" w:color="auto"/>
              <w:bottom w:val="single" w:sz="4" w:space="0" w:color="auto"/>
              <w:right w:val="single" w:sz="4" w:space="0" w:color="auto"/>
            </w:tcBorders>
            <w:shd w:val="clear" w:color="auto" w:fill="DBE5F1"/>
            <w:vAlign w:val="center"/>
          </w:tcPr>
          <w:p w14:paraId="79703A15" w14:textId="77777777" w:rsidR="00611180" w:rsidRPr="002740ED" w:rsidRDefault="004E74C6">
            <w:pPr>
              <w:spacing w:line="240" w:lineRule="auto" w:before="10" w:after="20"/>
              <w:rPr>
                <w:rFonts w:ascii="Times New Roman" w:hAnsi="Times New Roman" w:cs="Times New Roman" w:hint="default"/>
                <w:sz w:val="24"/>
                <w:szCs w:val="24"/>
                <w:lang w:eastAsia="zh-CN" w:bidi="ar"/>
              </w:rPr>
            </w:pPr>
            <w:r w:rsidRPr="002740ED">
              <w:rPr>
                <w:rFonts w:ascii="Times New Roman" w:hAnsi="Times New Roman" w:cs="Times New Roman" w:hint="default"/>
                <w:sz w:val="18"/>
                <w:szCs w:val="24"/>
                <w:lang w:eastAsia="zh-CN" w:bidi="ar"/>
              </w:rPr>
              <w:t>Menerima pesan bahasa alami dan mengidentifikasi intent serta mengekstrak entitas nominal dan pos belanja.</w:t>
            </w:r>
          </w:p>
        </w:tc>
        <w:tc>
          <w:tcPr>
            <w:tcW w:w="622" w:type="pct"/>
            <w:tcBorders>
              <w:top w:val="single" w:sz="4" w:space="0" w:color="auto"/>
              <w:left w:val="single" w:sz="4" w:space="0" w:color="auto"/>
              <w:bottom w:val="single" w:sz="4" w:space="0" w:color="auto"/>
              <w:right w:val="single" w:sz="4" w:space="0" w:color="auto"/>
            </w:tcBorders>
            <w:shd w:val="clear" w:color="auto" w:fill="DBE5F1"/>
            <w:vAlign w:val="center"/>
          </w:tcPr>
          <w:p w14:paraId="617130C9"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Must</w:t>
            </w:r>
          </w:p>
        </w:tc>
        <w:tc>
          <w:tcPr>
            <w:tcW w:w="1402" w:type="pct"/>
            <w:tcBorders>
              <w:top w:val="single" w:sz="4" w:space="0" w:color="auto"/>
              <w:left w:val="single" w:sz="4" w:space="0" w:color="auto"/>
              <w:bottom w:val="single" w:sz="4" w:space="0" w:color="auto"/>
              <w:right w:val="single" w:sz="4" w:space="0" w:color="auto"/>
            </w:tcBorders>
            <w:shd w:val="clear" w:color="auto" w:fill="DBE5F1"/>
            <w:vAlign w:val="center"/>
          </w:tcPr>
          <w:p w14:paraId="4E698448"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Intent terklasifikasi; respons diberikan atau diteruskan ke flow pencatatan yang sesuai.</w:t>
            </w:r>
          </w:p>
        </w:tc>
      </w:tr>
      <w:tr w:rsidR="00611180" w:rsidRPr="002740ED" w14:paraId="4A5AE550" w14:textId="77777777" w:rsidTr="00E843FE">
        <w:trPr>
          <w:cantSplit/>
        </w:trPr>
        <w:tc>
          <w:tcPr>
            <w:tcW w:w="508" w:type="pct"/>
            <w:tcBorders>
              <w:top w:val="single" w:sz="4" w:space="0" w:color="auto"/>
              <w:left w:val="single" w:sz="4" w:space="0" w:color="auto"/>
              <w:bottom w:val="single" w:sz="4" w:space="0" w:color="auto"/>
              <w:right w:val="single" w:sz="4" w:space="0" w:color="auto"/>
            </w:tcBorders>
            <w:vAlign w:val="center"/>
          </w:tcPr>
          <w:p w14:paraId="69D1B197"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FR-02</w:t>
            </w:r>
          </w:p>
        </w:tc>
        <w:tc>
          <w:tcPr>
            <w:tcW w:w="1027" w:type="pct"/>
            <w:tcBorders>
              <w:top w:val="single" w:sz="4" w:space="0" w:color="auto"/>
              <w:left w:val="single" w:sz="4" w:space="0" w:color="auto"/>
              <w:bottom w:val="single" w:sz="4" w:space="0" w:color="auto"/>
              <w:right w:val="single" w:sz="4" w:space="0" w:color="auto"/>
            </w:tcBorders>
            <w:vAlign w:val="center"/>
          </w:tcPr>
          <w:p w14:paraId="2C96D21C"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Klasifikasi kategori otomatis</w:t>
            </w:r>
          </w:p>
        </w:tc>
        <w:tc>
          <w:tcPr>
            <w:tcW w:w="1441" w:type="pct"/>
            <w:tcBorders>
              <w:top w:val="single" w:sz="4" w:space="0" w:color="auto"/>
              <w:left w:val="single" w:sz="4" w:space="0" w:color="auto"/>
              <w:bottom w:val="single" w:sz="4" w:space="0" w:color="auto"/>
              <w:right w:val="single" w:sz="4" w:space="0" w:color="auto"/>
            </w:tcBorders>
            <w:vAlign w:val="center"/>
          </w:tcPr>
          <w:p w14:paraId="3107575C" w14:textId="77777777" w:rsidR="00611180" w:rsidRPr="002740ED" w:rsidRDefault="004E74C6">
            <w:pPr>
              <w:spacing w:line="240" w:lineRule="auto" w:before="10" w:after="20"/>
              <w:rPr>
                <w:rFonts w:ascii="Times New Roman" w:hAnsi="Times New Roman" w:cs="Times New Roman" w:hint="default"/>
                <w:sz w:val="24"/>
                <w:szCs w:val="24"/>
                <w:lang w:eastAsia="zh-CN" w:bidi="ar"/>
              </w:rPr>
            </w:pPr>
            <w:r w:rsidRPr="002740ED">
              <w:rPr>
                <w:rFonts w:ascii="Times New Roman" w:hAnsi="Times New Roman" w:cs="Times New Roman" w:hint="default"/>
                <w:sz w:val="18"/>
                <w:szCs w:val="24"/>
                <w:lang w:eastAsia="zh-CN" w:bidi="ar"/>
              </w:rPr>
              <w:t>Memetakan transaksi ke pos pengeluaran baku (Food, Transport, Rent, dll.) menggunakan model dan dataset historis.</w:t>
            </w:r>
          </w:p>
        </w:tc>
        <w:tc>
          <w:tcPr>
            <w:tcW w:w="622" w:type="pct"/>
            <w:tcBorders>
              <w:top w:val="single" w:sz="4" w:space="0" w:color="auto"/>
              <w:left w:val="single" w:sz="4" w:space="0" w:color="auto"/>
              <w:bottom w:val="single" w:sz="4" w:space="0" w:color="auto"/>
              <w:right w:val="single" w:sz="4" w:space="0" w:color="auto"/>
            </w:tcBorders>
            <w:vAlign w:val="center"/>
          </w:tcPr>
          <w:p w14:paraId="01AF4070"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Must</w:t>
            </w:r>
          </w:p>
        </w:tc>
        <w:tc>
          <w:tcPr>
            <w:tcW w:w="1402" w:type="pct"/>
            <w:tcBorders>
              <w:top w:val="single" w:sz="4" w:space="0" w:color="auto"/>
              <w:left w:val="single" w:sz="4" w:space="0" w:color="auto"/>
              <w:bottom w:val="single" w:sz="4" w:space="0" w:color="auto"/>
              <w:right w:val="single" w:sz="4" w:space="0" w:color="auto"/>
            </w:tcBorders>
            <w:vAlign w:val="center"/>
          </w:tcPr>
          <w:p w14:paraId="3B47BE43"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Kategori terklasifikasi; menyediakan verifikasi dan opsi koreksi manual.</w:t>
            </w:r>
          </w:p>
        </w:tc>
      </w:tr>
      <w:tr w:rsidR="00611180" w:rsidRPr="002740ED" w14:paraId="0DC98CC3" w14:textId="77777777" w:rsidTr="00E843FE">
        <w:trPr>
          <w:cantSplit/>
        </w:trPr>
        <w:tc>
          <w:tcPr>
            <w:tcW w:w="508" w:type="pct"/>
            <w:tcBorders>
              <w:top w:val="single" w:sz="4" w:space="0" w:color="auto"/>
              <w:left w:val="single" w:sz="4" w:space="0" w:color="auto"/>
              <w:bottom w:val="single" w:sz="4" w:space="0" w:color="auto"/>
              <w:right w:val="single" w:sz="4" w:space="0" w:color="auto"/>
            </w:tcBorders>
            <w:shd w:val="clear" w:color="auto" w:fill="DBE5F1"/>
            <w:vAlign w:val="center"/>
          </w:tcPr>
          <w:p w14:paraId="1C1BF7CB"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FR-03</w:t>
            </w:r>
          </w:p>
        </w:tc>
        <w:tc>
          <w:tcPr>
            <w:tcW w:w="1027" w:type="pct"/>
            <w:tcBorders>
              <w:top w:val="single" w:sz="4" w:space="0" w:color="auto"/>
              <w:left w:val="single" w:sz="4" w:space="0" w:color="auto"/>
              <w:bottom w:val="single" w:sz="4" w:space="0" w:color="auto"/>
              <w:right w:val="single" w:sz="4" w:space="0" w:color="auto"/>
            </w:tcBorders>
            <w:shd w:val="clear" w:color="auto" w:fill="DBE5F1"/>
            <w:vAlign w:val="center"/>
          </w:tcPr>
          <w:p w14:paraId="77FDF664"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Pemantauan batas anggaran</w:t>
            </w:r>
          </w:p>
        </w:tc>
        <w:tc>
          <w:tcPr>
            <w:tcW w:w="1441" w:type="pct"/>
            <w:tcBorders>
              <w:top w:val="single" w:sz="4" w:space="0" w:color="auto"/>
              <w:left w:val="single" w:sz="4" w:space="0" w:color="auto"/>
              <w:bottom w:val="single" w:sz="4" w:space="0" w:color="auto"/>
              <w:right w:val="single" w:sz="4" w:space="0" w:color="auto"/>
            </w:tcBorders>
            <w:shd w:val="clear" w:color="auto" w:fill="DBE5F1"/>
            <w:vAlign w:val="center"/>
          </w:tcPr>
          <w:p w14:paraId="64E25DC0"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Memantau akumulasi pengeluaran harian dan bulanan terhadap alokasi pagu batas anggaran per pos.</w:t>
            </w:r>
          </w:p>
        </w:tc>
        <w:tc>
          <w:tcPr>
            <w:tcW w:w="622" w:type="pct"/>
            <w:tcBorders>
              <w:top w:val="single" w:sz="4" w:space="0" w:color="auto"/>
              <w:left w:val="single" w:sz="4" w:space="0" w:color="auto"/>
              <w:bottom w:val="single" w:sz="4" w:space="0" w:color="auto"/>
              <w:right w:val="single" w:sz="4" w:space="0" w:color="auto"/>
            </w:tcBorders>
            <w:shd w:val="clear" w:color="auto" w:fill="DBE5F1"/>
            <w:vAlign w:val="center"/>
          </w:tcPr>
          <w:p w14:paraId="5B337FAA"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Must</w:t>
            </w:r>
          </w:p>
        </w:tc>
        <w:tc>
          <w:tcPr>
            <w:tcW w:w="1402" w:type="pct"/>
            <w:tcBorders>
              <w:top w:val="single" w:sz="4" w:space="0" w:color="auto"/>
              <w:left w:val="single" w:sz="4" w:space="0" w:color="auto"/>
              <w:bottom w:val="single" w:sz="4" w:space="0" w:color="auto"/>
              <w:right w:val="single" w:sz="4" w:space="0" w:color="auto"/>
            </w:tcBorders>
            <w:shd w:val="clear" w:color="auto" w:fill="DBE5F1"/>
            <w:vAlign w:val="center"/>
          </w:tcPr>
          <w:p w14:paraId="61B592B1"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Perhitungan kuota real-time; status batas anggaran (aman, peringatan, terlampaui) diperbarui.</w:t>
            </w:r>
          </w:p>
        </w:tc>
      </w:tr>
      <w:tr w:rsidR="00611180" w:rsidRPr="002740ED" w14:paraId="1EE26D1F" w14:textId="77777777" w:rsidTr="00E843FE">
        <w:trPr>
          <w:cantSplit/>
        </w:trPr>
        <w:tc>
          <w:tcPr>
            <w:tcW w:w="508" w:type="pct"/>
            <w:tcBorders>
              <w:top w:val="single" w:sz="4" w:space="0" w:color="auto"/>
              <w:left w:val="single" w:sz="4" w:space="0" w:color="auto"/>
              <w:bottom w:val="single" w:sz="4" w:space="0" w:color="auto"/>
              <w:right w:val="single" w:sz="4" w:space="0" w:color="auto"/>
            </w:tcBorders>
            <w:vAlign w:val="center"/>
          </w:tcPr>
          <w:p w14:paraId="0829BD01"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FR-04</w:t>
            </w:r>
          </w:p>
        </w:tc>
        <w:tc>
          <w:tcPr>
            <w:tcW w:w="1027" w:type="pct"/>
            <w:tcBorders>
              <w:top w:val="single" w:sz="4" w:space="0" w:color="auto"/>
              <w:left w:val="single" w:sz="4" w:space="0" w:color="auto"/>
              <w:bottom w:val="single" w:sz="4" w:space="0" w:color="auto"/>
              <w:right w:val="single" w:sz="4" w:space="0" w:color="auto"/>
            </w:tcBorders>
            <w:vAlign w:val="center"/>
          </w:tcPr>
          <w:p w14:paraId="444490A0"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Peringatan anggaran (Smart alert)</w:t>
            </w:r>
          </w:p>
        </w:tc>
        <w:tc>
          <w:tcPr>
            <w:tcW w:w="1441" w:type="pct"/>
            <w:tcBorders>
              <w:top w:val="single" w:sz="4" w:space="0" w:color="auto"/>
              <w:left w:val="single" w:sz="4" w:space="0" w:color="auto"/>
              <w:bottom w:val="single" w:sz="4" w:space="0" w:color="auto"/>
              <w:right w:val="single" w:sz="4" w:space="0" w:color="auto"/>
            </w:tcBorders>
            <w:vAlign w:val="center"/>
          </w:tcPr>
          <w:p w14:paraId="156D2BFC" w14:textId="77777777" w:rsidR="00611180" w:rsidRPr="002740ED" w:rsidRDefault="004E74C6">
            <w:pPr>
              <w:spacing w:line="240" w:lineRule="auto" w:before="10" w:after="20"/>
              <w:rPr>
                <w:rFonts w:ascii="Times New Roman" w:hAnsi="Times New Roman" w:cs="Times New Roman" w:hint="default"/>
                <w:sz w:val="24"/>
                <w:szCs w:val="24"/>
                <w:lang w:eastAsia="zh-CN" w:bidi="ar"/>
              </w:rPr>
            </w:pPr>
            <w:r w:rsidRPr="002740ED">
              <w:rPr>
                <w:rFonts w:ascii="Times New Roman" w:hAnsi="Times New Roman" w:cs="Times New Roman" w:hint="default"/>
                <w:sz w:val="18"/>
                <w:szCs w:val="24"/>
                <w:lang w:eastAsia="zh-CN" w:bidi="ar"/>
              </w:rPr>
              <w:t>Mendeteksi pengeluaran yang mendekati batas maksimal (≥80%) dan memberikan notifikasi proaktif.</w:t>
            </w:r>
          </w:p>
        </w:tc>
        <w:tc>
          <w:tcPr>
            <w:tcW w:w="622" w:type="pct"/>
            <w:tcBorders>
              <w:top w:val="single" w:sz="4" w:space="0" w:color="auto"/>
              <w:left w:val="single" w:sz="4" w:space="0" w:color="auto"/>
              <w:bottom w:val="single" w:sz="4" w:space="0" w:color="auto"/>
              <w:right w:val="single" w:sz="4" w:space="0" w:color="auto"/>
            </w:tcBorders>
            <w:vAlign w:val="center"/>
          </w:tcPr>
          <w:p w14:paraId="183D1E91"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Should</w:t>
            </w:r>
          </w:p>
        </w:tc>
        <w:tc>
          <w:tcPr>
            <w:tcW w:w="1402" w:type="pct"/>
            <w:tcBorders>
              <w:top w:val="single" w:sz="4" w:space="0" w:color="auto"/>
              <w:left w:val="single" w:sz="4" w:space="0" w:color="auto"/>
              <w:bottom w:val="single" w:sz="4" w:space="0" w:color="auto"/>
              <w:right w:val="single" w:sz="4" w:space="0" w:color="auto"/>
            </w:tcBorders>
            <w:vAlign w:val="center"/>
          </w:tcPr>
          <w:p w14:paraId="7BCA671B"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Peringatan dini ditampilkan pada antarmuka percakapan seketika transaksi dicatat.</w:t>
            </w:r>
          </w:p>
        </w:tc>
      </w:tr>
      <w:tr w:rsidR="00611180" w:rsidRPr="002740ED" w14:paraId="417DE676" w14:textId="77777777" w:rsidTr="00E843FE">
        <w:trPr>
          <w:cantSplit/>
        </w:trPr>
        <w:tc>
          <w:tcPr>
            <w:tcW w:w="508" w:type="pct"/>
            <w:tcBorders>
              <w:top w:val="single" w:sz="4" w:space="0" w:color="auto"/>
              <w:left w:val="single" w:sz="4" w:space="0" w:color="auto"/>
              <w:bottom w:val="single" w:sz="4" w:space="0" w:color="auto"/>
              <w:right w:val="single" w:sz="4" w:space="0" w:color="auto"/>
            </w:tcBorders>
            <w:shd w:val="clear" w:color="auto" w:fill="4F81BD"/>
            <w:vAlign w:val="center"/>
          </w:tcPr>
          <w:p w14:paraId="6F8110E8"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ID</w:t>
            </w:r>
          </w:p>
        </w:tc>
        <w:tc>
          <w:tcPr>
            <w:tcW w:w="1027" w:type="pct"/>
            <w:tcBorders>
              <w:top w:val="single" w:sz="4" w:space="0" w:color="auto"/>
              <w:left w:val="single" w:sz="4" w:space="0" w:color="auto"/>
              <w:bottom w:val="single" w:sz="4" w:space="0" w:color="auto"/>
              <w:right w:val="single" w:sz="4" w:space="0" w:color="auto"/>
            </w:tcBorders>
            <w:shd w:val="clear" w:color="auto" w:fill="4F81BD"/>
            <w:vAlign w:val="center"/>
          </w:tcPr>
          <w:p w14:paraId="45727B88"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Fungsi</w:t>
            </w:r>
          </w:p>
        </w:tc>
        <w:tc>
          <w:tcPr>
            <w:tcW w:w="1441" w:type="pct"/>
            <w:tcBorders>
              <w:top w:val="single" w:sz="4" w:space="0" w:color="auto"/>
              <w:left w:val="single" w:sz="4" w:space="0" w:color="auto"/>
              <w:bottom w:val="single" w:sz="4" w:space="0" w:color="auto"/>
              <w:right w:val="single" w:sz="4" w:space="0" w:color="auto"/>
            </w:tcBorders>
            <w:shd w:val="clear" w:color="auto" w:fill="4F81BD"/>
            <w:vAlign w:val="center"/>
          </w:tcPr>
          <w:p w14:paraId="53F9F5EF"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Deskripsi</w:t>
            </w:r>
          </w:p>
        </w:tc>
        <w:tc>
          <w:tcPr>
            <w:tcW w:w="622" w:type="pct"/>
            <w:tcBorders>
              <w:top w:val="single" w:sz="4" w:space="0" w:color="auto"/>
              <w:left w:val="single" w:sz="4" w:space="0" w:color="auto"/>
              <w:bottom w:val="single" w:sz="4" w:space="0" w:color="auto"/>
              <w:right w:val="single" w:sz="4" w:space="0" w:color="auto"/>
            </w:tcBorders>
            <w:shd w:val="clear" w:color="auto" w:fill="4F81BD"/>
            <w:vAlign w:val="center"/>
          </w:tcPr>
          <w:p w14:paraId="375CB062"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Prioritas</w:t>
            </w:r>
          </w:p>
        </w:tc>
        <w:tc>
          <w:tcPr>
            <w:tcW w:w="1402" w:type="pct"/>
            <w:tcBorders>
              <w:top w:val="single" w:sz="4" w:space="0" w:color="auto"/>
              <w:left w:val="single" w:sz="4" w:space="0" w:color="auto"/>
              <w:bottom w:val="single" w:sz="4" w:space="0" w:color="auto"/>
              <w:right w:val="single" w:sz="4" w:space="0" w:color="auto"/>
            </w:tcBorders>
            <w:shd w:val="clear" w:color="auto" w:fill="4F81BD"/>
            <w:vAlign w:val="center"/>
          </w:tcPr>
          <w:p w14:paraId="79E78247"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Kriteria Penerimaan</w:t>
            </w:r>
          </w:p>
        </w:tc>
      </w:tr>
      <w:tr w:rsidR="00611180" w:rsidRPr="002740ED" w14:paraId="2167217F" w14:textId="77777777" w:rsidTr="00E843FE">
        <w:trPr>
          <w:cantSplit/>
        </w:trPr>
        <w:tc>
          <w:tcPr>
            <w:tcW w:w="508" w:type="pct"/>
            <w:tcBorders>
              <w:top w:val="single" w:sz="4" w:space="0" w:color="auto"/>
              <w:left w:val="single" w:sz="4" w:space="0" w:color="auto"/>
              <w:bottom w:val="single" w:sz="4" w:space="0" w:color="auto"/>
              <w:right w:val="single" w:sz="4" w:space="0" w:color="auto"/>
            </w:tcBorders>
            <w:shd w:val="clear" w:color="auto" w:fill="DBE5F1"/>
            <w:vAlign w:val="center"/>
          </w:tcPr>
          <w:p w14:paraId="15FF22B3"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FR-05</w:t>
            </w:r>
          </w:p>
        </w:tc>
        <w:tc>
          <w:tcPr>
            <w:tcW w:w="1027" w:type="pct"/>
            <w:tcBorders>
              <w:top w:val="single" w:sz="4" w:space="0" w:color="auto"/>
              <w:left w:val="single" w:sz="4" w:space="0" w:color="auto"/>
              <w:bottom w:val="single" w:sz="4" w:space="0" w:color="auto"/>
              <w:right w:val="single" w:sz="4" w:space="0" w:color="auto"/>
            </w:tcBorders>
            <w:shd w:val="clear" w:color="auto" w:fill="DBE5F1"/>
            <w:vAlign w:val="center"/>
          </w:tcPr>
          <w:p w14:paraId="77E2DABB"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Pencarian &amp; ringkasan transaksi</w:t>
            </w:r>
          </w:p>
        </w:tc>
        <w:tc>
          <w:tcPr>
            <w:tcW w:w="1441" w:type="pct"/>
            <w:tcBorders>
              <w:top w:val="single" w:sz="4" w:space="0" w:color="auto"/>
              <w:left w:val="single" w:sz="4" w:space="0" w:color="auto"/>
              <w:bottom w:val="single" w:sz="4" w:space="0" w:color="auto"/>
              <w:right w:val="single" w:sz="4" w:space="0" w:color="auto"/>
            </w:tcBorders>
            <w:shd w:val="clear" w:color="auto" w:fill="DBE5F1"/>
            <w:vAlign w:val="center"/>
          </w:tcPr>
          <w:p w14:paraId="54EE307E"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Mengambil ringkasan pengeluaran harian, mingguan, dan riwayat historis dari sumber yang diizinkan.</w:t>
            </w:r>
          </w:p>
        </w:tc>
        <w:tc>
          <w:tcPr>
            <w:tcW w:w="622" w:type="pct"/>
            <w:tcBorders>
              <w:top w:val="single" w:sz="4" w:space="0" w:color="auto"/>
              <w:left w:val="single" w:sz="4" w:space="0" w:color="auto"/>
              <w:bottom w:val="single" w:sz="4" w:space="0" w:color="auto"/>
              <w:right w:val="single" w:sz="4" w:space="0" w:color="auto"/>
            </w:tcBorders>
            <w:shd w:val="clear" w:color="auto" w:fill="DBE5F1"/>
            <w:vAlign w:val="center"/>
          </w:tcPr>
          <w:p w14:paraId="50C735A7"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Must</w:t>
            </w:r>
          </w:p>
        </w:tc>
        <w:tc>
          <w:tcPr>
            <w:tcW w:w="1402" w:type="pct"/>
            <w:tcBorders>
              <w:top w:val="single" w:sz="4" w:space="0" w:color="auto"/>
              <w:left w:val="single" w:sz="4" w:space="0" w:color="auto"/>
              <w:bottom w:val="single" w:sz="4" w:space="0" w:color="auto"/>
              <w:right w:val="single" w:sz="4" w:space="0" w:color="auto"/>
            </w:tcBorders>
            <w:shd w:val="clear" w:color="auto" w:fill="DBE5F1"/>
            <w:vAlign w:val="center"/>
          </w:tcPr>
          <w:p w14:paraId="05622662" w14:textId="5C7373DA" w:rsidR="00E843FE" w:rsidRPr="00E843FE" w:rsidRDefault="004E74C6">
            <w:pPr>
              <w:spacing w:line="240" w:lineRule="auto" w:before="10" w:after="20"/>
              <w:rPr>
                <w:rFonts w:ascii="Times New Roman" w:hAnsi="Times New Roman" w:cs="Times New Roman" w:hint="default"/>
                <w:sz w:val="18"/>
                <w:szCs w:val="24"/>
                <w:lang w:eastAsia="zh-CN" w:bidi="ar"/>
              </w:rPr>
            </w:pPr>
            <w:r w:rsidRPr="002740ED">
              <w:rPr>
                <w:rFonts w:ascii="Times New Roman" w:hAnsi="Times New Roman" w:cs="Times New Roman" w:hint="default"/>
                <w:sz w:val="18"/>
                <w:szCs w:val="24"/>
                <w:lang w:eastAsia="zh-CN" w:bidi="ar"/>
              </w:rPr>
              <w:t>Data berasal dari tool/basis data resmi dan memiliki timestamp serta agregasi yang valid.</w:t>
            </w:r>
          </w:p>
        </w:tc>
      </w:tr>
      <w:tr w:rsidR="0010507D" w:rsidRPr="002740ED" w14:paraId="21A3333B" w14:textId="77777777" w:rsidTr="0010507D">
        <w:trPr>
          <w:cantSplit/>
        </w:trPr>
        <w:tc>
          <w:tcPr>
            <w:tcW w:w="508" w:type="pct"/>
            <w:tcBorders>
              <w:top w:val="single" w:sz="4" w:space="0" w:color="auto"/>
              <w:left w:val="single" w:sz="4" w:space="0" w:color="auto"/>
              <w:bottom w:val="single" w:sz="4" w:space="0" w:color="auto"/>
              <w:right w:val="single" w:sz="4" w:space="0" w:color="auto"/>
            </w:tcBorders>
            <w:shd w:val="clear" w:color="auto" w:fill="4F81BD"/>
            <w:vAlign w:val="center"/>
          </w:tcPr>
          <w:p w14:paraId="58F7B50B" w14:textId="06B8F4F0" w:rsidR="0010507D" w:rsidRPr="002740ED" w:rsidRDefault="0010507D" w:rsidP="0010507D">
            <w:pPr>
              <w:spacing w:line="240" w:lineRule="auto" w:before="10" w:after="20"/>
              <w:jc w:val="center"/>
              <w:rPr>
                <w:rFonts w:ascii="Times New Roman" w:hAnsi="Times New Roman" w:cs="Times New Roman"/>
                <w:sz w:val="18"/>
                <w:szCs w:val="24"/>
                <w:lang w:eastAsia="zh-CN" w:bidi="ar"/>
              </w:rPr>
            </w:pPr>
            <w:r w:rsidRPr="002740ED">
              <w:rPr>
                <w:rFonts w:ascii="Times New Roman" w:hAnsi="Times New Roman" w:cs="Times New Roman" w:hint="default"/>
                <w:b/>
                <w:color w:val="000000"/>
                <w:sz w:val="18"/>
                <w:szCs w:val="24"/>
                <w:lang w:eastAsia="zh-CN" w:bidi="ar"/>
              </w:rPr>
              <w:t>ID</w:t>
            </w:r>
          </w:p>
        </w:tc>
        <w:tc>
          <w:tcPr>
            <w:tcW w:w="1027" w:type="pct"/>
            <w:tcBorders>
              <w:top w:val="single" w:sz="4" w:space="0" w:color="auto"/>
              <w:left w:val="single" w:sz="4" w:space="0" w:color="auto"/>
              <w:bottom w:val="single" w:sz="4" w:space="0" w:color="auto"/>
              <w:right w:val="single" w:sz="4" w:space="0" w:color="auto"/>
            </w:tcBorders>
            <w:shd w:val="clear" w:color="auto" w:fill="4F81BD"/>
            <w:vAlign w:val="center"/>
          </w:tcPr>
          <w:p w14:paraId="31E9561E" w14:textId="0099570F" w:rsidR="0010507D" w:rsidRPr="002740ED" w:rsidRDefault="0010507D" w:rsidP="0010507D">
            <w:pPr>
              <w:spacing w:line="240" w:lineRule="auto" w:before="10" w:after="20"/>
              <w:rPr>
                <w:rFonts w:ascii="Times New Roman" w:hAnsi="Times New Roman" w:cs="Times New Roman"/>
                <w:sz w:val="18"/>
                <w:szCs w:val="24"/>
                <w:lang w:eastAsia="zh-CN" w:bidi="ar"/>
              </w:rPr>
            </w:pPr>
            <w:r w:rsidRPr="002740ED">
              <w:rPr>
                <w:rFonts w:ascii="Times New Roman" w:hAnsi="Times New Roman" w:cs="Times New Roman" w:hint="default"/>
                <w:b/>
                <w:color w:val="000000"/>
                <w:sz w:val="18"/>
                <w:szCs w:val="24"/>
                <w:lang w:eastAsia="zh-CN" w:bidi="ar"/>
              </w:rPr>
              <w:t>Fungsi</w:t>
            </w:r>
          </w:p>
        </w:tc>
        <w:tc>
          <w:tcPr>
            <w:tcW w:w="1441" w:type="pct"/>
            <w:tcBorders>
              <w:top w:val="single" w:sz="4" w:space="0" w:color="auto"/>
              <w:left w:val="single" w:sz="4" w:space="0" w:color="auto"/>
              <w:bottom w:val="single" w:sz="4" w:space="0" w:color="auto"/>
              <w:right w:val="single" w:sz="4" w:space="0" w:color="auto"/>
            </w:tcBorders>
            <w:shd w:val="clear" w:color="auto" w:fill="4F81BD"/>
            <w:vAlign w:val="center"/>
          </w:tcPr>
          <w:p w14:paraId="5F998A26" w14:textId="15AD92F3" w:rsidR="0010507D" w:rsidRPr="002740ED" w:rsidRDefault="0010507D" w:rsidP="0010507D">
            <w:pPr>
              <w:spacing w:line="240" w:lineRule="auto" w:before="10" w:after="20"/>
              <w:rPr>
                <w:rFonts w:ascii="Times New Roman" w:hAnsi="Times New Roman" w:cs="Times New Roman"/>
                <w:sz w:val="18"/>
                <w:szCs w:val="24"/>
                <w:lang w:eastAsia="zh-CN" w:bidi="ar"/>
              </w:rPr>
            </w:pPr>
            <w:r w:rsidRPr="002740ED">
              <w:rPr>
                <w:rFonts w:ascii="Times New Roman" w:hAnsi="Times New Roman" w:cs="Times New Roman" w:hint="default"/>
                <w:b/>
                <w:color w:val="000000"/>
                <w:sz w:val="18"/>
                <w:szCs w:val="24"/>
                <w:lang w:eastAsia="zh-CN" w:bidi="ar"/>
              </w:rPr>
              <w:t>Deskripsi</w:t>
            </w:r>
          </w:p>
        </w:tc>
        <w:tc>
          <w:tcPr>
            <w:tcW w:w="622" w:type="pct"/>
            <w:tcBorders>
              <w:top w:val="single" w:sz="4" w:space="0" w:color="auto"/>
              <w:left w:val="single" w:sz="4" w:space="0" w:color="auto"/>
              <w:bottom w:val="single" w:sz="4" w:space="0" w:color="auto"/>
              <w:right w:val="single" w:sz="4" w:space="0" w:color="auto"/>
            </w:tcBorders>
            <w:shd w:val="clear" w:color="auto" w:fill="4F81BD"/>
            <w:vAlign w:val="center"/>
          </w:tcPr>
          <w:p w14:paraId="2055B810" w14:textId="3EEB261B" w:rsidR="0010507D" w:rsidRPr="002740ED" w:rsidRDefault="0010507D" w:rsidP="0010507D">
            <w:pPr>
              <w:spacing w:line="240" w:lineRule="auto" w:before="10" w:after="20"/>
              <w:jc w:val="center"/>
              <w:rPr>
                <w:rFonts w:ascii="Times New Roman" w:hAnsi="Times New Roman" w:cs="Times New Roman"/>
                <w:sz w:val="18"/>
                <w:szCs w:val="24"/>
                <w:lang w:eastAsia="zh-CN" w:bidi="ar"/>
              </w:rPr>
            </w:pPr>
            <w:r w:rsidRPr="002740ED">
              <w:rPr>
                <w:rFonts w:ascii="Times New Roman" w:hAnsi="Times New Roman" w:cs="Times New Roman" w:hint="default"/>
                <w:b/>
                <w:color w:val="000000"/>
                <w:sz w:val="18"/>
                <w:szCs w:val="24"/>
                <w:lang w:eastAsia="zh-CN" w:bidi="ar"/>
              </w:rPr>
              <w:t>Prioritas</w:t>
            </w:r>
          </w:p>
        </w:tc>
        <w:tc>
          <w:tcPr>
            <w:tcW w:w="1402" w:type="pct"/>
            <w:tcBorders>
              <w:top w:val="single" w:sz="4" w:space="0" w:color="auto"/>
              <w:left w:val="single" w:sz="4" w:space="0" w:color="auto"/>
              <w:bottom w:val="single" w:sz="4" w:space="0" w:color="auto"/>
              <w:right w:val="single" w:sz="4" w:space="0" w:color="auto"/>
            </w:tcBorders>
            <w:shd w:val="clear" w:color="auto" w:fill="4F81BD"/>
            <w:vAlign w:val="center"/>
          </w:tcPr>
          <w:p w14:paraId="1382F2A4" w14:textId="5E21B721" w:rsidR="0010507D" w:rsidRPr="002740ED" w:rsidRDefault="0010507D" w:rsidP="0010507D">
            <w:pPr>
              <w:spacing w:line="240" w:lineRule="auto" w:before="10" w:after="20"/>
              <w:rPr>
                <w:rFonts w:ascii="Times New Roman" w:hAnsi="Times New Roman" w:cs="Times New Roman"/>
                <w:sz w:val="18"/>
                <w:szCs w:val="24"/>
                <w:lang w:eastAsia="zh-CN" w:bidi="ar"/>
              </w:rPr>
            </w:pPr>
            <w:r w:rsidRPr="002740ED">
              <w:rPr>
                <w:rFonts w:ascii="Times New Roman" w:hAnsi="Times New Roman" w:cs="Times New Roman" w:hint="default"/>
                <w:b/>
                <w:color w:val="000000"/>
                <w:sz w:val="18"/>
                <w:szCs w:val="24"/>
                <w:lang w:eastAsia="zh-CN" w:bidi="ar"/>
              </w:rPr>
              <w:t>Kriteria Penerimaan</w:t>
            </w:r>
          </w:p>
        </w:tc>
      </w:tr>
      <w:tr w:rsidR="00611180" w:rsidRPr="002740ED" w14:paraId="354EF313" w14:textId="77777777" w:rsidTr="00E843FE">
        <w:trPr>
          <w:cantSplit/>
        </w:trPr>
        <w:tc>
          <w:tcPr>
            <w:tcW w:w="508" w:type="pct"/>
            <w:tcBorders>
              <w:top w:val="single" w:sz="4" w:space="0" w:color="auto"/>
              <w:left w:val="single" w:sz="4" w:space="0" w:color="auto"/>
              <w:bottom w:val="single" w:sz="4" w:space="0" w:color="auto"/>
              <w:right w:val="single" w:sz="4" w:space="0" w:color="auto"/>
            </w:tcBorders>
            <w:vAlign w:val="center"/>
          </w:tcPr>
          <w:p w14:paraId="0C7CB8D7"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FR-06</w:t>
            </w:r>
          </w:p>
        </w:tc>
        <w:tc>
          <w:tcPr>
            <w:tcW w:w="1027" w:type="pct"/>
            <w:tcBorders>
              <w:top w:val="single" w:sz="4" w:space="0" w:color="auto"/>
              <w:left w:val="single" w:sz="4" w:space="0" w:color="auto"/>
              <w:bottom w:val="single" w:sz="4" w:space="0" w:color="auto"/>
              <w:right w:val="single" w:sz="4" w:space="0" w:color="auto"/>
            </w:tcBorders>
            <w:vAlign w:val="center"/>
          </w:tcPr>
          <w:p w14:paraId="27CBD052"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Memory sesi</w:t>
            </w:r>
          </w:p>
        </w:tc>
        <w:tc>
          <w:tcPr>
            <w:tcW w:w="1441" w:type="pct"/>
            <w:tcBorders>
              <w:top w:val="single" w:sz="4" w:space="0" w:color="auto"/>
              <w:left w:val="single" w:sz="4" w:space="0" w:color="auto"/>
              <w:bottom w:val="single" w:sz="4" w:space="0" w:color="auto"/>
              <w:right w:val="single" w:sz="4" w:space="0" w:color="auto"/>
            </w:tcBorders>
            <w:vAlign w:val="center"/>
          </w:tcPr>
          <w:p w14:paraId="5103A6D1"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Menyimpan konteks percakapan yang relevan dalam sesi (misal: koreksi transaksi terakhir).</w:t>
            </w:r>
          </w:p>
        </w:tc>
        <w:tc>
          <w:tcPr>
            <w:tcW w:w="622" w:type="pct"/>
            <w:tcBorders>
              <w:top w:val="single" w:sz="4" w:space="0" w:color="auto"/>
              <w:left w:val="single" w:sz="4" w:space="0" w:color="auto"/>
              <w:bottom w:val="single" w:sz="4" w:space="0" w:color="auto"/>
              <w:right w:val="single" w:sz="4" w:space="0" w:color="auto"/>
            </w:tcBorders>
            <w:vAlign w:val="center"/>
          </w:tcPr>
          <w:p w14:paraId="14236F47"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Must</w:t>
            </w:r>
          </w:p>
        </w:tc>
        <w:tc>
          <w:tcPr>
            <w:tcW w:w="1402" w:type="pct"/>
            <w:tcBorders>
              <w:top w:val="single" w:sz="4" w:space="0" w:color="auto"/>
              <w:left w:val="single" w:sz="4" w:space="0" w:color="auto"/>
              <w:bottom w:val="single" w:sz="4" w:space="0" w:color="auto"/>
              <w:right w:val="single" w:sz="4" w:space="0" w:color="auto"/>
            </w:tcBorders>
            <w:vAlign w:val="center"/>
          </w:tcPr>
          <w:p w14:paraId="2E70B7FB"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Konteks dapat digunakan untuk pertanyaan atau koreksi lanjutan tanpa mengulang informasi.</w:t>
            </w:r>
          </w:p>
        </w:tc>
      </w:tr>
      <w:tr w:rsidR="00611180" w:rsidRPr="002740ED" w14:paraId="4570ECDD" w14:textId="77777777" w:rsidTr="00E843FE">
        <w:trPr>
          <w:cantSplit/>
        </w:trPr>
        <w:tc>
          <w:tcPr>
            <w:tcW w:w="508" w:type="pct"/>
            <w:tcBorders>
              <w:top w:val="single" w:sz="4" w:space="0" w:color="auto"/>
              <w:left w:val="single" w:sz="4" w:space="0" w:color="auto"/>
              <w:bottom w:val="single" w:sz="4" w:space="0" w:color="auto"/>
              <w:right w:val="single" w:sz="4" w:space="0" w:color="auto"/>
            </w:tcBorders>
            <w:shd w:val="clear" w:color="auto" w:fill="DBE5F1"/>
            <w:vAlign w:val="center"/>
          </w:tcPr>
          <w:p w14:paraId="30CFE00B"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FR-07</w:t>
            </w:r>
          </w:p>
        </w:tc>
        <w:tc>
          <w:tcPr>
            <w:tcW w:w="1027" w:type="pct"/>
            <w:tcBorders>
              <w:top w:val="single" w:sz="4" w:space="0" w:color="auto"/>
              <w:left w:val="single" w:sz="4" w:space="0" w:color="auto"/>
              <w:bottom w:val="single" w:sz="4" w:space="0" w:color="auto"/>
              <w:right w:val="single" w:sz="4" w:space="0" w:color="auto"/>
            </w:tcBorders>
            <w:shd w:val="clear" w:color="auto" w:fill="DBE5F1"/>
            <w:vAlign w:val="center"/>
          </w:tcPr>
          <w:p w14:paraId="31D2CC0E"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Tool use</w:t>
            </w:r>
          </w:p>
        </w:tc>
        <w:tc>
          <w:tcPr>
            <w:tcW w:w="1441" w:type="pct"/>
            <w:tcBorders>
              <w:top w:val="single" w:sz="4" w:space="0" w:color="auto"/>
              <w:left w:val="single" w:sz="4" w:space="0" w:color="auto"/>
              <w:bottom w:val="single" w:sz="4" w:space="0" w:color="auto"/>
              <w:right w:val="single" w:sz="4" w:space="0" w:color="auto"/>
            </w:tcBorders>
            <w:shd w:val="clear" w:color="auto" w:fill="DBE5F1"/>
            <w:vAlign w:val="center"/>
          </w:tcPr>
          <w:p w14:paraId="7EEB088D"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Memanggil database transaksi (CRUD), kalkulator finansial, atau data CSV sesuai permission.</w:t>
            </w:r>
          </w:p>
        </w:tc>
        <w:tc>
          <w:tcPr>
            <w:tcW w:w="622" w:type="pct"/>
            <w:tcBorders>
              <w:top w:val="single" w:sz="4" w:space="0" w:color="auto"/>
              <w:left w:val="single" w:sz="4" w:space="0" w:color="auto"/>
              <w:bottom w:val="single" w:sz="4" w:space="0" w:color="auto"/>
              <w:right w:val="single" w:sz="4" w:space="0" w:color="auto"/>
            </w:tcBorders>
            <w:shd w:val="clear" w:color="auto" w:fill="DBE5F1"/>
            <w:vAlign w:val="center"/>
          </w:tcPr>
          <w:p w14:paraId="19B416C4"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Must</w:t>
            </w:r>
          </w:p>
        </w:tc>
        <w:tc>
          <w:tcPr>
            <w:tcW w:w="1402" w:type="pct"/>
            <w:tcBorders>
              <w:top w:val="single" w:sz="4" w:space="0" w:color="auto"/>
              <w:left w:val="single" w:sz="4" w:space="0" w:color="auto"/>
              <w:bottom w:val="single" w:sz="4" w:space="0" w:color="auto"/>
              <w:right w:val="single" w:sz="4" w:space="0" w:color="auto"/>
            </w:tcBorders>
            <w:shd w:val="clear" w:color="auto" w:fill="DBE5F1"/>
            <w:vAlign w:val="center"/>
          </w:tcPr>
          <w:p w14:paraId="2CDA1553"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Tool schema tervalidasi; aksi ditolak jika izin tidak sesuai.</w:t>
            </w:r>
          </w:p>
        </w:tc>
      </w:tr>
      <w:tr w:rsidR="00611180" w:rsidRPr="002740ED" w14:paraId="35C51EEA" w14:textId="77777777" w:rsidTr="00E843FE">
        <w:trPr>
          <w:cantSplit/>
        </w:trPr>
        <w:tc>
          <w:tcPr>
            <w:tcW w:w="508" w:type="pct"/>
            <w:tcBorders>
              <w:top w:val="single" w:sz="4" w:space="0" w:color="auto"/>
              <w:left w:val="single" w:sz="4" w:space="0" w:color="auto"/>
              <w:bottom w:val="single" w:sz="4" w:space="0" w:color="auto"/>
              <w:right w:val="single" w:sz="4" w:space="0" w:color="auto"/>
            </w:tcBorders>
            <w:shd w:val="clear" w:color="auto" w:fill="FFFFFF"/>
            <w:vAlign w:val="center"/>
          </w:tcPr>
          <w:p w14:paraId="183BC0B7"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FR-08</w:t>
            </w:r>
          </w:p>
        </w:tc>
        <w:tc>
          <w:tcPr>
            <w:tcW w:w="1027" w:type="pct"/>
            <w:tcBorders>
              <w:top w:val="single" w:sz="4" w:space="0" w:color="auto"/>
              <w:left w:val="single" w:sz="4" w:space="0" w:color="auto"/>
              <w:bottom w:val="single" w:sz="4" w:space="0" w:color="auto"/>
              <w:right w:val="single" w:sz="4" w:space="0" w:color="auto"/>
            </w:tcBorders>
            <w:shd w:val="clear" w:color="auto" w:fill="FFFFFF"/>
            <w:vAlign w:val="center"/>
          </w:tcPr>
          <w:p w14:paraId="475CEB92"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Verifikasi transaksi</w:t>
            </w:r>
          </w:p>
        </w:tc>
        <w:tc>
          <w:tcPr>
            <w:tcW w:w="1441" w:type="pct"/>
            <w:tcBorders>
              <w:top w:val="single" w:sz="4" w:space="0" w:color="auto"/>
              <w:left w:val="single" w:sz="4" w:space="0" w:color="auto"/>
              <w:bottom w:val="single" w:sz="4" w:space="0" w:color="auto"/>
              <w:right w:val="single" w:sz="4" w:space="0" w:color="auto"/>
            </w:tcBorders>
            <w:shd w:val="clear" w:color="auto" w:fill="FFFFFF"/>
            <w:vAlign w:val="center"/>
          </w:tcPr>
          <w:p w14:paraId="52C617A1"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Memeriksa kesesuaian nilai nominal dan integritas data transaksi sebelum disimpan permanen.</w:t>
            </w:r>
          </w:p>
        </w:tc>
        <w:tc>
          <w:tcPr>
            <w:tcW w:w="622" w:type="pct"/>
            <w:tcBorders>
              <w:top w:val="single" w:sz="4" w:space="0" w:color="auto"/>
              <w:left w:val="single" w:sz="4" w:space="0" w:color="auto"/>
              <w:bottom w:val="single" w:sz="4" w:space="0" w:color="auto"/>
              <w:right w:val="single" w:sz="4" w:space="0" w:color="auto"/>
            </w:tcBorders>
            <w:shd w:val="clear" w:color="auto" w:fill="FFFFFF"/>
            <w:vAlign w:val="center"/>
          </w:tcPr>
          <w:p w14:paraId="1485624B"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Must</w:t>
            </w:r>
          </w:p>
        </w:tc>
        <w:tc>
          <w:tcPr>
            <w:tcW w:w="1402" w:type="pct"/>
            <w:tcBorders>
              <w:top w:val="single" w:sz="4" w:space="0" w:color="auto"/>
              <w:left w:val="single" w:sz="4" w:space="0" w:color="auto"/>
              <w:bottom w:val="single" w:sz="4" w:space="0" w:color="auto"/>
              <w:right w:val="single" w:sz="4" w:space="0" w:color="auto"/>
            </w:tcBorders>
            <w:shd w:val="clear" w:color="auto" w:fill="FFFFFF"/>
            <w:vAlign w:val="center"/>
          </w:tcPr>
          <w:p w14:paraId="5C1892D0"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Jawaban/data dengan konflik atau anomali ditandai dan tidak dibuat seolah pasti.</w:t>
            </w:r>
          </w:p>
        </w:tc>
      </w:tr>
      <w:tr w:rsidR="00611180" w:rsidRPr="002740ED" w14:paraId="22DF995B" w14:textId="77777777" w:rsidTr="00E843FE">
        <w:trPr>
          <w:cantSplit/>
        </w:trPr>
        <w:tc>
          <w:tcPr>
            <w:tcW w:w="508" w:type="pct"/>
            <w:tcBorders>
              <w:top w:val="single" w:sz="4" w:space="0" w:color="auto"/>
              <w:left w:val="single" w:sz="4" w:space="0" w:color="auto"/>
              <w:bottom w:val="single" w:sz="4" w:space="0" w:color="auto"/>
              <w:right w:val="single" w:sz="4" w:space="0" w:color="auto"/>
            </w:tcBorders>
            <w:shd w:val="clear" w:color="auto" w:fill="C6D9F1"/>
            <w:vAlign w:val="center"/>
          </w:tcPr>
          <w:p w14:paraId="663FB951"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FR-09</w:t>
            </w:r>
          </w:p>
        </w:tc>
        <w:tc>
          <w:tcPr>
            <w:tcW w:w="1027" w:type="pct"/>
            <w:tcBorders>
              <w:top w:val="single" w:sz="4" w:space="0" w:color="auto"/>
              <w:left w:val="single" w:sz="4" w:space="0" w:color="auto"/>
              <w:bottom w:val="single" w:sz="4" w:space="0" w:color="auto"/>
              <w:right w:val="single" w:sz="4" w:space="0" w:color="auto"/>
            </w:tcBorders>
            <w:shd w:val="clear" w:color="auto" w:fill="C6D9F1"/>
            <w:vAlign w:val="center"/>
          </w:tcPr>
          <w:p w14:paraId="35B54F1D"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 xml:space="preserve">Eskalasi &amp; </w:t>
            </w:r>
            <w:r w:rsidRPr="002740ED">
              <w:rPr>
                <w:rFonts w:ascii="Times New Roman" w:hAnsi="Times New Roman" w:cs="Times New Roman" w:hint="default"/>
                <w:sz w:val="18"/>
                <w:szCs w:val="24"/>
                <w:lang w:eastAsia="zh-CN" w:bidi="ar"/>
              </w:rPr>
              <w:lastRenderedPageBreak/>
              <w:t>penanganan ambigu</w:t>
            </w:r>
          </w:p>
        </w:tc>
        <w:tc>
          <w:tcPr>
            <w:tcW w:w="1441" w:type="pct"/>
            <w:tcBorders>
              <w:top w:val="single" w:sz="4" w:space="0" w:color="auto"/>
              <w:left w:val="single" w:sz="4" w:space="0" w:color="auto"/>
              <w:bottom w:val="single" w:sz="4" w:space="0" w:color="auto"/>
              <w:right w:val="single" w:sz="4" w:space="0" w:color="auto"/>
            </w:tcBorders>
            <w:shd w:val="clear" w:color="auto" w:fill="C6D9F1"/>
            <w:vAlign w:val="center"/>
          </w:tcPr>
          <w:p w14:paraId="07A8DA97"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lastRenderedPageBreak/>
              <w:t xml:space="preserve">Mengalihkan pertanyaan atau </w:t>
            </w:r>
            <w:r w:rsidRPr="002740ED">
              <w:rPr>
                <w:rFonts w:ascii="Times New Roman" w:hAnsi="Times New Roman" w:cs="Times New Roman" w:hint="default"/>
                <w:sz w:val="18"/>
                <w:szCs w:val="24"/>
                <w:lang w:eastAsia="zh-CN" w:bidi="ar"/>
              </w:rPr>
              <w:lastRenderedPageBreak/>
              <w:t>instruksi ambigu yang tidak dapat dipastikan atau berisiko non-finansial.</w:t>
            </w:r>
          </w:p>
        </w:tc>
        <w:tc>
          <w:tcPr>
            <w:tcW w:w="622" w:type="pct"/>
            <w:tcBorders>
              <w:top w:val="single" w:sz="4" w:space="0" w:color="auto"/>
              <w:left w:val="single" w:sz="4" w:space="0" w:color="auto"/>
              <w:bottom w:val="single" w:sz="4" w:space="0" w:color="auto"/>
              <w:right w:val="single" w:sz="4" w:space="0" w:color="auto"/>
            </w:tcBorders>
            <w:shd w:val="clear" w:color="auto" w:fill="C6D9F1"/>
            <w:vAlign w:val="center"/>
          </w:tcPr>
          <w:p w14:paraId="73D6782B"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lastRenderedPageBreak/>
              <w:t>Should</w:t>
            </w:r>
          </w:p>
        </w:tc>
        <w:tc>
          <w:tcPr>
            <w:tcW w:w="1402" w:type="pct"/>
            <w:tcBorders>
              <w:top w:val="single" w:sz="4" w:space="0" w:color="auto"/>
              <w:left w:val="single" w:sz="4" w:space="0" w:color="auto"/>
              <w:bottom w:val="single" w:sz="4" w:space="0" w:color="auto"/>
              <w:right w:val="single" w:sz="4" w:space="0" w:color="auto"/>
            </w:tcBorders>
            <w:shd w:val="clear" w:color="auto" w:fill="C6D9F1"/>
            <w:vAlign w:val="center"/>
          </w:tcPr>
          <w:p w14:paraId="05CCF4FF"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 xml:space="preserve">Pengguna memperoleh alasan </w:t>
            </w:r>
            <w:r w:rsidRPr="002740ED">
              <w:rPr>
                <w:rFonts w:ascii="Times New Roman" w:hAnsi="Times New Roman" w:cs="Times New Roman" w:hint="default"/>
                <w:sz w:val="18"/>
                <w:szCs w:val="24"/>
                <w:lang w:eastAsia="zh-CN" w:bidi="ar"/>
              </w:rPr>
              <w:lastRenderedPageBreak/>
              <w:t>dan panduan format rujukan yang didukung.</w:t>
            </w:r>
          </w:p>
        </w:tc>
      </w:tr>
      <w:tr w:rsidR="00611180" w:rsidRPr="002740ED" w14:paraId="37EBCA7E" w14:textId="77777777" w:rsidTr="00E843FE">
        <w:trPr>
          <w:cantSplit/>
        </w:trPr>
        <w:tc>
          <w:tcPr>
            <w:tcW w:w="508" w:type="pct"/>
            <w:tcBorders>
              <w:top w:val="single" w:sz="4" w:space="0" w:color="auto"/>
              <w:left w:val="single" w:sz="4" w:space="0" w:color="auto"/>
              <w:bottom w:val="single" w:sz="4" w:space="0" w:color="auto"/>
              <w:right w:val="single" w:sz="4" w:space="0" w:color="auto"/>
            </w:tcBorders>
            <w:shd w:val="clear" w:color="auto" w:fill="FFFFFF"/>
            <w:vAlign w:val="center"/>
          </w:tcPr>
          <w:p w14:paraId="770AECCE"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lastRenderedPageBreak/>
              <w:t>FR-10</w:t>
            </w:r>
          </w:p>
        </w:tc>
        <w:tc>
          <w:tcPr>
            <w:tcW w:w="1027" w:type="pct"/>
            <w:tcBorders>
              <w:top w:val="single" w:sz="4" w:space="0" w:color="auto"/>
              <w:left w:val="single" w:sz="4" w:space="0" w:color="auto"/>
              <w:bottom w:val="single" w:sz="4" w:space="0" w:color="auto"/>
              <w:right w:val="single" w:sz="4" w:space="0" w:color="auto"/>
            </w:tcBorders>
            <w:shd w:val="clear" w:color="auto" w:fill="FFFFFF"/>
            <w:vAlign w:val="center"/>
          </w:tcPr>
          <w:p w14:paraId="792B963D"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Audit log</w:t>
            </w:r>
          </w:p>
        </w:tc>
        <w:tc>
          <w:tcPr>
            <w:tcW w:w="1441" w:type="pct"/>
            <w:tcBorders>
              <w:top w:val="single" w:sz="4" w:space="0" w:color="auto"/>
              <w:left w:val="single" w:sz="4" w:space="0" w:color="auto"/>
              <w:bottom w:val="single" w:sz="4" w:space="0" w:color="auto"/>
              <w:right w:val="single" w:sz="4" w:space="0" w:color="auto"/>
            </w:tcBorders>
            <w:shd w:val="clear" w:color="auto" w:fill="FFFFFF"/>
            <w:vAlign w:val="center"/>
          </w:tcPr>
          <w:p w14:paraId="182FA8A9"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Mencatat event penting, tool call, error, dan perubahan data finansial.</w:t>
            </w:r>
          </w:p>
        </w:tc>
        <w:tc>
          <w:tcPr>
            <w:tcW w:w="622" w:type="pct"/>
            <w:tcBorders>
              <w:top w:val="single" w:sz="4" w:space="0" w:color="auto"/>
              <w:left w:val="single" w:sz="4" w:space="0" w:color="auto"/>
              <w:bottom w:val="single" w:sz="4" w:space="0" w:color="auto"/>
              <w:right w:val="single" w:sz="4" w:space="0" w:color="auto"/>
            </w:tcBorders>
            <w:shd w:val="clear" w:color="auto" w:fill="FFFFFF"/>
            <w:vAlign w:val="center"/>
          </w:tcPr>
          <w:p w14:paraId="776610AA"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Must</w:t>
            </w:r>
          </w:p>
        </w:tc>
        <w:tc>
          <w:tcPr>
            <w:tcW w:w="1402" w:type="pct"/>
            <w:tcBorders>
              <w:top w:val="single" w:sz="4" w:space="0" w:color="auto"/>
              <w:left w:val="single" w:sz="4" w:space="0" w:color="auto"/>
              <w:bottom w:val="single" w:sz="4" w:space="0" w:color="auto"/>
              <w:right w:val="single" w:sz="4" w:space="0" w:color="auto"/>
            </w:tcBorders>
            <w:shd w:val="clear" w:color="auto" w:fill="FFFFFF"/>
            <w:vAlign w:val="center"/>
          </w:tcPr>
          <w:p w14:paraId="219A4F95"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Event tersimpan dengan timestamp dan actor ID pseudonim.</w:t>
            </w:r>
          </w:p>
        </w:tc>
      </w:tr>
    </w:tbl>
    <w:p w14:paraId="648463B0" w14:textId="77777777" w:rsidR="00611180" w:rsidRPr="002740ED" w:rsidRDefault="004E74C6">
      <w:pPr>
        <w:pStyle w:val="Heading3"/>
        <w:numPr>
          <w:ilvl w:val="1"/>
          <w:numId w:val="1"/>
        </w:numPr>
        <w:tabs>
          <w:tab w:val="left" w:pos="542"/>
        </w:tabs>
        <w:ind w:hanging="400"/>
        <w:rPr>
          <w:rFonts w:ascii="Times New Roman" w:hAnsi="Times New Roman" w:hint="default"/>
        </w:rPr>
      </w:pPr>
      <w:bookmarkStart w:id="12" w:name="_Toc243999637"/>
      <w:r w:rsidRPr="002740ED">
        <w:rPr>
          <w:rFonts w:ascii="Times New Roman" w:hAnsi="Times New Roman" w:hint="default"/>
        </w:rPr>
        <w:t xml:space="preserve">Use Case </w:t>
      </w:r>
      <w:r w:rsidRPr="002740ED">
        <w:rPr>
          <w:rFonts w:ascii="Times New Roman" w:hAnsi="Times New Roman" w:hint="default"/>
          <w:spacing w:val="-2"/>
        </w:rPr>
        <w:t>Utama</w:t>
      </w:r>
      <w:bookmarkEnd w:id="12"/>
    </w:p>
    <w:tbl>
      <w:tblPr>
        <w:tblStyle w:val="TableGrid1"/>
        <w:tblW w:w="5000" w:type="pct"/>
        <w:tblLook w:val="04A0" w:firstRow="1" w:lastRow="0" w:firstColumn="1" w:lastColumn="0" w:noHBand="0" w:noVBand="1"/>
      </w:tblPr>
      <w:tblGrid>
        <w:gridCol w:w="1671"/>
        <w:gridCol w:w="1290"/>
        <w:gridCol w:w="1610"/>
        <w:gridCol w:w="2297"/>
        <w:gridCol w:w="1846"/>
      </w:tblGrid>
      <w:tr w:rsidR="00611180" w:rsidRPr="002740ED" w14:paraId="1C078F4E" w14:textId="77777777" w:rsidTr="00902357">
        <w:trPr>
          <w:cantSplit/>
        </w:trPr>
        <w:tc>
          <w:tcPr>
            <w:tcW w:w="959" w:type="pct"/>
            <w:tcBorders>
              <w:top w:val="single" w:sz="4" w:space="0" w:color="auto"/>
              <w:left w:val="single" w:sz="4" w:space="0" w:color="auto"/>
              <w:bottom w:val="single" w:sz="4" w:space="0" w:color="auto"/>
              <w:right w:val="single" w:sz="4" w:space="0" w:color="auto"/>
            </w:tcBorders>
            <w:shd w:val="clear" w:color="auto" w:fill="D9EAF7"/>
            <w:vAlign w:val="center"/>
          </w:tcPr>
          <w:p w14:paraId="45F13E57"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Use Case</w:t>
            </w:r>
          </w:p>
        </w:tc>
        <w:tc>
          <w:tcPr>
            <w:tcW w:w="740" w:type="pct"/>
            <w:tcBorders>
              <w:top w:val="single" w:sz="4" w:space="0" w:color="auto"/>
              <w:left w:val="single" w:sz="4" w:space="0" w:color="auto"/>
              <w:bottom w:val="single" w:sz="4" w:space="0" w:color="auto"/>
              <w:right w:val="single" w:sz="4" w:space="0" w:color="auto"/>
            </w:tcBorders>
            <w:shd w:val="clear" w:color="auto" w:fill="D9EAF7"/>
            <w:vAlign w:val="center"/>
          </w:tcPr>
          <w:p w14:paraId="52F15C8E"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Aktor</w:t>
            </w:r>
          </w:p>
        </w:tc>
        <w:tc>
          <w:tcPr>
            <w:tcW w:w="924" w:type="pct"/>
            <w:tcBorders>
              <w:top w:val="single" w:sz="4" w:space="0" w:color="auto"/>
              <w:left w:val="single" w:sz="4" w:space="0" w:color="auto"/>
              <w:bottom w:val="single" w:sz="4" w:space="0" w:color="auto"/>
              <w:right w:val="single" w:sz="4" w:space="0" w:color="auto"/>
            </w:tcBorders>
            <w:shd w:val="clear" w:color="auto" w:fill="D9EAF7"/>
            <w:vAlign w:val="center"/>
          </w:tcPr>
          <w:p w14:paraId="1078A255"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Precondition</w:t>
            </w:r>
          </w:p>
        </w:tc>
        <w:tc>
          <w:tcPr>
            <w:tcW w:w="1318" w:type="pct"/>
            <w:tcBorders>
              <w:top w:val="single" w:sz="4" w:space="0" w:color="auto"/>
              <w:left w:val="single" w:sz="4" w:space="0" w:color="auto"/>
              <w:bottom w:val="single" w:sz="4" w:space="0" w:color="auto"/>
              <w:right w:val="single" w:sz="4" w:space="0" w:color="auto"/>
            </w:tcBorders>
            <w:shd w:val="clear" w:color="auto" w:fill="D9EAF7"/>
            <w:vAlign w:val="center"/>
          </w:tcPr>
          <w:p w14:paraId="7EF85C2F"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Alur Singkat</w:t>
            </w:r>
          </w:p>
        </w:tc>
        <w:tc>
          <w:tcPr>
            <w:tcW w:w="1059" w:type="pct"/>
            <w:tcBorders>
              <w:top w:val="single" w:sz="4" w:space="0" w:color="auto"/>
              <w:left w:val="single" w:sz="4" w:space="0" w:color="auto"/>
              <w:bottom w:val="single" w:sz="4" w:space="0" w:color="auto"/>
              <w:right w:val="single" w:sz="4" w:space="0" w:color="auto"/>
            </w:tcBorders>
            <w:shd w:val="clear" w:color="auto" w:fill="D9EAF7"/>
            <w:vAlign w:val="center"/>
          </w:tcPr>
          <w:p w14:paraId="18F577F4"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Output</w:t>
            </w:r>
          </w:p>
        </w:tc>
      </w:tr>
      <w:tr w:rsidR="00611180" w:rsidRPr="002740ED" w14:paraId="4BEEF38A" w14:textId="77777777" w:rsidTr="00902357">
        <w:trPr>
          <w:cantSplit/>
        </w:trPr>
        <w:tc>
          <w:tcPr>
            <w:tcW w:w="959" w:type="pct"/>
            <w:tcBorders>
              <w:top w:val="single" w:sz="4" w:space="0" w:color="auto"/>
              <w:left w:val="single" w:sz="4" w:space="0" w:color="auto"/>
              <w:bottom w:val="single" w:sz="4" w:space="0" w:color="auto"/>
              <w:right w:val="single" w:sz="4" w:space="0" w:color="auto"/>
            </w:tcBorders>
            <w:shd w:val="clear" w:color="auto" w:fill="E5DFEC"/>
            <w:vAlign w:val="center"/>
          </w:tcPr>
          <w:p w14:paraId="691157A2"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UC-01 Catat pengeluaran</w:t>
            </w:r>
          </w:p>
        </w:tc>
        <w:tc>
          <w:tcPr>
            <w:tcW w:w="740" w:type="pct"/>
            <w:tcBorders>
              <w:top w:val="single" w:sz="4" w:space="0" w:color="auto"/>
              <w:left w:val="single" w:sz="4" w:space="0" w:color="auto"/>
              <w:bottom w:val="single" w:sz="4" w:space="0" w:color="auto"/>
              <w:right w:val="single" w:sz="4" w:space="0" w:color="auto"/>
            </w:tcBorders>
            <w:shd w:val="clear" w:color="auto" w:fill="E5DFEC"/>
            <w:vAlign w:val="center"/>
          </w:tcPr>
          <w:p w14:paraId="595BD9CF"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Mahasiswa</w:t>
            </w:r>
          </w:p>
        </w:tc>
        <w:tc>
          <w:tcPr>
            <w:tcW w:w="924" w:type="pct"/>
            <w:tcBorders>
              <w:top w:val="single" w:sz="4" w:space="0" w:color="auto"/>
              <w:left w:val="single" w:sz="4" w:space="0" w:color="auto"/>
              <w:bottom w:val="single" w:sz="4" w:space="0" w:color="auto"/>
              <w:right w:val="single" w:sz="4" w:space="0" w:color="auto"/>
            </w:tcBorders>
            <w:shd w:val="clear" w:color="auto" w:fill="E5DFEC"/>
            <w:vAlign w:val="center"/>
          </w:tcPr>
          <w:p w14:paraId="33BFD2FC"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Login opsional</w:t>
            </w:r>
          </w:p>
        </w:tc>
        <w:tc>
          <w:tcPr>
            <w:tcW w:w="1318" w:type="pct"/>
            <w:tcBorders>
              <w:top w:val="single" w:sz="4" w:space="0" w:color="auto"/>
              <w:left w:val="single" w:sz="4" w:space="0" w:color="auto"/>
              <w:bottom w:val="single" w:sz="4" w:space="0" w:color="auto"/>
              <w:right w:val="single" w:sz="4" w:space="0" w:color="auto"/>
            </w:tcBorders>
            <w:shd w:val="clear" w:color="auto" w:fill="E5DFEC"/>
            <w:vAlign w:val="center"/>
          </w:tcPr>
          <w:p w14:paraId="610DDFE4"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Tanya/input → intent → parsing entitas → klasifikasi → verifikasi</w:t>
            </w:r>
          </w:p>
        </w:tc>
        <w:tc>
          <w:tcPr>
            <w:tcW w:w="1059" w:type="pct"/>
            <w:tcBorders>
              <w:top w:val="single" w:sz="4" w:space="0" w:color="auto"/>
              <w:left w:val="single" w:sz="4" w:space="0" w:color="auto"/>
              <w:bottom w:val="single" w:sz="4" w:space="0" w:color="auto"/>
              <w:right w:val="single" w:sz="4" w:space="0" w:color="auto"/>
            </w:tcBorders>
            <w:shd w:val="clear" w:color="auto" w:fill="E5DFEC"/>
            <w:vAlign w:val="center"/>
          </w:tcPr>
          <w:p w14:paraId="6C531F91"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Konfirmasi pencatatan + sisa pagu</w:t>
            </w:r>
          </w:p>
        </w:tc>
      </w:tr>
      <w:tr w:rsidR="00611180" w:rsidRPr="002740ED" w14:paraId="2F94AC48" w14:textId="77777777" w:rsidTr="00902357">
        <w:trPr>
          <w:cantSplit/>
        </w:trPr>
        <w:tc>
          <w:tcPr>
            <w:tcW w:w="959" w:type="pct"/>
            <w:tcBorders>
              <w:top w:val="single" w:sz="4" w:space="0" w:color="auto"/>
              <w:left w:val="single" w:sz="4" w:space="0" w:color="auto"/>
              <w:bottom w:val="single" w:sz="4" w:space="0" w:color="auto"/>
              <w:right w:val="single" w:sz="4" w:space="0" w:color="auto"/>
            </w:tcBorders>
            <w:vAlign w:val="center"/>
          </w:tcPr>
          <w:p w14:paraId="2901C455"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UC-02 Ringkasan mingguan</w:t>
            </w:r>
          </w:p>
        </w:tc>
        <w:tc>
          <w:tcPr>
            <w:tcW w:w="740" w:type="pct"/>
            <w:tcBorders>
              <w:top w:val="single" w:sz="4" w:space="0" w:color="auto"/>
              <w:left w:val="single" w:sz="4" w:space="0" w:color="auto"/>
              <w:bottom w:val="single" w:sz="4" w:space="0" w:color="auto"/>
              <w:right w:val="single" w:sz="4" w:space="0" w:color="auto"/>
            </w:tcBorders>
            <w:vAlign w:val="center"/>
          </w:tcPr>
          <w:p w14:paraId="43D5CA7E"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Mahasiswa</w:t>
            </w:r>
          </w:p>
        </w:tc>
        <w:tc>
          <w:tcPr>
            <w:tcW w:w="924" w:type="pct"/>
            <w:tcBorders>
              <w:top w:val="single" w:sz="4" w:space="0" w:color="auto"/>
              <w:left w:val="single" w:sz="4" w:space="0" w:color="auto"/>
              <w:bottom w:val="single" w:sz="4" w:space="0" w:color="auto"/>
              <w:right w:val="single" w:sz="4" w:space="0" w:color="auto"/>
            </w:tcBorders>
            <w:vAlign w:val="center"/>
          </w:tcPr>
          <w:p w14:paraId="7BC626E6"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Data transaksi tersedia</w:t>
            </w:r>
          </w:p>
        </w:tc>
        <w:tc>
          <w:tcPr>
            <w:tcW w:w="1318" w:type="pct"/>
            <w:tcBorders>
              <w:top w:val="single" w:sz="4" w:space="0" w:color="auto"/>
              <w:left w:val="single" w:sz="4" w:space="0" w:color="auto"/>
              <w:bottom w:val="single" w:sz="4" w:space="0" w:color="auto"/>
              <w:right w:val="single" w:sz="4" w:space="0" w:color="auto"/>
            </w:tcBorders>
            <w:vAlign w:val="center"/>
          </w:tcPr>
          <w:p w14:paraId="7BCF51AB" w14:textId="77777777" w:rsidR="00611180" w:rsidRPr="002740ED" w:rsidRDefault="004E74C6">
            <w:pPr>
              <w:spacing w:line="240" w:lineRule="auto" w:before="10" w:after="20"/>
              <w:rPr>
                <w:rFonts w:ascii="Times New Roman" w:hAnsi="Times New Roman" w:cs="Times New Roman" w:hint="default"/>
                <w:sz w:val="24"/>
                <w:szCs w:val="24"/>
                <w:lang w:eastAsia="zh-CN" w:bidi="ar"/>
              </w:rPr>
            </w:pPr>
            <w:r w:rsidRPr="002740ED">
              <w:rPr>
                <w:rFonts w:ascii="Times New Roman" w:hAnsi="Times New Roman" w:cs="Times New Roman" w:hint="default"/>
                <w:sz w:val="18"/>
                <w:szCs w:val="24"/>
                <w:lang w:eastAsia="zh-CN" w:bidi="ar"/>
              </w:rPr>
              <w:t>Pertanyaan ringkasan → retrieval metadata transaksi → ranking/agregasi</w:t>
            </w:r>
          </w:p>
          <w:p w14:paraId="5B7D00BC" w14:textId="77777777" w:rsidR="00611180" w:rsidRPr="002740ED" w:rsidRDefault="00611180">
            <w:pPr>
              <w:spacing w:line="240" w:lineRule="auto" w:before="10" w:after="20"/>
              <w:rPr>
                <w:rFonts w:ascii="Times New Roman" w:hAnsi="Times New Roman" w:cs="Times New Roman" w:hint="default"/>
                <w:sz w:val="24"/>
                <w:szCs w:val="24"/>
                <w:lang w:eastAsia="zh-CN" w:bidi="ar"/>
              </w:rPr>
            </w:pPr>
          </w:p>
        </w:tc>
        <w:tc>
          <w:tcPr>
            <w:tcW w:w="1059" w:type="pct"/>
            <w:tcBorders>
              <w:top w:val="single" w:sz="4" w:space="0" w:color="auto"/>
              <w:left w:val="single" w:sz="4" w:space="0" w:color="auto"/>
              <w:bottom w:val="single" w:sz="4" w:space="0" w:color="auto"/>
              <w:right w:val="single" w:sz="4" w:space="0" w:color="auto"/>
            </w:tcBorders>
            <w:vAlign w:val="center"/>
          </w:tcPr>
          <w:p w14:paraId="659210A0" w14:textId="6078D46E" w:rsidR="00902357" w:rsidRPr="002740ED" w:rsidRDefault="004E74C6">
            <w:pPr>
              <w:spacing w:line="240" w:lineRule="auto" w:before="10" w:after="20"/>
              <w:rPr>
                <w:rFonts w:ascii="Times New Roman" w:hAnsi="Times New Roman" w:cs="Times New Roman" w:hint="default"/>
                <w:sz w:val="18"/>
                <w:szCs w:val="24"/>
                <w:lang w:eastAsia="zh-CN" w:bidi="ar"/>
              </w:rPr>
            </w:pPr>
            <w:r w:rsidRPr="002740ED">
              <w:rPr>
                <w:rFonts w:ascii="Times New Roman" w:hAnsi="Times New Roman" w:cs="Times New Roman" w:hint="default"/>
                <w:sz w:val="18"/>
                <w:szCs w:val="24"/>
                <w:lang w:eastAsia="zh-CN" w:bidi="ar"/>
              </w:rPr>
              <w:t>Ringkasan metrik + grafik tren</w:t>
            </w:r>
          </w:p>
        </w:tc>
      </w:tr>
      <w:tr w:rsidR="00611180" w:rsidRPr="002740ED" w14:paraId="77E20C82" w14:textId="77777777" w:rsidTr="00902357">
        <w:trPr>
          <w:cantSplit/>
        </w:trPr>
        <w:tc>
          <w:tcPr>
            <w:tcW w:w="959" w:type="pct"/>
            <w:tcBorders>
              <w:top w:val="single" w:sz="4" w:space="0" w:color="auto"/>
              <w:left w:val="single" w:sz="4" w:space="0" w:color="auto"/>
              <w:bottom w:val="single" w:sz="4" w:space="0" w:color="auto"/>
              <w:right w:val="single" w:sz="4" w:space="0" w:color="auto"/>
            </w:tcBorders>
            <w:shd w:val="clear" w:color="auto" w:fill="8064A2"/>
            <w:vAlign w:val="center"/>
          </w:tcPr>
          <w:p w14:paraId="75A21E0B"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Use Case</w:t>
            </w:r>
          </w:p>
        </w:tc>
        <w:tc>
          <w:tcPr>
            <w:tcW w:w="740" w:type="pct"/>
            <w:tcBorders>
              <w:top w:val="single" w:sz="4" w:space="0" w:color="auto"/>
              <w:left w:val="single" w:sz="4" w:space="0" w:color="auto"/>
              <w:bottom w:val="single" w:sz="4" w:space="0" w:color="auto"/>
              <w:right w:val="single" w:sz="4" w:space="0" w:color="auto"/>
            </w:tcBorders>
            <w:shd w:val="clear" w:color="auto" w:fill="8064A2"/>
            <w:vAlign w:val="center"/>
          </w:tcPr>
          <w:p w14:paraId="67678EAB"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Aktor</w:t>
            </w:r>
          </w:p>
        </w:tc>
        <w:tc>
          <w:tcPr>
            <w:tcW w:w="924" w:type="pct"/>
            <w:tcBorders>
              <w:top w:val="single" w:sz="4" w:space="0" w:color="auto"/>
              <w:left w:val="single" w:sz="4" w:space="0" w:color="auto"/>
              <w:bottom w:val="single" w:sz="4" w:space="0" w:color="auto"/>
              <w:right w:val="single" w:sz="4" w:space="0" w:color="auto"/>
            </w:tcBorders>
            <w:shd w:val="clear" w:color="auto" w:fill="8064A2"/>
            <w:vAlign w:val="center"/>
          </w:tcPr>
          <w:p w14:paraId="0AD92DEF"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Precondition</w:t>
            </w:r>
          </w:p>
        </w:tc>
        <w:tc>
          <w:tcPr>
            <w:tcW w:w="1318" w:type="pct"/>
            <w:tcBorders>
              <w:top w:val="single" w:sz="4" w:space="0" w:color="auto"/>
              <w:left w:val="single" w:sz="4" w:space="0" w:color="auto"/>
              <w:bottom w:val="single" w:sz="4" w:space="0" w:color="auto"/>
              <w:right w:val="single" w:sz="4" w:space="0" w:color="auto"/>
            </w:tcBorders>
            <w:shd w:val="clear" w:color="auto" w:fill="8064A2"/>
            <w:vAlign w:val="center"/>
          </w:tcPr>
          <w:p w14:paraId="48C3EE4F"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Alur Singkat</w:t>
            </w:r>
          </w:p>
        </w:tc>
        <w:tc>
          <w:tcPr>
            <w:tcW w:w="1059" w:type="pct"/>
            <w:tcBorders>
              <w:top w:val="single" w:sz="4" w:space="0" w:color="auto"/>
              <w:left w:val="single" w:sz="4" w:space="0" w:color="auto"/>
              <w:bottom w:val="single" w:sz="4" w:space="0" w:color="auto"/>
              <w:right w:val="single" w:sz="4" w:space="0" w:color="auto"/>
            </w:tcBorders>
            <w:shd w:val="clear" w:color="auto" w:fill="8064A2"/>
            <w:vAlign w:val="center"/>
          </w:tcPr>
          <w:p w14:paraId="1F9A274A" w14:textId="77777777" w:rsidR="00611180" w:rsidRPr="002740ED" w:rsidRDefault="004E74C6">
            <w:pPr>
              <w:spacing w:line="240" w:lineRule="auto" w:before="10" w:after="20"/>
              <w:jc w:val="center"/>
              <w:rPr>
                <w:rFonts w:ascii="Times New Roman" w:hAnsi="Times New Roman" w:cs="Times New Roman" w:hint="default"/>
                <w:color w:val="000000"/>
                <w:sz w:val="24"/>
                <w:szCs w:val="24"/>
              </w:rPr>
            </w:pPr>
            <w:r w:rsidRPr="002740ED">
              <w:rPr>
                <w:rFonts w:ascii="Times New Roman" w:hAnsi="Times New Roman" w:cs="Times New Roman" w:hint="default"/>
                <w:b/>
                <w:color w:val="000000"/>
                <w:sz w:val="18"/>
                <w:szCs w:val="24"/>
                <w:lang w:eastAsia="zh-CN" w:bidi="ar"/>
              </w:rPr>
              <w:t>Output</w:t>
            </w:r>
          </w:p>
        </w:tc>
      </w:tr>
      <w:tr w:rsidR="00611180" w:rsidRPr="002740ED" w14:paraId="57B78553" w14:textId="77777777" w:rsidTr="00902357">
        <w:trPr>
          <w:cantSplit/>
        </w:trPr>
        <w:tc>
          <w:tcPr>
            <w:tcW w:w="959" w:type="pct"/>
            <w:tcBorders>
              <w:top w:val="single" w:sz="4" w:space="0" w:color="auto"/>
              <w:left w:val="single" w:sz="4" w:space="0" w:color="auto"/>
              <w:bottom w:val="single" w:sz="4" w:space="0" w:color="auto"/>
              <w:right w:val="single" w:sz="4" w:space="0" w:color="auto"/>
            </w:tcBorders>
            <w:shd w:val="clear" w:color="auto" w:fill="E5DFEC"/>
            <w:vAlign w:val="center"/>
          </w:tcPr>
          <w:p w14:paraId="3606D422"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UC-03 Atur batas anggaran</w:t>
            </w:r>
          </w:p>
        </w:tc>
        <w:tc>
          <w:tcPr>
            <w:tcW w:w="740" w:type="pct"/>
            <w:tcBorders>
              <w:top w:val="single" w:sz="4" w:space="0" w:color="auto"/>
              <w:left w:val="single" w:sz="4" w:space="0" w:color="auto"/>
              <w:bottom w:val="single" w:sz="4" w:space="0" w:color="auto"/>
              <w:right w:val="single" w:sz="4" w:space="0" w:color="auto"/>
            </w:tcBorders>
            <w:shd w:val="clear" w:color="auto" w:fill="E5DFEC"/>
            <w:vAlign w:val="center"/>
          </w:tcPr>
          <w:p w14:paraId="3F04EE66"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Mahasiswa</w:t>
            </w:r>
          </w:p>
        </w:tc>
        <w:tc>
          <w:tcPr>
            <w:tcW w:w="924" w:type="pct"/>
            <w:tcBorders>
              <w:top w:val="single" w:sz="4" w:space="0" w:color="auto"/>
              <w:left w:val="single" w:sz="4" w:space="0" w:color="auto"/>
              <w:bottom w:val="single" w:sz="4" w:space="0" w:color="auto"/>
              <w:right w:val="single" w:sz="4" w:space="0" w:color="auto"/>
            </w:tcBorders>
            <w:shd w:val="clear" w:color="auto" w:fill="E5DFEC"/>
            <w:vAlign w:val="center"/>
          </w:tcPr>
          <w:p w14:paraId="3B3A94EC"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Profil kategori tersedia</w:t>
            </w:r>
          </w:p>
        </w:tc>
        <w:tc>
          <w:tcPr>
            <w:tcW w:w="1318" w:type="pct"/>
            <w:tcBorders>
              <w:top w:val="single" w:sz="4" w:space="0" w:color="auto"/>
              <w:left w:val="single" w:sz="4" w:space="0" w:color="auto"/>
              <w:bottom w:val="single" w:sz="4" w:space="0" w:color="auto"/>
              <w:right w:val="single" w:sz="4" w:space="0" w:color="auto"/>
            </w:tcBorders>
            <w:shd w:val="clear" w:color="auto" w:fill="E5DFEC"/>
            <w:vAlign w:val="center"/>
          </w:tcPr>
          <w:p w14:paraId="517001B7"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Tujuan → constraint planner → limit anggaran → konfirmasi</w:t>
            </w:r>
          </w:p>
        </w:tc>
        <w:tc>
          <w:tcPr>
            <w:tcW w:w="1059" w:type="pct"/>
            <w:tcBorders>
              <w:top w:val="single" w:sz="4" w:space="0" w:color="auto"/>
              <w:left w:val="single" w:sz="4" w:space="0" w:color="auto"/>
              <w:bottom w:val="single" w:sz="4" w:space="0" w:color="auto"/>
              <w:right w:val="single" w:sz="4" w:space="0" w:color="auto"/>
            </w:tcBorders>
            <w:shd w:val="clear" w:color="auto" w:fill="E5DFEC"/>
            <w:vAlign w:val="center"/>
          </w:tcPr>
          <w:p w14:paraId="50FEBD78"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Batas anggaran aktif</w:t>
            </w:r>
          </w:p>
        </w:tc>
      </w:tr>
      <w:tr w:rsidR="00902357" w:rsidRPr="002740ED" w14:paraId="07BB031B" w14:textId="77777777" w:rsidTr="00902357">
        <w:trPr>
          <w:cantSplit/>
        </w:trPr>
        <w:tc>
          <w:tcPr>
            <w:tcW w:w="959" w:type="pct"/>
            <w:tcBorders>
              <w:top w:val="single" w:sz="4" w:space="0" w:color="auto"/>
              <w:left w:val="single" w:sz="4" w:space="0" w:color="auto"/>
              <w:bottom w:val="single" w:sz="4" w:space="0" w:color="auto"/>
              <w:right w:val="single" w:sz="4" w:space="0" w:color="auto"/>
            </w:tcBorders>
            <w:shd w:val="clear" w:color="auto" w:fill="8064A2"/>
            <w:vAlign w:val="center"/>
          </w:tcPr>
          <w:p w14:paraId="23D30806" w14:textId="61018BBF" w:rsidR="00902357" w:rsidRPr="002740ED" w:rsidRDefault="00902357" w:rsidP="00902357">
            <w:pPr>
              <w:spacing w:line="240" w:lineRule="auto" w:before="10" w:after="20"/>
              <w:jc w:val="center"/>
              <w:rPr>
                <w:rFonts w:ascii="Times New Roman" w:hAnsi="Times New Roman" w:cs="Times New Roman" w:hint="default"/>
                <w:sz w:val="18"/>
                <w:szCs w:val="24"/>
                <w:lang w:eastAsia="zh-CN" w:bidi="ar"/>
              </w:rPr>
            </w:pPr>
            <w:r w:rsidRPr="002740ED">
              <w:rPr>
                <w:rFonts w:ascii="Times New Roman" w:hAnsi="Times New Roman" w:cs="Times New Roman" w:hint="default"/>
                <w:b/>
                <w:color w:val="000000"/>
                <w:sz w:val="18"/>
                <w:szCs w:val="24"/>
                <w:lang w:eastAsia="zh-CN" w:bidi="ar"/>
              </w:rPr>
              <w:t>Use Case</w:t>
            </w:r>
          </w:p>
        </w:tc>
        <w:tc>
          <w:tcPr>
            <w:tcW w:w="740" w:type="pct"/>
            <w:tcBorders>
              <w:top w:val="single" w:sz="4" w:space="0" w:color="auto"/>
              <w:left w:val="single" w:sz="4" w:space="0" w:color="auto"/>
              <w:bottom w:val="single" w:sz="4" w:space="0" w:color="auto"/>
              <w:right w:val="single" w:sz="4" w:space="0" w:color="auto"/>
            </w:tcBorders>
            <w:shd w:val="clear" w:color="auto" w:fill="8064A2"/>
            <w:vAlign w:val="center"/>
          </w:tcPr>
          <w:p w14:paraId="71E7949C" w14:textId="28E261D7" w:rsidR="00902357" w:rsidRPr="002740ED" w:rsidRDefault="00902357" w:rsidP="00902357">
            <w:pPr>
              <w:spacing w:line="240" w:lineRule="auto" w:before="10" w:after="20"/>
              <w:jc w:val="center"/>
              <w:rPr>
                <w:rFonts w:ascii="Times New Roman" w:hAnsi="Times New Roman" w:cs="Times New Roman" w:hint="default"/>
                <w:sz w:val="18"/>
                <w:szCs w:val="24"/>
                <w:lang w:eastAsia="zh-CN" w:bidi="ar"/>
              </w:rPr>
            </w:pPr>
            <w:r w:rsidRPr="002740ED">
              <w:rPr>
                <w:rFonts w:ascii="Times New Roman" w:hAnsi="Times New Roman" w:cs="Times New Roman" w:hint="default"/>
                <w:b/>
                <w:color w:val="000000"/>
                <w:sz w:val="18"/>
                <w:szCs w:val="24"/>
                <w:lang w:eastAsia="zh-CN" w:bidi="ar"/>
              </w:rPr>
              <w:t>Aktor</w:t>
            </w:r>
          </w:p>
        </w:tc>
        <w:tc>
          <w:tcPr>
            <w:tcW w:w="924" w:type="pct"/>
            <w:tcBorders>
              <w:top w:val="single" w:sz="4" w:space="0" w:color="auto"/>
              <w:left w:val="single" w:sz="4" w:space="0" w:color="auto"/>
              <w:bottom w:val="single" w:sz="4" w:space="0" w:color="auto"/>
              <w:right w:val="single" w:sz="4" w:space="0" w:color="auto"/>
            </w:tcBorders>
            <w:shd w:val="clear" w:color="auto" w:fill="8064A2"/>
            <w:vAlign w:val="center"/>
          </w:tcPr>
          <w:p w14:paraId="5C3D1AFB" w14:textId="0FD0444F" w:rsidR="00902357" w:rsidRPr="002740ED" w:rsidRDefault="00902357" w:rsidP="00902357">
            <w:pPr>
              <w:spacing w:line="240" w:lineRule="auto" w:before="10" w:after="20"/>
              <w:jc w:val="center"/>
              <w:rPr>
                <w:rFonts w:ascii="Times New Roman" w:hAnsi="Times New Roman" w:cs="Times New Roman" w:hint="default"/>
                <w:sz w:val="18"/>
                <w:szCs w:val="24"/>
                <w:lang w:eastAsia="zh-CN" w:bidi="ar"/>
              </w:rPr>
            </w:pPr>
            <w:r w:rsidRPr="002740ED">
              <w:rPr>
                <w:rFonts w:ascii="Times New Roman" w:hAnsi="Times New Roman" w:cs="Times New Roman" w:hint="default"/>
                <w:b/>
                <w:color w:val="000000"/>
                <w:sz w:val="18"/>
                <w:szCs w:val="24"/>
                <w:lang w:eastAsia="zh-CN" w:bidi="ar"/>
              </w:rPr>
              <w:t>Precondition</w:t>
            </w:r>
          </w:p>
        </w:tc>
        <w:tc>
          <w:tcPr>
            <w:tcW w:w="1318" w:type="pct"/>
            <w:tcBorders>
              <w:top w:val="single" w:sz="4" w:space="0" w:color="auto"/>
              <w:left w:val="single" w:sz="4" w:space="0" w:color="auto"/>
              <w:bottom w:val="single" w:sz="4" w:space="0" w:color="auto"/>
              <w:right w:val="single" w:sz="4" w:space="0" w:color="auto"/>
            </w:tcBorders>
            <w:shd w:val="clear" w:color="auto" w:fill="8064A2"/>
            <w:vAlign w:val="center"/>
          </w:tcPr>
          <w:p w14:paraId="2F410832" w14:textId="43D93DF3" w:rsidR="00902357" w:rsidRPr="002740ED" w:rsidRDefault="00902357" w:rsidP="00902357">
            <w:pPr>
              <w:spacing w:line="240" w:lineRule="auto" w:before="10" w:after="20"/>
              <w:jc w:val="center"/>
              <w:rPr>
                <w:rFonts w:ascii="Times New Roman" w:hAnsi="Times New Roman" w:cs="Times New Roman" w:hint="default"/>
                <w:sz w:val="18"/>
                <w:szCs w:val="24"/>
                <w:lang w:eastAsia="zh-CN" w:bidi="ar"/>
              </w:rPr>
            </w:pPr>
            <w:r w:rsidRPr="002740ED">
              <w:rPr>
                <w:rFonts w:ascii="Times New Roman" w:hAnsi="Times New Roman" w:cs="Times New Roman" w:hint="default"/>
                <w:b/>
                <w:color w:val="000000"/>
                <w:sz w:val="18"/>
                <w:szCs w:val="24"/>
                <w:lang w:eastAsia="zh-CN" w:bidi="ar"/>
              </w:rPr>
              <w:t>Alur Singkat</w:t>
            </w:r>
          </w:p>
        </w:tc>
        <w:tc>
          <w:tcPr>
            <w:tcW w:w="1059" w:type="pct"/>
            <w:tcBorders>
              <w:top w:val="single" w:sz="4" w:space="0" w:color="auto"/>
              <w:left w:val="single" w:sz="4" w:space="0" w:color="auto"/>
              <w:bottom w:val="single" w:sz="4" w:space="0" w:color="auto"/>
              <w:right w:val="single" w:sz="4" w:space="0" w:color="auto"/>
            </w:tcBorders>
            <w:shd w:val="clear" w:color="auto" w:fill="8064A2"/>
            <w:vAlign w:val="center"/>
          </w:tcPr>
          <w:p w14:paraId="6CE4270D" w14:textId="002A7669" w:rsidR="00902357" w:rsidRPr="002740ED" w:rsidRDefault="00902357" w:rsidP="00902357">
            <w:pPr>
              <w:spacing w:line="240" w:lineRule="auto" w:before="10" w:after="20"/>
              <w:jc w:val="center"/>
              <w:rPr>
                <w:rFonts w:ascii="Times New Roman" w:hAnsi="Times New Roman" w:cs="Times New Roman" w:hint="default"/>
                <w:sz w:val="18"/>
                <w:szCs w:val="24"/>
                <w:lang w:eastAsia="zh-CN" w:bidi="ar"/>
              </w:rPr>
            </w:pPr>
            <w:r w:rsidRPr="002740ED">
              <w:rPr>
                <w:rFonts w:ascii="Times New Roman" w:hAnsi="Times New Roman" w:cs="Times New Roman" w:hint="default"/>
                <w:b/>
                <w:color w:val="000000"/>
                <w:sz w:val="18"/>
                <w:szCs w:val="24"/>
                <w:lang w:eastAsia="zh-CN" w:bidi="ar"/>
              </w:rPr>
              <w:t>Output</w:t>
            </w:r>
          </w:p>
        </w:tc>
      </w:tr>
      <w:tr w:rsidR="00611180" w:rsidRPr="002740ED" w14:paraId="3298AAC3" w14:textId="77777777" w:rsidTr="00902357">
        <w:trPr>
          <w:cantSplit/>
        </w:trPr>
        <w:tc>
          <w:tcPr>
            <w:tcW w:w="959" w:type="pct"/>
            <w:tcBorders>
              <w:top w:val="single" w:sz="4" w:space="0" w:color="auto"/>
              <w:left w:val="single" w:sz="4" w:space="0" w:color="auto"/>
              <w:bottom w:val="single" w:sz="4" w:space="0" w:color="auto"/>
              <w:right w:val="single" w:sz="4" w:space="0" w:color="auto"/>
            </w:tcBorders>
            <w:vAlign w:val="center"/>
          </w:tcPr>
          <w:p w14:paraId="3682AE19"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UC-04 Saran penghematan</w:t>
            </w:r>
          </w:p>
        </w:tc>
        <w:tc>
          <w:tcPr>
            <w:tcW w:w="740" w:type="pct"/>
            <w:tcBorders>
              <w:top w:val="single" w:sz="4" w:space="0" w:color="auto"/>
              <w:left w:val="single" w:sz="4" w:space="0" w:color="auto"/>
              <w:bottom w:val="single" w:sz="4" w:space="0" w:color="auto"/>
              <w:right w:val="single" w:sz="4" w:space="0" w:color="auto"/>
            </w:tcBorders>
            <w:vAlign w:val="center"/>
          </w:tcPr>
          <w:p w14:paraId="4E5DD2F7"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Mahasiswa</w:t>
            </w:r>
          </w:p>
        </w:tc>
        <w:tc>
          <w:tcPr>
            <w:tcW w:w="924" w:type="pct"/>
            <w:tcBorders>
              <w:top w:val="single" w:sz="4" w:space="0" w:color="auto"/>
              <w:left w:val="single" w:sz="4" w:space="0" w:color="auto"/>
              <w:bottom w:val="single" w:sz="4" w:space="0" w:color="auto"/>
              <w:right w:val="single" w:sz="4" w:space="0" w:color="auto"/>
            </w:tcBorders>
            <w:vAlign w:val="center"/>
          </w:tcPr>
          <w:p w14:paraId="00733E6D"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Histori belanja dipilih</w:t>
            </w:r>
          </w:p>
        </w:tc>
        <w:tc>
          <w:tcPr>
            <w:tcW w:w="1318" w:type="pct"/>
            <w:tcBorders>
              <w:top w:val="single" w:sz="4" w:space="0" w:color="auto"/>
              <w:left w:val="single" w:sz="4" w:space="0" w:color="auto"/>
              <w:bottom w:val="single" w:sz="4" w:space="0" w:color="auto"/>
              <w:right w:val="single" w:sz="4" w:space="0" w:color="auto"/>
            </w:tcBorders>
            <w:vAlign w:val="center"/>
          </w:tcPr>
          <w:p w14:paraId="602E9644"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Analisis pos boros → generator → saran mikro → evaluasi</w:t>
            </w:r>
          </w:p>
        </w:tc>
        <w:tc>
          <w:tcPr>
            <w:tcW w:w="1059" w:type="pct"/>
            <w:tcBorders>
              <w:top w:val="single" w:sz="4" w:space="0" w:color="auto"/>
              <w:left w:val="single" w:sz="4" w:space="0" w:color="auto"/>
              <w:bottom w:val="single" w:sz="4" w:space="0" w:color="auto"/>
              <w:right w:val="single" w:sz="4" w:space="0" w:color="auto"/>
            </w:tcBorders>
            <w:vAlign w:val="center"/>
          </w:tcPr>
          <w:p w14:paraId="76479128"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Rekomendasi hemat + feedback</w:t>
            </w:r>
          </w:p>
        </w:tc>
      </w:tr>
      <w:tr w:rsidR="00611180" w:rsidRPr="002740ED" w14:paraId="6FF5BB4D" w14:textId="77777777" w:rsidTr="00902357">
        <w:trPr>
          <w:cantSplit/>
        </w:trPr>
        <w:tc>
          <w:tcPr>
            <w:tcW w:w="959" w:type="pct"/>
            <w:tcBorders>
              <w:top w:val="single" w:sz="4" w:space="0" w:color="auto"/>
              <w:left w:val="single" w:sz="4" w:space="0" w:color="auto"/>
              <w:bottom w:val="single" w:sz="4" w:space="0" w:color="auto"/>
              <w:right w:val="single" w:sz="4" w:space="0" w:color="auto"/>
            </w:tcBorders>
            <w:shd w:val="clear" w:color="auto" w:fill="E5DFEC"/>
            <w:vAlign w:val="center"/>
          </w:tcPr>
          <w:p w14:paraId="25DBBECD"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UC-05 Cek riwayat saldo</w:t>
            </w:r>
          </w:p>
        </w:tc>
        <w:tc>
          <w:tcPr>
            <w:tcW w:w="740" w:type="pct"/>
            <w:tcBorders>
              <w:top w:val="single" w:sz="4" w:space="0" w:color="auto"/>
              <w:left w:val="single" w:sz="4" w:space="0" w:color="auto"/>
              <w:bottom w:val="single" w:sz="4" w:space="0" w:color="auto"/>
              <w:right w:val="single" w:sz="4" w:space="0" w:color="auto"/>
            </w:tcBorders>
            <w:shd w:val="clear" w:color="auto" w:fill="E5DFEC"/>
            <w:vAlign w:val="center"/>
          </w:tcPr>
          <w:p w14:paraId="7A338EA5"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Mahasiswa</w:t>
            </w:r>
          </w:p>
        </w:tc>
        <w:tc>
          <w:tcPr>
            <w:tcW w:w="924" w:type="pct"/>
            <w:tcBorders>
              <w:top w:val="single" w:sz="4" w:space="0" w:color="auto"/>
              <w:left w:val="single" w:sz="4" w:space="0" w:color="auto"/>
              <w:bottom w:val="single" w:sz="4" w:space="0" w:color="auto"/>
              <w:right w:val="single" w:sz="4" w:space="0" w:color="auto"/>
            </w:tcBorders>
            <w:shd w:val="clear" w:color="auto" w:fill="E5DFEC"/>
            <w:vAlign w:val="center"/>
          </w:tcPr>
          <w:p w14:paraId="26F4376B"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Tool database aktif</w:t>
            </w:r>
          </w:p>
        </w:tc>
        <w:tc>
          <w:tcPr>
            <w:tcW w:w="1318" w:type="pct"/>
            <w:tcBorders>
              <w:top w:val="single" w:sz="4" w:space="0" w:color="auto"/>
              <w:left w:val="single" w:sz="4" w:space="0" w:color="auto"/>
              <w:bottom w:val="single" w:sz="4" w:space="0" w:color="auto"/>
              <w:right w:val="single" w:sz="4" w:space="0" w:color="auto"/>
            </w:tcBorders>
            <w:shd w:val="clear" w:color="auto" w:fill="E5DFEC"/>
            <w:vAlign w:val="center"/>
          </w:tcPr>
          <w:p w14:paraId="01FED7DF"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Intent → permission → tool → validasi timestamp</w:t>
            </w:r>
          </w:p>
        </w:tc>
        <w:tc>
          <w:tcPr>
            <w:tcW w:w="1059" w:type="pct"/>
            <w:tcBorders>
              <w:top w:val="single" w:sz="4" w:space="0" w:color="auto"/>
              <w:left w:val="single" w:sz="4" w:space="0" w:color="auto"/>
              <w:bottom w:val="single" w:sz="4" w:space="0" w:color="auto"/>
              <w:right w:val="single" w:sz="4" w:space="0" w:color="auto"/>
            </w:tcBorders>
            <w:shd w:val="clear" w:color="auto" w:fill="E5DFEC"/>
            <w:vAlign w:val="center"/>
          </w:tcPr>
          <w:p w14:paraId="28AC2AE1"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Riwayat saldo terbaru</w:t>
            </w:r>
          </w:p>
        </w:tc>
      </w:tr>
      <w:tr w:rsidR="00611180" w:rsidRPr="002740ED" w14:paraId="45A3B32C" w14:textId="77777777" w:rsidTr="00902357">
        <w:trPr>
          <w:cantSplit/>
        </w:trPr>
        <w:tc>
          <w:tcPr>
            <w:tcW w:w="959" w:type="pct"/>
            <w:tcBorders>
              <w:top w:val="single" w:sz="4" w:space="0" w:color="auto"/>
              <w:left w:val="single" w:sz="4" w:space="0" w:color="auto"/>
              <w:bottom w:val="single" w:sz="4" w:space="0" w:color="auto"/>
              <w:right w:val="single" w:sz="4" w:space="0" w:color="auto"/>
            </w:tcBorders>
            <w:vAlign w:val="center"/>
          </w:tcPr>
          <w:p w14:paraId="411F6758"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UC-06 Eskalasi / Ambigu</w:t>
            </w:r>
          </w:p>
        </w:tc>
        <w:tc>
          <w:tcPr>
            <w:tcW w:w="740" w:type="pct"/>
            <w:tcBorders>
              <w:top w:val="single" w:sz="4" w:space="0" w:color="auto"/>
              <w:left w:val="single" w:sz="4" w:space="0" w:color="auto"/>
              <w:bottom w:val="single" w:sz="4" w:space="0" w:color="auto"/>
              <w:right w:val="single" w:sz="4" w:space="0" w:color="auto"/>
            </w:tcBorders>
            <w:vAlign w:val="center"/>
          </w:tcPr>
          <w:p w14:paraId="6CCC63DF" w14:textId="77777777" w:rsidR="00611180" w:rsidRPr="002740ED" w:rsidRDefault="004E74C6">
            <w:pPr>
              <w:spacing w:line="240" w:lineRule="auto" w:before="10" w:after="20"/>
              <w:jc w:val="center"/>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Mahasiswa</w:t>
            </w:r>
          </w:p>
        </w:tc>
        <w:tc>
          <w:tcPr>
            <w:tcW w:w="924" w:type="pct"/>
            <w:tcBorders>
              <w:top w:val="single" w:sz="4" w:space="0" w:color="auto"/>
              <w:left w:val="single" w:sz="4" w:space="0" w:color="auto"/>
              <w:bottom w:val="single" w:sz="4" w:space="0" w:color="auto"/>
              <w:right w:val="single" w:sz="4" w:space="0" w:color="auto"/>
            </w:tcBorders>
            <w:vAlign w:val="center"/>
          </w:tcPr>
          <w:p w14:paraId="78205818"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Confidence rendah / konflik</w:t>
            </w:r>
          </w:p>
        </w:tc>
        <w:tc>
          <w:tcPr>
            <w:tcW w:w="1318" w:type="pct"/>
            <w:tcBorders>
              <w:top w:val="single" w:sz="4" w:space="0" w:color="auto"/>
              <w:left w:val="single" w:sz="4" w:space="0" w:color="auto"/>
              <w:bottom w:val="single" w:sz="4" w:space="0" w:color="auto"/>
              <w:right w:val="single" w:sz="4" w:space="0" w:color="auto"/>
            </w:tcBorders>
            <w:vAlign w:val="center"/>
          </w:tcPr>
          <w:p w14:paraId="0BE09B1D"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Deteksi → jelaskan batasan → rujuk format yang benar</w:t>
            </w:r>
          </w:p>
        </w:tc>
        <w:tc>
          <w:tcPr>
            <w:tcW w:w="1059" w:type="pct"/>
            <w:tcBorders>
              <w:top w:val="single" w:sz="4" w:space="0" w:color="auto"/>
              <w:left w:val="single" w:sz="4" w:space="0" w:color="auto"/>
              <w:bottom w:val="single" w:sz="4" w:space="0" w:color="auto"/>
              <w:right w:val="single" w:sz="4" w:space="0" w:color="auto"/>
            </w:tcBorders>
            <w:vAlign w:val="center"/>
          </w:tcPr>
          <w:p w14:paraId="42AB6DE5" w14:textId="77777777" w:rsidR="00611180" w:rsidRPr="002740ED" w:rsidRDefault="004E74C6">
            <w:pPr>
              <w:spacing w:line="240" w:lineRule="auto" w:before="10" w:after="20"/>
              <w:rPr>
                <w:rFonts w:ascii="Times New Roman" w:hAnsi="Times New Roman" w:cs="Times New Roman" w:hint="default"/>
                <w:sz w:val="24"/>
                <w:szCs w:val="24"/>
              </w:rPr>
            </w:pPr>
            <w:r w:rsidRPr="002740ED">
              <w:rPr>
                <w:rFonts w:ascii="Times New Roman" w:hAnsi="Times New Roman" w:cs="Times New Roman" w:hint="default"/>
                <w:sz w:val="18"/>
                <w:szCs w:val="24"/>
                <w:lang w:eastAsia="zh-CN" w:bidi="ar"/>
              </w:rPr>
              <w:t>Klarifikasi / panduan rujukan</w:t>
            </w:r>
          </w:p>
        </w:tc>
      </w:tr>
    </w:tbl>
    <w:p w14:paraId="300BD223" w14:textId="77777777" w:rsidR="00611180" w:rsidRPr="002740ED" w:rsidRDefault="004E74C6" w:rsidP="008F77ED">
      <w:pPr>
        <w:pStyle w:val="Heading3"/>
        <w:numPr>
          <w:ilvl w:val="1"/>
          <w:numId w:val="1"/>
        </w:numPr>
        <w:tabs>
          <w:tab w:val="left" w:pos="542"/>
        </w:tabs>
        <w:spacing w:before="100"/>
        <w:ind w:hanging="400"/>
        <w:rPr>
          <w:rFonts w:ascii="Times New Roman" w:hAnsi="Times New Roman" w:hint="default"/>
        </w:rPr>
      </w:pPr>
      <w:bookmarkStart w:id="13" w:name="_Toc243999638"/>
      <w:r w:rsidRPr="002740ED">
        <w:rPr>
          <w:rFonts w:ascii="Times New Roman" w:hAnsi="Times New Roman" w:hint="default"/>
        </w:rPr>
        <w:t xml:space="preserve">Aturan Bisnis </w:t>
      </w:r>
      <w:r w:rsidRPr="002740ED">
        <w:rPr>
          <w:rFonts w:ascii="Times New Roman" w:hAnsi="Times New Roman" w:hint="default"/>
          <w:spacing w:val="-4"/>
        </w:rPr>
        <w:t>Agen</w:t>
      </w:r>
      <w:bookmarkEnd w:id="13"/>
    </w:p>
    <w:p w14:paraId="50894734" w14:textId="77777777" w:rsidR="00611180" w:rsidRPr="002740ED" w:rsidRDefault="004E74C6">
      <w:pPr>
        <w:pStyle w:val="msolistparagraph0"/>
        <w:numPr>
          <w:ilvl w:val="0"/>
          <w:numId w:val="6"/>
        </w:numPr>
        <w:spacing w:after="120"/>
        <w:rPr>
          <w:rFonts w:ascii="Times New Roman" w:hAnsi="Times New Roman"/>
          <w:sz w:val="24"/>
          <w:szCs w:val="24"/>
        </w:rPr>
      </w:pPr>
      <w:r w:rsidRPr="002740ED">
        <w:rPr>
          <w:rFonts w:ascii="Times New Roman" w:hAnsi="Times New Roman"/>
          <w:sz w:val="24"/>
          <w:szCs w:val="24"/>
        </w:rPr>
        <w:t>RB-01: FINRA tidak boleh mengarang nilai transaksi atau saldo apabila input tidak menyebutkan nominal secara eksplisit.</w:t>
      </w:r>
    </w:p>
    <w:p w14:paraId="3D7D8276" w14:textId="77777777" w:rsidR="00611180" w:rsidRPr="002740ED" w:rsidRDefault="004E74C6">
      <w:pPr>
        <w:pStyle w:val="msolistparagraph0"/>
        <w:numPr>
          <w:ilvl w:val="0"/>
          <w:numId w:val="6"/>
        </w:numPr>
        <w:tabs>
          <w:tab w:val="left" w:pos="502"/>
        </w:tabs>
        <w:spacing w:after="120"/>
        <w:ind w:right="421"/>
        <w:rPr>
          <w:rFonts w:ascii="Times New Roman" w:hAnsi="Times New Roman"/>
          <w:sz w:val="24"/>
          <w:szCs w:val="24"/>
        </w:rPr>
      </w:pPr>
      <w:r w:rsidRPr="002740ED">
        <w:rPr>
          <w:rFonts w:ascii="Times New Roman" w:hAnsi="Times New Roman"/>
          <w:sz w:val="24"/>
          <w:szCs w:val="24"/>
        </w:rPr>
        <w:t>RB-02: Transaksi dengan status tanggal atau format waktu kedaluwarsa/tidak valid tidak boleh diproses tanpa konfirmasi pengguna.</w:t>
      </w:r>
    </w:p>
    <w:p w14:paraId="1302CA47" w14:textId="77777777" w:rsidR="00611180" w:rsidRPr="002740ED" w:rsidRDefault="004E74C6">
      <w:pPr>
        <w:pStyle w:val="msolistparagraph0"/>
        <w:numPr>
          <w:ilvl w:val="0"/>
          <w:numId w:val="6"/>
        </w:numPr>
        <w:spacing w:after="120"/>
        <w:rPr>
          <w:rFonts w:ascii="Times New Roman" w:hAnsi="Times New Roman"/>
          <w:sz w:val="24"/>
          <w:szCs w:val="24"/>
        </w:rPr>
      </w:pPr>
      <w:r w:rsidRPr="002740ED">
        <w:rPr>
          <w:rFonts w:ascii="Times New Roman" w:hAnsi="Times New Roman"/>
          <w:sz w:val="24"/>
          <w:szCs w:val="24"/>
        </w:rPr>
        <w:lastRenderedPageBreak/>
        <w:t>RB-03: Tool transaksional memerlukan otorisasi dan konfirmasi eksplisit sebelum melakukan aksi yang berdampak pada perubahan atau penghapusan data pengguna.</w:t>
      </w:r>
    </w:p>
    <w:p w14:paraId="6D16BE5D" w14:textId="77777777" w:rsidR="00611180" w:rsidRPr="002740ED" w:rsidRDefault="004E74C6">
      <w:pPr>
        <w:pStyle w:val="msolistparagraph0"/>
        <w:numPr>
          <w:ilvl w:val="0"/>
          <w:numId w:val="6"/>
        </w:numPr>
        <w:spacing w:after="120"/>
        <w:rPr>
          <w:rFonts w:ascii="Times New Roman" w:hAnsi="Times New Roman"/>
          <w:sz w:val="24"/>
          <w:szCs w:val="24"/>
        </w:rPr>
      </w:pPr>
      <w:r w:rsidRPr="002740ED">
        <w:rPr>
          <w:rFonts w:ascii="Times New Roman" w:hAnsi="Times New Roman"/>
          <w:sz w:val="24"/>
          <w:szCs w:val="24"/>
        </w:rPr>
        <w:t>RB-04: Jika confidence klasifikasi berada di bawah ambang yang ditentukan atau terdapat anomali pengeluaran, agen wajib meminta klarifikasi atau melakukan penyesuaian manual.</w:t>
      </w:r>
    </w:p>
    <w:p w14:paraId="1C91D4F2" w14:textId="77777777" w:rsidR="00611180" w:rsidRPr="002740ED" w:rsidRDefault="004E74C6">
      <w:pPr>
        <w:pStyle w:val="msolistparagraph0"/>
        <w:numPr>
          <w:ilvl w:val="0"/>
          <w:numId w:val="6"/>
        </w:numPr>
        <w:spacing w:after="120"/>
        <w:rPr>
          <w:rFonts w:ascii="Times New Roman" w:hAnsi="Times New Roman"/>
          <w:sz w:val="24"/>
          <w:szCs w:val="24"/>
        </w:rPr>
      </w:pPr>
      <w:r w:rsidRPr="002740ED">
        <w:rPr>
          <w:rFonts w:ascii="Times New Roman" w:hAnsi="Times New Roman"/>
          <w:sz w:val="24"/>
          <w:szCs w:val="24"/>
        </w:rPr>
        <w:t>RB-05: Informasi finansial pribadi hanya digunakan sesuai role, purpose, dan permission pengguna.</w:t>
      </w:r>
    </w:p>
    <w:p w14:paraId="4C336810" w14:textId="11A7C045" w:rsidR="00611180" w:rsidRPr="002740ED" w:rsidRDefault="004E74C6" w:rsidP="00902357">
      <w:pPr>
        <w:pStyle w:val="msolistparagraph0"/>
        <w:numPr>
          <w:ilvl w:val="0"/>
          <w:numId w:val="6"/>
        </w:numPr>
        <w:spacing w:after="120"/>
        <w:rPr>
          <w:rFonts w:ascii="Times New Roman" w:hAnsi="Times New Roman"/>
          <w:sz w:val="24"/>
          <w:szCs w:val="24"/>
        </w:rPr>
      </w:pPr>
      <w:r w:rsidRPr="002740ED">
        <w:rPr>
          <w:rFonts w:ascii="Times New Roman" w:hAnsi="Times New Roman"/>
          <w:sz w:val="24"/>
          <w:szCs w:val="24"/>
        </w:rPr>
        <w:t>RB-06: Saran finansial harus bersifat edukatif dan preventif; FINRA dilarang memberikan anjuran spekulatif atau keputusan investasi berisiko tinggi tanpa persetujuan pengguna.</w:t>
      </w:r>
    </w:p>
    <w:p>
      <w:pPr>
        <w:pStyle w:val="Heading3"/>
        <w:keepNext/>
        <w:numPr>
          <w:ilvl w:val="1"/>
          <w:numId w:val="1"/>
        </w:numPr>
        <w:spacing w:before="200" w:after="60" w:beforeAutospacing="0" w:afterAutospacing="0"/>
      </w:pPr>
      <w:r>
        <w:rPr>
          <w:rFonts w:ascii="Times New Roman" w:hAnsi="Times New Roman" w:cs="Times New Roman"/>
          <w:b/>
          <w:i w:val="0"/>
          <w:color w:val="000000"/>
          <w:sz w:val="24"/>
        </w:rPr>
        <w:t>Sumber Akuisisi Pengetahuan (Knowledge Acquisition)</w:t>
      </w:r>
    </w:p>
    <w:p>
      <w:pPr>
        <w:pStyle w:val="NormalWeb"/>
        <w:spacing w:before="0" w:after="80" w:line="360" w:lineRule="auto" w:beforeAutospacing="0" w:afterAutospacing="0"/>
        <w:jc w:val="both"/>
      </w:pPr>
      <w:r>
        <w:rPr>
          <w:rFonts w:ascii="Times New Roman" w:hAnsi="Times New Roman" w:cs="Times New Roman"/>
          <w:b w:val="0"/>
          <w:i w:val="0"/>
          <w:color w:val="000000"/>
          <w:sz w:val="24"/>
        </w:rPr>
        <w:t>Basis pengetahuan (knowledge base) dan mesin inferensi aturan pada agen FINRA diakuisisi dari tiga pilar sumber yang dapat diverifikasi.</w:t>
      </w:r>
    </w:p>
    <w:p>
      <w:pPr>
        <w:pStyle w:val="NormalWeb"/>
        <w:tabs>
          <w:tab w:pos="567" w:val="left"/>
        </w:tabs>
        <w:spacing w:before="0" w:after="80" w:line="360" w:lineRule="auto" w:beforeAutospacing="0" w:afterAutospacing="0"/>
        <w:ind w:left="567" w:hanging="397"/>
        <w:jc w:val="both"/>
      </w:pPr>
      <w:r>
        <w:rPr>
          <w:rFonts w:ascii="Times New Roman" w:hAnsi="Times New Roman" w:cs="Times New Roman"/>
          <w:b w:val="0"/>
          <w:i w:val="0"/>
          <w:color w:val="000000"/>
          <w:sz w:val="24"/>
        </w:rPr>
        <w:t>1.</w:t>
        <w:tab/>
      </w:r>
      <w:r>
        <w:rPr>
          <w:rFonts w:ascii="Times New Roman" w:hAnsi="Times New Roman" w:cs="Times New Roman"/>
          <w:b/>
          <w:i w:val="0"/>
          <w:color w:val="000000"/>
          <w:sz w:val="24"/>
        </w:rPr>
        <w:t>Standar Teori Perencanaan Finansial (Aturan Anggaran 50/30/20).</w:t>
      </w:r>
      <w:r>
        <w:rPr>
          <w:rFonts w:ascii="Times New Roman" w:hAnsi="Times New Roman" w:cs="Times New Roman"/>
          <w:b w:val="0"/>
          <w:i w:val="0"/>
          <w:color w:val="000000"/>
          <w:sz w:val="24"/>
        </w:rPr>
        <w:t xml:space="preserve"> Kerangka alokasi anggaran yang dipopulerkan oleh Elizabeth Warren dipakai sebagai acuan rasio sehat pengeluaran: 50% Needs (kebutuhan pokok), 30% Wants (keinginan/gaya hidup), dan 20% Savings (tabungan/investasi). Penerapan pada FINRA: rasio 50/30/20 dipakai sebagai ambang acuan (threshold baseline) untuk memicu peringatan dini (budget warning) ketika pos pengeluaran menyimpang.</w:t>
      </w:r>
    </w:p>
    <w:p>
      <w:pPr>
        <w:pStyle w:val="NormalWeb"/>
        <w:tabs>
          <w:tab w:pos="567" w:val="left"/>
        </w:tabs>
        <w:spacing w:before="0" w:after="80" w:line="360" w:lineRule="auto" w:beforeAutospacing="0" w:afterAutospacing="0"/>
        <w:ind w:left="567" w:hanging="397"/>
        <w:jc w:val="both"/>
      </w:pPr>
      <w:r>
        <w:rPr>
          <w:rFonts w:ascii="Times New Roman" w:hAnsi="Times New Roman" w:cs="Times New Roman"/>
          <w:b w:val="0"/>
          <w:i w:val="0"/>
          <w:color w:val="000000"/>
          <w:sz w:val="24"/>
        </w:rPr>
        <w:t>2.</w:t>
        <w:tab/>
      </w:r>
      <w:r>
        <w:rPr>
          <w:rFonts w:ascii="Times New Roman" w:hAnsi="Times New Roman" w:cs="Times New Roman"/>
          <w:b/>
          <w:i w:val="0"/>
          <w:color w:val="000000"/>
          <w:sz w:val="24"/>
        </w:rPr>
        <w:t>Dataset Publik Personal Finance dan Transaction Categorization (Kaggle).</w:t>
      </w:r>
      <w:r>
        <w:rPr>
          <w:rFonts w:ascii="Times New Roman" w:hAnsi="Times New Roman" w:cs="Times New Roman"/>
          <w:b w:val="0"/>
          <w:i w:val="0"/>
          <w:color w:val="000000"/>
          <w:sz w:val="24"/>
        </w:rPr>
        <w:t xml:space="preserve"> Korpus data transaksi perbankan dari Kaggle dimanfaatkan untuk few-shot prompting pada LLM, penentuan taksonomi 8 kategori baku, serta pengujian akurasi parser transaksi.</w:t>
      </w:r>
    </w:p>
    <w:p>
      <w:pPr>
        <w:pStyle w:val="NormalWeb"/>
        <w:tabs>
          <w:tab w:pos="567" w:val="left"/>
        </w:tabs>
        <w:spacing w:before="0" w:after="80" w:line="360" w:lineRule="auto" w:beforeAutospacing="0" w:afterAutospacing="0"/>
        <w:ind w:left="567" w:hanging="397"/>
        <w:jc w:val="both"/>
      </w:pPr>
      <w:r>
        <w:rPr>
          <w:rFonts w:ascii="Times New Roman" w:hAnsi="Times New Roman" w:cs="Times New Roman"/>
          <w:b w:val="0"/>
          <w:i w:val="0"/>
          <w:color w:val="000000"/>
          <w:sz w:val="24"/>
        </w:rPr>
        <w:t>3.</w:t>
        <w:tab/>
      </w:r>
      <w:r>
        <w:rPr>
          <w:rFonts w:ascii="Times New Roman" w:hAnsi="Times New Roman" w:cs="Times New Roman"/>
          <w:b/>
          <w:i w:val="0"/>
          <w:color w:val="000000"/>
          <w:sz w:val="24"/>
        </w:rPr>
        <w:t>Kamus Istilah Belanja Harian dan Slang Lokal (Local Lexicon and Expense Ontology).</w:t>
      </w:r>
      <w:r>
        <w:rPr>
          <w:rFonts w:ascii="Times New Roman" w:hAnsi="Times New Roman" w:cs="Times New Roman"/>
          <w:b w:val="0"/>
          <w:i w:val="0"/>
          <w:color w:val="000000"/>
          <w:sz w:val="24"/>
        </w:rPr>
        <w:t xml:space="preserve"> Daftar sinonim, kata kunci informal, dan konteks transaksi lokal khas Indonesia (seperti "ngopi", "bensin", "patungan", "topup gopay", "warteg", "bayar kos") disisipkan ke dalam prompt sistem agar parser mengenali entitas nominal dan pos belanja dari percakapan santai.</w:t>
      </w:r>
    </w:p>
    <w:p w14:paraId="11C71382" w14:textId="77777777" w:rsidR="00611180" w:rsidRPr="002740ED" w:rsidRDefault="004E74C6">
      <w:pPr>
        <w:pStyle w:val="Heading1"/>
        <w:numPr>
          <w:ilvl w:val="0"/>
          <w:numId w:val="1"/>
        </w:numPr>
        <w:tabs>
          <w:tab w:val="left" w:pos="408"/>
        </w:tabs>
        <w:spacing w:after="120"/>
        <w:ind w:hanging="266"/>
        <w:jc w:val="center"/>
        <w:rPr>
          <w:rFonts w:ascii="Times New Roman" w:hAnsi="Times New Roman" w:cs="Times New Roman"/>
          <w:sz w:val="28"/>
          <w:szCs w:val="28"/>
        </w:rPr>
      </w:pPr>
      <w:bookmarkStart w:id="14" w:name="_Toc243999639"/>
      <w:r w:rsidRPr="002740ED">
        <w:rPr>
          <w:rFonts w:ascii="Times New Roman" w:hAnsi="Times New Roman" w:cs="Times New Roman"/>
          <w:sz w:val="28"/>
          <w:szCs w:val="28"/>
        </w:rPr>
        <w:t>Persyaratan Non-</w:t>
      </w:r>
      <w:r w:rsidRPr="002740ED">
        <w:rPr>
          <w:rFonts w:ascii="Times New Roman" w:hAnsi="Times New Roman" w:cs="Times New Roman"/>
          <w:spacing w:val="-2"/>
          <w:sz w:val="28"/>
          <w:szCs w:val="28"/>
        </w:rPr>
        <w:t>Fungsional</w:t>
      </w:r>
      <w:bookmarkEnd w:id="14"/>
    </w:p>
    <w:p w14:paraId="5A689063" w14:textId="40627D09" w:rsidR="00611180" w:rsidRPr="002740ED" w:rsidRDefault="004E74C6" w:rsidP="00B33039">
      <w:pPr>
        <w:tabs>
          <w:tab w:val="left" w:pos="408"/>
        </w:tabs>
        <w:rPr>
          <w:rFonts w:ascii="Times New Roman" w:hAnsi="Times New Roman" w:cs="Times New Roman"/>
        </w:rPr>
      </w:pPr>
      <w:r w:rsidRPr="002740ED">
        <w:rPr>
          <w:rFonts w:ascii="Times New Roman" w:hAnsi="Times New Roman" w:cs="Times New Roman"/>
        </w:rPr>
        <w:t>Persyaratan non-fungsional mendefinisikan kriteria kualitas, performa, keamanan, dan keandalan sistem FINRA. Tabel di bawah ini merinci atribut rancangan beserta metrik pengujian yang digunakan untuk memastikan kelayakan prototipe:</w:t>
      </w:r>
    </w:p>
    <w:tbl>
      <w:tblPr>
        <w:tblW w:w="4998" w:type="pct"/>
        <w:tblCellSpacing w:w="15" w:type="dxa"/>
        <w:tblInd w:w="5" w:type="dxa"/>
        <w:tblCellMar>
          <w:top w:w="15" w:type="dxa"/>
          <w:left w:w="15" w:type="dxa"/>
          <w:bottom w:w="15" w:type="dxa"/>
          <w:right w:w="15" w:type="dxa"/>
        </w:tblCellMar>
        <w:tblLook w:val="04A0" w:firstRow="1" w:lastRow="0" w:firstColumn="1" w:lastColumn="0" w:noHBand="0" w:noVBand="1"/>
      </w:tblPr>
      <w:tblGrid>
        <w:gridCol w:w="934"/>
        <w:gridCol w:w="2268"/>
        <w:gridCol w:w="3106"/>
        <w:gridCol w:w="2646"/>
      </w:tblGrid>
      <w:tr w:rsidR="00611180" w:rsidRPr="002740ED" w14:paraId="4F84DBA9" w14:textId="77777777">
        <w:trPr>
          <w:tblHeader/>
          <w:tblCellSpacing w:w="15" w:type="dxa"/>
          <w:cantSplit/>
        </w:trPr>
        <w:tc>
          <w:tcPr>
            <w:tcW w:w="497" w:type="pct"/>
            <w:tcBorders>
              <w:top w:val="single" w:sz="8" w:space="0" w:color="767C85"/>
              <w:left w:val="single" w:sz="8" w:space="0" w:color="767C85"/>
              <w:bottom w:val="single" w:sz="8" w:space="0" w:color="767C85"/>
              <w:right w:val="single" w:sz="8" w:space="0" w:color="767C85"/>
            </w:tcBorders>
            <w:shd w:val="clear" w:color="auto" w:fill="D9EAF7"/>
            <w:tcMar>
              <w:top w:w="120" w:type="dxa"/>
              <w:left w:w="180" w:type="dxa"/>
              <w:bottom w:w="120" w:type="dxa"/>
              <w:right w:w="180" w:type="dxa"/>
            </w:tcMar>
            <w:vAlign w:val="center"/>
          </w:tcPr>
          <w:p w14:paraId="7877FFCD" w14:textId="77777777" w:rsidR="00611180" w:rsidRPr="002740ED" w:rsidRDefault="004E74C6">
            <w:pPr>
              <w:spacing w:line="240" w:lineRule="auto" w:before="10" w:after="20"/>
              <w:rPr>
                <w:rFonts w:ascii="Times New Roman" w:eastAsia="sans-serif" w:hAnsi="Times New Roman" w:cs="Times New Roman"/>
              </w:rPr>
            </w:pPr>
            <w:r w:rsidRPr="002740ED">
              <w:rPr>
                <w:rStyle w:val="Strong"/>
                <w:rFonts w:ascii="Times New Roman" w:eastAsia="sans-serif" w:hAnsi="Times New Roman" w:cs="Times New Roman"/>
                <w:b/>
                <w:sz w:val="18"/>
                <w:szCs w:val="24"/>
                <w:lang w:val="en-US" w:eastAsia="zh-CN" w:bidi="ar"/>
              </w:rPr>
              <w:t>ID</w:t>
            </w:r>
          </w:p>
        </w:tc>
        <w:tc>
          <w:tcPr>
            <w:tcW w:w="1251" w:type="pct"/>
            <w:tcBorders>
              <w:top w:val="single" w:sz="8" w:space="0" w:color="767C85"/>
              <w:left w:val="single" w:sz="8" w:space="0" w:color="767C85"/>
              <w:bottom w:val="single" w:sz="8" w:space="0" w:color="767C85"/>
              <w:right w:val="single" w:sz="8" w:space="0" w:color="767C85"/>
            </w:tcBorders>
            <w:shd w:val="clear" w:color="auto" w:fill="D9EAF7"/>
            <w:tcMar>
              <w:top w:w="120" w:type="dxa"/>
              <w:left w:w="180" w:type="dxa"/>
              <w:bottom w:w="120" w:type="dxa"/>
              <w:right w:w="180" w:type="dxa"/>
            </w:tcMar>
            <w:vAlign w:val="center"/>
          </w:tcPr>
          <w:p w14:paraId="2E9D5382" w14:textId="77777777" w:rsidR="00611180" w:rsidRPr="002740ED" w:rsidRDefault="004E74C6">
            <w:pPr>
              <w:spacing w:line="240" w:lineRule="auto" w:before="10" w:after="20"/>
              <w:rPr>
                <w:rFonts w:ascii="Times New Roman" w:eastAsia="sans-serif" w:hAnsi="Times New Roman" w:cs="Times New Roman"/>
              </w:rPr>
            </w:pPr>
            <w:r w:rsidRPr="002740ED">
              <w:rPr>
                <w:rStyle w:val="Strong"/>
                <w:rFonts w:ascii="Times New Roman" w:eastAsia="sans-serif" w:hAnsi="Times New Roman" w:cs="Times New Roman"/>
                <w:b/>
                <w:sz w:val="18"/>
                <w:szCs w:val="24"/>
                <w:lang w:val="en-US" w:eastAsia="zh-CN" w:bidi="ar"/>
              </w:rPr>
              <w:t>Atribut</w:t>
            </w:r>
          </w:p>
        </w:tc>
        <w:tc>
          <w:tcPr>
            <w:tcW w:w="1720" w:type="pct"/>
            <w:tcBorders>
              <w:top w:val="single" w:sz="8" w:space="0" w:color="767C85"/>
              <w:left w:val="single" w:sz="8" w:space="0" w:color="767C85"/>
              <w:bottom w:val="single" w:sz="8" w:space="0" w:color="767C85"/>
              <w:right w:val="single" w:sz="8" w:space="0" w:color="767C85"/>
            </w:tcBorders>
            <w:shd w:val="clear" w:color="auto" w:fill="D9EAF7"/>
            <w:tcMar>
              <w:top w:w="120" w:type="dxa"/>
              <w:left w:w="180" w:type="dxa"/>
              <w:bottom w:w="120" w:type="dxa"/>
              <w:right w:w="180" w:type="dxa"/>
            </w:tcMar>
            <w:vAlign w:val="center"/>
          </w:tcPr>
          <w:p w14:paraId="64997BC4" w14:textId="77777777" w:rsidR="00611180" w:rsidRPr="002740ED" w:rsidRDefault="004E74C6">
            <w:pPr>
              <w:spacing w:line="240" w:lineRule="auto" w:before="10" w:after="20"/>
              <w:rPr>
                <w:rFonts w:ascii="Times New Roman" w:eastAsia="sans-serif" w:hAnsi="Times New Roman" w:cs="Times New Roman"/>
              </w:rPr>
            </w:pPr>
            <w:r w:rsidRPr="002740ED">
              <w:rPr>
                <w:rStyle w:val="Strong"/>
                <w:rFonts w:ascii="Times New Roman" w:eastAsia="sans-serif" w:hAnsi="Times New Roman" w:cs="Times New Roman"/>
                <w:b/>
                <w:sz w:val="18"/>
                <w:szCs w:val="24"/>
                <w:lang w:val="en-US" w:eastAsia="zh-CN" w:bidi="ar"/>
              </w:rPr>
              <w:t>Target Rancangan</w:t>
            </w:r>
          </w:p>
        </w:tc>
        <w:tc>
          <w:tcPr>
            <w:tcW w:w="1454" w:type="pct"/>
            <w:tcBorders>
              <w:top w:val="single" w:sz="8" w:space="0" w:color="767C85"/>
              <w:left w:val="single" w:sz="8" w:space="0" w:color="767C85"/>
              <w:bottom w:val="single" w:sz="8" w:space="0" w:color="767C85"/>
              <w:right w:val="single" w:sz="8" w:space="0" w:color="767C85"/>
            </w:tcBorders>
            <w:shd w:val="clear" w:color="auto" w:fill="D9EAF7"/>
            <w:tcMar>
              <w:top w:w="120" w:type="dxa"/>
              <w:left w:w="180" w:type="dxa"/>
              <w:bottom w:w="120" w:type="dxa"/>
              <w:right w:w="180" w:type="dxa"/>
            </w:tcMar>
            <w:vAlign w:val="center"/>
          </w:tcPr>
          <w:p w14:paraId="6F2DEA5D" w14:textId="77777777" w:rsidR="00611180" w:rsidRPr="002740ED" w:rsidRDefault="004E74C6">
            <w:pPr>
              <w:spacing w:line="240" w:lineRule="auto" w:before="10" w:after="20"/>
              <w:rPr>
                <w:rFonts w:ascii="Times New Roman" w:eastAsia="sans-serif" w:hAnsi="Times New Roman" w:cs="Times New Roman"/>
              </w:rPr>
            </w:pPr>
            <w:r w:rsidRPr="002740ED">
              <w:rPr>
                <w:rStyle w:val="Strong"/>
                <w:rFonts w:ascii="Times New Roman" w:eastAsia="sans-serif" w:hAnsi="Times New Roman" w:cs="Times New Roman"/>
                <w:b/>
                <w:sz w:val="18"/>
                <w:szCs w:val="24"/>
                <w:lang w:val="en-US" w:eastAsia="zh-CN" w:bidi="ar"/>
              </w:rPr>
              <w:t>Metrik / Pengujian</w:t>
            </w:r>
          </w:p>
        </w:tc>
      </w:tr>
      <w:tr w:rsidR="00611180" w:rsidRPr="002740ED" w14:paraId="13B2BD7B" w14:textId="77777777">
        <w:trPr>
          <w:tblCellSpacing w:w="15" w:type="dxa"/>
          <w:cantSplit/>
        </w:trPr>
        <w:tc>
          <w:tcPr>
            <w:tcW w:w="497"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36EBAF32"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NFR-01</w:t>
            </w:r>
          </w:p>
        </w:tc>
        <w:tc>
          <w:tcPr>
            <w:tcW w:w="1251"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0AACF1FA"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Kinerja (Performance)</w:t>
            </w:r>
          </w:p>
        </w:tc>
        <w:tc>
          <w:tcPr>
            <w:tcW w:w="1720"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27CBAB02"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P95 respons ekstraksi teks dan analisis finansial &lt; 6 detik untuk query transaksi harian.</w:t>
            </w:r>
          </w:p>
        </w:tc>
        <w:tc>
          <w:tcPr>
            <w:tcW w:w="1454"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4B6C457E"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Pengukuran latensi (Latency test menggunakan metrik P50/P95/P99).</w:t>
            </w:r>
          </w:p>
        </w:tc>
      </w:tr>
      <w:tr w:rsidR="00611180" w:rsidRPr="002740ED" w14:paraId="372BE341" w14:textId="77777777">
        <w:trPr>
          <w:tblCellSpacing w:w="15" w:type="dxa"/>
          <w:cantSplit/>
        </w:trPr>
        <w:tc>
          <w:tcPr>
            <w:tcW w:w="497"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4B1BCED5"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NFR-02</w:t>
            </w:r>
          </w:p>
        </w:tc>
        <w:tc>
          <w:tcPr>
            <w:tcW w:w="1251"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04DA8F3C"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Ketersediaan (Availability)</w:t>
            </w:r>
          </w:p>
        </w:tc>
        <w:tc>
          <w:tcPr>
            <w:tcW w:w="1720"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4FB599B5"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Target uptime 99,5% untuk lingkungan prototipe produksi awal.</w:t>
            </w:r>
          </w:p>
        </w:tc>
        <w:tc>
          <w:tcPr>
            <w:tcW w:w="1454"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04D69557"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Pemantauan waktu aktif (Uptime) dan tingkat error rate.</w:t>
            </w:r>
          </w:p>
        </w:tc>
      </w:tr>
      <w:tr w:rsidR="00611180" w:rsidRPr="002740ED" w14:paraId="72E602FD" w14:textId="77777777">
        <w:trPr>
          <w:tblCellSpacing w:w="15" w:type="dxa"/>
          <w:cantSplit/>
        </w:trPr>
        <w:tc>
          <w:tcPr>
            <w:tcW w:w="497"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29B9F461"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lastRenderedPageBreak/>
              <w:t>NFR-03</w:t>
            </w:r>
          </w:p>
        </w:tc>
        <w:tc>
          <w:tcPr>
            <w:tcW w:w="1251"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5DE0F6D1"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Skalabilitas (Scalability)</w:t>
            </w:r>
          </w:p>
        </w:tc>
        <w:tc>
          <w:tcPr>
            <w:tcW w:w="1720"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1A699801"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Layanan agen berbasis stateless dapat diperluas secara horizontal (horizontal scaling).</w:t>
            </w:r>
          </w:p>
        </w:tc>
        <w:tc>
          <w:tcPr>
            <w:tcW w:w="1454"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5FF91D4D"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Uji beban (Load test) untuk 100–500 sesi bersamaan (concurrent sessions).</w:t>
            </w:r>
          </w:p>
        </w:tc>
      </w:tr>
      <w:tr w:rsidR="00611180" w:rsidRPr="002740ED" w14:paraId="069D5853" w14:textId="77777777">
        <w:trPr>
          <w:tblCellSpacing w:w="15" w:type="dxa"/>
          <w:cantSplit/>
        </w:trPr>
        <w:tc>
          <w:tcPr>
            <w:tcW w:w="497"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7D0D92F3"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NFR-04</w:t>
            </w:r>
          </w:p>
        </w:tc>
        <w:tc>
          <w:tcPr>
            <w:tcW w:w="1251"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0CCB7BFA"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Keandalan (Reliability)</w:t>
            </w:r>
          </w:p>
        </w:tc>
        <w:tc>
          <w:tcPr>
            <w:tcW w:w="1720"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755FD77F"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Penerapan mekanisme retry, timeout, circuit breaker, dan fallback response saat gagal terhubung ke layanan API.</w:t>
            </w:r>
          </w:p>
        </w:tc>
        <w:tc>
          <w:tcPr>
            <w:tcW w:w="1454"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78DB0D62"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Pengujian injeksi kegagalan (Failure injection test).</w:t>
            </w:r>
          </w:p>
        </w:tc>
      </w:tr>
      <w:tr w:rsidR="00611180" w:rsidRPr="002740ED" w14:paraId="6ED09BAA" w14:textId="77777777">
        <w:trPr>
          <w:tblCellSpacing w:w="15" w:type="dxa"/>
          <w:cantSplit/>
        </w:trPr>
        <w:tc>
          <w:tcPr>
            <w:tcW w:w="497"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5D521508"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NFR-05</w:t>
            </w:r>
          </w:p>
        </w:tc>
        <w:tc>
          <w:tcPr>
            <w:tcW w:w="1251"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30FDCC8B"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Keamanan (Security)</w:t>
            </w:r>
          </w:p>
        </w:tc>
        <w:tc>
          <w:tcPr>
            <w:tcW w:w="1720"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139CB4E9"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Penggunaan protokol TLS, token JWT/OAuth2, kontrol akses berbasis peran (RBAC), dan pembatasan laju (rate limit).</w:t>
            </w:r>
          </w:p>
        </w:tc>
        <w:tc>
          <w:tcPr>
            <w:tcW w:w="1454"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7DD4FBE6"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Daftar periksa keamanan (Security checklist) dan pengujian penetrasi dasar.</w:t>
            </w:r>
          </w:p>
        </w:tc>
      </w:tr>
      <w:tr w:rsidR="00611180" w:rsidRPr="002740ED" w14:paraId="77A74806" w14:textId="77777777">
        <w:trPr>
          <w:tblCellSpacing w:w="15" w:type="dxa"/>
          <w:cantSplit/>
        </w:trPr>
        <w:tc>
          <w:tcPr>
            <w:tcW w:w="497"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53F0C55D"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NFR-06</w:t>
            </w:r>
          </w:p>
        </w:tc>
        <w:tc>
          <w:tcPr>
            <w:tcW w:w="1251"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56D05D52"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Kualitas Jawaban (Quality)</w:t>
            </w:r>
          </w:p>
        </w:tc>
        <w:tc>
          <w:tcPr>
            <w:tcW w:w="1720"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1298F925"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Tingkat akurasi ekstraksi entitas dan kesesuaian kategori finansial (groundedness) yang tinggi.</w:t>
            </w:r>
          </w:p>
        </w:tc>
        <w:tc>
          <w:tcPr>
            <w:tcW w:w="1454"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119AB891"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Pengujian menggunakan benchmark golden set transaksi.</w:t>
            </w:r>
          </w:p>
        </w:tc>
      </w:tr>
      <w:tr w:rsidR="00611180" w:rsidRPr="002740ED" w14:paraId="258763FA" w14:textId="77777777">
        <w:trPr>
          <w:tblCellSpacing w:w="15" w:type="dxa"/>
          <w:cantSplit/>
        </w:trPr>
        <w:tc>
          <w:tcPr>
            <w:tcW w:w="497"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6782F49B"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NFR-07</w:t>
            </w:r>
          </w:p>
        </w:tc>
        <w:tc>
          <w:tcPr>
            <w:tcW w:w="1251"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25EEC3D7"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Kegunaan (Usability)</w:t>
            </w:r>
          </w:p>
        </w:tc>
        <w:tc>
          <w:tcPr>
            <w:tcW w:w="1720"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53DBC74D"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Alur percakapan input transaksi dan dasbor dapat dipahami intuitif tanpa pelatihan khusus.</w:t>
            </w:r>
          </w:p>
        </w:tc>
        <w:tc>
          <w:tcPr>
            <w:tcW w:w="1454"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3179B7A8"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Pengujian System Usability Scale (SUS), penyelesaian tugas, dan wawancara pengguna.</w:t>
            </w:r>
          </w:p>
        </w:tc>
      </w:tr>
      <w:tr w:rsidR="00611180" w:rsidRPr="002740ED" w14:paraId="2C5EACC9" w14:textId="77777777">
        <w:trPr>
          <w:tblCellSpacing w:w="15" w:type="dxa"/>
          <w:cantSplit/>
        </w:trPr>
        <w:tc>
          <w:tcPr>
            <w:tcW w:w="497"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56132D49"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NFR-08</w:t>
            </w:r>
          </w:p>
        </w:tc>
        <w:tc>
          <w:tcPr>
            <w:tcW w:w="1251"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38BD1D97"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Pemeliharaan (Maintainability)</w:t>
            </w:r>
          </w:p>
        </w:tc>
        <w:tc>
          <w:tcPr>
            <w:tcW w:w="1720"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4A24FC0D"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Komponen sistem bersifat modular dengan dokumentasi antarmuka API yang jelas.</w:t>
            </w:r>
          </w:p>
        </w:tc>
        <w:tc>
          <w:tcPr>
            <w:tcW w:w="1454"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07E66288"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Code review, cakupan unit uji (test coverage), dan modularitas kode.</w:t>
            </w:r>
          </w:p>
        </w:tc>
      </w:tr>
      <w:tr w:rsidR="00611180" w:rsidRPr="002740ED" w14:paraId="6C4EB7FD" w14:textId="77777777">
        <w:trPr>
          <w:tblCellSpacing w:w="15" w:type="dxa"/>
          <w:cantSplit/>
        </w:trPr>
        <w:tc>
          <w:tcPr>
            <w:tcW w:w="497"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47176965"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NFR-09</w:t>
            </w:r>
          </w:p>
        </w:tc>
        <w:tc>
          <w:tcPr>
            <w:tcW w:w="1251"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68332161"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Keteramatan (Observability)</w:t>
            </w:r>
          </w:p>
        </w:tc>
        <w:tc>
          <w:tcPr>
            <w:tcW w:w="1720"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0C947057" w14:textId="77777777" w:rsidR="00611180" w:rsidRPr="002740ED" w:rsidRDefault="004E74C6">
            <w:pPr>
              <w:spacing w:line="240" w:lineRule="auto" w:before="10" w:after="20"/>
              <w:rPr>
                <w:rFonts w:ascii="Times New Roman" w:eastAsia="sans-serif" w:hAnsi="Times New Roman" w:cs="Times New Roman"/>
                <w:sz w:val="24"/>
                <w:szCs w:val="24"/>
                <w:lang w:val="en-US" w:eastAsia="zh-CN" w:bidi="ar"/>
              </w:rPr>
            </w:pPr>
            <w:r w:rsidRPr="002740ED">
              <w:rPr>
                <w:rFonts w:ascii="Times New Roman" w:eastAsia="sans-serif" w:hAnsi="Times New Roman" w:cs="Times New Roman"/>
                <w:sz w:val="18"/>
                <w:szCs w:val="24"/>
                <w:lang w:val="en-US" w:eastAsia="zh-CN" w:bidi="ar"/>
              </w:rPr>
              <w:t>Pencatatan log sistem, metrik kinerja, tracing, dan audit peristiwa transaksi tersedia secara real-time.</w:t>
            </w:r>
          </w:p>
          <w:p w14:paraId="35A674E0" w14:textId="77777777" w:rsidR="00611180" w:rsidRPr="002740ED" w:rsidRDefault="00611180">
            <w:pPr>
              <w:spacing w:line="240" w:lineRule="auto" w:before="10" w:after="20"/>
              <w:rPr>
                <w:rFonts w:ascii="Times New Roman" w:eastAsia="sans-serif" w:hAnsi="Times New Roman" w:cs="Times New Roman"/>
                <w:sz w:val="24"/>
                <w:szCs w:val="24"/>
                <w:lang w:val="en-US" w:eastAsia="zh-CN" w:bidi="ar"/>
              </w:rPr>
            </w:pPr>
          </w:p>
        </w:tc>
        <w:tc>
          <w:tcPr>
            <w:tcW w:w="1454" w:type="pct"/>
            <w:tcBorders>
              <w:top w:val="single" w:sz="8" w:space="0" w:color="767C85"/>
              <w:left w:val="single" w:sz="8" w:space="0" w:color="767C85"/>
              <w:bottom w:val="single" w:sz="8" w:space="0" w:color="767C85"/>
              <w:right w:val="single" w:sz="8" w:space="0" w:color="767C85"/>
            </w:tcBorders>
            <w:shd w:val="clear" w:color="FFFFFF" w:fill="F2F4F7"/>
            <w:tcMar>
              <w:top w:w="120" w:type="dxa"/>
              <w:left w:w="180" w:type="dxa"/>
              <w:bottom w:w="120" w:type="dxa"/>
              <w:right w:w="180" w:type="dxa"/>
            </w:tcMar>
            <w:vAlign w:val="center"/>
          </w:tcPr>
          <w:p w14:paraId="4DDE82DA"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Dasbor pemantauan (Monitoring dashboard) dan sistem alert.</w:t>
            </w:r>
          </w:p>
        </w:tc>
      </w:tr>
      <w:tr w:rsidR="00611180" w:rsidRPr="002740ED" w14:paraId="021EDB23" w14:textId="77777777">
        <w:trPr>
          <w:tblCellSpacing w:w="15" w:type="dxa"/>
          <w:cantSplit/>
        </w:trPr>
        <w:tc>
          <w:tcPr>
            <w:tcW w:w="497"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22F55A1A"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NFR-10</w:t>
            </w:r>
          </w:p>
        </w:tc>
        <w:tc>
          <w:tcPr>
            <w:tcW w:w="1251"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398E4E38"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AI yang Bertanggung Jawab (Responsible AI)</w:t>
            </w:r>
          </w:p>
        </w:tc>
        <w:tc>
          <w:tcPr>
            <w:tcW w:w="1720"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235B8BB8"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Penerapan risk register, eskalasi manual untuk anomali data, serta pembatasan penggunaan tool agen.</w:t>
            </w:r>
          </w:p>
        </w:tc>
        <w:tc>
          <w:tcPr>
            <w:tcW w:w="1454" w:type="pct"/>
            <w:tcBorders>
              <w:top w:val="single" w:sz="8" w:space="0" w:color="767C85"/>
              <w:left w:val="single" w:sz="8" w:space="0" w:color="767C85"/>
              <w:bottom w:val="single" w:sz="8" w:space="0" w:color="767C85"/>
              <w:right w:val="single" w:sz="8" w:space="0" w:color="767C85"/>
            </w:tcBorders>
            <w:shd w:val="clear" w:color="FFFFFF" w:fill="E2E6ED"/>
            <w:tcMar>
              <w:top w:w="120" w:type="dxa"/>
              <w:left w:w="180" w:type="dxa"/>
              <w:bottom w:w="120" w:type="dxa"/>
              <w:right w:w="180" w:type="dxa"/>
            </w:tcMar>
            <w:vAlign w:val="center"/>
          </w:tcPr>
          <w:p w14:paraId="0A0BCF5D"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Uji skenario (Scenario testing) dan audit tata kelola berkala.</w:t>
            </w:r>
          </w:p>
        </w:tc>
      </w:tr>
    </w:tbl>
    <w:p w14:paraId="6F18215F" w14:textId="77777777" w:rsidR="00611180" w:rsidRPr="002740ED" w:rsidRDefault="004E74C6">
      <w:pPr>
        <w:pStyle w:val="Heading3"/>
        <w:numPr>
          <w:ilvl w:val="1"/>
          <w:numId w:val="1"/>
        </w:numPr>
        <w:tabs>
          <w:tab w:val="left" w:pos="542"/>
        </w:tabs>
        <w:ind w:hanging="400"/>
        <w:rPr>
          <w:rFonts w:ascii="Times New Roman" w:hAnsi="Times New Roman" w:hint="default"/>
        </w:rPr>
      </w:pPr>
      <w:bookmarkStart w:id="15" w:name="_Toc243999640"/>
      <w:r w:rsidRPr="002740ED">
        <w:rPr>
          <w:rFonts w:ascii="Times New Roman" w:hAnsi="Times New Roman" w:hint="default"/>
        </w:rPr>
        <w:lastRenderedPageBreak/>
        <w:t xml:space="preserve">Keamanan dan Tata </w:t>
      </w:r>
      <w:r w:rsidRPr="002740ED">
        <w:rPr>
          <w:rFonts w:ascii="Times New Roman" w:hAnsi="Times New Roman" w:hint="default"/>
          <w:spacing w:val="-2"/>
        </w:rPr>
        <w:t>Kelola</w:t>
      </w:r>
      <w:bookmarkEnd w:id="15"/>
    </w:p>
    <w:p w14:paraId="0BC5372C" w14:textId="42468C54" w:rsidR="00611180" w:rsidRPr="002740ED" w:rsidRDefault="004E74C6">
      <w:pPr>
        <w:pStyle w:val="NormalWeb"/>
        <w:spacing w:beforeAutospacing="0" w:after="120" w:afterAutospacing="0"/>
      </w:pPr>
      <w:r w:rsidRPr="002740ED">
        <w:t xml:space="preserve">Karena FINRA memproses data transaksi pribadi, keamanan dan tata kelola menjadi bagian inti dari rancangan, bukan fitur tambahan. Kerangka NIST AI Risk Management Framework digunakan untuk membantu tim mengelola risiko secara berkelanjutan melalui fungsi Govern, Map, Measure, dan Manage </w:t>
      </w:r>
      <w:r w:rsidRPr="002740ED">
        <w:rPr>
          <w:b/>
          <w:color w:val="C00000"/>
          <w:highlight w:val="yellow"/>
        </w:rPr>
        <w:t xml:space="preserve">[18]</w:t>
      </w:r>
      <w:r w:rsidRPr="002740ED">
        <w:t xml:space="preserve">, </w:t>
      </w:r>
      <w:r w:rsidRPr="002740ED">
        <w:rPr>
          <w:b/>
          <w:color w:val="C00000"/>
          <w:highlight w:val="yellow"/>
        </w:rPr>
        <w:t xml:space="preserve">[14]</w:t>
      </w:r>
      <w:r w:rsidRPr="002740ED">
        <w:t xml:space="preserve">.</w:t>
      </w:r>
      <w:r w:rsidR="00902357" w:rsidRPr="002740ED">
        <w:rPr>
          <w:rStyle w:val="FootnoteReference"/>
        </w:rPr>
      </w:r>
      <w:r w:rsidR="00902357" w:rsidRPr="002740ED"/>
      <w:r w:rsidR="00902357" w:rsidRPr="002740ED">
        <w:rPr>
          <w:rStyle w:val="FootnoteReference"/>
        </w:rPr>
      </w:r>
      <w:r w:rsidR="00902357" w:rsidRPr="002740ED">
        <w:rPr>
          <w:bCs/>
          <w:noProof/>
        </w:rPr>
      </w:r>
      <w:r w:rsidR="00902357" w:rsidRPr="002740ED">
        <w:rPr>
          <w:rStyle w:val="FootnoteReference"/>
        </w:rPr>
      </w:r>
      <w:r w:rsidRPr="002740ED"/>
      <w:r w:rsidR="00902357" w:rsidRPr="002740ED">
        <w:rPr>
          <w:rStyle w:val="FootnoteReference"/>
        </w:rPr>
      </w:r>
      <w:r w:rsidR="00902357" w:rsidRPr="002740ED"/>
      <w:r w:rsidR="00902357" w:rsidRPr="002740ED">
        <w:rPr>
          <w:rStyle w:val="FootnoteReference"/>
        </w:rPr>
      </w:r>
      <w:r w:rsidR="00902357" w:rsidRPr="002740ED">
        <w:rPr>
          <w:noProof/>
        </w:rPr>
      </w:r>
      <w:r w:rsidR="00902357" w:rsidRPr="002740ED">
        <w:rPr>
          <w:rStyle w:val="FootnoteReference"/>
        </w:rPr>
      </w:r>
      <w:r w:rsidRPr="002740ED"/>
    </w:p>
    <w:p w14:paraId="27E237A0" w14:textId="77777777" w:rsidR="00611180" w:rsidRPr="002740ED" w:rsidRDefault="004E74C6">
      <w:pPr>
        <w:pStyle w:val="NormalWeb"/>
        <w:spacing w:beforeAutospacing="0" w:after="120" w:afterAutospacing="0"/>
      </w:pPr>
      <w:r w:rsidRPr="002740ED">
        <w:t>Implementasi teknis dari tata kelola dan keamanan sistem FINRA dijabarkan melalui poin-poin berikut:</w:t>
      </w:r>
    </w:p>
    <w:p w14:paraId="2C7CC826" w14:textId="77777777" w:rsidR="00611180" w:rsidRPr="002740ED" w:rsidRDefault="004E74C6">
      <w:pPr>
        <w:pStyle w:val="NormalWeb"/>
        <w:numPr>
          <w:ilvl w:val="0"/>
          <w:numId w:val="7"/>
        </w:numPr>
        <w:spacing w:beforeAutospacing="0" w:after="120" w:afterAutospacing="0"/>
      </w:pPr>
      <w:r w:rsidRPr="002740ED">
        <w:rPr>
          <w:b/>
          <w:bCs/>
        </w:rPr>
        <w:t>Identity &amp; Access:</w:t>
      </w:r>
      <w:r w:rsidRPr="002740ED">
        <w:t xml:space="preserve"> Menerapkan sistem autentikasi berbasis token OAuth2/JWT serta kontrol akses berbasis peran (</w:t>
      </w:r>
      <w:r w:rsidRPr="002740ED">
        <w:rPr>
          <w:i/>
          <w:iCs/>
        </w:rPr>
        <w:t>Role-Based Access Control</w:t>
      </w:r>
      <w:r w:rsidRPr="002740ED">
        <w:t xml:space="preserve"> / RBAC) yang membedakan hak akses antara peran Mahasiswa (pengguna utama), Dosen (evaluator), dan Administrator sistem.</w:t>
      </w:r>
    </w:p>
    <w:p w14:paraId="4A17172C" w14:textId="77777777" w:rsidR="00611180" w:rsidRPr="002740ED" w:rsidRDefault="004E74C6">
      <w:pPr>
        <w:pStyle w:val="NormalWeb"/>
        <w:numPr>
          <w:ilvl w:val="0"/>
          <w:numId w:val="7"/>
        </w:numPr>
        <w:spacing w:beforeAutospacing="0" w:after="120" w:afterAutospacing="0"/>
      </w:pPr>
      <w:r w:rsidRPr="002740ED">
        <w:rPr>
          <w:b/>
          <w:bCs/>
        </w:rPr>
        <w:t>Data Protection:</w:t>
      </w:r>
      <w:r w:rsidRPr="002740ED">
        <w:t xml:space="preserve"> Seluruh data transaksi pribadi dilindungi menggunakan enkripsi saat dalam perjalanan (</w:t>
      </w:r>
      <w:r w:rsidRPr="002740ED">
        <w:rPr>
          <w:i/>
          <w:iCs/>
        </w:rPr>
        <w:t>in transit</w:t>
      </w:r>
      <w:r w:rsidRPr="002740ED">
        <w:t xml:space="preserve"> menggunakan TLS) maupun saat disimpan di dalam basis data (</w:t>
      </w:r>
      <w:r w:rsidRPr="002740ED">
        <w:rPr>
          <w:i/>
          <w:iCs/>
        </w:rPr>
        <w:t>at rest</w:t>
      </w:r>
      <w:r w:rsidRPr="002740ED">
        <w:t>). Sistem menerapkan prinsip minimisasi data dan kebijakan retensi penyimpanan yang ketat untuk menjaga kerahasiaan finansial pengguna.</w:t>
      </w:r>
    </w:p>
    <w:p w14:paraId="72E0C3C1" w14:textId="77777777" w:rsidR="00611180" w:rsidRPr="002740ED" w:rsidRDefault="004E74C6">
      <w:pPr>
        <w:pStyle w:val="NormalWeb"/>
        <w:numPr>
          <w:ilvl w:val="0"/>
          <w:numId w:val="7"/>
        </w:numPr>
        <w:spacing w:beforeAutospacing="0" w:after="120" w:afterAutospacing="0"/>
      </w:pPr>
      <w:r w:rsidRPr="002740ED">
        <w:rPr>
          <w:b/>
          <w:bCs/>
        </w:rPr>
        <w:t>Prompt Security:</w:t>
      </w:r>
      <w:r w:rsidRPr="002740ED">
        <w:t xml:space="preserve"> Sistem </w:t>
      </w:r>
      <w:r w:rsidRPr="002740ED">
        <w:rPr>
          <w:i/>
          <w:iCs/>
        </w:rPr>
        <w:t>prompt</w:t>
      </w:r>
      <w:r w:rsidRPr="002740ED">
        <w:t xml:space="preserve"> pengarah agen dikunci secara ketat agar tidak dapat dimodifikasi atau dieksploitasi oleh input teks bebas dari pengguna (</w:t>
      </w:r>
      <w:r w:rsidRPr="002740ED">
        <w:rPr>
          <w:i/>
          <w:iCs/>
        </w:rPr>
        <w:t>prompt injection defense</w:t>
      </w:r>
      <w:r w:rsidRPr="002740ED">
        <w:t>). Instruksi yang berasal dari dokumen atau teks eksternal diperlakukan murni sebagai data transaksional, bukan sebagai perintah eksekusi sistem.</w:t>
      </w:r>
    </w:p>
    <w:p w14:paraId="33C2BBF9" w14:textId="77777777" w:rsidR="00611180" w:rsidRPr="002740ED" w:rsidRDefault="004E74C6">
      <w:pPr>
        <w:pStyle w:val="NormalWeb"/>
        <w:numPr>
          <w:ilvl w:val="0"/>
          <w:numId w:val="7"/>
        </w:numPr>
        <w:spacing w:beforeAutospacing="0" w:after="120" w:afterAutospacing="0"/>
      </w:pPr>
      <w:r w:rsidRPr="002740ED">
        <w:rPr>
          <w:b/>
          <w:bCs/>
        </w:rPr>
        <w:t>Tool Security:</w:t>
      </w:r>
      <w:r w:rsidRPr="002740ED">
        <w:t xml:space="preserve"> Penggunaan </w:t>
      </w:r>
      <w:r w:rsidRPr="002740ED">
        <w:rPr>
          <w:i/>
          <w:iCs/>
        </w:rPr>
        <w:t>tool</w:t>
      </w:r>
      <w:r w:rsidRPr="002740ED">
        <w:t xml:space="preserve"> eksternal oleh agen dibatasi melalui daftar izin (</w:t>
      </w:r>
      <w:r w:rsidRPr="002740ED">
        <w:rPr>
          <w:i/>
          <w:iCs/>
        </w:rPr>
        <w:t>allow-list</w:t>
      </w:r>
      <w:r w:rsidRPr="002740ED">
        <w:t>), validasi skema data ketat, pembatasan waktu tunggu (</w:t>
      </w:r>
      <w:r w:rsidRPr="002740ED">
        <w:rPr>
          <w:i/>
          <w:iCs/>
        </w:rPr>
        <w:t>timeout</w:t>
      </w:r>
      <w:r w:rsidRPr="002740ED">
        <w:t>), pembatasan laju akses (</w:t>
      </w:r>
      <w:r w:rsidRPr="002740ED">
        <w:rPr>
          <w:i/>
          <w:iCs/>
        </w:rPr>
        <w:t>rate limit</w:t>
      </w:r>
      <w:r w:rsidRPr="002740ED">
        <w:t>), pemeriksaan izin, serta konfirmasi eksplisit sebelum memproses data sensitif.</w:t>
      </w:r>
    </w:p>
    <w:p w14:paraId="50B218D9" w14:textId="77777777" w:rsidR="00611180" w:rsidRPr="002740ED" w:rsidRDefault="004E74C6">
      <w:pPr>
        <w:pStyle w:val="NormalWeb"/>
        <w:numPr>
          <w:ilvl w:val="0"/>
          <w:numId w:val="7"/>
        </w:numPr>
        <w:spacing w:beforeAutospacing="0" w:after="120" w:afterAutospacing="0"/>
      </w:pPr>
      <w:r w:rsidRPr="002740ED">
        <w:rPr>
          <w:b/>
          <w:bCs/>
        </w:rPr>
        <w:t>Auditability:</w:t>
      </w:r>
      <w:r w:rsidRPr="002740ED">
        <w:t xml:space="preserve"> Seluruh keputusan agen, penggunaan </w:t>
      </w:r>
      <w:r w:rsidRPr="002740ED">
        <w:rPr>
          <w:i/>
          <w:iCs/>
        </w:rPr>
        <w:t>tool</w:t>
      </w:r>
      <w:r w:rsidRPr="002740ED">
        <w:t>, dan peristiwa penting (</w:t>
      </w:r>
      <w:r w:rsidRPr="002740ED">
        <w:rPr>
          <w:i/>
          <w:iCs/>
        </w:rPr>
        <w:t>audit events</w:t>
      </w:r>
      <w:r w:rsidRPr="002740ED">
        <w:t xml:space="preserve">) dicatat dalam sistem </w:t>
      </w:r>
      <w:r w:rsidRPr="002740ED">
        <w:rPr>
          <w:i/>
          <w:iCs/>
        </w:rPr>
        <w:t>log</w:t>
      </w:r>
      <w:r w:rsidRPr="002740ED">
        <w:t xml:space="preserve"> terpusat tanpa menyimpan informasi identitas sensitif secara berlebihan, guna mendukung transparansi evaluasi.</w:t>
      </w:r>
    </w:p>
    <w:p w14:paraId="5B700B0E" w14:textId="77777777" w:rsidR="00611180" w:rsidRPr="002740ED" w:rsidRDefault="004E74C6">
      <w:pPr>
        <w:pStyle w:val="NormalWeb"/>
        <w:numPr>
          <w:ilvl w:val="0"/>
          <w:numId w:val="7"/>
        </w:numPr>
        <w:spacing w:beforeAutospacing="0" w:after="120" w:afterAutospacing="0"/>
      </w:pPr>
      <w:r w:rsidRPr="002740ED">
        <w:rPr>
          <w:b/>
          <w:bCs/>
        </w:rPr>
        <w:lastRenderedPageBreak/>
        <w:t>Human Oversight:</w:t>
      </w:r>
      <w:r w:rsidRPr="002740ED">
        <w:t xml:space="preserve"> Apabila sistem mendeteksi anomali data keuangan yang kompleks, konflik kategori, atau permintaan di luar batas kewenangan agen, kontrol akan dialihkan kepada eskalasi manual manusia (</w:t>
      </w:r>
      <w:r w:rsidRPr="002740ED">
        <w:rPr>
          <w:i/>
          <w:iCs/>
        </w:rPr>
        <w:t>human-in-the-loop</w:t>
      </w:r>
      <w:r w:rsidRPr="002740ED">
        <w:t>).</w:t>
      </w:r>
    </w:p>
    <w:p w14:paraId="1FC3244F" w14:textId="3B55E211" w:rsidR="002E0523" w:rsidRDefault="004E74C6" w:rsidP="002E0523">
      <w:pPr>
        <w:pStyle w:val="NormalWeb"/>
        <w:spacing w:beforeAutospacing="0" w:after="120" w:afterAutospacing="0"/>
      </w:pPr>
      <w:r w:rsidRPr="002740ED">
        <w:t>Pengamanan berlapis ini menjaga FINRA tetap berguna untuk pencatatan dan analisis keuangan harian tanpa mengabaikan kerahasiaan data, transparansi keputusan agen, dan batasan etis penggunaan AI.</w:t>
      </w:r>
    </w:p>
    <w:p w14:paraId="28195EAB" w14:textId="77777777" w:rsidR="00611180" w:rsidRPr="002740ED" w:rsidRDefault="004E74C6">
      <w:pPr>
        <w:pStyle w:val="Heading1"/>
        <w:numPr>
          <w:ilvl w:val="0"/>
          <w:numId w:val="1"/>
        </w:numPr>
        <w:ind w:hanging="266"/>
        <w:jc w:val="center"/>
        <w:rPr>
          <w:rFonts w:ascii="Times New Roman" w:eastAsia="SimSun" w:hAnsi="Times New Roman" w:cs="Times New Roman"/>
          <w:sz w:val="28"/>
          <w:szCs w:val="28"/>
        </w:rPr>
      </w:pPr>
      <w:bookmarkStart w:id="16" w:name="_Toc243999641"/>
      <w:r w:rsidRPr="002740ED">
        <w:rPr>
          <w:rFonts w:ascii="Times New Roman" w:eastAsia="SimSun" w:hAnsi="Times New Roman" w:cs="Times New Roman"/>
          <w:sz w:val="28"/>
          <w:szCs w:val="28"/>
        </w:rPr>
        <w:t>Desain Arsitektur</w:t>
      </w:r>
      <w:bookmarkEnd w:id="16"/>
    </w:p>
    <w:p w14:paraId="705193AB" w14:textId="4D6167CA" w:rsidR="00611180" w:rsidRPr="002740ED" w:rsidRDefault="004E74C6" w:rsidP="008F77ED">
      <w:pPr>
        <w:pStyle w:val="Heading3"/>
        <w:spacing w:before="100"/>
        <w:rPr>
          <w:rFonts w:ascii="Times New Roman" w:hAnsi="Times New Roman" w:hint="default"/>
        </w:rPr>
      </w:pPr>
      <w:bookmarkStart w:id="17" w:name="_Toc243999642"/>
      <w:r w:rsidRPr="002740ED">
        <w:rPr>
          <w:rFonts w:ascii="Times New Roman" w:hAnsi="Times New Roman" w:hint="default"/>
        </w:rPr>
        <w:t>4.1 Arsitektur Sistem</w:t>
      </w:r>
      <w:bookmarkEnd w:id="17"/>
    </w:p>
    <w:p w14:paraId="4A71ED1A" w14:textId="0FFA647C" w:rsidR="00611180" w:rsidRDefault="004E74C6">
      <w:pPr>
        <w:pStyle w:val="NormalWeb"/>
      </w:pPr>
      <w:r w:rsidRPr="002740ED">
        <w:t>FINRA menggunakan arsitektur berlapis dengan Agent Orchestrator sebagai pengatur alur keputusan. Orkestrator menghubungkan antarmuka pengguna, modul pemrosesan bahasa alami, layanan AI, basis data transaksi, serta layanan analitik tanpa memberi satu komponen akses yang tidak diperlukan.</w:t>
      </w:r>
    </w:p>
    <w:p>
      <w:pPr>
        <w:keepNext/>
        <w:spacing w:before="80" w:after="20" w:line="240" w:lineRule="auto"/>
        <w:jc w:val="center"/>
      </w:pPr>
      <w:r>
        <w:drawing>
          <wp:inline xmlns:a="http://schemas.openxmlformats.org/drawingml/2006/main" xmlns:pic="http://schemas.openxmlformats.org/drawingml/2006/picture">
            <wp:extent cx="4860000" cy="2994545"/>
            <wp:docPr id="3" name="Picture 3"/>
            <wp:cNvGraphicFramePr>
              <a:graphicFrameLocks noChangeAspect="1"/>
            </wp:cNvGraphicFramePr>
            <a:graphic>
              <a:graphicData uri="http://schemas.openxmlformats.org/drawingml/2006/picture">
                <pic:pic>
                  <pic:nvPicPr>
                    <pic:cNvPr id="0" name="gambar_4_1_arsitektur_finra.png"/>
                    <pic:cNvPicPr/>
                  </pic:nvPicPr>
                  <pic:blipFill>
                    <a:blip r:embed="rId14"/>
                    <a:stretch>
                      <a:fillRect/>
                    </a:stretch>
                  </pic:blipFill>
                  <pic:spPr>
                    <a:xfrm>
                      <a:off x="0" y="0"/>
                      <a:ext cx="4860000" cy="2994545"/>
                    </a:xfrm>
                    <a:prstGeom prst="rect"/>
                  </pic:spPr>
                </pic:pic>
              </a:graphicData>
            </a:graphic>
          </wp:inline>
        </w:drawing>
      </w:r>
    </w:p>
    <w:p>
      <w:pPr>
        <w:spacing w:before="20" w:after="120" w:line="240" w:lineRule="auto" w:beforeAutospacing="0" w:afterAutospacing="0"/>
        <w:jc w:val="center"/>
      </w:pPr>
      <w:r>
        <w:rPr>
          <w:rFonts w:ascii="Times New Roman" w:hAnsi="Times New Roman" w:cs="Times New Roman"/>
          <w:b/>
          <w:i w:val="0"/>
          <w:color w:val="000000"/>
          <w:sz w:val="19"/>
        </w:rPr>
        <w:t>Gambar 4.1. Diagram Arsitektur Sistem Agen Cerdas FINRA</w:t>
      </w:r>
      <w:r>
        <w:br/>
      </w:r>
      <w:r>
        <w:rPr>
          <w:rFonts w:ascii="Times New Roman" w:hAnsi="Times New Roman" w:cs="Times New Roman"/>
          <w:b w:val="0"/>
          <w:i/>
          <w:color w:val="000000"/>
          <w:sz w:val="17"/>
        </w:rPr>
        <w:t>Sumber: Hasil Perancangan &amp; Eksperimen Tim Peneliti FINRA (2026)</w:t>
      </w:r>
    </w:p>
    <w:p w14:paraId="0FA1E9E5" w14:textId="77777777" w:rsidR="00611180" w:rsidRPr="002740ED" w:rsidRDefault="004E74C6">
      <w:pPr>
        <w:pStyle w:val="Heading3"/>
        <w:spacing w:beforeAutospacing="0" w:line="17" w:lineRule="atLeast"/>
        <w:rPr>
          <w:rFonts w:ascii="Times New Roman" w:eastAsia="sans-serif" w:hAnsi="Times New Roman" w:hint="default"/>
        </w:rPr>
      </w:pPr>
      <w:bookmarkStart w:id="18" w:name="_Toc243999643"/>
      <w:r w:rsidRPr="002740ED">
        <w:rPr>
          <w:rFonts w:ascii="Times New Roman" w:eastAsia="sans-serif" w:hAnsi="Times New Roman" w:hint="default"/>
        </w:rPr>
        <w:t>4.2 Arsitektur Modul</w:t>
      </w:r>
      <w:bookmarkEnd w:id="18"/>
    </w:p>
    <w:tbl>
      <w:tblPr>
        <w:tblW w:w="4998" w:type="pct"/>
        <w:tblCellSpacing w:w="15" w:type="dxa"/>
        <w:tblCellMar>
          <w:top w:w="15" w:type="dxa"/>
          <w:left w:w="15" w:type="dxa"/>
          <w:bottom w:w="15" w:type="dxa"/>
          <w:right w:w="15" w:type="dxa"/>
        </w:tblCellMar>
        <w:tblLook w:val="04A0" w:firstRow="1" w:lastRow="0" w:firstColumn="1" w:lastColumn="0" w:noHBand="0" w:noVBand="1"/>
      </w:tblPr>
      <w:tblGrid>
        <w:gridCol w:w="2275"/>
        <w:gridCol w:w="2890"/>
        <w:gridCol w:w="1847"/>
        <w:gridCol w:w="1932"/>
      </w:tblGrid>
      <w:tr w:rsidR="00611180" w:rsidRPr="002740ED" w14:paraId="3184379A" w14:textId="77777777">
        <w:trPr>
          <w:tblHeader/>
          <w:tblCellSpacing w:w="15" w:type="dxa"/>
          <w:cantSplit/>
        </w:trPr>
        <w:tc>
          <w:tcPr>
            <w:tcW w:w="1248"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5196BBCD"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Strong"/>
                <w:rFonts w:ascii="Times New Roman" w:eastAsia="sans-serif" w:hAnsi="Times New Roman" w:cs="Times New Roman"/>
                <w:b/>
                <w:sz w:val="18"/>
                <w:szCs w:val="24"/>
                <w:lang w:val="en-US" w:eastAsia="zh-CN" w:bidi="ar"/>
              </w:rPr>
              <w:t>Modul</w:t>
            </w:r>
          </w:p>
        </w:tc>
        <w:tc>
          <w:tcPr>
            <w:tcW w:w="1601"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1EAF7780"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Strong"/>
                <w:rFonts w:ascii="Times New Roman" w:eastAsia="sans-serif" w:hAnsi="Times New Roman" w:cs="Times New Roman"/>
                <w:b/>
                <w:sz w:val="18"/>
                <w:szCs w:val="24"/>
                <w:lang w:val="en-US" w:eastAsia="zh-CN" w:bidi="ar"/>
              </w:rPr>
              <w:t>Tanggung Jawab</w:t>
            </w:r>
          </w:p>
        </w:tc>
        <w:tc>
          <w:tcPr>
            <w:tcW w:w="1017"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4C881CAD"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Strong"/>
                <w:rFonts w:ascii="Times New Roman" w:eastAsia="sans-serif" w:hAnsi="Times New Roman" w:cs="Times New Roman"/>
                <w:b/>
                <w:sz w:val="18"/>
                <w:szCs w:val="24"/>
                <w:lang w:val="en-US" w:eastAsia="zh-CN" w:bidi="ar"/>
              </w:rPr>
              <w:t>Input</w:t>
            </w:r>
          </w:p>
        </w:tc>
        <w:tc>
          <w:tcPr>
            <w:tcW w:w="1056"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1CC0F503"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Strong"/>
                <w:rFonts w:ascii="Times New Roman" w:eastAsia="sans-serif" w:hAnsi="Times New Roman" w:cs="Times New Roman"/>
                <w:b/>
                <w:sz w:val="18"/>
                <w:szCs w:val="24"/>
                <w:lang w:val="en-US" w:eastAsia="zh-CN" w:bidi="ar"/>
              </w:rPr>
              <w:t>Output</w:t>
            </w:r>
          </w:p>
        </w:tc>
      </w:tr>
      <w:tr w:rsidR="00611180" w:rsidRPr="002740ED" w14:paraId="7CCD0038" w14:textId="77777777">
        <w:trPr>
          <w:tblCellSpacing w:w="15" w:type="dxa"/>
          <w:cantSplit/>
        </w:trPr>
        <w:tc>
          <w:tcPr>
            <w:tcW w:w="124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55DBAC"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UI</w:t>
            </w:r>
          </w:p>
        </w:tc>
        <w:tc>
          <w:tcPr>
            <w:tcW w:w="160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D92F53"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Antarmuka dasbor keuangan, chat interaktif, dan visualisasi grafik pengeluaran.</w:t>
            </w:r>
          </w:p>
        </w:tc>
        <w:tc>
          <w:tcPr>
            <w:tcW w:w="101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F954D3"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Input teks bebas pengguna</w:t>
            </w:r>
          </w:p>
        </w:tc>
        <w:tc>
          <w:tcPr>
            <w:tcW w:w="105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37FC0B"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Permintaan HTTP API</w:t>
            </w:r>
          </w:p>
        </w:tc>
      </w:tr>
      <w:tr w:rsidR="00611180" w:rsidRPr="002740ED" w14:paraId="0ABC9F92" w14:textId="77777777">
        <w:trPr>
          <w:tblCellSpacing w:w="15" w:type="dxa"/>
          <w:cantSplit/>
        </w:trPr>
        <w:tc>
          <w:tcPr>
            <w:tcW w:w="124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8E5675"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API Gateway</w:t>
            </w:r>
          </w:p>
        </w:tc>
        <w:tc>
          <w:tcPr>
            <w:tcW w:w="160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97B8EB"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Pengaturan perutean (</w:t>
            </w:r>
            <w:r w:rsidRPr="002740ED">
              <w:rPr>
                <w:rFonts w:ascii="Times New Roman" w:eastAsia="sans-serif" w:hAnsi="Times New Roman" w:cs="Times New Roman"/>
                <w:i/>
                <w:iCs/>
                <w:sz w:val="18"/>
                <w:szCs w:val="24"/>
                <w:lang w:val="en-US" w:eastAsia="zh-CN" w:bidi="ar"/>
              </w:rPr>
              <w:t>routing</w:t>
            </w:r>
            <w:r w:rsidRPr="002740ED">
              <w:rPr>
                <w:rFonts w:ascii="Times New Roman" w:eastAsia="sans-serif" w:hAnsi="Times New Roman" w:cs="Times New Roman"/>
                <w:sz w:val="18"/>
                <w:szCs w:val="24"/>
                <w:lang w:val="en-US" w:eastAsia="zh-CN" w:bidi="ar"/>
              </w:rPr>
              <w:t>), autentikasi token, dan pembatasan laju akses (</w:t>
            </w:r>
            <w:r w:rsidRPr="002740ED">
              <w:rPr>
                <w:rFonts w:ascii="Times New Roman" w:eastAsia="sans-serif" w:hAnsi="Times New Roman" w:cs="Times New Roman"/>
                <w:i/>
                <w:iCs/>
                <w:sz w:val="18"/>
                <w:szCs w:val="24"/>
                <w:lang w:val="en-US" w:eastAsia="zh-CN" w:bidi="ar"/>
              </w:rPr>
              <w:t>rate limit</w:t>
            </w:r>
            <w:r w:rsidRPr="002740ED">
              <w:rPr>
                <w:rFonts w:ascii="Times New Roman" w:eastAsia="sans-serif" w:hAnsi="Times New Roman" w:cs="Times New Roman"/>
                <w:sz w:val="18"/>
                <w:szCs w:val="24"/>
                <w:lang w:val="en-US" w:eastAsia="zh-CN" w:bidi="ar"/>
              </w:rPr>
              <w:t>).</w:t>
            </w:r>
          </w:p>
        </w:tc>
        <w:tc>
          <w:tcPr>
            <w:tcW w:w="101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9DF739"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Permintaan HTTP</w:t>
            </w:r>
          </w:p>
        </w:tc>
        <w:tc>
          <w:tcPr>
            <w:tcW w:w="105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221641"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Permintaan terautentikasi</w:t>
            </w:r>
          </w:p>
        </w:tc>
      </w:tr>
      <w:tr w:rsidR="00611180" w:rsidRPr="002740ED" w14:paraId="043655B9" w14:textId="77777777">
        <w:trPr>
          <w:tblCellSpacing w:w="15" w:type="dxa"/>
          <w:cantSplit/>
        </w:trPr>
        <w:tc>
          <w:tcPr>
            <w:tcW w:w="124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42635C"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Agent Orchestrator</w:t>
            </w:r>
          </w:p>
        </w:tc>
        <w:tc>
          <w:tcPr>
            <w:tcW w:w="160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EA6030"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 xml:space="preserve">Pengelolaan </w:t>
            </w:r>
            <w:r w:rsidRPr="002740ED">
              <w:rPr>
                <w:rFonts w:ascii="Times New Roman" w:eastAsia="sans-serif" w:hAnsi="Times New Roman" w:cs="Times New Roman"/>
                <w:i/>
                <w:iCs/>
                <w:sz w:val="18"/>
                <w:szCs w:val="24"/>
                <w:lang w:val="en-US" w:eastAsia="zh-CN" w:bidi="ar"/>
              </w:rPr>
              <w:t>intent</w:t>
            </w:r>
            <w:r w:rsidRPr="002740ED">
              <w:rPr>
                <w:rFonts w:ascii="Times New Roman" w:eastAsia="sans-serif" w:hAnsi="Times New Roman" w:cs="Times New Roman"/>
                <w:sz w:val="18"/>
                <w:szCs w:val="24"/>
                <w:lang w:val="en-US" w:eastAsia="zh-CN" w:bidi="ar"/>
              </w:rPr>
              <w:t>, perencanaan alur, kebijakan (</w:t>
            </w:r>
            <w:r w:rsidRPr="002740ED">
              <w:rPr>
                <w:rFonts w:ascii="Times New Roman" w:eastAsia="sans-serif" w:hAnsi="Times New Roman" w:cs="Times New Roman"/>
                <w:i/>
                <w:iCs/>
                <w:sz w:val="18"/>
                <w:szCs w:val="24"/>
                <w:lang w:val="en-US" w:eastAsia="zh-CN" w:bidi="ar"/>
              </w:rPr>
              <w:t>policy</w:t>
            </w:r>
            <w:r w:rsidRPr="002740ED">
              <w:rPr>
                <w:rFonts w:ascii="Times New Roman" w:eastAsia="sans-serif" w:hAnsi="Times New Roman" w:cs="Times New Roman"/>
                <w:sz w:val="18"/>
                <w:szCs w:val="24"/>
                <w:lang w:val="en-US" w:eastAsia="zh-CN" w:bidi="ar"/>
              </w:rPr>
              <w:t xml:space="preserve">), memori sesi, dan pemilihan </w:t>
            </w:r>
            <w:r w:rsidRPr="002740ED">
              <w:rPr>
                <w:rFonts w:ascii="Times New Roman" w:eastAsia="sans-serif" w:hAnsi="Times New Roman" w:cs="Times New Roman"/>
                <w:i/>
                <w:iCs/>
                <w:sz w:val="18"/>
                <w:szCs w:val="24"/>
                <w:lang w:val="en-US" w:eastAsia="zh-CN" w:bidi="ar"/>
              </w:rPr>
              <w:t>tool</w:t>
            </w:r>
            <w:r w:rsidRPr="002740ED">
              <w:rPr>
                <w:rFonts w:ascii="Times New Roman" w:eastAsia="sans-serif" w:hAnsi="Times New Roman" w:cs="Times New Roman"/>
                <w:sz w:val="18"/>
                <w:szCs w:val="24"/>
                <w:lang w:val="en-US" w:eastAsia="zh-CN" w:bidi="ar"/>
              </w:rPr>
              <w:t>.</w:t>
            </w:r>
          </w:p>
        </w:tc>
        <w:tc>
          <w:tcPr>
            <w:tcW w:w="101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79123E"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Konteks + permintaan pengguna</w:t>
            </w:r>
          </w:p>
        </w:tc>
        <w:tc>
          <w:tcPr>
            <w:tcW w:w="105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BD9CD5"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Rencana aksi (</w:t>
            </w:r>
            <w:r w:rsidRPr="002740ED">
              <w:rPr>
                <w:rFonts w:ascii="Times New Roman" w:eastAsia="sans-serif" w:hAnsi="Times New Roman" w:cs="Times New Roman"/>
                <w:i/>
                <w:iCs/>
                <w:sz w:val="18"/>
                <w:szCs w:val="24"/>
                <w:lang w:val="en-US" w:eastAsia="zh-CN" w:bidi="ar"/>
              </w:rPr>
              <w:t>action plan</w:t>
            </w:r>
            <w:r w:rsidRPr="002740ED">
              <w:rPr>
                <w:rFonts w:ascii="Times New Roman" w:eastAsia="sans-serif" w:hAnsi="Times New Roman" w:cs="Times New Roman"/>
                <w:sz w:val="18"/>
                <w:szCs w:val="24"/>
                <w:lang w:val="en-US" w:eastAsia="zh-CN" w:bidi="ar"/>
              </w:rPr>
              <w:t>)</w:t>
            </w:r>
          </w:p>
        </w:tc>
      </w:tr>
      <w:tr w:rsidR="00611180" w:rsidRPr="002740ED" w14:paraId="205DFB30" w14:textId="77777777">
        <w:trPr>
          <w:tblCellSpacing w:w="15" w:type="dxa"/>
          <w:cantSplit/>
        </w:trPr>
        <w:tc>
          <w:tcPr>
            <w:tcW w:w="124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83527B"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Dataset Engine</w:t>
            </w:r>
          </w:p>
        </w:tc>
        <w:tc>
          <w:tcPr>
            <w:tcW w:w="160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FFFBF8"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Pemrosesan file CSV dari dataset publik Kaggle, normalisasi data, dan analisis tren historis.</w:t>
            </w:r>
          </w:p>
        </w:tc>
        <w:tc>
          <w:tcPr>
            <w:tcW w:w="101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723748"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File dataset / Query</w:t>
            </w:r>
          </w:p>
        </w:tc>
        <w:tc>
          <w:tcPr>
            <w:tcW w:w="105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BF84FE"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Kumpulan data historis terstruktur</w:t>
            </w:r>
          </w:p>
        </w:tc>
      </w:tr>
      <w:tr w:rsidR="00611180" w:rsidRPr="002740ED" w14:paraId="5CA631CD" w14:textId="77777777">
        <w:trPr>
          <w:tblCellSpacing w:w="15" w:type="dxa"/>
          <w:cantSplit/>
        </w:trPr>
        <w:tc>
          <w:tcPr>
            <w:tcW w:w="124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7A1E1A"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LLM Adapter</w:t>
            </w:r>
          </w:p>
        </w:tc>
        <w:tc>
          <w:tcPr>
            <w:tcW w:w="160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E1B817" w14:textId="77777777" w:rsidR="00611180" w:rsidRPr="002740ED" w:rsidRDefault="004E74C6">
            <w:pPr>
              <w:spacing w:line="240" w:lineRule="auto" w:before="10" w:after="20"/>
              <w:rPr>
                <w:rFonts w:ascii="Times New Roman" w:eastAsia="sans-serif" w:hAnsi="Times New Roman" w:cs="Times New Roman"/>
                <w:sz w:val="24"/>
                <w:szCs w:val="24"/>
                <w:lang w:val="en-US" w:eastAsia="zh-CN" w:bidi="ar"/>
              </w:rPr>
            </w:pPr>
            <w:r w:rsidRPr="002740ED">
              <w:rPr>
                <w:rFonts w:ascii="Times New Roman" w:eastAsia="sans-serif" w:hAnsi="Times New Roman" w:cs="Times New Roman"/>
                <w:sz w:val="18"/>
                <w:szCs w:val="24"/>
                <w:lang w:val="en-US" w:eastAsia="zh-CN" w:bidi="ar"/>
              </w:rPr>
              <w:t xml:space="preserve">Perakitan </w:t>
            </w:r>
            <w:r w:rsidRPr="002740ED">
              <w:rPr>
                <w:rFonts w:ascii="Times New Roman" w:eastAsia="sans-serif" w:hAnsi="Times New Roman" w:cs="Times New Roman"/>
                <w:i/>
                <w:iCs/>
                <w:sz w:val="18"/>
                <w:szCs w:val="24"/>
                <w:lang w:val="en-US" w:eastAsia="zh-CN" w:bidi="ar"/>
              </w:rPr>
              <w:t>prompt</w:t>
            </w:r>
            <w:r w:rsidRPr="002740ED">
              <w:rPr>
                <w:rFonts w:ascii="Times New Roman" w:eastAsia="sans-serif" w:hAnsi="Times New Roman" w:cs="Times New Roman"/>
                <w:sz w:val="18"/>
                <w:szCs w:val="24"/>
                <w:lang w:val="en-US" w:eastAsia="zh-CN" w:bidi="ar"/>
              </w:rPr>
              <w:t xml:space="preserve"> dan inferensi </w:t>
            </w:r>
            <w:r w:rsidRPr="002740ED">
              <w:rPr>
                <w:rFonts w:ascii="Times New Roman" w:eastAsia="sans-serif" w:hAnsi="Times New Roman" w:cs="Times New Roman"/>
                <w:sz w:val="18"/>
                <w:szCs w:val="24"/>
                <w:lang w:val="en-US" w:eastAsia="zh-CN" w:bidi="ar"/>
              </w:rPr>
              <w:lastRenderedPageBreak/>
              <w:t>model bahasa untuk ekstraksi transaksi.</w:t>
            </w:r>
          </w:p>
          <w:p w14:paraId="296032BB" w14:textId="77777777" w:rsidR="00611180" w:rsidRPr="002740ED" w:rsidRDefault="00611180">
            <w:pPr>
              <w:spacing w:line="240" w:lineRule="auto" w:before="10" w:after="20"/>
              <w:rPr>
                <w:rFonts w:ascii="Times New Roman" w:eastAsia="sans-serif" w:hAnsi="Times New Roman" w:cs="Times New Roman"/>
                <w:sz w:val="24"/>
                <w:szCs w:val="24"/>
                <w:lang w:val="en-US" w:eastAsia="zh-CN" w:bidi="ar"/>
              </w:rPr>
            </w:pPr>
          </w:p>
        </w:tc>
        <w:tc>
          <w:tcPr>
            <w:tcW w:w="101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870AD2" w14:textId="77777777" w:rsidR="00611180" w:rsidRPr="002740ED" w:rsidRDefault="004E74C6">
            <w:pPr>
              <w:spacing w:line="240" w:lineRule="auto" w:before="10" w:after="20"/>
              <w:rPr>
                <w:rFonts w:ascii="Times New Roman" w:eastAsia="sans-serif" w:hAnsi="Times New Roman" w:cs="Times New Roman"/>
                <w:sz w:val="24"/>
                <w:szCs w:val="24"/>
                <w:lang w:val="en-US" w:eastAsia="zh-CN" w:bidi="ar"/>
              </w:rPr>
            </w:pPr>
            <w:r w:rsidRPr="002740ED">
              <w:rPr>
                <w:rFonts w:ascii="Times New Roman" w:eastAsia="sans-serif" w:hAnsi="Times New Roman" w:cs="Times New Roman"/>
                <w:sz w:val="18"/>
                <w:szCs w:val="24"/>
                <w:lang w:val="en-US" w:eastAsia="zh-CN" w:bidi="ar"/>
              </w:rPr>
              <w:lastRenderedPageBreak/>
              <w:t xml:space="preserve">Prompt + data </w:t>
            </w:r>
            <w:r w:rsidRPr="002740ED">
              <w:rPr>
                <w:rFonts w:ascii="Times New Roman" w:eastAsia="sans-serif" w:hAnsi="Times New Roman" w:cs="Times New Roman"/>
                <w:sz w:val="18"/>
                <w:szCs w:val="24"/>
                <w:lang w:val="en-US" w:eastAsia="zh-CN" w:bidi="ar"/>
              </w:rPr>
              <w:lastRenderedPageBreak/>
              <w:t>transaksi</w:t>
            </w:r>
          </w:p>
        </w:tc>
        <w:tc>
          <w:tcPr>
            <w:tcW w:w="105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B700CA"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lastRenderedPageBreak/>
              <w:t xml:space="preserve">Kandidat respons </w:t>
            </w:r>
            <w:r w:rsidRPr="002740ED">
              <w:rPr>
                <w:rFonts w:ascii="Times New Roman" w:eastAsia="sans-serif" w:hAnsi="Times New Roman" w:cs="Times New Roman"/>
                <w:sz w:val="18"/>
                <w:szCs w:val="24"/>
                <w:lang w:val="en-US" w:eastAsia="zh-CN" w:bidi="ar"/>
              </w:rPr>
              <w:lastRenderedPageBreak/>
              <w:t>terstruktur</w:t>
            </w:r>
          </w:p>
        </w:tc>
      </w:tr>
      <w:tr w:rsidR="00611180" w:rsidRPr="002740ED" w14:paraId="652CD355" w14:textId="77777777">
        <w:trPr>
          <w:tblCellSpacing w:w="15" w:type="dxa"/>
          <w:cantSplit/>
        </w:trPr>
        <w:tc>
          <w:tcPr>
            <w:tcW w:w="124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D17F4E"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lastRenderedPageBreak/>
              <w:t>Tool Layer</w:t>
            </w:r>
          </w:p>
        </w:tc>
        <w:tc>
          <w:tcPr>
            <w:tcW w:w="160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0DBA82"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Penghubung ke modul kalkulator finansial dan utilitas anggaran.</w:t>
            </w:r>
          </w:p>
        </w:tc>
        <w:tc>
          <w:tcPr>
            <w:tcW w:w="101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B91214"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 xml:space="preserve">Skema pemanggilan </w:t>
            </w:r>
            <w:r w:rsidRPr="002740ED">
              <w:rPr>
                <w:rFonts w:ascii="Times New Roman" w:eastAsia="sans-serif" w:hAnsi="Times New Roman" w:cs="Times New Roman"/>
                <w:i/>
                <w:iCs/>
                <w:sz w:val="18"/>
                <w:szCs w:val="24"/>
                <w:lang w:val="en-US" w:eastAsia="zh-CN" w:bidi="ar"/>
              </w:rPr>
              <w:t>tool</w:t>
            </w:r>
          </w:p>
        </w:tc>
        <w:tc>
          <w:tcPr>
            <w:tcW w:w="105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F73EB0"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 xml:space="preserve">Hasil eksekusi </w:t>
            </w:r>
            <w:r w:rsidRPr="002740ED">
              <w:rPr>
                <w:rFonts w:ascii="Times New Roman" w:eastAsia="sans-serif" w:hAnsi="Times New Roman" w:cs="Times New Roman"/>
                <w:i/>
                <w:iCs/>
                <w:sz w:val="18"/>
                <w:szCs w:val="24"/>
                <w:lang w:val="en-US" w:eastAsia="zh-CN" w:bidi="ar"/>
              </w:rPr>
              <w:t>tool</w:t>
            </w:r>
          </w:p>
        </w:tc>
      </w:tr>
      <w:tr w:rsidR="00611180" w:rsidRPr="002740ED" w14:paraId="1B8E5AFF" w14:textId="77777777">
        <w:trPr>
          <w:tblCellSpacing w:w="15" w:type="dxa"/>
          <w:cantSplit/>
        </w:trPr>
        <w:tc>
          <w:tcPr>
            <w:tcW w:w="124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B44537"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Policy/Guardrail</w:t>
            </w:r>
          </w:p>
        </w:tc>
        <w:tc>
          <w:tcPr>
            <w:tcW w:w="160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D00095" w14:textId="77777777" w:rsidR="00611180" w:rsidRPr="002740ED" w:rsidRDefault="004E74C6">
            <w:pPr>
              <w:spacing w:line="240" w:lineRule="auto" w:before="10" w:after="20"/>
              <w:rPr>
                <w:rFonts w:ascii="Times New Roman" w:eastAsia="sans-serif" w:hAnsi="Times New Roman" w:cs="Times New Roman"/>
                <w:sz w:val="24"/>
                <w:szCs w:val="24"/>
                <w:lang w:val="en-US" w:eastAsia="zh-CN" w:bidi="ar"/>
              </w:rPr>
            </w:pPr>
            <w:r w:rsidRPr="002740ED">
              <w:rPr>
                <w:rFonts w:ascii="Times New Roman" w:eastAsia="sans-serif" w:hAnsi="Times New Roman" w:cs="Times New Roman"/>
                <w:sz w:val="18"/>
                <w:szCs w:val="24"/>
                <w:lang w:val="en-US" w:eastAsia="zh-CN" w:bidi="ar"/>
              </w:rPr>
              <w:t>Validasi input, batasan nominal, dan aturan keamanan data finansial.</w:t>
            </w:r>
          </w:p>
          <w:p w14:paraId="07B3376A" w14:textId="77777777" w:rsidR="00611180" w:rsidRPr="002740ED" w:rsidRDefault="00611180">
            <w:pPr>
              <w:spacing w:line="240" w:lineRule="auto" w:before="10" w:after="20"/>
              <w:rPr>
                <w:rFonts w:ascii="Times New Roman" w:eastAsia="sans-serif" w:hAnsi="Times New Roman" w:cs="Times New Roman"/>
                <w:sz w:val="24"/>
                <w:szCs w:val="24"/>
                <w:lang w:val="en-US" w:eastAsia="zh-CN" w:bidi="ar"/>
              </w:rPr>
            </w:pPr>
          </w:p>
        </w:tc>
        <w:tc>
          <w:tcPr>
            <w:tcW w:w="101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61847A"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Kandidat aksi</w:t>
            </w:r>
          </w:p>
        </w:tc>
        <w:tc>
          <w:tcPr>
            <w:tcW w:w="105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23DAD2"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Status (Izinkan / Tolak / Ubah)</w:t>
            </w:r>
          </w:p>
        </w:tc>
      </w:tr>
      <w:tr w:rsidR="00611180" w:rsidRPr="002740ED" w14:paraId="37C2F61E" w14:textId="77777777">
        <w:trPr>
          <w:tblCellSpacing w:w="15" w:type="dxa"/>
          <w:cantSplit/>
        </w:trPr>
        <w:tc>
          <w:tcPr>
            <w:tcW w:w="124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45AA29"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Memory</w:t>
            </w:r>
          </w:p>
        </w:tc>
        <w:tc>
          <w:tcPr>
            <w:tcW w:w="160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9DCDF5"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Penyimpanan konteks percakapan sementara dan preferensi pengguna.</w:t>
            </w:r>
          </w:p>
        </w:tc>
        <w:tc>
          <w:tcPr>
            <w:tcW w:w="101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F3171B"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Peristiwa percakapan</w:t>
            </w:r>
          </w:p>
        </w:tc>
        <w:tc>
          <w:tcPr>
            <w:tcW w:w="105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CA3E40"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Konteks sesi aktif</w:t>
            </w:r>
          </w:p>
        </w:tc>
      </w:tr>
      <w:tr w:rsidR="00611180" w:rsidRPr="002740ED" w14:paraId="45C03384" w14:textId="77777777">
        <w:trPr>
          <w:tblCellSpacing w:w="15" w:type="dxa"/>
          <w:cantSplit/>
        </w:trPr>
        <w:tc>
          <w:tcPr>
            <w:tcW w:w="124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68A0B5"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Audit/Observability</w:t>
            </w:r>
          </w:p>
        </w:tc>
        <w:tc>
          <w:tcPr>
            <w:tcW w:w="160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EA285B"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 xml:space="preserve">Pencatatan log sistem, metrik kinerja, </w:t>
            </w:r>
            <w:r w:rsidRPr="002740ED">
              <w:rPr>
                <w:rFonts w:ascii="Times New Roman" w:eastAsia="sans-serif" w:hAnsi="Times New Roman" w:cs="Times New Roman"/>
                <w:i/>
                <w:iCs/>
                <w:sz w:val="18"/>
                <w:szCs w:val="24"/>
                <w:lang w:val="en-US" w:eastAsia="zh-CN" w:bidi="ar"/>
              </w:rPr>
              <w:t>tracing</w:t>
            </w:r>
            <w:r w:rsidRPr="002740ED">
              <w:rPr>
                <w:rFonts w:ascii="Times New Roman" w:eastAsia="sans-serif" w:hAnsi="Times New Roman" w:cs="Times New Roman"/>
                <w:sz w:val="18"/>
                <w:szCs w:val="24"/>
                <w:lang w:val="en-US" w:eastAsia="zh-CN" w:bidi="ar"/>
              </w:rPr>
              <w:t>, dan audit peristiwa transaksi.</w:t>
            </w:r>
          </w:p>
        </w:tc>
        <w:tc>
          <w:tcPr>
            <w:tcW w:w="101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1AF46A"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Peristiwa sistem</w:t>
            </w:r>
          </w:p>
        </w:tc>
        <w:tc>
          <w:tcPr>
            <w:tcW w:w="105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1F59AD"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Dasbor pemantauan dan log</w:t>
            </w:r>
          </w:p>
        </w:tc>
      </w:tr>
    </w:tbl>
    <w:p w14:paraId="01E2C34C" w14:textId="77777777" w:rsidR="00611180" w:rsidRPr="002740ED" w:rsidRDefault="004E74C6">
      <w:pPr>
        <w:pStyle w:val="Heading3"/>
        <w:spacing w:beforeAutospacing="0" w:line="17" w:lineRule="atLeast"/>
        <w:rPr>
          <w:rFonts w:ascii="Times New Roman" w:eastAsia="sans-serif" w:hAnsi="Times New Roman" w:hint="default"/>
        </w:rPr>
      </w:pPr>
      <w:bookmarkStart w:id="19" w:name="_Toc243999644"/>
      <w:r w:rsidRPr="002740ED">
        <w:rPr>
          <w:rFonts w:ascii="Times New Roman" w:eastAsia="sans-serif" w:hAnsi="Times New Roman" w:hint="default"/>
        </w:rPr>
        <w:t>4.3 Alur Data dan Loop Penalaran</w:t>
      </w:r>
      <w:bookmarkEnd w:id="19"/>
    </w:p>
    <w:p w14:paraId="671D2099" w14:textId="2AC1A99E" w:rsidR="00611180" w:rsidRPr="002740ED" w:rsidRDefault="004E74C6">
      <w:pPr>
        <w:pStyle w:val="NormalWeb"/>
        <w:spacing w:beforeAutospacing="0" w:line="17" w:lineRule="atLeast"/>
        <w:rPr>
          <w:rFonts w:eastAsia="sans-serif"/>
        </w:rPr>
      </w:pPr>
      <w:r w:rsidRPr="002740ED">
        <w:t>Untuk transaksi sederhana, FINRA mengekstrak informasi dari teks bebas, memeriksa kelengkapannya, lalu meminta konfirmasi jika ada bagian yang meragukan. Untuk permintaan analisis, agen mengambil data transaksi yang diizinkan dan menggunakan kalkulasi yang dapat ditelusuri. Sebelum respons dikirim, verifier memeriksa nominal, kategori, dan aturan kebijakan agar sistem tidak menampilkan asumsi sebagai fakta.</w:t>
      </w:r>
    </w:p>
    <w:p w14:paraId="63787428" w14:textId="77777777" w:rsidR="00611180" w:rsidRPr="002740ED" w:rsidRDefault="004E74C6">
      <w:pPr>
        <w:pStyle w:val="Heading3"/>
        <w:spacing w:beforeAutospacing="0" w:line="17" w:lineRule="atLeast"/>
        <w:rPr>
          <w:rFonts w:ascii="Times New Roman" w:eastAsia="sans-serif" w:hAnsi="Times New Roman" w:hint="default"/>
        </w:rPr>
      </w:pPr>
      <w:bookmarkStart w:id="20" w:name="_Toc243999645"/>
      <w:r w:rsidRPr="002740ED">
        <w:rPr>
          <w:rFonts w:ascii="Times New Roman" w:eastAsia="sans-serif" w:hAnsi="Times New Roman" w:hint="default"/>
        </w:rPr>
        <w:t>4.4 Infrastruktur Deployment</w:t>
      </w:r>
      <w:bookmarkEnd w:id="20"/>
    </w:p>
    <w:tbl>
      <w:tblPr>
        <w:tblW w:w="4999" w:type="pct"/>
        <w:tblCellSpacing w:w="15" w:type="dxa"/>
        <w:tblCellMar>
          <w:top w:w="15" w:type="dxa"/>
          <w:left w:w="15" w:type="dxa"/>
          <w:bottom w:w="15" w:type="dxa"/>
          <w:right w:w="15" w:type="dxa"/>
        </w:tblCellMar>
        <w:tblLook w:val="04A0" w:firstRow="1" w:lastRow="0" w:firstColumn="1" w:lastColumn="0" w:noHBand="0" w:noVBand="1"/>
      </w:tblPr>
      <w:tblGrid>
        <w:gridCol w:w="1792"/>
        <w:gridCol w:w="3007"/>
        <w:gridCol w:w="4147"/>
      </w:tblGrid>
      <w:tr w:rsidR="00611180" w:rsidRPr="002740ED" w14:paraId="718C3699" w14:textId="77777777">
        <w:trPr>
          <w:tblHeader/>
          <w:tblCellSpacing w:w="15" w:type="dxa"/>
          <w:cantSplit/>
        </w:trPr>
        <w:tc>
          <w:tcPr>
            <w:tcW w:w="977"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1F0D15EC"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Strong"/>
                <w:rFonts w:ascii="Times New Roman" w:eastAsia="sans-serif" w:hAnsi="Times New Roman" w:cs="Times New Roman"/>
                <w:b/>
                <w:sz w:val="18"/>
                <w:szCs w:val="24"/>
                <w:lang w:val="en-US" w:eastAsia="zh-CN" w:bidi="ar"/>
              </w:rPr>
              <w:t>Komponen</w:t>
            </w:r>
          </w:p>
        </w:tc>
        <w:tc>
          <w:tcPr>
            <w:tcW w:w="1665"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540ECE15"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Strong"/>
                <w:rFonts w:ascii="Times New Roman" w:eastAsia="sans-serif" w:hAnsi="Times New Roman" w:cs="Times New Roman"/>
                <w:b/>
                <w:sz w:val="18"/>
                <w:szCs w:val="24"/>
                <w:lang w:val="en-US" w:eastAsia="zh-CN" w:bidi="ar"/>
              </w:rPr>
              <w:t>Spesifikasi Awal Prototipe</w:t>
            </w:r>
          </w:p>
        </w:tc>
        <w:tc>
          <w:tcPr>
            <w:tcW w:w="2295"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5704E32E"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Strong"/>
                <w:rFonts w:ascii="Times New Roman" w:eastAsia="sans-serif" w:hAnsi="Times New Roman" w:cs="Times New Roman"/>
                <w:b/>
                <w:sz w:val="18"/>
                <w:szCs w:val="24"/>
                <w:lang w:val="en-US" w:eastAsia="zh-CN" w:bidi="ar"/>
              </w:rPr>
              <w:t>Produksi Awal</w:t>
            </w:r>
          </w:p>
        </w:tc>
      </w:tr>
      <w:tr w:rsidR="00611180" w:rsidRPr="002740ED" w14:paraId="4A4388FA" w14:textId="77777777">
        <w:trPr>
          <w:tblCellSpacing w:w="15" w:type="dxa"/>
          <w:cantSplit/>
        </w:trPr>
        <w:tc>
          <w:tcPr>
            <w:tcW w:w="97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177216"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Compute</w:t>
            </w:r>
          </w:p>
        </w:tc>
        <w:tc>
          <w:tcPr>
            <w:tcW w:w="166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807C0D"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4 vCPU, 8 GB RAM</w:t>
            </w:r>
          </w:p>
        </w:tc>
        <w:tc>
          <w:tcPr>
            <w:tcW w:w="229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23D232"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 xml:space="preserve">Kubernetes / VM </w:t>
            </w:r>
            <w:r w:rsidRPr="002740ED">
              <w:rPr>
                <w:rFonts w:ascii="Times New Roman" w:eastAsia="sans-serif" w:hAnsi="Times New Roman" w:cs="Times New Roman"/>
                <w:i/>
                <w:iCs/>
                <w:sz w:val="18"/>
                <w:szCs w:val="24"/>
                <w:lang w:val="en-US" w:eastAsia="zh-CN" w:bidi="ar"/>
              </w:rPr>
              <w:t>autoscaling</w:t>
            </w:r>
            <w:r w:rsidRPr="002740ED">
              <w:rPr>
                <w:rFonts w:ascii="Times New Roman" w:eastAsia="sans-serif" w:hAnsi="Times New Roman" w:cs="Times New Roman"/>
                <w:sz w:val="18"/>
                <w:szCs w:val="24"/>
                <w:lang w:val="en-US" w:eastAsia="zh-CN" w:bidi="ar"/>
              </w:rPr>
              <w:t>; 4–8 vCPU per replika</w:t>
            </w:r>
          </w:p>
        </w:tc>
      </w:tr>
      <w:tr w:rsidR="00611180" w:rsidRPr="002740ED" w14:paraId="2A80FB45" w14:textId="77777777">
        <w:trPr>
          <w:tblCellSpacing w:w="15" w:type="dxa"/>
          <w:cantSplit/>
        </w:trPr>
        <w:tc>
          <w:tcPr>
            <w:tcW w:w="97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EABD3C"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Database</w:t>
            </w:r>
          </w:p>
        </w:tc>
        <w:tc>
          <w:tcPr>
            <w:tcW w:w="166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6A552E"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PostgreSQL 15+</w:t>
            </w:r>
          </w:p>
        </w:tc>
        <w:tc>
          <w:tcPr>
            <w:tcW w:w="229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5289E5"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Managed PostgreSQL dengan sistem cadangan (</w:t>
            </w:r>
            <w:r w:rsidRPr="002740ED">
              <w:rPr>
                <w:rFonts w:ascii="Times New Roman" w:eastAsia="sans-serif" w:hAnsi="Times New Roman" w:cs="Times New Roman"/>
                <w:i/>
                <w:iCs/>
                <w:sz w:val="18"/>
                <w:szCs w:val="24"/>
                <w:lang w:val="en-US" w:eastAsia="zh-CN" w:bidi="ar"/>
              </w:rPr>
              <w:t>backup</w:t>
            </w:r>
            <w:r w:rsidRPr="002740ED">
              <w:rPr>
                <w:rFonts w:ascii="Times New Roman" w:eastAsia="sans-serif" w:hAnsi="Times New Roman" w:cs="Times New Roman"/>
                <w:sz w:val="18"/>
                <w:szCs w:val="24"/>
                <w:lang w:val="en-US" w:eastAsia="zh-CN" w:bidi="ar"/>
              </w:rPr>
              <w:t>) otomatis</w:t>
            </w:r>
          </w:p>
        </w:tc>
      </w:tr>
      <w:tr w:rsidR="00611180" w:rsidRPr="002740ED" w14:paraId="5B69AE94" w14:textId="77777777">
        <w:trPr>
          <w:tblCellSpacing w:w="15" w:type="dxa"/>
          <w:cantSplit/>
        </w:trPr>
        <w:tc>
          <w:tcPr>
            <w:tcW w:w="97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34612E"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Dataset Storage</w:t>
            </w:r>
          </w:p>
        </w:tc>
        <w:tc>
          <w:tcPr>
            <w:tcW w:w="166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80F6C1"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Lokal CSV / SQLite</w:t>
            </w:r>
          </w:p>
        </w:tc>
        <w:tc>
          <w:tcPr>
            <w:tcW w:w="229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872A2D"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Penyimpanan terpusat terenkripsi dengan kebijakan siklus data</w:t>
            </w:r>
          </w:p>
        </w:tc>
      </w:tr>
      <w:tr w:rsidR="00611180" w:rsidRPr="002740ED" w14:paraId="24DF2D85" w14:textId="77777777">
        <w:trPr>
          <w:tblCellSpacing w:w="15" w:type="dxa"/>
          <w:cantSplit/>
        </w:trPr>
        <w:tc>
          <w:tcPr>
            <w:tcW w:w="97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5B4062"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Cache</w:t>
            </w:r>
          </w:p>
        </w:tc>
        <w:tc>
          <w:tcPr>
            <w:tcW w:w="166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C19032"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Redis</w:t>
            </w:r>
          </w:p>
        </w:tc>
        <w:tc>
          <w:tcPr>
            <w:tcW w:w="229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C5A887"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 xml:space="preserve">Redis HA / </w:t>
            </w:r>
            <w:r w:rsidRPr="002740ED">
              <w:rPr>
                <w:rFonts w:ascii="Times New Roman" w:eastAsia="sans-serif" w:hAnsi="Times New Roman" w:cs="Times New Roman"/>
                <w:i/>
                <w:iCs/>
                <w:sz w:val="18"/>
                <w:szCs w:val="24"/>
                <w:lang w:val="en-US" w:eastAsia="zh-CN" w:bidi="ar"/>
              </w:rPr>
              <w:t>managed service</w:t>
            </w:r>
          </w:p>
        </w:tc>
      </w:tr>
      <w:tr w:rsidR="00611180" w:rsidRPr="002740ED" w14:paraId="7BD4951F" w14:textId="77777777">
        <w:trPr>
          <w:tblCellSpacing w:w="15" w:type="dxa"/>
          <w:cantSplit/>
        </w:trPr>
        <w:tc>
          <w:tcPr>
            <w:tcW w:w="97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E1FF11"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lastRenderedPageBreak/>
              <w:t>Object Storage</w:t>
            </w:r>
          </w:p>
        </w:tc>
        <w:tc>
          <w:tcPr>
            <w:tcW w:w="166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02E80D"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S3-compatible lokal</w:t>
            </w:r>
          </w:p>
        </w:tc>
        <w:tc>
          <w:tcPr>
            <w:tcW w:w="229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8CE908"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S3-compatible dengan kebijakan keamanan objek</w:t>
            </w:r>
          </w:p>
        </w:tc>
      </w:tr>
      <w:tr w:rsidR="00611180" w:rsidRPr="002740ED" w14:paraId="67DBE5AC" w14:textId="77777777">
        <w:trPr>
          <w:tblCellSpacing w:w="15" w:type="dxa"/>
          <w:cantSplit/>
        </w:trPr>
        <w:tc>
          <w:tcPr>
            <w:tcW w:w="97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69AF77"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LLM</w:t>
            </w:r>
          </w:p>
        </w:tc>
        <w:tc>
          <w:tcPr>
            <w:tcW w:w="166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7D1C9B"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API LLM eksternal atau model lokal ringan</w:t>
            </w:r>
          </w:p>
        </w:tc>
        <w:tc>
          <w:tcPr>
            <w:tcW w:w="229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BF3EDF"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 xml:space="preserve">Penyedia LLM utama dengan model </w:t>
            </w:r>
            <w:r w:rsidRPr="002740ED">
              <w:rPr>
                <w:rFonts w:ascii="Times New Roman" w:eastAsia="sans-serif" w:hAnsi="Times New Roman" w:cs="Times New Roman"/>
                <w:i/>
                <w:iCs/>
                <w:sz w:val="18"/>
                <w:szCs w:val="24"/>
                <w:lang w:val="en-US" w:eastAsia="zh-CN" w:bidi="ar"/>
              </w:rPr>
              <w:t>fallback</w:t>
            </w:r>
          </w:p>
        </w:tc>
      </w:tr>
      <w:tr w:rsidR="00611180" w:rsidRPr="002740ED" w14:paraId="59DC1F0D" w14:textId="77777777">
        <w:trPr>
          <w:tblCellSpacing w:w="15" w:type="dxa"/>
          <w:cantSplit/>
        </w:trPr>
        <w:tc>
          <w:tcPr>
            <w:tcW w:w="97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06F0A4"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Observability</w:t>
            </w:r>
          </w:p>
        </w:tc>
        <w:tc>
          <w:tcPr>
            <w:tcW w:w="166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4AB8C3"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 xml:space="preserve">Prometheus / Grafana + </w:t>
            </w:r>
            <w:r w:rsidRPr="002740ED">
              <w:rPr>
                <w:rFonts w:ascii="Times New Roman" w:eastAsia="sans-serif" w:hAnsi="Times New Roman" w:cs="Times New Roman"/>
                <w:i/>
                <w:iCs/>
                <w:sz w:val="18"/>
                <w:szCs w:val="24"/>
                <w:lang w:val="en-US" w:eastAsia="zh-CN" w:bidi="ar"/>
              </w:rPr>
              <w:t>structured logs</w:t>
            </w:r>
          </w:p>
        </w:tc>
        <w:tc>
          <w:tcPr>
            <w:tcW w:w="229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9F1458"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 xml:space="preserve">Metrik terpusat + </w:t>
            </w:r>
            <w:r w:rsidRPr="002740ED">
              <w:rPr>
                <w:rFonts w:ascii="Times New Roman" w:eastAsia="sans-serif" w:hAnsi="Times New Roman" w:cs="Times New Roman"/>
                <w:i/>
                <w:iCs/>
                <w:sz w:val="18"/>
                <w:szCs w:val="24"/>
                <w:lang w:val="en-US" w:eastAsia="zh-CN" w:bidi="ar"/>
              </w:rPr>
              <w:t>tracing</w:t>
            </w:r>
            <w:r w:rsidRPr="002740ED">
              <w:rPr>
                <w:rFonts w:ascii="Times New Roman" w:eastAsia="sans-serif" w:hAnsi="Times New Roman" w:cs="Times New Roman"/>
                <w:sz w:val="18"/>
                <w:szCs w:val="24"/>
                <w:lang w:val="en-US" w:eastAsia="zh-CN" w:bidi="ar"/>
              </w:rPr>
              <w:t xml:space="preserve"> + log terpusat</w:t>
            </w:r>
          </w:p>
        </w:tc>
      </w:tr>
      <w:tr w:rsidR="00611180" w:rsidRPr="002740ED" w14:paraId="01D40751" w14:textId="77777777">
        <w:trPr>
          <w:tblCellSpacing w:w="15" w:type="dxa"/>
          <w:cantSplit/>
        </w:trPr>
        <w:tc>
          <w:tcPr>
            <w:tcW w:w="97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A02091"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Network</w:t>
            </w:r>
          </w:p>
        </w:tc>
        <w:tc>
          <w:tcPr>
            <w:tcW w:w="166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0E5BA0"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HTTPS reverse proxy</w:t>
            </w:r>
          </w:p>
        </w:tc>
        <w:tc>
          <w:tcPr>
            <w:tcW w:w="229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DDFA30"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 xml:space="preserve">WAF / </w:t>
            </w:r>
            <w:r w:rsidRPr="002740ED">
              <w:rPr>
                <w:rFonts w:ascii="Times New Roman" w:eastAsia="sans-serif" w:hAnsi="Times New Roman" w:cs="Times New Roman"/>
                <w:i/>
                <w:iCs/>
                <w:sz w:val="18"/>
                <w:szCs w:val="24"/>
                <w:lang w:val="en-US" w:eastAsia="zh-CN" w:bidi="ar"/>
              </w:rPr>
              <w:t>load balancer</w:t>
            </w:r>
            <w:r w:rsidRPr="002740ED">
              <w:rPr>
                <w:rFonts w:ascii="Times New Roman" w:eastAsia="sans-serif" w:hAnsi="Times New Roman" w:cs="Times New Roman"/>
                <w:sz w:val="18"/>
                <w:szCs w:val="24"/>
                <w:lang w:val="en-US" w:eastAsia="zh-CN" w:bidi="ar"/>
              </w:rPr>
              <w:t xml:space="preserve"> + jaringan privat</w:t>
            </w:r>
          </w:p>
        </w:tc>
      </w:tr>
      <w:tr w:rsidR="00611180" w:rsidRPr="002740ED" w14:paraId="78CB8EAE" w14:textId="77777777">
        <w:trPr>
          <w:tblCellSpacing w:w="15" w:type="dxa"/>
          <w:cantSplit/>
        </w:trPr>
        <w:tc>
          <w:tcPr>
            <w:tcW w:w="97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2955EA"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CI/CD</w:t>
            </w:r>
          </w:p>
        </w:tc>
        <w:tc>
          <w:tcPr>
            <w:tcW w:w="166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D1C149"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Git + pipeline dasar</w:t>
            </w:r>
          </w:p>
        </w:tc>
        <w:tc>
          <w:tcPr>
            <w:tcW w:w="229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F0DEBE" w14:textId="77777777" w:rsidR="00611180" w:rsidRPr="002740ED" w:rsidRDefault="004E74C6">
            <w:pPr>
              <w:spacing w:line="240" w:lineRule="auto" w:before="10" w:after="20"/>
              <w:rPr>
                <w:rFonts w:ascii="Times New Roman" w:eastAsia="sans-serif" w:hAnsi="Times New Roman" w:cs="Times New Roman"/>
                <w:i/>
                <w:iCs/>
                <w:sz w:val="24"/>
                <w:szCs w:val="24"/>
                <w:lang w:val="en-US" w:eastAsia="zh-CN" w:bidi="ar"/>
              </w:rPr>
            </w:pPr>
            <w:r w:rsidRPr="002740ED">
              <w:rPr>
                <w:rFonts w:ascii="Times New Roman" w:eastAsia="sans-serif" w:hAnsi="Times New Roman" w:cs="Times New Roman"/>
                <w:sz w:val="18"/>
                <w:szCs w:val="24"/>
                <w:lang w:val="en-US" w:eastAsia="zh-CN" w:bidi="ar"/>
              </w:rPr>
              <w:t xml:space="preserve">Otomatisasi bangun, uji, pindai, dan </w:t>
            </w:r>
            <w:r w:rsidRPr="002740ED">
              <w:rPr>
                <w:rFonts w:ascii="Times New Roman" w:eastAsia="sans-serif" w:hAnsi="Times New Roman" w:cs="Times New Roman"/>
                <w:i/>
                <w:iCs/>
                <w:sz w:val="18"/>
                <w:szCs w:val="24"/>
                <w:lang w:val="en-US" w:eastAsia="zh-CN" w:bidi="ar"/>
              </w:rPr>
              <w:t>deploy</w:t>
            </w:r>
          </w:p>
          <w:p w14:paraId="5A9DF4F7" w14:textId="77777777" w:rsidR="00611180" w:rsidRPr="002740ED" w:rsidRDefault="00611180">
            <w:pPr>
              <w:spacing w:line="240" w:lineRule="auto" w:before="10" w:after="20"/>
              <w:rPr>
                <w:rFonts w:ascii="Times New Roman" w:eastAsia="sans-serif" w:hAnsi="Times New Roman" w:cs="Times New Roman"/>
                <w:i/>
                <w:iCs/>
                <w:sz w:val="24"/>
                <w:szCs w:val="24"/>
                <w:lang w:val="en-US" w:eastAsia="zh-CN" w:bidi="ar"/>
              </w:rPr>
            </w:pPr>
          </w:p>
        </w:tc>
      </w:tr>
    </w:tbl>
    <w:p w14:paraId="54567572" w14:textId="77777777" w:rsidR="00611180" w:rsidRPr="002740ED" w:rsidRDefault="004E74C6">
      <w:pPr>
        <w:pStyle w:val="Heading1"/>
        <w:numPr>
          <w:ilvl w:val="0"/>
          <w:numId w:val="1"/>
        </w:numPr>
        <w:spacing w:line="17" w:lineRule="atLeast"/>
        <w:ind w:hanging="266"/>
        <w:jc w:val="center"/>
        <w:rPr>
          <w:rFonts w:ascii="Times New Roman" w:hAnsi="Times New Roman" w:cs="Times New Roman"/>
          <w:sz w:val="28"/>
          <w:szCs w:val="28"/>
        </w:rPr>
      </w:pPr>
      <w:bookmarkStart w:id="21" w:name="_Toc243999646"/>
      <w:r w:rsidRPr="002740ED">
        <w:rPr>
          <w:rFonts w:ascii="Times New Roman" w:eastAsia="sans-serif" w:hAnsi="Times New Roman" w:cs="Times New Roman"/>
          <w:sz w:val="28"/>
          <w:szCs w:val="28"/>
        </w:rPr>
        <w:t>Desain Terperinci</w:t>
      </w:r>
      <w:bookmarkEnd w:id="21"/>
    </w:p>
    <w:p w14:paraId="4114785C" w14:textId="77777777" w:rsidR="00611180" w:rsidRPr="002740ED" w:rsidRDefault="004E74C6">
      <w:pPr>
        <w:pStyle w:val="Heading3"/>
        <w:spacing w:beforeAutospacing="0" w:line="17" w:lineRule="atLeast"/>
        <w:rPr>
          <w:rFonts w:ascii="Times New Roman" w:eastAsia="sans-serif" w:hAnsi="Times New Roman" w:hint="default"/>
        </w:rPr>
      </w:pPr>
      <w:bookmarkStart w:id="22" w:name="_Toc243999647"/>
      <w:r w:rsidRPr="002740ED">
        <w:rPr>
          <w:rFonts w:ascii="Times New Roman" w:eastAsia="sans-serif" w:hAnsi="Times New Roman" w:hint="default"/>
        </w:rPr>
        <w:t>5.1 Diagram Kelas Konseptual</w:t>
      </w:r>
      <w:bookmarkEnd w:id="22"/>
    </w:p>
    <w:p w14:paraId="23A381E8" w14:textId="30651F14" w:rsidR="00611180" w:rsidRPr="002740ED" w:rsidRDefault="004E74C6" w:rsidP="00B36AD6">
      <w:pPr>
        <w:pStyle w:val="NormalWeb"/>
        <w:spacing w:beforeAutospacing="0" w:line="17" w:lineRule="atLeast"/>
        <w:rPr>
          <w:rFonts w:eastAsia="sans-serif"/>
        </w:rPr>
      </w:pPr>
      <w:r w:rsidRPr="002740ED">
        <w:t>Entitas utama FINRA mencakup pengguna, sesi agen, data transaksi, anggaran, target keuangan, layanan analitik, dan catatan audit. Setiap interaksi diproses dalam konteks hak akses pengguna sehingga data pribadi hanya digunakan untuk tujuan yang relevan.</w:t>
      </w:r>
    </w:p>
    <w:p>
      <w:pPr>
        <w:keepNext/>
        <w:spacing w:before="80" w:after="20" w:line="240" w:lineRule="auto"/>
        <w:jc w:val="center"/>
      </w:pPr>
      <w:r>
        <w:drawing>
          <wp:inline xmlns:a="http://schemas.openxmlformats.org/drawingml/2006/main" xmlns:pic="http://schemas.openxmlformats.org/drawingml/2006/picture">
            <wp:extent cx="4608000" cy="2746182"/>
            <wp:docPr id="4" name="Picture 4"/>
            <wp:cNvGraphicFramePr>
              <a:graphicFrameLocks noChangeAspect="1"/>
            </wp:cNvGraphicFramePr>
            <a:graphic>
              <a:graphicData uri="http://schemas.openxmlformats.org/drawingml/2006/picture">
                <pic:pic>
                  <pic:nvPicPr>
                    <pic:cNvPr id="0" name="gambar_5_1_class_diagram.png"/>
                    <pic:cNvPicPr/>
                  </pic:nvPicPr>
                  <pic:blipFill>
                    <a:blip r:embed="rId15"/>
                    <a:stretch>
                      <a:fillRect/>
                    </a:stretch>
                  </pic:blipFill>
                  <pic:spPr>
                    <a:xfrm>
                      <a:off x="0" y="0"/>
                      <a:ext cx="4608000" cy="2746182"/>
                    </a:xfrm>
                    <a:prstGeom prst="rect"/>
                  </pic:spPr>
                </pic:pic>
              </a:graphicData>
            </a:graphic>
          </wp:inline>
        </w:drawing>
      </w:r>
    </w:p>
    <w:p>
      <w:pPr>
        <w:spacing w:before="20" w:after="120" w:line="240" w:lineRule="auto" w:beforeAutospacing="0" w:afterAutospacing="0"/>
        <w:jc w:val="center"/>
      </w:pPr>
      <w:r>
        <w:rPr>
          <w:rFonts w:ascii="Times New Roman" w:hAnsi="Times New Roman" w:cs="Times New Roman"/>
          <w:b/>
          <w:i w:val="0"/>
          <w:color w:val="000000"/>
          <w:sz w:val="19"/>
        </w:rPr>
        <w:t>Gambar 5.1. Diagram Kelas Konseptual Sistem FINRA</w:t>
      </w:r>
      <w:r>
        <w:br/>
      </w:r>
      <w:r>
        <w:rPr>
          <w:rFonts w:ascii="Times New Roman" w:hAnsi="Times New Roman" w:cs="Times New Roman"/>
          <w:b w:val="0"/>
          <w:i/>
          <w:color w:val="000000"/>
          <w:sz w:val="17"/>
        </w:rPr>
        <w:t>Sumber: Hasil Perancangan &amp; Eksperimen Tim Peneliti FINRA (2026)</w:t>
      </w:r>
    </w:p>
    <w:p w14:paraId="52BB54D5" w14:textId="77777777" w:rsidR="00611180" w:rsidRPr="002740ED" w:rsidRDefault="004E74C6">
      <w:pPr>
        <w:pStyle w:val="Heading3"/>
        <w:spacing w:beforeAutospacing="0" w:line="17" w:lineRule="atLeast"/>
        <w:rPr>
          <w:rFonts w:ascii="Times New Roman" w:eastAsia="sans-serif" w:hAnsi="Times New Roman" w:hint="default"/>
        </w:rPr>
      </w:pPr>
      <w:bookmarkStart w:id="23" w:name="_Toc243999648"/>
      <w:r w:rsidRPr="002740ED">
        <w:rPr>
          <w:rFonts w:ascii="Times New Roman" w:eastAsia="sans-serif" w:hAnsi="Times New Roman" w:hint="default"/>
        </w:rPr>
        <w:t>5.2 Diagram Urutan – Pencatatan Transaksi &amp; Analisis</w:t>
      </w:r>
      <w:bookmarkEnd w:id="23"/>
    </w:p>
    <w:p w14:paraId="79E4CB45" w14:textId="0D190B2A" w:rsidR="00902357" w:rsidRPr="00B33039" w:rsidRDefault="004E74C6">
      <w:pPr>
        <w:pStyle w:val="NormalWeb"/>
        <w:spacing w:beforeAutospacing="0" w:line="17" w:lineRule="atLeast"/>
      </w:pPr>
      <w:r w:rsidRPr="002740ED">
        <w:t>Skenario utama dimulai ketika pengguna mengirimkan catatan pengeluaran. Antarmuka meneruskan masukan kepada agen, agen mengekstrak informasi melalui modul NLP, menyarankan kategori, memeriksa anggaran, lalu meminta konfirmasi sebelum transaksi disimpan. Setelah itu, pengguna menerima ringkasan singkat mengenai dampak transaksi terhadap kondisi keuangannya.</w:t>
      </w:r>
    </w:p>
    <w:p>
      <w:pPr>
        <w:keepNext/>
        <w:spacing w:before="80" w:after="20" w:line="240" w:lineRule="auto"/>
        <w:jc w:val="center"/>
      </w:pPr>
      <w:r>
        <w:drawing>
          <wp:inline xmlns:a="http://schemas.openxmlformats.org/drawingml/2006/main" xmlns:pic="http://schemas.openxmlformats.org/drawingml/2006/picture">
            <wp:extent cx="4860000" cy="2850577"/>
            <wp:docPr id="5" name="Picture 5"/>
            <wp:cNvGraphicFramePr>
              <a:graphicFrameLocks noChangeAspect="1"/>
            </wp:cNvGraphicFramePr>
            <a:graphic>
              <a:graphicData uri="http://schemas.openxmlformats.org/drawingml/2006/picture">
                <pic:pic>
                  <pic:nvPicPr>
                    <pic:cNvPr id="0" name="gambar_5_2_sequence_diagram.png"/>
                    <pic:cNvPicPr/>
                  </pic:nvPicPr>
                  <pic:blipFill>
                    <a:blip r:embed="rId16"/>
                    <a:stretch>
                      <a:fillRect/>
                    </a:stretch>
                  </pic:blipFill>
                  <pic:spPr>
                    <a:xfrm>
                      <a:off x="0" y="0"/>
                      <a:ext cx="4860000" cy="2850577"/>
                    </a:xfrm>
                    <a:prstGeom prst="rect"/>
                  </pic:spPr>
                </pic:pic>
              </a:graphicData>
            </a:graphic>
          </wp:inline>
        </w:drawing>
      </w:r>
    </w:p>
    <w:p>
      <w:pPr>
        <w:spacing w:before="20" w:after="120" w:line="240" w:lineRule="auto" w:beforeAutospacing="0" w:afterAutospacing="0"/>
        <w:jc w:val="center"/>
      </w:pPr>
      <w:r>
        <w:rPr>
          <w:rFonts w:ascii="Times New Roman" w:hAnsi="Times New Roman" w:cs="Times New Roman"/>
          <w:b/>
          <w:i w:val="0"/>
          <w:color w:val="000000"/>
          <w:sz w:val="19"/>
        </w:rPr>
        <w:t>Gambar 5.2. Diagram Urutan Alur Pencatatan Transaksi dan Verifikasi Agen</w:t>
      </w:r>
      <w:r>
        <w:br/>
      </w:r>
      <w:r>
        <w:rPr>
          <w:rFonts w:ascii="Times New Roman" w:hAnsi="Times New Roman" w:cs="Times New Roman"/>
          <w:b w:val="0"/>
          <w:i/>
          <w:color w:val="000000"/>
          <w:sz w:val="17"/>
        </w:rPr>
        <w:t>Sumber: Hasil Perancangan &amp; Eksperimen Tim Peneliti FINRA (2026)</w:t>
      </w:r>
    </w:p>
    <w:p w14:paraId="3DC75AFB" w14:textId="77777777" w:rsidR="00611180" w:rsidRPr="002740ED" w:rsidRDefault="004E74C6">
      <w:pPr>
        <w:pStyle w:val="Heading3"/>
        <w:spacing w:beforeAutospacing="0" w:line="17" w:lineRule="atLeast"/>
        <w:rPr>
          <w:rFonts w:ascii="Times New Roman" w:eastAsia="sans-serif" w:hAnsi="Times New Roman" w:hint="default"/>
        </w:rPr>
      </w:pPr>
      <w:bookmarkStart w:id="24" w:name="_Toc243999649"/>
      <w:r w:rsidRPr="002740ED">
        <w:rPr>
          <w:rFonts w:ascii="Times New Roman" w:eastAsia="sans-serif" w:hAnsi="Times New Roman" w:hint="default"/>
        </w:rPr>
        <w:t>5.3 Desain Data (Skema Basis Data)</w:t>
      </w:r>
      <w:bookmarkEnd w:id="24"/>
    </w:p>
    <w:tbl>
      <w:tblPr>
        <w:tblW w:w="4998" w:type="pct"/>
        <w:tblCellSpacing w:w="15" w:type="dxa"/>
        <w:tblCellMar>
          <w:top w:w="15" w:type="dxa"/>
          <w:left w:w="15" w:type="dxa"/>
          <w:bottom w:w="15" w:type="dxa"/>
          <w:right w:w="15" w:type="dxa"/>
        </w:tblCellMar>
        <w:tblLook w:val="04A0" w:firstRow="1" w:lastRow="0" w:firstColumn="1" w:lastColumn="0" w:noHBand="0" w:noVBand="1"/>
      </w:tblPr>
      <w:tblGrid>
        <w:gridCol w:w="1788"/>
        <w:gridCol w:w="3687"/>
        <w:gridCol w:w="3469"/>
      </w:tblGrid>
      <w:tr w:rsidR="00611180" w:rsidRPr="002740ED" w14:paraId="6F07B64D" w14:textId="77777777">
        <w:trPr>
          <w:tblHeader/>
          <w:tblCellSpacing w:w="15" w:type="dxa"/>
          <w:cantSplit/>
        </w:trPr>
        <w:tc>
          <w:tcPr>
            <w:tcW w:w="975"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23FA2E0B"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Strong"/>
                <w:rFonts w:ascii="Times New Roman" w:eastAsia="sans-serif" w:hAnsi="Times New Roman" w:cs="Times New Roman"/>
                <w:b/>
                <w:sz w:val="18"/>
                <w:szCs w:val="24"/>
                <w:lang w:val="en-US" w:eastAsia="zh-CN" w:bidi="ar"/>
              </w:rPr>
              <w:t>Tabel</w:t>
            </w:r>
          </w:p>
        </w:tc>
        <w:tc>
          <w:tcPr>
            <w:tcW w:w="2046"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4FC53430"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Strong"/>
                <w:rFonts w:ascii="Times New Roman" w:eastAsia="sans-serif" w:hAnsi="Times New Roman" w:cs="Times New Roman"/>
                <w:b/>
                <w:sz w:val="18"/>
                <w:szCs w:val="24"/>
                <w:lang w:val="en-US" w:eastAsia="zh-CN" w:bidi="ar"/>
              </w:rPr>
              <w:t>Atribut Kunci</w:t>
            </w:r>
          </w:p>
        </w:tc>
        <w:tc>
          <w:tcPr>
            <w:tcW w:w="1916"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5B6FE742"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Strong"/>
                <w:rFonts w:ascii="Times New Roman" w:eastAsia="sans-serif" w:hAnsi="Times New Roman" w:cs="Times New Roman"/>
                <w:b/>
                <w:sz w:val="18"/>
                <w:szCs w:val="24"/>
                <w:lang w:val="en-US" w:eastAsia="zh-CN" w:bidi="ar"/>
              </w:rPr>
              <w:t>Fungsi</w:t>
            </w:r>
          </w:p>
        </w:tc>
      </w:tr>
      <w:tr w:rsidR="00611180" w:rsidRPr="002740ED" w14:paraId="7AC57A86" w14:textId="77777777">
        <w:trPr>
          <w:tblCellSpacing w:w="15" w:type="dxa"/>
          <w:cantSplit/>
        </w:trPr>
        <w:tc>
          <w:tcPr>
            <w:tcW w:w="97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E99452"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users</w:t>
            </w:r>
          </w:p>
        </w:tc>
        <w:tc>
          <w:tcPr>
            <w:tcW w:w="204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EBDA71"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HTMLCode"/>
                <w:rFonts w:ascii="Times New Roman" w:eastAsia="sans-serif" w:hAnsi="Times New Roman" w:cs="Times New Roman"/>
                <w:sz w:val="18"/>
                <w:szCs w:val="24"/>
                <w:lang w:val="en-US" w:eastAsia="zh-CN" w:bidi="ar"/>
              </w:rPr>
              <w:t>user_id</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role</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profile_hash</w:t>
            </w:r>
          </w:p>
        </w:tc>
        <w:tc>
          <w:tcPr>
            <w:tcW w:w="19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27F3EC"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Menyimpan identitas dan peran pengguna.</w:t>
            </w:r>
          </w:p>
        </w:tc>
      </w:tr>
      <w:tr w:rsidR="00611180" w:rsidRPr="002740ED" w14:paraId="4F705BC8" w14:textId="77777777">
        <w:trPr>
          <w:tblCellSpacing w:w="15" w:type="dxa"/>
          <w:cantSplit/>
        </w:trPr>
        <w:tc>
          <w:tcPr>
            <w:tcW w:w="97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FA6610"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sessions</w:t>
            </w:r>
          </w:p>
        </w:tc>
        <w:tc>
          <w:tcPr>
            <w:tcW w:w="204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2A1F33"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HTMLCode"/>
                <w:rFonts w:ascii="Times New Roman" w:eastAsia="sans-serif" w:hAnsi="Times New Roman" w:cs="Times New Roman"/>
                <w:sz w:val="18"/>
                <w:szCs w:val="24"/>
                <w:lang w:val="en-US" w:eastAsia="zh-CN" w:bidi="ar"/>
              </w:rPr>
              <w:t>session_id</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user_id</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started_at</w:t>
            </w:r>
          </w:p>
        </w:tc>
        <w:tc>
          <w:tcPr>
            <w:tcW w:w="19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FBA186"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Menyimpan konteks sesi percakapan aktif.</w:t>
            </w:r>
          </w:p>
        </w:tc>
      </w:tr>
      <w:tr w:rsidR="00611180" w:rsidRPr="002740ED" w14:paraId="6CE848C7" w14:textId="77777777">
        <w:trPr>
          <w:tblCellSpacing w:w="15" w:type="dxa"/>
          <w:cantSplit/>
        </w:trPr>
        <w:tc>
          <w:tcPr>
            <w:tcW w:w="97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7DFA26"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lastRenderedPageBreak/>
              <w:t>messages</w:t>
            </w:r>
          </w:p>
        </w:tc>
        <w:tc>
          <w:tcPr>
            <w:tcW w:w="204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F24C43"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HTMLCode"/>
                <w:rFonts w:ascii="Times New Roman" w:eastAsia="sans-serif" w:hAnsi="Times New Roman" w:cs="Times New Roman"/>
                <w:sz w:val="18"/>
                <w:szCs w:val="24"/>
                <w:lang w:val="en-US" w:eastAsia="zh-CN" w:bidi="ar"/>
              </w:rPr>
              <w:t>message_id</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session_id</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role</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content</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timestamp</w:t>
            </w:r>
          </w:p>
        </w:tc>
        <w:tc>
          <w:tcPr>
            <w:tcW w:w="19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64729E" w14:textId="77777777" w:rsidR="00611180" w:rsidRPr="002740ED" w:rsidRDefault="004E74C6">
            <w:pPr>
              <w:spacing w:line="240" w:lineRule="auto" w:before="10" w:after="20"/>
              <w:rPr>
                <w:rFonts w:ascii="Times New Roman" w:eastAsia="sans-serif" w:hAnsi="Times New Roman" w:cs="Times New Roman"/>
                <w:sz w:val="24"/>
                <w:szCs w:val="24"/>
                <w:lang w:val="en-US" w:eastAsia="zh-CN" w:bidi="ar"/>
              </w:rPr>
            </w:pPr>
            <w:r w:rsidRPr="002740ED">
              <w:rPr>
                <w:rFonts w:ascii="Times New Roman" w:eastAsia="sans-serif" w:hAnsi="Times New Roman" w:cs="Times New Roman"/>
                <w:sz w:val="18"/>
                <w:szCs w:val="24"/>
                <w:lang w:val="en-US" w:eastAsia="zh-CN" w:bidi="ar"/>
              </w:rPr>
              <w:t>Menyimpan riwayat pesan percakapan.</w:t>
            </w:r>
          </w:p>
          <w:p w14:paraId="718DEDCA" w14:textId="77777777" w:rsidR="00611180" w:rsidRPr="002740ED" w:rsidRDefault="00611180">
            <w:pPr>
              <w:spacing w:line="240" w:lineRule="auto" w:before="10" w:after="20"/>
              <w:rPr>
                <w:rFonts w:ascii="Times New Roman" w:eastAsia="sans-serif" w:hAnsi="Times New Roman" w:cs="Times New Roman"/>
                <w:sz w:val="24"/>
                <w:szCs w:val="24"/>
                <w:lang w:val="en-US" w:eastAsia="zh-CN" w:bidi="ar"/>
              </w:rPr>
            </w:pPr>
          </w:p>
        </w:tc>
      </w:tr>
      <w:tr w:rsidR="00611180" w:rsidRPr="002740ED" w14:paraId="1B497AAD" w14:textId="77777777">
        <w:trPr>
          <w:tblCellSpacing w:w="15" w:type="dxa"/>
          <w:cantSplit/>
        </w:trPr>
        <w:tc>
          <w:tcPr>
            <w:tcW w:w="97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3CF7CD"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transactions</w:t>
            </w:r>
          </w:p>
        </w:tc>
        <w:tc>
          <w:tcPr>
            <w:tcW w:w="204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FB308B"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HTMLCode"/>
                <w:rFonts w:ascii="Times New Roman" w:eastAsia="sans-serif" w:hAnsi="Times New Roman" w:cs="Times New Roman"/>
                <w:sz w:val="18"/>
                <w:szCs w:val="24"/>
                <w:lang w:val="en-US" w:eastAsia="zh-CN" w:bidi="ar"/>
              </w:rPr>
              <w:t>tx_id</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user_id</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date</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amount</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category</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description</w:t>
            </w:r>
          </w:p>
        </w:tc>
        <w:tc>
          <w:tcPr>
            <w:tcW w:w="19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81F965"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Menyimpan data transaksi harian pengguna.</w:t>
            </w:r>
          </w:p>
        </w:tc>
      </w:tr>
      <w:tr w:rsidR="00611180" w:rsidRPr="002740ED" w14:paraId="51A1399E" w14:textId="77777777">
        <w:trPr>
          <w:tblCellSpacing w:w="15" w:type="dxa"/>
          <w:cantSplit/>
        </w:trPr>
        <w:tc>
          <w:tcPr>
            <w:tcW w:w="97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F3F04C"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dataset_source</w:t>
            </w:r>
          </w:p>
        </w:tc>
        <w:tc>
          <w:tcPr>
            <w:tcW w:w="204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568F50"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HTMLCode"/>
                <w:rFonts w:ascii="Times New Roman" w:eastAsia="sans-serif" w:hAnsi="Times New Roman" w:cs="Times New Roman"/>
                <w:sz w:val="18"/>
                <w:szCs w:val="24"/>
                <w:lang w:val="en-US" w:eastAsia="zh-CN" w:bidi="ar"/>
              </w:rPr>
              <w:t>source_id</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title</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file_path</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imported_at</w:t>
            </w:r>
          </w:p>
        </w:tc>
        <w:tc>
          <w:tcPr>
            <w:tcW w:w="19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C4EC12"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Menyimpan metadata dataset publik Kaggle.</w:t>
            </w:r>
          </w:p>
        </w:tc>
      </w:tr>
      <w:tr w:rsidR="00611180" w:rsidRPr="002740ED" w14:paraId="63F9B132" w14:textId="77777777">
        <w:trPr>
          <w:tblCellSpacing w:w="15" w:type="dxa"/>
          <w:cantSplit/>
        </w:trPr>
        <w:tc>
          <w:tcPr>
            <w:tcW w:w="97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2C3C63"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budgets</w:t>
            </w:r>
          </w:p>
        </w:tc>
        <w:tc>
          <w:tcPr>
            <w:tcW w:w="204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158194"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HTMLCode"/>
                <w:rFonts w:ascii="Times New Roman" w:eastAsia="sans-serif" w:hAnsi="Times New Roman" w:cs="Times New Roman"/>
                <w:sz w:val="18"/>
                <w:szCs w:val="24"/>
                <w:lang w:val="en-US" w:eastAsia="zh-CN" w:bidi="ar"/>
              </w:rPr>
              <w:t>budget_id</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user_id</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category</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limit_amount</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period</w:t>
            </w:r>
          </w:p>
        </w:tc>
        <w:tc>
          <w:tcPr>
            <w:tcW w:w="19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18B58D"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Menyimpan batas anggaran finansial pengguna.</w:t>
            </w:r>
          </w:p>
        </w:tc>
      </w:tr>
      <w:tr w:rsidR="00611180" w:rsidRPr="002740ED" w14:paraId="02C74B43" w14:textId="77777777">
        <w:trPr>
          <w:tblCellSpacing w:w="15" w:type="dxa"/>
          <w:cantSplit/>
        </w:trPr>
        <w:tc>
          <w:tcPr>
            <w:tcW w:w="97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0FB63C"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audit_logs</w:t>
            </w:r>
          </w:p>
        </w:tc>
        <w:tc>
          <w:tcPr>
            <w:tcW w:w="204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CF0B4A"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HTMLCode"/>
                <w:rFonts w:ascii="Times New Roman" w:eastAsia="sans-serif" w:hAnsi="Times New Roman" w:cs="Times New Roman"/>
                <w:sz w:val="18"/>
                <w:szCs w:val="24"/>
                <w:lang w:val="en-US" w:eastAsia="zh-CN" w:bidi="ar"/>
              </w:rPr>
              <w:t>event_id</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actor</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event_type</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metadata</w:t>
            </w:r>
            <w:r w:rsidRPr="002740ED">
              <w:rPr>
                <w:rFonts w:ascii="Times New Roman" w:eastAsia="sans-serif" w:hAnsi="Times New Roman" w:cs="Times New Roman"/>
                <w:sz w:val="18"/>
                <w:szCs w:val="24"/>
                <w:lang w:val="en-US" w:eastAsia="zh-CN" w:bidi="ar"/>
              </w:rPr>
              <w:t xml:space="preserve">, </w:t>
            </w:r>
            <w:r w:rsidRPr="002740ED">
              <w:rPr>
                <w:rStyle w:val="HTMLCode"/>
                <w:rFonts w:ascii="Times New Roman" w:eastAsia="sans-serif" w:hAnsi="Times New Roman" w:cs="Times New Roman"/>
                <w:sz w:val="18"/>
                <w:szCs w:val="24"/>
                <w:lang w:val="en-US" w:eastAsia="zh-CN" w:bidi="ar"/>
              </w:rPr>
              <w:t>timestamp</w:t>
            </w:r>
          </w:p>
        </w:tc>
        <w:tc>
          <w:tcPr>
            <w:tcW w:w="19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F0FA83"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Pencatatan audit sistem dan keamanan.</w:t>
            </w:r>
          </w:p>
        </w:tc>
      </w:tr>
    </w:tbl>
    <w:p w14:paraId="15928F6B" w14:textId="2989E194" w:rsidR="00611180" w:rsidRPr="002740ED" w:rsidRDefault="002E0523">
      <w:pPr>
        <w:pStyle w:val="Heading3"/>
        <w:rPr>
          <w:rFonts w:ascii="Times New Roman" w:hAnsi="Times New Roman" w:hint="default"/>
        </w:rPr>
      </w:pPr>
      <w:bookmarkStart w:id="25" w:name="_Toc243999650"/>
      <w:r>
        <w:rPr>
          <w:rFonts w:ascii="Times New Roman" w:hAnsi="Times New Roman" w:hint="default"/>
        </w:rPr>
        <w:br/>
      </w:r>
      <w:r w:rsidR="004E74C6" w:rsidRPr="002740ED">
        <w:rPr>
          <w:rFonts w:ascii="Times New Roman" w:hAnsi="Times New Roman" w:hint="default"/>
        </w:rPr>
        <w:t>5.4 Pipeline Pengolahan Data Finansial &amp; Dataset</w:t>
      </w:r>
      <w:bookmarkEnd w:id="25"/>
    </w:p>
    <w:p w14:paraId="3294AFDF" w14:textId="77777777" w:rsidR="00611180" w:rsidRPr="002740ED" w:rsidRDefault="004E74C6">
      <w:pPr>
        <w:pStyle w:val="NormalWeb"/>
        <w:numPr>
          <w:ilvl w:val="0"/>
          <w:numId w:val="8"/>
        </w:numPr>
      </w:pPr>
      <w:r w:rsidRPr="002740ED">
        <w:t>Mengimpor data historis yang relevan dan memiliki izin penggunaan, termasuk dataset publik apabila digunakan untuk pengujian atau pembelajaran pola.</w:t>
      </w:r>
    </w:p>
    <w:p w14:paraId="0D2BDA1A" w14:textId="77777777" w:rsidR="00611180" w:rsidRPr="002740ED" w:rsidRDefault="004E74C6">
      <w:pPr>
        <w:pStyle w:val="NormalWeb"/>
        <w:numPr>
          <w:ilvl w:val="0"/>
          <w:numId w:val="8"/>
        </w:numPr>
      </w:pPr>
      <w:r w:rsidRPr="002740ED">
        <w:t>Melakukan pembersihan data (</w:t>
      </w:r>
      <w:r w:rsidRPr="002740ED">
        <w:rPr>
          <w:i/>
          <w:iCs/>
        </w:rPr>
        <w:t>data cleaning</w:t>
      </w:r>
      <w:r w:rsidRPr="002740ED">
        <w:t>) dan penyeragaman format kolom tanggal, nominal, serta kategori pengeluaran.</w:t>
      </w:r>
    </w:p>
    <w:p w14:paraId="665AD3FC" w14:textId="77777777" w:rsidR="00611180" w:rsidRPr="002740ED" w:rsidRDefault="004E74C6">
      <w:pPr>
        <w:pStyle w:val="NormalWeb"/>
        <w:numPr>
          <w:ilvl w:val="0"/>
          <w:numId w:val="8"/>
        </w:numPr>
        <w:rPr>
          <w:lang w:val="en"/>
        </w:rPr>
      </w:pPr>
      <w:r w:rsidRPr="002740ED">
        <w:t>Menyimpan data yang telah dinormalisasi pada penyimpanan terstruktur dengan pembatasan akses yang sesuai.</w:t>
      </w:r>
    </w:p>
    <w:p w14:paraId="458361C2" w14:textId="77777777" w:rsidR="00611180" w:rsidRPr="002740ED" w:rsidRDefault="004E74C6">
      <w:pPr>
        <w:pStyle w:val="NormalWeb"/>
        <w:numPr>
          <w:ilvl w:val="0"/>
          <w:numId w:val="8"/>
        </w:numPr>
      </w:pPr>
      <w:r w:rsidRPr="002740ED">
        <w:t>Menerima masukan teks bebas dari pengguna dan menjalankan ekstraksi entitas (</w:t>
      </w:r>
      <w:r w:rsidRPr="002740ED">
        <w:rPr>
          <w:i/>
          <w:iCs/>
        </w:rPr>
        <w:t>Text-to-Transaction Parser</w:t>
      </w:r>
      <w:r w:rsidRPr="002740ED">
        <w:t>).</w:t>
      </w:r>
    </w:p>
    <w:p w14:paraId="5C4A28F1" w14:textId="77777777" w:rsidR="00611180" w:rsidRPr="002740ED" w:rsidRDefault="004E74C6">
      <w:pPr>
        <w:pStyle w:val="NormalWeb"/>
        <w:numPr>
          <w:ilvl w:val="0"/>
          <w:numId w:val="8"/>
        </w:numPr>
      </w:pPr>
      <w:r w:rsidRPr="002740ED">
        <w:t>Menerapkan aturan klasifikasi otomatis berdasarkan kata kunci atau model kecerdasan buatan ringan.</w:t>
      </w:r>
    </w:p>
    <w:p w14:paraId="24117ABF" w14:textId="77777777" w:rsidR="00611180" w:rsidRPr="002740ED" w:rsidRDefault="004E74C6">
      <w:pPr>
        <w:pStyle w:val="NormalWeb"/>
        <w:numPr>
          <w:ilvl w:val="0"/>
          <w:numId w:val="8"/>
        </w:numPr>
      </w:pPr>
      <w:r w:rsidRPr="002740ED">
        <w:t>Memeriksa batas anggaran (</w:t>
      </w:r>
      <w:r w:rsidRPr="002740ED">
        <w:rPr>
          <w:i/>
          <w:iCs/>
        </w:rPr>
        <w:t>budget limit</w:t>
      </w:r>
      <w:r w:rsidRPr="002740ED">
        <w:t>) dan memicu peringatan jika ambang batas terlampaui.</w:t>
      </w:r>
    </w:p>
    <w:p w14:paraId="18FB6BFC" w14:textId="57E41B45" w:rsidR="00611180" w:rsidRPr="002740ED" w:rsidRDefault="004E74C6" w:rsidP="00B33039">
      <w:pPr>
        <w:pStyle w:val="NormalWeb"/>
        <w:numPr>
          <w:ilvl w:val="0"/>
          <w:numId w:val="8"/>
        </w:numPr>
      </w:pPr>
      <w:r w:rsidRPr="002740ED">
        <w:t>Menghasilkan ringkasan dan rekomendasi finansial yang akurat serta transparan bagi pengguna.</w:t>
      </w:r>
    </w:p>
    <w:p w14:paraId="006A6277" w14:textId="2CD79EC1" w:rsidR="00611180" w:rsidRPr="002740ED" w:rsidRDefault="004E74C6">
      <w:pPr>
        <w:pStyle w:val="Heading3"/>
        <w:rPr>
          <w:rFonts w:ascii="Times New Roman" w:hAnsi="Times New Roman" w:hint="default"/>
        </w:rPr>
      </w:pPr>
      <w:bookmarkStart w:id="26" w:name="_Toc243999651"/>
      <w:r w:rsidRPr="002740ED">
        <w:rPr>
          <w:rFonts w:ascii="Times New Roman" w:hAnsi="Times New Roman" w:hint="default"/>
        </w:rPr>
        <w:t>5.5 Algoritma Agent FINR</w:t>
      </w:r>
      <w:bookmarkEnd w:id="26"/>
      <w:r w:rsidR="002E0523">
        <w:rPr>
          <w:rFonts w:ascii="Times New Roman" w:hAnsi="Times New Roman" w:hint="default"/>
        </w:rPr>
        <w:t>A</w:t>
      </w:r>
    </w:p>
    <w:p w14:paraId="0C502063"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lastRenderedPageBreak/>
        <w:t>ALGORITMA: FINRA-AGENT</w:t>
      </w:r>
    </w:p>
    <w:p w14:paraId="78F72F6F" w14:textId="77777777" w:rsidR="00611180" w:rsidRPr="002740ED" w:rsidRDefault="004E74C6">
      <w:pPr>
        <w:spacing w:line="240" w:lineRule="auto" w:before="10" w:after="20"/>
        <w:rPr>
          <w:rFonts w:ascii="Times New Roman" w:hAnsi="Times New Roman" w:cs="Times New Roman"/>
          <w:sz w:val="24"/>
          <w:szCs w:val="24"/>
          <w:lang w:val="en"/>
        </w:rPr>
      </w:pPr>
      <w:r w:rsidRPr="002740ED">
        <w:rPr>
          <w:rFonts w:ascii="Times New Roman" w:hAnsi="Times New Roman" w:cs="Times New Roman"/>
          <w:sz w:val="17"/>
          <w:szCs w:val="24"/>
          <w:lang w:val="en"/>
        </w:rPr>
        <w:t>Input: user_message, session_context, user_role</w:t>
      </w:r>
    </w:p>
    <w:p w14:paraId="3DE3A6E1" w14:textId="77777777" w:rsidR="00611180" w:rsidRPr="002740ED" w:rsidRDefault="004E74C6">
      <w:pPr>
        <w:spacing w:line="240" w:lineRule="auto" w:before="10" w:after="20"/>
        <w:rPr>
          <w:rFonts w:ascii="Times New Roman" w:hAnsi="Times New Roman" w:cs="Times New Roman"/>
          <w:sz w:val="24"/>
          <w:szCs w:val="24"/>
          <w:lang w:val="en"/>
        </w:rPr>
      </w:pPr>
      <w:r w:rsidRPr="002740ED">
        <w:rPr>
          <w:rFonts w:ascii="Times New Roman" w:hAnsi="Times New Roman" w:cs="Times New Roman"/>
          <w:sz w:val="17"/>
          <w:szCs w:val="24"/>
          <w:lang w:val="en"/>
        </w:rPr>
        <w:t>Output: response</w:t>
      </w:r>
    </w:p>
    <w:p w14:paraId="6185D709"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1. Validasi request dan autentikasi token pengguna.</w:t>
      </w:r>
    </w:p>
    <w:p w14:paraId="6697512E"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2. Klasifikasikan intent masukan (tambah transaksi, cek saldo/anggaran, atau minta analisis).</w:t>
      </w:r>
    </w:p>
    <w:p w14:paraId="5612348A"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3. Jika terdeteksi anomali atau risiko keamanan -&gt; terapkan policy penolakan/eskalasi.</w:t>
      </w:r>
    </w:p>
    <w:p w14:paraId="13768261"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4. Buat rencana awal (initial plan):</w:t>
      </w:r>
    </w:p>
    <w:p w14:paraId="44747A76"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 xml:space="preserve">      a. parse_transaction</w:t>
      </w:r>
    </w:p>
    <w:p w14:paraId="438AD5B0"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 xml:space="preserve">      b. query_database / dataset</w:t>
      </w:r>
    </w:p>
    <w:p w14:paraId="40348C17"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 xml:space="preserve">      c. execute_tool</w:t>
      </w:r>
    </w:p>
    <w:p w14:paraId="3AEF2F50"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 xml:space="preserve">      d. generate_insight</w:t>
      </w:r>
    </w:p>
    <w:p w14:paraId="0FB751BF"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5. Jika membutuhkan data historis/dataset:</w:t>
      </w:r>
    </w:p>
    <w:p w14:paraId="06C7D7D8"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 xml:space="preserve">      data &lt;- query_historical_data(role_filter)</w:t>
      </w:r>
    </w:p>
    <w:p w14:paraId="3BB02993"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6. Jika membutuhkan kalkulasi tool:</w:t>
      </w:r>
    </w:p>
    <w:p w14:paraId="7037B767"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 xml:space="preserve">      tool_result &lt;- execute_calculation_tool(args)</w:t>
      </w:r>
    </w:p>
    <w:p w14:paraId="2483E3CE"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7. Gabungkan konteks sesi, data transaksi, dan hasil analisis.</w:t>
      </w:r>
    </w:p>
    <w:p w14:paraId="72C71333"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8. LLM menghasilkan candidate_response yang terstruktur.</w:t>
      </w:r>
    </w:p>
    <w:p w14:paraId="5A3882A9"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lastRenderedPageBreak/>
        <w:t>9. Verifier memeriksa: keakuratan nominal, kesesuaian kategori, dan kepatuhan policy.</w:t>
      </w:r>
    </w:p>
    <w:p w14:paraId="44F98667"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10. Jika validasi gagal dan batas percobaan belum terlampaui:</w:t>
      </w:r>
    </w:p>
    <w:p w14:paraId="33A604AC"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 xml:space="preserve">      revisi parameter lalu ulangi proses ekstraksi.</w:t>
      </w:r>
    </w:p>
    <w:p w14:paraId="030DF981"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11. Jika tetap gagal:</w:t>
      </w:r>
    </w:p>
    <w:p w14:paraId="4A29741F"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 xml:space="preserve">      berikan pesan kesalahan yang jelas dan arahkan ke input manual.</w:t>
      </w:r>
    </w:p>
    <w:p w14:paraId="3358B430" w14:textId="77777777"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12. Catat event penting ke audit_logs.</w:t>
      </w:r>
    </w:p>
    <w:p w14:paraId="036595A9" w14:textId="1DC21D9A" w:rsidR="00611180" w:rsidRPr="002740ED" w:rsidRDefault="004E74C6">
      <w:pPr>
        <w:rPr>
          <w:rFonts w:ascii="Times New Roman" w:hAnsi="Times New Roman" w:cs="Times New Roman"/>
          <w:sz w:val="24"/>
          <w:szCs w:val="24"/>
          <w:lang w:val="en"/>
        </w:rPr>
      </w:pPr>
      <w:r w:rsidRPr="002740ED">
        <w:rPr>
          <w:rFonts w:ascii="Times New Roman" w:hAnsi="Times New Roman" w:cs="Times New Roman"/>
          <w:sz w:val="24"/>
          <w:szCs w:val="24"/>
          <w:lang w:val="en"/>
        </w:rPr>
        <w:t>13. Kembalikan response final ke pengguna.</w:t>
      </w:r>
    </w:p>
    <w:p w14:paraId="6B2B25C5" w14:textId="77777777" w:rsidR="00611180" w:rsidRPr="00A818E6" w:rsidRDefault="004E74C6" w:rsidP="00A818E6">
      <w:pPr>
        <w:pStyle w:val="Heading3"/>
        <w:rPr>
          <w:rFonts w:ascii="Times New Roman" w:hAnsi="Times New Roman" w:hint="default"/>
        </w:rPr>
      </w:pPr>
      <w:bookmarkStart w:id="27" w:name="_Toc243999652"/>
      <w:r w:rsidRPr="00A818E6">
        <w:rPr>
          <w:rFonts w:ascii="Times New Roman" w:hAnsi="Times New Roman" w:hint="default"/>
        </w:rPr>
        <w:t>5.6 Pseudocode Perencanaan Agen</w:t>
      </w:r>
      <w:bookmarkEnd w:id="27"/>
    </w:p>
    <w:p w14:paraId="7154EB4D" w14:textId="77777777" w:rsidR="00611180" w:rsidRPr="002740ED" w:rsidRDefault="004E74C6">
      <w:pPr>
        <w:spacing w:line="240" w:lineRule="auto" w:before="10" w:after="20"/>
        <w:rPr>
          <w:rFonts w:ascii="Times New Roman" w:eastAsia="SimSun" w:hAnsi="Times New Roman" w:cs="Times New Roman"/>
          <w:sz w:val="24"/>
          <w:szCs w:val="24"/>
          <w:lang w:val="en"/>
        </w:rPr>
      </w:pPr>
      <w:r w:rsidRPr="002740ED">
        <w:rPr>
          <w:rFonts w:ascii="Times New Roman" w:eastAsia="SimSun" w:hAnsi="Times New Roman" w:cs="Times New Roman"/>
          <w:sz w:val="17"/>
          <w:szCs w:val="24"/>
          <w:lang w:val="en"/>
        </w:rPr>
        <w:t>def handle_financial_request(request):</w:t>
      </w:r>
    </w:p>
    <w:p w14:paraId="61D3E92C" w14:textId="77777777" w:rsidR="00611180" w:rsidRPr="002740ED" w:rsidRDefault="004E74C6">
      <w:pPr>
        <w:rPr>
          <w:rFonts w:ascii="Times New Roman" w:eastAsia="SimSun" w:hAnsi="Times New Roman" w:cs="Times New Roman"/>
          <w:sz w:val="24"/>
          <w:szCs w:val="24"/>
          <w:lang w:val="en"/>
        </w:rPr>
      </w:pPr>
      <w:r w:rsidRPr="002740ED">
        <w:rPr>
          <w:rFonts w:ascii="Times New Roman" w:eastAsia="SimSun" w:hAnsi="Times New Roman" w:cs="Times New Roman"/>
          <w:sz w:val="24"/>
          <w:szCs w:val="24"/>
          <w:lang w:val="en"/>
        </w:rPr>
        <w:t xml:space="preserve">    session_ctx = load_session(request.session_id)</w:t>
      </w:r>
    </w:p>
    <w:p w14:paraId="19A53519" w14:textId="77777777" w:rsidR="00611180" w:rsidRPr="002740ED" w:rsidRDefault="004E74C6">
      <w:pPr>
        <w:rPr>
          <w:rFonts w:ascii="Times New Roman" w:eastAsia="SimSun" w:hAnsi="Times New Roman" w:cs="Times New Roman"/>
          <w:sz w:val="24"/>
          <w:szCs w:val="24"/>
          <w:lang w:val="en"/>
        </w:rPr>
      </w:pPr>
      <w:r w:rsidRPr="002740ED">
        <w:rPr>
          <w:rFonts w:ascii="Times New Roman" w:eastAsia="SimSun" w:hAnsi="Times New Roman" w:cs="Times New Roman"/>
          <w:sz w:val="24"/>
          <w:szCs w:val="24"/>
          <w:lang w:val="en"/>
        </w:rPr>
        <w:t xml:space="preserve">    intent = classify_intent(request.text, session_ctx)</w:t>
      </w:r>
    </w:p>
    <w:p w14:paraId="07D95B60" w14:textId="713BB8FD" w:rsidR="00611180" w:rsidRPr="002740ED" w:rsidRDefault="004E74C6">
      <w:pPr>
        <w:rPr>
          <w:rFonts w:ascii="Times New Roman" w:eastAsia="SimSun" w:hAnsi="Times New Roman" w:cs="Times New Roman"/>
          <w:sz w:val="24"/>
          <w:szCs w:val="24"/>
          <w:lang w:val="en"/>
        </w:rPr>
      </w:pPr>
      <w:r w:rsidRPr="002740ED">
        <w:rPr>
          <w:rFonts w:ascii="Times New Roman" w:eastAsia="SimSun" w:hAnsi="Times New Roman" w:cs="Times New Roman"/>
          <w:sz w:val="24"/>
          <w:szCs w:val="24"/>
          <w:lang w:val="en"/>
        </w:rPr>
        <w:t xml:space="preserve">    risk_assessment = assess_risk(intent, request.user_role)  </w:t>
      </w:r>
    </w:p>
    <w:p w14:paraId="389317B7" w14:textId="77777777" w:rsidR="00611180" w:rsidRPr="002740ED" w:rsidRDefault="004E74C6">
      <w:pPr>
        <w:rPr>
          <w:rFonts w:ascii="Times New Roman" w:eastAsia="SimSun" w:hAnsi="Times New Roman" w:cs="Times New Roman"/>
          <w:sz w:val="24"/>
          <w:szCs w:val="24"/>
          <w:lang w:val="en"/>
        </w:rPr>
      </w:pPr>
      <w:r w:rsidRPr="002740ED">
        <w:rPr>
          <w:rFonts w:ascii="Times New Roman" w:eastAsia="SimSun" w:hAnsi="Times New Roman" w:cs="Times New Roman"/>
          <w:sz w:val="24"/>
          <w:szCs w:val="24"/>
          <w:lang w:val="en"/>
        </w:rPr>
        <w:t xml:space="preserve">    if risk_assessment.blocked:</w:t>
      </w:r>
    </w:p>
    <w:p w14:paraId="1E070A71" w14:textId="5ED7D053" w:rsidR="00611180" w:rsidRPr="002740ED" w:rsidRDefault="004E74C6">
      <w:pPr>
        <w:spacing w:line="240" w:lineRule="auto" w:before="10" w:after="20"/>
        <w:rPr>
          <w:rFonts w:ascii="Times New Roman" w:eastAsia="SimSun" w:hAnsi="Times New Roman" w:cs="Times New Roman"/>
          <w:sz w:val="24"/>
          <w:szCs w:val="24"/>
          <w:lang w:val="en"/>
        </w:rPr>
      </w:pPr>
      <w:r w:rsidRPr="002740ED">
        <w:rPr>
          <w:rFonts w:ascii="Times New Roman" w:eastAsia="SimSun" w:hAnsi="Times New Roman" w:cs="Times New Roman"/>
          <w:sz w:val="17"/>
          <w:szCs w:val="24"/>
          <w:lang w:val="en"/>
        </w:rPr>
        <w:t xml:space="preserve">        return escalate_to_user(risk_assessment.reason)     </w:t>
      </w:r>
    </w:p>
    <w:p w14:paraId="1666C5E4" w14:textId="16D2CC38" w:rsidR="00611180" w:rsidRPr="002740ED" w:rsidRDefault="004E74C6">
      <w:pPr>
        <w:rPr>
          <w:rFonts w:ascii="Times New Roman" w:eastAsia="SimSun" w:hAnsi="Times New Roman" w:cs="Times New Roman"/>
          <w:sz w:val="24"/>
          <w:szCs w:val="24"/>
          <w:lang w:val="en"/>
        </w:rPr>
      </w:pPr>
      <w:r w:rsidRPr="002740ED">
        <w:rPr>
          <w:rFonts w:ascii="Times New Roman" w:eastAsia="SimSun" w:hAnsi="Times New Roman" w:cs="Times New Roman"/>
          <w:sz w:val="24"/>
          <w:szCs w:val="24"/>
          <w:lang w:val="en"/>
        </w:rPr>
        <w:t xml:space="preserve">    execution_plan = create_plan(intent, session_ctx)</w:t>
      </w:r>
    </w:p>
    <w:p w14:paraId="7FC27A3D" w14:textId="77777777" w:rsidR="00611180" w:rsidRPr="002740ED" w:rsidRDefault="004E74C6">
      <w:pPr>
        <w:rPr>
          <w:rFonts w:ascii="Times New Roman" w:eastAsia="SimSun" w:hAnsi="Times New Roman" w:cs="Times New Roman"/>
          <w:sz w:val="24"/>
          <w:szCs w:val="24"/>
          <w:lang w:val="en"/>
        </w:rPr>
      </w:pPr>
      <w:r w:rsidRPr="002740ED">
        <w:rPr>
          <w:rFonts w:ascii="Times New Roman" w:eastAsia="SimSun" w:hAnsi="Times New Roman" w:cs="Times New Roman"/>
          <w:sz w:val="24"/>
          <w:szCs w:val="24"/>
          <w:lang w:val="en"/>
        </w:rPr>
        <w:t xml:space="preserve">    for step in execution_plan.steps:</w:t>
      </w:r>
    </w:p>
    <w:p w14:paraId="62D88220" w14:textId="77777777" w:rsidR="00611180" w:rsidRPr="002740ED" w:rsidRDefault="004E74C6">
      <w:pPr>
        <w:rPr>
          <w:rFonts w:ascii="Times New Roman" w:eastAsia="SimSun" w:hAnsi="Times New Roman" w:cs="Times New Roman"/>
          <w:sz w:val="24"/>
          <w:szCs w:val="24"/>
          <w:lang w:val="en"/>
        </w:rPr>
      </w:pPr>
      <w:r w:rsidRPr="002740ED">
        <w:rPr>
          <w:rFonts w:ascii="Times New Roman" w:eastAsia="SimSun" w:hAnsi="Times New Roman" w:cs="Times New Roman"/>
          <w:sz w:val="24"/>
          <w:szCs w:val="24"/>
          <w:lang w:val="en"/>
        </w:rPr>
        <w:t xml:space="preserve">        if step.type == "PARSE_TX":</w:t>
      </w:r>
    </w:p>
    <w:p w14:paraId="2704EB28" w14:textId="77777777" w:rsidR="00611180" w:rsidRPr="002740ED" w:rsidRDefault="004E74C6">
      <w:pPr>
        <w:rPr>
          <w:rFonts w:ascii="Times New Roman" w:eastAsia="SimSun" w:hAnsi="Times New Roman" w:cs="Times New Roman"/>
          <w:sz w:val="24"/>
          <w:szCs w:val="24"/>
          <w:lang w:val="en"/>
        </w:rPr>
      </w:pPr>
      <w:r w:rsidRPr="002740ED">
        <w:rPr>
          <w:rFonts w:ascii="Times New Roman" w:eastAsia="SimSun" w:hAnsi="Times New Roman" w:cs="Times New Roman"/>
          <w:sz w:val="24"/>
          <w:szCs w:val="24"/>
          <w:lang w:val="en"/>
        </w:rPr>
        <w:t xml:space="preserve">            data = parser.extract_transaction(request.text)</w:t>
      </w:r>
    </w:p>
    <w:p w14:paraId="02BE15BB" w14:textId="77777777" w:rsidR="00611180" w:rsidRPr="002740ED" w:rsidRDefault="004E74C6">
      <w:pPr>
        <w:rPr>
          <w:rFonts w:ascii="Times New Roman" w:eastAsia="SimSun" w:hAnsi="Times New Roman" w:cs="Times New Roman"/>
          <w:sz w:val="24"/>
          <w:szCs w:val="24"/>
          <w:lang w:val="en"/>
        </w:rPr>
      </w:pPr>
      <w:r w:rsidRPr="002740ED">
        <w:rPr>
          <w:rFonts w:ascii="Times New Roman" w:eastAsia="SimSun" w:hAnsi="Times New Roman" w:cs="Times New Roman"/>
          <w:sz w:val="24"/>
          <w:szCs w:val="24"/>
          <w:lang w:val="en"/>
        </w:rPr>
        <w:lastRenderedPageBreak/>
        <w:t xml:space="preserve">        elif step.type == "CALCULATE_BUDGET":</w:t>
      </w:r>
    </w:p>
    <w:p w14:paraId="51546340" w14:textId="77777777" w:rsidR="00611180" w:rsidRPr="002740ED" w:rsidRDefault="004E74C6">
      <w:pPr>
        <w:rPr>
          <w:rFonts w:ascii="Times New Roman" w:eastAsia="SimSun" w:hAnsi="Times New Roman" w:cs="Times New Roman"/>
          <w:sz w:val="24"/>
          <w:szCs w:val="24"/>
          <w:lang w:val="en"/>
        </w:rPr>
      </w:pPr>
      <w:r w:rsidRPr="002740ED">
        <w:rPr>
          <w:rFonts w:ascii="Times New Roman" w:eastAsia="SimSun" w:hAnsi="Times New Roman" w:cs="Times New Roman"/>
          <w:sz w:val="24"/>
          <w:szCs w:val="24"/>
          <w:lang w:val="en"/>
        </w:rPr>
        <w:t xml:space="preserve">            data = tool.calculate_remaining_budget(step.args)</w:t>
      </w:r>
    </w:p>
    <w:p w14:paraId="2D70708F" w14:textId="77777777" w:rsidR="00611180" w:rsidRPr="002740ED" w:rsidRDefault="004E74C6">
      <w:pPr>
        <w:rPr>
          <w:rFonts w:ascii="Times New Roman" w:eastAsia="SimSun" w:hAnsi="Times New Roman" w:cs="Times New Roman"/>
          <w:sz w:val="24"/>
          <w:szCs w:val="24"/>
          <w:lang w:val="en"/>
        </w:rPr>
      </w:pPr>
      <w:r w:rsidRPr="002740ED">
        <w:rPr>
          <w:rFonts w:ascii="Times New Roman" w:eastAsia="SimSun" w:hAnsi="Times New Roman" w:cs="Times New Roman"/>
          <w:sz w:val="24"/>
          <w:szCs w:val="24"/>
          <w:lang w:val="en"/>
        </w:rPr>
        <w:t xml:space="preserve">        else:</w:t>
      </w:r>
    </w:p>
    <w:p w14:paraId="4C9F77E0" w14:textId="5BE3513D" w:rsidR="00611180" w:rsidRPr="002740ED" w:rsidRDefault="004E74C6">
      <w:pPr>
        <w:rPr>
          <w:rFonts w:ascii="Times New Roman" w:eastAsia="SimSun" w:hAnsi="Times New Roman" w:cs="Times New Roman"/>
          <w:sz w:val="24"/>
          <w:szCs w:val="24"/>
          <w:lang w:val="en"/>
        </w:rPr>
      </w:pPr>
      <w:r w:rsidRPr="002740ED">
        <w:rPr>
          <w:rFonts w:ascii="Times New Roman" w:eastAsia="SimSun" w:hAnsi="Times New Roman" w:cs="Times New Roman"/>
          <w:sz w:val="24"/>
          <w:szCs w:val="24"/>
          <w:lang w:val="en"/>
        </w:rPr>
        <w:t xml:space="preserve">            data = None        </w:t>
      </w:r>
    </w:p>
    <w:p w14:paraId="1CC69F66" w14:textId="77777777" w:rsidR="00611180" w:rsidRPr="002740ED" w:rsidRDefault="004E74C6">
      <w:pPr>
        <w:spacing w:line="240" w:lineRule="auto" w:before="10" w:after="20"/>
        <w:rPr>
          <w:rFonts w:ascii="Times New Roman" w:eastAsia="SimSun" w:hAnsi="Times New Roman" w:cs="Times New Roman"/>
          <w:sz w:val="24"/>
          <w:szCs w:val="24"/>
          <w:lang w:val="en"/>
        </w:rPr>
      </w:pPr>
      <w:r w:rsidRPr="002740ED">
        <w:rPr>
          <w:rFonts w:ascii="Times New Roman" w:eastAsia="SimSun" w:hAnsi="Times New Roman" w:cs="Times New Roman"/>
          <w:sz w:val="17"/>
          <w:szCs w:val="24"/>
          <w:lang w:val="en"/>
        </w:rPr>
        <w:t xml:space="preserve">    draft_response = llm.generate_financial_insight(request, session_ctx, data)</w:t>
      </w:r>
    </w:p>
    <w:p w14:paraId="79850501" w14:textId="3CB8085D" w:rsidR="00611180" w:rsidRPr="002740ED" w:rsidRDefault="004E74C6">
      <w:pPr>
        <w:spacing w:line="240" w:lineRule="auto" w:before="10" w:after="20"/>
        <w:rPr>
          <w:rFonts w:ascii="Times New Roman" w:eastAsia="SimSun" w:hAnsi="Times New Roman" w:cs="Times New Roman"/>
          <w:sz w:val="24"/>
          <w:szCs w:val="24"/>
          <w:lang w:val="en"/>
        </w:rPr>
      </w:pPr>
      <w:r w:rsidRPr="002740ED">
        <w:rPr>
          <w:rFonts w:ascii="Times New Roman" w:eastAsia="SimSun" w:hAnsi="Times New Roman" w:cs="Times New Roman"/>
          <w:sz w:val="17"/>
          <w:szCs w:val="24"/>
          <w:lang w:val="en"/>
        </w:rPr>
        <w:t xml:space="preserve">    verification = verifier.check_accuracy(draft_response, data)</w:t>
      </w:r>
    </w:p>
    <w:p w14:paraId="7F1DF038" w14:textId="77777777" w:rsidR="00611180" w:rsidRPr="002740ED" w:rsidRDefault="004E74C6">
      <w:pPr>
        <w:spacing w:line="240" w:lineRule="auto" w:before="10" w:after="20"/>
        <w:rPr>
          <w:rFonts w:ascii="Times New Roman" w:eastAsia="SimSun" w:hAnsi="Times New Roman" w:cs="Times New Roman"/>
          <w:sz w:val="24"/>
          <w:szCs w:val="24"/>
          <w:lang w:val="en"/>
        </w:rPr>
      </w:pPr>
      <w:r w:rsidRPr="002740ED">
        <w:rPr>
          <w:rFonts w:ascii="Times New Roman" w:eastAsia="SimSun" w:hAnsi="Times New Roman" w:cs="Times New Roman"/>
          <w:sz w:val="17"/>
          <w:szCs w:val="24"/>
          <w:lang w:val="en"/>
        </w:rPr>
        <w:t xml:space="preserve">    if verification.fail:</w:t>
      </w:r>
    </w:p>
    <w:p w14:paraId="175F5163" w14:textId="76932642" w:rsidR="00611180" w:rsidRPr="002740ED" w:rsidRDefault="004E74C6">
      <w:pPr>
        <w:spacing w:line="240" w:lineRule="auto" w:before="10" w:after="20"/>
        <w:rPr>
          <w:rFonts w:ascii="Times New Roman" w:eastAsia="SimSun" w:hAnsi="Times New Roman" w:cs="Times New Roman"/>
          <w:sz w:val="24"/>
          <w:szCs w:val="24"/>
          <w:lang w:val="en"/>
        </w:rPr>
      </w:pPr>
      <w:r w:rsidRPr="002740ED">
        <w:rPr>
          <w:rFonts w:ascii="Times New Roman" w:eastAsia="SimSun" w:hAnsi="Times New Roman" w:cs="Times New Roman"/>
          <w:sz w:val="17"/>
          <w:szCs w:val="24"/>
          <w:lang w:val="en"/>
        </w:rPr>
        <w:t xml:space="preserve">        return retry_or_notify_error(request, verification)  </w:t>
      </w:r>
    </w:p>
    <w:p w14:paraId="3EC1EF53" w14:textId="77777777" w:rsidR="00611180" w:rsidRPr="002740ED" w:rsidRDefault="004E74C6">
      <w:pPr>
        <w:spacing w:line="240" w:lineRule="auto" w:before="10" w:after="20"/>
        <w:rPr>
          <w:rFonts w:ascii="Times New Roman" w:eastAsia="SimSun" w:hAnsi="Times New Roman" w:cs="Times New Roman"/>
          <w:sz w:val="24"/>
          <w:szCs w:val="24"/>
          <w:lang w:val="en"/>
        </w:rPr>
      </w:pPr>
      <w:r w:rsidRPr="002740ED">
        <w:rPr>
          <w:rFonts w:ascii="Times New Roman" w:eastAsia="SimSun" w:hAnsi="Times New Roman" w:cs="Times New Roman"/>
          <w:sz w:val="17"/>
          <w:szCs w:val="24"/>
          <w:lang w:val="en"/>
        </w:rPr>
        <w:t xml:space="preserve">    audit.record_event(request, execution_plan, verification)</w:t>
      </w:r>
    </w:p>
    <w:p w14:paraId="31070B03" w14:textId="77777777" w:rsidR="00611180" w:rsidRPr="002740ED" w:rsidRDefault="004E74C6">
      <w:pPr>
        <w:spacing w:line="240" w:lineRule="auto" w:before="10" w:after="20"/>
        <w:rPr>
          <w:rFonts w:ascii="Times New Roman" w:eastAsia="SimSun" w:hAnsi="Times New Roman" w:cs="Times New Roman"/>
          <w:sz w:val="24"/>
          <w:szCs w:val="24"/>
          <w:lang w:val="en"/>
        </w:rPr>
      </w:pPr>
      <w:r w:rsidRPr="002740ED">
        <w:rPr>
          <w:rFonts w:ascii="Times New Roman" w:eastAsia="SimSun" w:hAnsi="Times New Roman" w:cs="Times New Roman"/>
          <w:sz w:val="17"/>
          <w:szCs w:val="24"/>
          <w:lang w:val="en"/>
        </w:rPr>
        <w:t xml:space="preserve">    return draft_response</w:t>
      </w:r>
    </w:p>
    <w:p w14:paraId="4A50908B" w14:textId="77777777" w:rsidR="00611180" w:rsidRPr="002740ED" w:rsidRDefault="004E74C6">
      <w:pPr>
        <w:pStyle w:val="Heading3"/>
        <w:rPr>
          <w:rFonts w:ascii="Times New Roman" w:hAnsi="Times New Roman" w:hint="default"/>
        </w:rPr>
      </w:pPr>
      <w:bookmarkStart w:id="28" w:name="_Toc243999653"/>
      <w:r w:rsidRPr="002740ED">
        <w:rPr>
          <w:rFonts w:ascii="Times New Roman" w:hAnsi="Times New Roman" w:hint="default"/>
        </w:rPr>
        <w:t>5.7 Desain Prompt dan Guardrail</w:t>
      </w:r>
      <w:bookmarkEnd w:id="28"/>
    </w:p>
    <w:p w14:paraId="0FC60BFA" w14:textId="77777777" w:rsidR="00611180" w:rsidRPr="002740ED" w:rsidRDefault="004E74C6">
      <w:pPr>
        <w:pStyle w:val="NormalWeb"/>
        <w:ind w:left="241" w:hangingChars="100" w:hanging="241"/>
      </w:pPr>
      <w:r w:rsidRPr="002740ED">
        <w:rPr>
          <w:b/>
          <w:bCs/>
          <w:lang w:val="en"/>
        </w:rPr>
        <w:t xml:space="preserve">1. </w:t>
      </w:r>
      <w:r w:rsidRPr="002740ED">
        <w:rPr>
          <w:b/>
          <w:bCs/>
        </w:rPr>
        <w:t>System Prompt:</w:t>
      </w:r>
      <w:r w:rsidRPr="002740ED">
        <w:t xml:space="preserve"> Mendefinisikan identitas agen sebagai asisten keuangan harian, batasan wewenang, format keluaran data, dan aturan kepatuhan finansial.</w:t>
      </w:r>
    </w:p>
    <w:p w14:paraId="3BC62361" w14:textId="77777777" w:rsidR="00611180" w:rsidRPr="002740ED" w:rsidRDefault="004E74C6">
      <w:pPr>
        <w:pStyle w:val="NormalWeb"/>
        <w:ind w:left="241" w:hangingChars="100" w:hanging="241"/>
      </w:pPr>
      <w:r w:rsidRPr="002740ED">
        <w:rPr>
          <w:b/>
          <w:bCs/>
          <w:lang w:val="en"/>
        </w:rPr>
        <w:t xml:space="preserve">2. </w:t>
      </w:r>
      <w:r w:rsidRPr="002740ED">
        <w:rPr>
          <w:b/>
          <w:bCs/>
        </w:rPr>
        <w:t>Developer Policy:</w:t>
      </w:r>
      <w:r w:rsidRPr="002740ED">
        <w:t xml:space="preserve"> Menetapkan aturan keamanan, larangan manipulasi data transaksi, format sitasi dataset, dan kondisi penanganan kesalahan.</w:t>
      </w:r>
    </w:p>
    <w:p w14:paraId="3B480480" w14:textId="77777777" w:rsidR="00611180" w:rsidRPr="002740ED" w:rsidRDefault="004E74C6">
      <w:pPr>
        <w:pStyle w:val="NormalWeb"/>
        <w:ind w:left="241" w:hangingChars="100" w:hanging="241"/>
      </w:pPr>
      <w:r w:rsidRPr="002740ED">
        <w:rPr>
          <w:b/>
          <w:bCs/>
          <w:lang w:val="en"/>
        </w:rPr>
        <w:t xml:space="preserve">3. </w:t>
      </w:r>
      <w:r w:rsidRPr="002740ED">
        <w:rPr>
          <w:b/>
          <w:bCs/>
        </w:rPr>
        <w:t>Context Isolation:</w:t>
      </w:r>
      <w:r w:rsidRPr="002740ED">
        <w:t xml:space="preserve"> Memisahkan data masukan pengguna dari instruksi sistem guna mencegah celah keamanan injeksi perintah (</w:t>
      </w:r>
      <w:r w:rsidRPr="002740ED">
        <w:rPr>
          <w:i/>
          <w:iCs/>
        </w:rPr>
        <w:t>prompt injection</w:t>
      </w:r>
      <w:r w:rsidRPr="002740ED">
        <w:t>).</w:t>
      </w:r>
    </w:p>
    <w:p w14:paraId="57506E4C" w14:textId="3AB07FAE" w:rsidR="00902357" w:rsidRPr="002740ED" w:rsidRDefault="004E74C6" w:rsidP="00B33039">
      <w:pPr>
        <w:pStyle w:val="NormalWeb"/>
        <w:ind w:left="241" w:hangingChars="100" w:hanging="241"/>
      </w:pPr>
      <w:r w:rsidRPr="002740ED">
        <w:rPr>
          <w:b/>
          <w:bCs/>
          <w:lang w:val="en"/>
        </w:rPr>
        <w:t xml:space="preserve">4. </w:t>
      </w:r>
      <w:r w:rsidRPr="002740ED">
        <w:rPr>
          <w:b/>
          <w:bCs/>
        </w:rPr>
        <w:t>Output Policy:</w:t>
      </w:r>
      <w:r w:rsidRPr="002740ED">
        <w:t xml:space="preserve"> Melarang pengkarangan nominal atau asumsi keuangan, mewajibkan penyertaan sumber dataset untuk analisis tren, serta memberikan peringatan dini secara transparan.</w:t>
      </w:r>
    </w:p>
    <w:p w14:paraId="0B972399" w14:textId="77777777" w:rsidR="00611180" w:rsidRPr="002740ED" w:rsidRDefault="004E74C6">
      <w:pPr>
        <w:pStyle w:val="Heading3"/>
        <w:spacing w:beforeAutospacing="0" w:line="17" w:lineRule="atLeast"/>
        <w:rPr>
          <w:rFonts w:ascii="Times New Roman" w:eastAsia="sans-serif" w:hAnsi="Times New Roman" w:hint="default"/>
        </w:rPr>
      </w:pPr>
      <w:bookmarkStart w:id="29" w:name="_Toc243999654"/>
      <w:r w:rsidRPr="002740ED">
        <w:rPr>
          <w:rFonts w:ascii="Times New Roman" w:eastAsia="sans-serif" w:hAnsi="Times New Roman" w:hint="default"/>
        </w:rPr>
        <w:lastRenderedPageBreak/>
        <w:t>5.8 Desain API</w:t>
      </w:r>
      <w:bookmarkEnd w:id="29"/>
    </w:p>
    <w:tbl>
      <w:tblPr>
        <w:tblW w:w="4996"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1224"/>
        <w:gridCol w:w="2884"/>
        <w:gridCol w:w="4833"/>
      </w:tblGrid>
      <w:tr w:rsidR="00611180" w:rsidRPr="002740ED" w14:paraId="4343F331" w14:textId="77777777">
        <w:trPr>
          <w:tblHeader/>
          <w:tblCellSpacing w:w="15" w:type="dxa"/>
          <w:cantSplit/>
        </w:trPr>
        <w:tc>
          <w:tcPr>
            <w:tcW w:w="660"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403D5AC1"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Strong"/>
                <w:rFonts w:ascii="Times New Roman" w:eastAsia="sans-serif" w:hAnsi="Times New Roman" w:cs="Times New Roman"/>
                <w:b/>
                <w:sz w:val="18"/>
                <w:szCs w:val="24"/>
                <w:lang w:val="en-US" w:eastAsia="zh-CN" w:bidi="ar"/>
              </w:rPr>
              <w:t>Method</w:t>
            </w:r>
          </w:p>
        </w:tc>
        <w:tc>
          <w:tcPr>
            <w:tcW w:w="1597"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0CCF8478"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Strong"/>
                <w:rFonts w:ascii="Times New Roman" w:eastAsia="sans-serif" w:hAnsi="Times New Roman" w:cs="Times New Roman"/>
                <w:b/>
                <w:sz w:val="18"/>
                <w:szCs w:val="24"/>
                <w:lang w:val="en-US" w:eastAsia="zh-CN" w:bidi="ar"/>
              </w:rPr>
              <w:t>Endpoint</w:t>
            </w:r>
          </w:p>
        </w:tc>
        <w:tc>
          <w:tcPr>
            <w:tcW w:w="2680"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1019A7B8"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Strong"/>
                <w:rFonts w:ascii="Times New Roman" w:eastAsia="sans-serif" w:hAnsi="Times New Roman" w:cs="Times New Roman"/>
                <w:b/>
                <w:sz w:val="18"/>
                <w:szCs w:val="24"/>
                <w:lang w:val="en-US" w:eastAsia="zh-CN" w:bidi="ar"/>
              </w:rPr>
              <w:t>Fungsi</w:t>
            </w:r>
          </w:p>
        </w:tc>
      </w:tr>
      <w:tr w:rsidR="00611180" w:rsidRPr="002740ED" w14:paraId="09D958DF" w14:textId="77777777">
        <w:trPr>
          <w:tblCellSpacing w:w="15" w:type="dxa"/>
          <w:cantSplit/>
        </w:trPr>
        <w:tc>
          <w:tcPr>
            <w:tcW w:w="66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D5853B"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POST</w:t>
            </w:r>
          </w:p>
        </w:tc>
        <w:tc>
          <w:tcPr>
            <w:tcW w:w="159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64E786"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HTMLCode"/>
                <w:rFonts w:ascii="Times New Roman" w:eastAsia="sans-serif" w:hAnsi="Times New Roman" w:cs="Times New Roman"/>
                <w:sz w:val="18"/>
                <w:szCs w:val="24"/>
                <w:lang w:val="en-US" w:eastAsia="zh-CN" w:bidi="ar"/>
              </w:rPr>
              <w:t>/api/v1/finance/chat</w:t>
            </w:r>
          </w:p>
        </w:tc>
        <w:tc>
          <w:tcPr>
            <w:tcW w:w="268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12D745"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Mengirim teks pengeluaran atau pertanyaan dan menerima respons agen.</w:t>
            </w:r>
          </w:p>
        </w:tc>
      </w:tr>
      <w:tr w:rsidR="00611180" w:rsidRPr="002740ED" w14:paraId="43FCE9AF" w14:textId="77777777">
        <w:trPr>
          <w:tblCellSpacing w:w="15" w:type="dxa"/>
          <w:cantSplit/>
        </w:trPr>
        <w:tc>
          <w:tcPr>
            <w:tcW w:w="66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331E94"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POST</w:t>
            </w:r>
          </w:p>
        </w:tc>
        <w:tc>
          <w:tcPr>
            <w:tcW w:w="159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28FD1E"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HTMLCode"/>
                <w:rFonts w:ascii="Times New Roman" w:eastAsia="sans-serif" w:hAnsi="Times New Roman" w:cs="Times New Roman"/>
                <w:sz w:val="18"/>
                <w:szCs w:val="24"/>
                <w:lang w:val="en-US" w:eastAsia="zh-CN" w:bidi="ar"/>
              </w:rPr>
              <w:t>/api/v1/finance/transaction</w:t>
            </w:r>
          </w:p>
        </w:tc>
        <w:tc>
          <w:tcPr>
            <w:tcW w:w="268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832A5B"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Menambahkan catatan transaksi keuangan baru secara manual atau terstruktur.</w:t>
            </w:r>
          </w:p>
        </w:tc>
      </w:tr>
      <w:tr w:rsidR="00611180" w:rsidRPr="002740ED" w14:paraId="0193B294" w14:textId="77777777">
        <w:trPr>
          <w:tblCellSpacing w:w="15" w:type="dxa"/>
          <w:cantSplit/>
        </w:trPr>
        <w:tc>
          <w:tcPr>
            <w:tcW w:w="66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9DA588"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GET</w:t>
            </w:r>
          </w:p>
        </w:tc>
        <w:tc>
          <w:tcPr>
            <w:tcW w:w="159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E42CC5"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HTMLCode"/>
                <w:rFonts w:ascii="Times New Roman" w:eastAsia="sans-serif" w:hAnsi="Times New Roman" w:cs="Times New Roman"/>
                <w:sz w:val="18"/>
                <w:szCs w:val="24"/>
                <w:lang w:val="en-US" w:eastAsia="zh-CN" w:bidi="ar"/>
              </w:rPr>
              <w:t>/api/v1/finance/summary</w:t>
            </w:r>
          </w:p>
        </w:tc>
        <w:tc>
          <w:tcPr>
            <w:tcW w:w="268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965DA6"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Mengambil ringkasan pengeluaran harian, mingguan, dan bulanan.</w:t>
            </w:r>
          </w:p>
        </w:tc>
      </w:tr>
      <w:tr w:rsidR="00611180" w:rsidRPr="002740ED" w14:paraId="181407AB" w14:textId="77777777">
        <w:trPr>
          <w:tblCellSpacing w:w="15" w:type="dxa"/>
          <w:cantSplit/>
        </w:trPr>
        <w:tc>
          <w:tcPr>
            <w:tcW w:w="66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368241"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GET</w:t>
            </w:r>
          </w:p>
        </w:tc>
        <w:tc>
          <w:tcPr>
            <w:tcW w:w="159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2FAAB7"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HTMLCode"/>
                <w:rFonts w:ascii="Times New Roman" w:eastAsia="sans-serif" w:hAnsi="Times New Roman" w:cs="Times New Roman"/>
                <w:sz w:val="18"/>
                <w:szCs w:val="24"/>
                <w:lang w:val="en-US" w:eastAsia="zh-CN" w:bidi="ar"/>
              </w:rPr>
              <w:t>/api/v1/finance/budget</w:t>
            </w:r>
          </w:p>
        </w:tc>
        <w:tc>
          <w:tcPr>
            <w:tcW w:w="268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B50F2E"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Memeriksa status batas anggaran (</w:t>
            </w:r>
            <w:r w:rsidRPr="002740ED">
              <w:rPr>
                <w:rFonts w:ascii="Times New Roman" w:eastAsia="sans-serif" w:hAnsi="Times New Roman" w:cs="Times New Roman"/>
                <w:i/>
                <w:iCs/>
                <w:sz w:val="18"/>
                <w:szCs w:val="24"/>
                <w:lang w:val="en-US" w:eastAsia="zh-CN" w:bidi="ar"/>
              </w:rPr>
              <w:t>budget limit</w:t>
            </w:r>
            <w:r w:rsidRPr="002740ED">
              <w:rPr>
                <w:rFonts w:ascii="Times New Roman" w:eastAsia="sans-serif" w:hAnsi="Times New Roman" w:cs="Times New Roman"/>
                <w:sz w:val="18"/>
                <w:szCs w:val="24"/>
                <w:lang w:val="en-US" w:eastAsia="zh-CN" w:bidi="ar"/>
              </w:rPr>
              <w:t>) per kategori.</w:t>
            </w:r>
          </w:p>
        </w:tc>
      </w:tr>
      <w:tr w:rsidR="00611180" w:rsidRPr="002740ED" w14:paraId="1FAA368B" w14:textId="77777777">
        <w:trPr>
          <w:tblCellSpacing w:w="15" w:type="dxa"/>
          <w:cantSplit/>
        </w:trPr>
        <w:tc>
          <w:tcPr>
            <w:tcW w:w="66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76E830"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GET</w:t>
            </w:r>
          </w:p>
        </w:tc>
        <w:tc>
          <w:tcPr>
            <w:tcW w:w="159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B654B4"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HTMLCode"/>
                <w:rFonts w:ascii="Times New Roman" w:eastAsia="sans-serif" w:hAnsi="Times New Roman" w:cs="Times New Roman"/>
                <w:sz w:val="18"/>
                <w:szCs w:val="24"/>
                <w:lang w:val="en-US" w:eastAsia="zh-CN" w:bidi="ar"/>
              </w:rPr>
              <w:t>/api/v1/finance/datasets</w:t>
            </w:r>
          </w:p>
        </w:tc>
        <w:tc>
          <w:tcPr>
            <w:tcW w:w="268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DC3A02"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Mengambil metadata dataset publik Kaggle yang digunakan untuk analisis tren.</w:t>
            </w:r>
          </w:p>
        </w:tc>
      </w:tr>
      <w:tr w:rsidR="00611180" w:rsidRPr="002740ED" w14:paraId="36B81D1D" w14:textId="77777777">
        <w:trPr>
          <w:tblCellSpacing w:w="15" w:type="dxa"/>
          <w:cantSplit/>
        </w:trPr>
        <w:tc>
          <w:tcPr>
            <w:tcW w:w="66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FB47D6"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GET</w:t>
            </w:r>
          </w:p>
        </w:tc>
        <w:tc>
          <w:tcPr>
            <w:tcW w:w="159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FFD8AC"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HTMLCode"/>
                <w:rFonts w:ascii="Times New Roman" w:eastAsia="sans-serif" w:hAnsi="Times New Roman" w:cs="Times New Roman"/>
                <w:sz w:val="18"/>
                <w:szCs w:val="24"/>
                <w:lang w:val="en-US" w:eastAsia="zh-CN" w:bidi="ar"/>
              </w:rPr>
              <w:t>/api/v1/finance/health</w:t>
            </w:r>
          </w:p>
        </w:tc>
        <w:tc>
          <w:tcPr>
            <w:tcW w:w="268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2828F6"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Pemeriksaan kesehatan layanan sistem (</w:t>
            </w:r>
            <w:r w:rsidRPr="002740ED">
              <w:rPr>
                <w:rFonts w:ascii="Times New Roman" w:eastAsia="sans-serif" w:hAnsi="Times New Roman" w:cs="Times New Roman"/>
                <w:i/>
                <w:iCs/>
                <w:sz w:val="18"/>
                <w:szCs w:val="24"/>
                <w:lang w:val="en-US" w:eastAsia="zh-CN" w:bidi="ar"/>
              </w:rPr>
              <w:t>health check</w:t>
            </w:r>
            <w:r w:rsidRPr="002740ED">
              <w:rPr>
                <w:rFonts w:ascii="Times New Roman" w:eastAsia="sans-serif" w:hAnsi="Times New Roman" w:cs="Times New Roman"/>
                <w:sz w:val="18"/>
                <w:szCs w:val="24"/>
                <w:lang w:val="en-US" w:eastAsia="zh-CN" w:bidi="ar"/>
              </w:rPr>
              <w:t>).</w:t>
            </w:r>
          </w:p>
        </w:tc>
      </w:tr>
      <w:tr w:rsidR="00611180" w:rsidRPr="002740ED" w14:paraId="5DE06F82" w14:textId="77777777">
        <w:trPr>
          <w:tblCellSpacing w:w="15" w:type="dxa"/>
          <w:cantSplit/>
        </w:trPr>
        <w:tc>
          <w:tcPr>
            <w:tcW w:w="66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41C0C5"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GET</w:t>
            </w:r>
          </w:p>
        </w:tc>
        <w:tc>
          <w:tcPr>
            <w:tcW w:w="159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8D313E"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HTMLCode"/>
                <w:rFonts w:ascii="Times New Roman" w:eastAsia="sans-serif" w:hAnsi="Times New Roman" w:cs="Times New Roman"/>
                <w:sz w:val="18"/>
                <w:szCs w:val="24"/>
                <w:lang w:val="en-US" w:eastAsia="zh-CN" w:bidi="ar"/>
              </w:rPr>
              <w:t>/api/v1/finance/audit</w:t>
            </w:r>
          </w:p>
        </w:tc>
        <w:tc>
          <w:tcPr>
            <w:tcW w:w="268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A6CBAD"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Mengakses log audit sistem bagi administrator yang berwenang.</w:t>
            </w:r>
          </w:p>
        </w:tc>
      </w:tr>
    </w:tbl>
    <w:p>
      <w:pPr>
        <w:pStyle w:val="Heading3"/>
        <w:keepNext/>
        <w:numPr>
          <w:ilvl w:val="1"/>
          <w:numId w:val="1"/>
        </w:numPr>
        <w:spacing w:before="200" w:after="60" w:beforeAutospacing="0" w:afterAutospacing="0"/>
      </w:pPr>
      <w:r>
        <w:rPr>
          <w:rFonts w:ascii="Times New Roman" w:hAnsi="Times New Roman" w:cs="Times New Roman"/>
          <w:b/>
          <w:i w:val="0"/>
          <w:color w:val="000000"/>
          <w:sz w:val="24"/>
        </w:rPr>
        <w:t>Proof of Concept (PoC) Python dan Analisis Eksperimen</w:t>
      </w:r>
    </w:p>
    <w:p>
      <w:pPr>
        <w:pStyle w:val="NormalWeb"/>
        <w:spacing w:before="0" w:after="80" w:line="360" w:lineRule="auto" w:beforeAutospacing="0" w:afterAutospacing="0"/>
        <w:jc w:val="both"/>
      </w:pPr>
      <w:r>
        <w:rPr>
          <w:rFonts w:ascii="Times New Roman" w:hAnsi="Times New Roman" w:cs="Times New Roman"/>
          <w:b w:val="0"/>
          <w:i w:val="0"/>
          <w:color w:val="000000"/>
          <w:sz w:val="24"/>
        </w:rPr>
        <w:t>Sebagai pembuktian konsep kerja agen cerdas (Proof of Concept) sesuai ketentuan evaluasi, kelompok mengimplementasikan engine analitik menggunakan Python 3.13 dan Google Colab pada dataset Personal Finance Dataset dari repositori Kaggle (10.000 entri transaksi).</w:t>
      </w:r>
    </w:p>
    <w:p>
      <w:pPr>
        <w:pStyle w:val="Heading4"/>
        <w:keepNext/>
        <w:spacing w:before="160" w:after="40" w:beforeAutospacing="0" w:afterAutospacing="0"/>
      </w:pPr>
      <w:r>
        <w:rPr>
          <w:rFonts w:ascii="Times New Roman" w:hAnsi="Times New Roman" w:cs="Times New Roman"/>
          <w:b/>
          <w:i w:val="0"/>
          <w:color w:val="000000"/>
          <w:sz w:val="24"/>
        </w:rPr>
        <w:t>5.9.1 Analisis Arus Kas dan Evaluasi Aturan Anggaran 50/30/20</w:t>
      </w:r>
    </w:p>
    <w:p>
      <w:pPr>
        <w:pStyle w:val="NormalWeb"/>
        <w:spacing w:before="0" w:after="80" w:line="360" w:lineRule="auto" w:beforeAutospacing="0" w:afterAutospacing="0"/>
        <w:jc w:val="both"/>
      </w:pPr>
      <w:r>
        <w:rPr>
          <w:rFonts w:ascii="Times New Roman" w:hAnsi="Times New Roman" w:cs="Times New Roman"/>
          <w:b w:val="0"/>
          <w:i w:val="0"/>
          <w:color w:val="000000"/>
          <w:sz w:val="24"/>
        </w:rPr>
        <w:t>Modul komputasi pertama (Cashflow &amp; Budget Engine) mengagregasi arus kas tahunan 2020–2024 dan memetakan kepatuhan pos pengeluaran aktual terhadap rasio 50/30/20 Elizabeth Warren.</w:t>
      </w:r>
    </w:p>
    <w:p>
      <w:pPr>
        <w:keepNext/>
        <w:spacing w:before="80" w:after="20" w:line="240" w:lineRule="auto"/>
        <w:jc w:val="center"/>
      </w:pPr>
      <w:r>
        <w:drawing>
          <wp:inline xmlns:a="http://schemas.openxmlformats.org/drawingml/2006/main" xmlns:pic="http://schemas.openxmlformats.org/drawingml/2006/picture">
            <wp:extent cx="4860000" cy="2052566"/>
            <wp:docPr id="6" name="Picture 6"/>
            <wp:cNvGraphicFramePr>
              <a:graphicFrameLocks noChangeAspect="1"/>
            </wp:cNvGraphicFramePr>
            <a:graphic>
              <a:graphicData uri="http://schemas.openxmlformats.org/drawingml/2006/picture">
                <pic:pic>
                  <pic:nvPicPr>
                    <pic:cNvPr id="0" name="gambar_5_3_poc_cashflow_503020.png"/>
                    <pic:cNvPicPr/>
                  </pic:nvPicPr>
                  <pic:blipFill>
                    <a:blip r:embed="rId17"/>
                    <a:stretch>
                      <a:fillRect/>
                    </a:stretch>
                  </pic:blipFill>
                  <pic:spPr>
                    <a:xfrm>
                      <a:off x="0" y="0"/>
                      <a:ext cx="4860000" cy="2052566"/>
                    </a:xfrm>
                    <a:prstGeom prst="rect"/>
                  </pic:spPr>
                </pic:pic>
              </a:graphicData>
            </a:graphic>
          </wp:inline>
        </w:drawing>
      </w:r>
    </w:p>
    <w:p>
      <w:pPr>
        <w:spacing w:before="20" w:after="120" w:line="240" w:lineRule="auto" w:beforeAutospacing="0" w:afterAutospacing="0"/>
        <w:jc w:val="center"/>
      </w:pPr>
      <w:r>
        <w:rPr>
          <w:rFonts w:ascii="Times New Roman" w:hAnsi="Times New Roman" w:cs="Times New Roman"/>
          <w:b/>
          <w:i w:val="0"/>
          <w:color w:val="000000"/>
          <w:sz w:val="19"/>
        </w:rPr>
        <w:t>Gambar 5.3. Hasil Visualisasi PoC Python: Arus Kas Tahunan dan Distribusi Pos Pengeluaran</w:t>
      </w:r>
      <w:r>
        <w:br/>
      </w:r>
      <w:r>
        <w:rPr>
          <w:rFonts w:ascii="Times New Roman" w:hAnsi="Times New Roman" w:cs="Times New Roman"/>
          <w:b w:val="0"/>
          <w:i/>
          <w:color w:val="000000"/>
          <w:sz w:val="17"/>
        </w:rPr>
        <w:t>Sumber: Hasil Perancangan &amp; Eksperimen Tim Peneliti FINRA (2026)</w:t>
      </w:r>
    </w:p>
    <w:p>
      <w:pPr>
        <w:pStyle w:val="NormalWeb"/>
        <w:spacing w:before="0" w:after="80" w:line="360" w:lineRule="auto" w:beforeAutospacing="0" w:afterAutospacing="0"/>
        <w:jc w:val="both"/>
      </w:pPr>
      <w:r>
        <w:rPr>
          <w:rFonts w:ascii="Times New Roman" w:hAnsi="Times New Roman" w:cs="Times New Roman"/>
          <w:b w:val="0"/>
          <w:i w:val="0"/>
          <w:color w:val="000000"/>
          <w:sz w:val="24"/>
        </w:rPr>
        <w:t>Gambar 5.3 memperlihatkan bahwa pos pengeluaran akomodasi (Rent 17,3%), makanan pokok (Food &amp; Drink 17,1%), perjalanan (Travel 18,1%), dan hiburan (Entertainment 15,8%) mendominasi struktur belanja, yang memicu peringatan overbudget pada modul FinraBudgetRecommendationService.</w:t>
      </w:r>
    </w:p>
    <w:p>
      <w:pPr>
        <w:pStyle w:val="Heading4"/>
        <w:keepNext/>
        <w:spacing w:before="160" w:after="40" w:beforeAutospacing="0" w:afterAutospacing="0"/>
      </w:pPr>
      <w:r>
        <w:rPr>
          <w:rFonts w:ascii="Times New Roman" w:hAnsi="Times New Roman" w:cs="Times New Roman"/>
          <w:b/>
          <w:i w:val="0"/>
          <w:color w:val="000000"/>
          <w:sz w:val="24"/>
        </w:rPr>
        <w:t>5.9.2 Simulasi Alokasi Portofolio Finansial Fama-French Five-Factor</w:t>
      </w:r>
    </w:p>
    <w:p>
      <w:pPr>
        <w:pStyle w:val="NormalWeb"/>
        <w:spacing w:before="0" w:after="80" w:line="360" w:lineRule="auto" w:beforeAutospacing="0" w:afterAutospacing="0"/>
        <w:jc w:val="both"/>
      </w:pPr>
      <w:r>
        <w:rPr>
          <w:rFonts w:ascii="Times New Roman" w:hAnsi="Times New Roman" w:cs="Times New Roman"/>
          <w:b w:val="0"/>
          <w:i w:val="0"/>
          <w:color w:val="000000"/>
          <w:sz w:val="24"/>
        </w:rPr>
        <w:t>Modul komputasi kedua menerapkan formulasi multi-faktor Fama-French (2015) untuk mengestimasi expected return portofolio surplus kas pengguna dengan benchmark pasar Indonesia (Rf = 6,25% dan Rm - Rf = 6,5%).</w:t>
      </w:r>
    </w:p>
    <w:p>
      <w:pPr>
        <w:keepNext/>
        <w:spacing w:before="80" w:after="20" w:line="240" w:lineRule="auto"/>
        <w:jc w:val="center"/>
      </w:pPr>
      <w:r>
        <w:drawing>
          <wp:inline xmlns:a="http://schemas.openxmlformats.org/drawingml/2006/main" xmlns:pic="http://schemas.openxmlformats.org/drawingml/2006/picture">
            <wp:extent cx="4860000" cy="1833158"/>
            <wp:docPr id="7" name="Picture 7"/>
            <wp:cNvGraphicFramePr>
              <a:graphicFrameLocks noChangeAspect="1"/>
            </wp:cNvGraphicFramePr>
            <a:graphic>
              <a:graphicData uri="http://schemas.openxmlformats.org/drawingml/2006/picture">
                <pic:pic>
                  <pic:nvPicPr>
                    <pic:cNvPr id="0" name="gambar_5_4_poc_fama_french.png"/>
                    <pic:cNvPicPr/>
                  </pic:nvPicPr>
                  <pic:blipFill>
                    <a:blip r:embed="rId18"/>
                    <a:stretch>
                      <a:fillRect/>
                    </a:stretch>
                  </pic:blipFill>
                  <pic:spPr>
                    <a:xfrm>
                      <a:off x="0" y="0"/>
                      <a:ext cx="4860000" cy="1833158"/>
                    </a:xfrm>
                    <a:prstGeom prst="rect"/>
                  </pic:spPr>
                </pic:pic>
              </a:graphicData>
            </a:graphic>
          </wp:inline>
        </w:drawing>
      </w:r>
    </w:p>
    <w:p>
      <w:pPr>
        <w:spacing w:before="20" w:after="120" w:line="240" w:lineRule="auto" w:beforeAutospacing="0" w:afterAutospacing="0"/>
        <w:jc w:val="center"/>
      </w:pPr>
      <w:r>
        <w:rPr>
          <w:rFonts w:ascii="Times New Roman" w:hAnsi="Times New Roman" w:cs="Times New Roman"/>
          <w:b/>
          <w:i w:val="0"/>
          <w:color w:val="000000"/>
          <w:sz w:val="19"/>
        </w:rPr>
        <w:t>Gambar 5.4. Hasil Simulasi PoC Python: Proyeksi Return Portofolio 4 Arketipe Finansial Fama-French</w:t>
      </w:r>
      <w:r>
        <w:br/>
      </w:r>
      <w:r>
        <w:rPr>
          <w:rFonts w:ascii="Times New Roman" w:hAnsi="Times New Roman" w:cs="Times New Roman"/>
          <w:b w:val="0"/>
          <w:i/>
          <w:color w:val="000000"/>
          <w:sz w:val="17"/>
        </w:rPr>
        <w:t>Sumber: Hasil Perancangan &amp; Eksperimen Tim Peneliti FINRA (2026)</w:t>
      </w:r>
    </w:p>
    <w:p>
      <w:pPr>
        <w:pStyle w:val="NormalWeb"/>
        <w:spacing w:before="0" w:after="80" w:line="360" w:lineRule="auto" w:beforeAutospacing="0" w:afterAutospacing="0"/>
        <w:jc w:val="both"/>
      </w:pPr>
      <w:r>
        <w:rPr>
          <w:rFonts w:ascii="Times New Roman" w:hAnsi="Times New Roman" w:cs="Times New Roman"/>
          <w:b w:val="0"/>
          <w:i w:val="0"/>
          <w:color w:val="000000"/>
          <w:sz w:val="24"/>
        </w:rPr>
        <w:t>Gambar 5.4 membuktikan agen mampu memetakan 4 arketipe portofolio secara kuantitatif: Defensive Quality Compounder (CAGR 17,04%), Smart Beta Factor Balanced (CAGR 19,62%), Fama Value &amp; High Yield Hunter (CAGR 20,22%), dan Small-Cap &amp; Growth Alpha (CAGR 20,45%).</w:t>
      </w:r>
    </w:p>
    <w:p>
      <w:pPr>
        <w:pStyle w:val="Heading4"/>
        <w:keepNext/>
        <w:spacing w:before="160" w:after="40" w:beforeAutospacing="0" w:afterAutospacing="0"/>
      </w:pPr>
      <w:r>
        <w:rPr>
          <w:rFonts w:ascii="Times New Roman" w:hAnsi="Times New Roman" w:cs="Times New Roman"/>
          <w:b/>
          <w:i w:val="0"/>
          <w:color w:val="000000"/>
          <w:sz w:val="24"/>
        </w:rPr>
        <w:t>5.9.3 Interpretasi Hasil dan Pembuktian Kelayakan Agen Cerdas</w:t>
      </w:r>
    </w:p>
    <w:p>
      <w:pPr>
        <w:pStyle w:val="NormalWeb"/>
        <w:spacing w:before="0" w:after="80" w:line="360" w:lineRule="auto" w:beforeAutospacing="0" w:afterAutospacing="0"/>
        <w:jc w:val="both"/>
      </w:pPr>
      <w:r>
        <w:rPr>
          <w:rFonts w:ascii="Times New Roman" w:hAnsi="Times New Roman" w:cs="Times New Roman"/>
          <w:b w:val="0"/>
          <w:i w:val="0"/>
          <w:color w:val="000000"/>
          <w:sz w:val="24"/>
        </w:rPr>
        <w:t>Eksperimen membuktikan: (1) pipeline Python mampu memproses ribuan data transaksi secara deterministik; (2) integrasi aturan 50/30/20 efektif mendeteksi anomali belanja; dan (3) engine Fama-French memberikan dasar rekomendasi finansial yang matematis dan bebas halusinasi.</w:t>
      </w:r>
    </w:p>
    <w:p w14:paraId="7AB6046C" w14:textId="6ACB6607" w:rsidR="00611180" w:rsidRPr="00B33039" w:rsidRDefault="004E74C6" w:rsidP="00B33039">
      <w:pPr>
        <w:pStyle w:val="Heading1"/>
        <w:numPr>
          <w:ilvl w:val="0"/>
          <w:numId w:val="1"/>
        </w:numPr>
        <w:spacing w:before="240" w:line="17" w:lineRule="atLeast"/>
        <w:ind w:hanging="266"/>
        <w:jc w:val="center"/>
        <w:rPr>
          <w:rFonts w:ascii="Times New Roman" w:eastAsia="sans-serif" w:hAnsi="Times New Roman" w:cs="Times New Roman"/>
          <w:sz w:val="28"/>
          <w:szCs w:val="28"/>
        </w:rPr>
      </w:pPr>
      <w:bookmarkStart w:id="30" w:name="_Toc243999655"/>
      <w:r w:rsidRPr="002740ED">
        <w:rPr>
          <w:rFonts w:ascii="Times New Roman" w:eastAsia="sans-serif" w:hAnsi="Times New Roman" w:cs="Times New Roman"/>
          <w:sz w:val="28"/>
          <w:szCs w:val="28"/>
        </w:rPr>
        <w:t>Komponen, Proses dan Penanganan Situasi Agent FINRA</w:t>
      </w:r>
      <w:bookmarkEnd w:id="30"/>
    </w:p>
    <w:p w14:paraId="33D49C05" w14:textId="77777777" w:rsidR="00611180" w:rsidRPr="002740ED" w:rsidRDefault="004E74C6">
      <w:pPr>
        <w:pStyle w:val="Heading3"/>
        <w:spacing w:beforeAutospacing="0" w:line="17" w:lineRule="atLeast"/>
        <w:rPr>
          <w:rFonts w:ascii="Times New Roman" w:eastAsia="sans-serif" w:hAnsi="Times New Roman" w:hint="default"/>
        </w:rPr>
      </w:pPr>
      <w:bookmarkStart w:id="31" w:name="_Toc243999656"/>
      <w:bookmarkEnd w:id="31"/>
      <w:r>
        <w:rPr>
          <w:rFonts w:ascii="Times New Roman" w:hAnsi="Times New Roman" w:cs="Times New Roman"/>
          <w:b/>
          <w:i w:val="0"/>
          <w:color w:val="000000"/>
          <w:sz w:val="24"/>
        </w:rPr>
        <w:t>6.1 Karakteristik dan Komponen Utama Agen Cerdas</w:t>
      </w:r>
    </w:p>
    <w:p>
      <w:pPr>
        <w:pStyle w:val="NormalWeb"/>
        <w:spacing w:before="0" w:after="80" w:line="360" w:lineRule="auto" w:beforeAutospacing="0" w:afterAutospacing="0"/>
        <w:jc w:val="both"/>
      </w:pPr>
      <w:r>
        <w:rPr>
          <w:rFonts w:ascii="Times New Roman" w:hAnsi="Times New Roman" w:cs="Times New Roman"/>
          <w:b w:val="0"/>
          <w:i w:val="0"/>
          <w:color w:val="000000"/>
          <w:sz w:val="24"/>
        </w:rPr>
        <w:t xml:space="preserve">Karakteristik agen FINRA diuraikan melalui analisis PEAS, sifat lingkungan, klasifikasi jenis agen, serta komponen sistem internalnya mengacu pada teori Russell dan Norvig </w:t>
      </w:r>
      <w:r>
        <w:rPr>
          <w:rFonts w:ascii="Times New Roman" w:hAnsi="Times New Roman" w:cs="Times New Roman"/>
          <w:b/>
          <w:i w:val="0"/>
          <w:color w:val="C00000"/>
          <w:sz w:val="24"/>
          <w:highlight w:val="yellow"/>
        </w:rPr>
        <w:t xml:space="preserve">[2]</w:t>
      </w:r>
      <w:r>
        <w:rPr>
          <w:rFonts w:ascii="Times New Roman" w:hAnsi="Times New Roman" w:cs="Times New Roman"/>
          <w:b w:val="0"/>
          <w:i w:val="0"/>
          <w:color w:val="000000"/>
          <w:sz w:val="24"/>
        </w:rPr>
        <w:t xml:space="preserve">.</w:t>
      </w:r>
    </w:p>
    <w:p>
      <w:pPr>
        <w:pStyle w:val="Heading4"/>
        <w:keepNext/>
        <w:spacing w:before="160" w:after="40" w:beforeAutospacing="0" w:afterAutospacing="0"/>
      </w:pPr>
      <w:r>
        <w:rPr>
          <w:rFonts w:ascii="Times New Roman" w:hAnsi="Times New Roman" w:cs="Times New Roman"/>
          <w:b/>
          <w:i w:val="0"/>
          <w:color w:val="000000"/>
          <w:sz w:val="24"/>
        </w:rPr>
        <w:t>6.1.1 Analisis PEAS (Performance Measure, Environment, Actuators, Sensors)</w:t>
      </w:r>
    </w:p>
    <w:tbl>
      <w:tblPr>
        <w:tblStyle w:val="TableGrid1"/>
        <w:tblW w:type="auto" w:w="0"/>
        <w:jc w:val="center"/>
        <w:tblLayout w:type="fixed"/>
        <w:tblLook w:firstColumn="1" w:firstRow="1" w:lastColumn="0" w:lastRow="0" w:noHBand="0" w:noVBand="1" w:val="04A0"/>
        <w:tblW w:type="dxa" w:w="8391"/>
      </w:tblPr>
      <w:tblGrid>
        <w:gridCol w:w="4249"/>
        <w:gridCol w:w="4249"/>
      </w:tblGrid>
      <w:tr>
        <w:tc>
          <w:tcPr>
            <w:tcW w:type="dxa" w:w="2381"/>
            <w:shd w:val="clear" w:color="auto" w:fill="D9EAF7"/>
          </w:tcPr>
          <w:p>
            <w:pPr>
              <w:spacing w:before="20" w:after="20" w:line="240" w:lineRule="auto" w:beforeAutospacing="0" w:afterAutospacing="0"/>
              <w:jc w:val="center"/>
            </w:pPr>
            <w:r/>
            <w:r>
              <w:rPr>
                <w:rFonts w:ascii="Times New Roman" w:hAnsi="Times New Roman" w:cs="Times New Roman"/>
                <w:b/>
                <w:i w:val="0"/>
                <w:color w:val="000000"/>
                <w:sz w:val="18"/>
              </w:rPr>
              <w:t>Komponen PEAS</w:t>
            </w:r>
          </w:p>
        </w:tc>
        <w:tc>
          <w:tcPr>
            <w:tcW w:type="dxa" w:w="6009"/>
            <w:shd w:val="clear" w:color="auto" w:fill="D9EAF7"/>
          </w:tcPr>
          <w:p>
            <w:pPr>
              <w:spacing w:before="20" w:after="20" w:line="240" w:lineRule="auto" w:beforeAutospacing="0" w:afterAutospacing="0"/>
              <w:jc w:val="center"/>
            </w:pPr>
            <w:r/>
            <w:r>
              <w:rPr>
                <w:rFonts w:ascii="Times New Roman" w:hAnsi="Times New Roman" w:cs="Times New Roman"/>
                <w:b/>
                <w:i w:val="0"/>
                <w:color w:val="000000"/>
                <w:sz w:val="18"/>
              </w:rPr>
              <w:t>Deskripsi Spesifik pada Sistem FINRA</w:t>
            </w:r>
          </w:p>
        </w:tc>
      </w:tr>
      <w:tr>
        <w:tc>
          <w:tcPr>
            <w:tcW w:type="dxa" w:w="2381"/>
          </w:tcPr>
          <w:p>
            <w:pPr>
              <w:spacing w:before="20" w:after="20" w:line="240" w:lineRule="auto" w:beforeAutospacing="0" w:afterAutospacing="0"/>
              <w:jc w:val="left"/>
            </w:pPr>
            <w:r/>
            <w:r>
              <w:rPr>
                <w:rFonts w:ascii="Times New Roman" w:hAnsi="Times New Roman" w:cs="Times New Roman"/>
                <w:b/>
                <w:i w:val="0"/>
                <w:color w:val="000000"/>
                <w:sz w:val="17"/>
              </w:rPr>
              <w:t>P (Performance Measure)</w:t>
            </w:r>
          </w:p>
        </w:tc>
        <w:tc>
          <w:tcPr>
            <w:tcW w:type="dxa" w:w="6009"/>
          </w:tcPr>
          <w:p>
            <w:pPr>
              <w:spacing w:before="20" w:after="20" w:line="240" w:lineRule="auto" w:beforeAutospacing="0" w:afterAutospacing="0"/>
              <w:jc w:val="left"/>
            </w:pPr>
            <w:r/>
            <w:r>
              <w:rPr>
                <w:rFonts w:ascii="Times New Roman" w:hAnsi="Times New Roman" w:cs="Times New Roman"/>
                <w:b w:val="0"/>
                <w:i w:val="0"/>
                <w:color w:val="000000"/>
                <w:sz w:val="17"/>
              </w:rPr>
              <w:t>1. Akurasi parsing transaksi: presisi ekstraksi entitas teks bebas minimal 90%.</w:t>
            </w:r>
          </w:p>
          <w:p>
            <w:pPr>
              <w:spacing w:before="20" w:after="20" w:line="240" w:lineRule="auto" w:beforeAutospacing="0" w:afterAutospacing="0"/>
              <w:jc w:val="left"/>
            </w:pPr>
            <w:r>
              <w:rPr>
                <w:rFonts w:ascii="Times New Roman" w:hAnsi="Times New Roman" w:cs="Times New Roman"/>
                <w:b w:val="0"/>
                <w:i w:val="0"/>
                <w:color w:val="000000"/>
                <w:sz w:val="17"/>
              </w:rPr>
              <w:t>2. Ketepatan kategori belanja: F1-score klasifikasi pos transaksi (needs, wants, savings).</w:t>
            </w:r>
          </w:p>
          <w:p>
            <w:pPr>
              <w:spacing w:before="20" w:after="20" w:line="240" w:lineRule="auto" w:beforeAutospacing="0" w:afterAutospacing="0"/>
              <w:jc w:val="left"/>
            </w:pPr>
            <w:r>
              <w:rPr>
                <w:rFonts w:ascii="Times New Roman" w:hAnsi="Times New Roman" w:cs="Times New Roman"/>
                <w:b w:val="0"/>
                <w:i w:val="0"/>
                <w:color w:val="000000"/>
                <w:sz w:val="17"/>
              </w:rPr>
              <w:t>3. Latensi respons inferensi kurang dari 3-5 detik.</w:t>
            </w:r>
          </w:p>
          <w:p>
            <w:pPr>
              <w:spacing w:before="20" w:after="20" w:line="240" w:lineRule="auto" w:beforeAutospacing="0" w:afterAutospacing="0"/>
              <w:jc w:val="left"/>
            </w:pPr>
            <w:r>
              <w:rPr>
                <w:rFonts w:ascii="Times New Roman" w:hAnsi="Times New Roman" w:cs="Times New Roman"/>
                <w:b w:val="0"/>
                <w:i w:val="0"/>
                <w:color w:val="000000"/>
                <w:sz w:val="17"/>
              </w:rPr>
              <w:t>4. Kepatuhan anggaran: efektivitas deteksi dini overbudget.</w:t>
            </w:r>
          </w:p>
        </w:tc>
      </w:tr>
      <w:tr>
        <w:tc>
          <w:tcPr>
            <w:tcW w:type="dxa" w:w="2381"/>
          </w:tcPr>
          <w:p>
            <w:pPr>
              <w:spacing w:before="20" w:after="20" w:line="240" w:lineRule="auto" w:beforeAutospacing="0" w:afterAutospacing="0"/>
              <w:jc w:val="left"/>
            </w:pPr>
            <w:r/>
            <w:r>
              <w:rPr>
                <w:rFonts w:ascii="Times New Roman" w:hAnsi="Times New Roman" w:cs="Times New Roman"/>
                <w:b/>
                <w:i w:val="0"/>
                <w:color w:val="000000"/>
                <w:sz w:val="17"/>
              </w:rPr>
              <w:t>E (Environment)</w:t>
            </w:r>
          </w:p>
        </w:tc>
        <w:tc>
          <w:tcPr>
            <w:tcW w:type="dxa" w:w="6009"/>
          </w:tcPr>
          <w:p>
            <w:pPr>
              <w:spacing w:before="20" w:after="20" w:line="240" w:lineRule="auto" w:beforeAutospacing="0" w:afterAutospacing="0"/>
              <w:jc w:val="left"/>
            </w:pPr>
            <w:r/>
            <w:r>
              <w:rPr>
                <w:rFonts w:ascii="Times New Roman" w:hAnsi="Times New Roman" w:cs="Times New Roman"/>
                <w:b w:val="0"/>
                <w:i w:val="0"/>
                <w:color w:val="000000"/>
                <w:sz w:val="17"/>
              </w:rPr>
              <w:t>1. Antarmuka web pengguna untuk interaksi teks.</w:t>
            </w:r>
          </w:p>
          <w:p>
            <w:pPr>
              <w:spacing w:before="20" w:after="20" w:line="240" w:lineRule="auto" w:beforeAutospacing="0" w:afterAutospacing="0"/>
              <w:jc w:val="left"/>
            </w:pPr>
            <w:r>
              <w:rPr>
                <w:rFonts w:ascii="Times New Roman" w:hAnsi="Times New Roman" w:cs="Times New Roman"/>
                <w:b w:val="0"/>
                <w:i w:val="0"/>
                <w:color w:val="000000"/>
                <w:sz w:val="17"/>
              </w:rPr>
              <w:t>2. Input teks bebas (bahasa alami, slang, singkatan, dan angka).</w:t>
            </w:r>
          </w:p>
          <w:p>
            <w:pPr>
              <w:spacing w:before="20" w:after="20" w:line="240" w:lineRule="auto" w:beforeAutospacing="0" w:afterAutospacing="0"/>
              <w:jc w:val="left"/>
            </w:pPr>
            <w:r>
              <w:rPr>
                <w:rFonts w:ascii="Times New Roman" w:hAnsi="Times New Roman" w:cs="Times New Roman"/>
                <w:b w:val="0"/>
                <w:i w:val="0"/>
                <w:color w:val="000000"/>
                <w:sz w:val="17"/>
              </w:rPr>
              <w:t>3. Basis data relasional PostgreSQL/MySQL penyimpan riwayat belanja.</w:t>
            </w:r>
          </w:p>
          <w:p>
            <w:pPr>
              <w:spacing w:before="20" w:after="20" w:line="240" w:lineRule="auto" w:beforeAutospacing="0" w:afterAutospacing="0"/>
              <w:jc w:val="left"/>
            </w:pPr>
            <w:r>
              <w:rPr>
                <w:rFonts w:ascii="Times New Roman" w:hAnsi="Times New Roman" w:cs="Times New Roman"/>
                <w:b w:val="0"/>
                <w:i w:val="0"/>
                <w:color w:val="000000"/>
                <w:sz w:val="17"/>
              </w:rPr>
              <w:t>4. API eksternal LLM untuk ekstraksi semantik.</w:t>
            </w:r>
          </w:p>
        </w:tc>
      </w:tr>
      <w:tr>
        <w:tc>
          <w:tcPr>
            <w:tcW w:type="dxa" w:w="2381"/>
          </w:tcPr>
          <w:p>
            <w:pPr>
              <w:spacing w:before="20" w:after="20" w:line="240" w:lineRule="auto" w:beforeAutospacing="0" w:afterAutospacing="0"/>
              <w:jc w:val="left"/>
            </w:pPr>
            <w:r/>
            <w:r>
              <w:rPr>
                <w:rFonts w:ascii="Times New Roman" w:hAnsi="Times New Roman" w:cs="Times New Roman"/>
                <w:b/>
                <w:i w:val="0"/>
                <w:color w:val="000000"/>
                <w:sz w:val="17"/>
              </w:rPr>
              <w:t>A (Actuators)</w:t>
            </w:r>
          </w:p>
        </w:tc>
        <w:tc>
          <w:tcPr>
            <w:tcW w:type="dxa" w:w="6009"/>
          </w:tcPr>
          <w:p>
            <w:pPr>
              <w:spacing w:before="20" w:after="20" w:line="240" w:lineRule="auto" w:beforeAutospacing="0" w:afterAutospacing="0"/>
              <w:jc w:val="left"/>
            </w:pPr>
            <w:r/>
            <w:r>
              <w:rPr>
                <w:rFonts w:ascii="Times New Roman" w:hAnsi="Times New Roman" w:cs="Times New Roman"/>
                <w:b w:val="0"/>
                <w:i w:val="0"/>
                <w:color w:val="000000"/>
                <w:sz w:val="17"/>
              </w:rPr>
              <w:t>1. Dasbor visualisasi finansial (grafik arus kas &amp; sisa pagu).</w:t>
            </w:r>
          </w:p>
          <w:p>
            <w:pPr>
              <w:spacing w:before="20" w:after="20" w:line="240" w:lineRule="auto" w:beforeAutospacing="0" w:afterAutospacing="0"/>
              <w:jc w:val="left"/>
            </w:pPr>
            <w:r>
              <w:rPr>
                <w:rFonts w:ascii="Times New Roman" w:hAnsi="Times New Roman" w:cs="Times New Roman"/>
                <w:b w:val="0"/>
                <w:i w:val="0"/>
                <w:color w:val="000000"/>
                <w:sz w:val="17"/>
              </w:rPr>
              <w:t>2. Pesan konfirmasi dan ringkasan wawasan finansial.</w:t>
            </w:r>
          </w:p>
          <w:p>
            <w:pPr>
              <w:spacing w:before="20" w:after="20" w:line="240" w:lineRule="auto" w:beforeAutospacing="0" w:afterAutospacing="0"/>
              <w:jc w:val="left"/>
            </w:pPr>
            <w:r>
              <w:rPr>
                <w:rFonts w:ascii="Times New Roman" w:hAnsi="Times New Roman" w:cs="Times New Roman"/>
                <w:b w:val="0"/>
                <w:i w:val="0"/>
                <w:color w:val="000000"/>
                <w:sz w:val="17"/>
              </w:rPr>
              <w:t>3. Peringatan dini (budget warning alert) saat batas kuota 80% atau 100%.</w:t>
            </w:r>
          </w:p>
          <w:p>
            <w:pPr>
              <w:spacing w:before="20" w:after="20" w:line="240" w:lineRule="auto" w:beforeAutospacing="0" w:afterAutospacing="0"/>
              <w:jc w:val="left"/>
            </w:pPr>
            <w:r>
              <w:rPr>
                <w:rFonts w:ascii="Times New Roman" w:hAnsi="Times New Roman" w:cs="Times New Roman"/>
                <w:b w:val="0"/>
                <w:i w:val="0"/>
                <w:color w:val="000000"/>
                <w:sz w:val="17"/>
              </w:rPr>
              <w:t>4. Operasi basis data untuk menyimpan transaksi valid.</w:t>
            </w:r>
          </w:p>
        </w:tc>
      </w:tr>
      <w:tr>
        <w:tc>
          <w:tcPr>
            <w:tcW w:type="dxa" w:w="2381"/>
          </w:tcPr>
          <w:p>
            <w:pPr>
              <w:spacing w:before="20" w:after="20" w:line="240" w:lineRule="auto" w:beforeAutospacing="0" w:afterAutospacing="0"/>
              <w:jc w:val="left"/>
            </w:pPr>
            <w:r/>
            <w:r>
              <w:rPr>
                <w:rFonts w:ascii="Times New Roman" w:hAnsi="Times New Roman" w:cs="Times New Roman"/>
                <w:b/>
                <w:i w:val="0"/>
                <w:color w:val="000000"/>
                <w:sz w:val="17"/>
              </w:rPr>
              <w:t>S (Sensors)</w:t>
            </w:r>
          </w:p>
        </w:tc>
        <w:tc>
          <w:tcPr>
            <w:tcW w:type="dxa" w:w="6009"/>
          </w:tcPr>
          <w:p>
            <w:pPr>
              <w:spacing w:before="20" w:after="20" w:line="240" w:lineRule="auto" w:beforeAutospacing="0" w:afterAutospacing="0"/>
              <w:jc w:val="left"/>
            </w:pPr>
            <w:r/>
            <w:r>
              <w:rPr>
                <w:rFonts w:ascii="Times New Roman" w:hAnsi="Times New Roman" w:cs="Times New Roman"/>
                <w:b w:val="0"/>
                <w:i w:val="0"/>
                <w:color w:val="000000"/>
                <w:sz w:val="17"/>
              </w:rPr>
              <w:t>1. Input formulir/chat teks transaksi harian pengguna.</w:t>
            </w:r>
          </w:p>
          <w:p>
            <w:pPr>
              <w:spacing w:before="20" w:after="20" w:line="240" w:lineRule="auto" w:beforeAutospacing="0" w:afterAutospacing="0"/>
              <w:jc w:val="left"/>
            </w:pPr>
            <w:r>
              <w:rPr>
                <w:rFonts w:ascii="Times New Roman" w:hAnsi="Times New Roman" w:cs="Times New Roman"/>
                <w:b w:val="0"/>
                <w:i w:val="0"/>
                <w:color w:val="000000"/>
                <w:sz w:val="17"/>
              </w:rPr>
              <w:t>2. Tombol interaksi konfirmasi atau koreksi kategori belanja.</w:t>
            </w:r>
          </w:p>
          <w:p>
            <w:pPr>
              <w:spacing w:before="20" w:after="20" w:line="240" w:lineRule="auto" w:beforeAutospacing="0" w:afterAutospacing="0"/>
              <w:jc w:val="left"/>
            </w:pPr>
            <w:r>
              <w:rPr>
                <w:rFonts w:ascii="Times New Roman" w:hAnsi="Times New Roman" w:cs="Times New Roman"/>
                <w:b w:val="0"/>
                <w:i w:val="0"/>
                <w:color w:val="000000"/>
                <w:sz w:val="17"/>
              </w:rPr>
              <w:t>3. Modul impor berkas CSV untuk riwayat mutasi rekening.</w:t>
            </w:r>
          </w:p>
        </w:tc>
      </w:tr>
    </w:tbl>
    <w:p>
      <w:pPr>
        <w:pStyle w:val="Heading4"/>
        <w:keepNext/>
        <w:spacing w:before="160" w:after="40" w:beforeAutospacing="0" w:afterAutospacing="0"/>
      </w:pPr>
      <w:r>
        <w:rPr>
          <w:rFonts w:ascii="Times New Roman" w:hAnsi="Times New Roman" w:cs="Times New Roman"/>
          <w:b/>
          <w:i w:val="0"/>
          <w:color w:val="000000"/>
          <w:sz w:val="24"/>
        </w:rPr>
        <w:t>6.1.2 Karakteristik Lingkungan Agen (Environment Properties)</w:t>
      </w:r>
    </w:p>
    <w:p>
      <w:pPr>
        <w:pStyle w:val="NormalWeb"/>
        <w:spacing w:before="0" w:after="80" w:line="360" w:lineRule="auto" w:beforeAutospacing="0" w:afterAutospacing="0"/>
        <w:jc w:val="both"/>
      </w:pPr>
      <w:r>
        <w:rPr>
          <w:rFonts w:ascii="Times New Roman" w:hAnsi="Times New Roman" w:cs="Times New Roman"/>
          <w:b w:val="0"/>
          <w:i w:val="0"/>
          <w:color w:val="000000"/>
          <w:sz w:val="24"/>
        </w:rPr>
        <w:t>Lingkungan operasional FINRA memiliki 6 sifat: (1) Partially observable: catatan keuangan yang diketahui hanya yang diinput pengguna; (2) Stochastic: input bahasa alami bervariasi dan respons LLM bersifat probabilistik; (3) Sequential: pencatatan hari ini memengaruhi akumulasi pagu hari berikutnya; (4) Dynamic: status kuota anggaran terus berjalan seiring waktu; (5) Discrete: transaksi memiliki peristiwa, tanggal, dan nominal yang tegas; (6) Single-agent: FINRA berfokus mengoptimalkan anggaran satu pengguna tanpa agen kompetitor.</w:t>
      </w:r>
    </w:p>
    <w:p>
      <w:pPr>
        <w:pStyle w:val="Heading4"/>
        <w:keepNext/>
        <w:spacing w:before="160" w:after="40" w:beforeAutospacing="0" w:afterAutospacing="0"/>
      </w:pPr>
      <w:r>
        <w:rPr>
          <w:rFonts w:ascii="Times New Roman" w:hAnsi="Times New Roman" w:cs="Times New Roman"/>
          <w:b/>
          <w:i w:val="0"/>
          <w:color w:val="000000"/>
          <w:sz w:val="24"/>
        </w:rPr>
        <w:t>6.1.3 Klasifikasi Jenis Agen: Utility-Based Agent dengan Learning Element</w:t>
      </w:r>
    </w:p>
    <w:p>
      <w:pPr>
        <w:pStyle w:val="NormalWeb"/>
        <w:spacing w:before="0" w:after="80" w:line="360" w:lineRule="auto" w:beforeAutospacing="0" w:afterAutospacing="0"/>
        <w:jc w:val="both"/>
      </w:pPr>
      <w:r>
        <w:rPr>
          <w:rFonts w:ascii="Times New Roman" w:hAnsi="Times New Roman" w:cs="Times New Roman"/>
          <w:b w:val="0"/>
          <w:i w:val="0"/>
          <w:color w:val="000000"/>
          <w:sz w:val="24"/>
        </w:rPr>
        <w:t>FINRA dirancang sebagai Utility-Based Agent dengan Learning Element. FINRA tidak hanya menilai pencapaian biner tercapai/tidak (goal-based), melainkan mengoptimalkan fungsi utilitas tingkat kesehatan finansial pengguna berdasarkan rasio 50/30/20, konsistensi tabungan, dan rendahnya denda. Learning element agen bekerja melalui: Critic (menilai akurasi parsing terhadap koreksi pengguna), Learning element (memperbarui ontologi sinonim belanja), dan Performance element (menjalankan parser dengan aturan teroptimasi).</w:t>
      </w:r>
    </w:p>
    <w:p>
      <w:pPr>
        <w:pStyle w:val="Heading4"/>
        <w:keepNext/>
        <w:spacing w:before="160" w:after="40" w:beforeAutospacing="0" w:afterAutospacing="0"/>
      </w:pPr>
      <w:r>
        <w:rPr>
          <w:rFonts w:ascii="Times New Roman" w:hAnsi="Times New Roman" w:cs="Times New Roman"/>
          <w:b/>
          <w:i w:val="0"/>
          <w:color w:val="000000"/>
          <w:sz w:val="24"/>
        </w:rPr>
        <w:t>6.1.4 Komponen Utama Agent</w:t>
      </w:r>
    </w:p>
    <w:tbl>
      <w:tblPr>
        <w:tblW w:w="4998" w:type="pct"/>
        <w:tblCellSpacing w:w="15" w:type="dxa"/>
        <w:tblCellMar>
          <w:top w:w="15" w:type="dxa"/>
          <w:left w:w="15" w:type="dxa"/>
          <w:bottom w:w="15" w:type="dxa"/>
          <w:right w:w="15" w:type="dxa"/>
        </w:tblCellMar>
        <w:tblLook w:val="04A0" w:firstRow="1" w:lastRow="0" w:firstColumn="1" w:lastColumn="0" w:noHBand="0" w:noVBand="1"/>
      </w:tblPr>
      <w:tblGrid>
        <w:gridCol w:w="2233"/>
        <w:gridCol w:w="2893"/>
        <w:gridCol w:w="3818"/>
      </w:tblGrid>
      <w:tr w:rsidR="00611180" w:rsidRPr="002740ED" w14:paraId="1482436D" w14:textId="77777777">
        <w:trPr>
          <w:tblHeader/>
          <w:tblCellSpacing w:w="15" w:type="dxa"/>
          <w:cantSplit/>
        </w:trPr>
        <w:tc>
          <w:tcPr>
            <w:tcW w:w="1224"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7E723E29"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Strong"/>
                <w:rFonts w:ascii="Times New Roman" w:eastAsia="sans-serif" w:hAnsi="Times New Roman" w:cs="Times New Roman"/>
                <w:b/>
                <w:sz w:val="18"/>
                <w:szCs w:val="24"/>
                <w:lang w:val="en-US" w:eastAsia="zh-CN" w:bidi="ar"/>
              </w:rPr>
              <w:t>Komponen</w:t>
            </w:r>
          </w:p>
        </w:tc>
        <w:tc>
          <w:tcPr>
            <w:tcW w:w="1602"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7FC79CA2"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Strong"/>
                <w:rFonts w:ascii="Times New Roman" w:eastAsia="sans-serif" w:hAnsi="Times New Roman" w:cs="Times New Roman"/>
                <w:b/>
                <w:sz w:val="18"/>
                <w:szCs w:val="24"/>
                <w:lang w:val="en-US" w:eastAsia="zh-CN" w:bidi="ar"/>
              </w:rPr>
              <w:t>Peran</w:t>
            </w:r>
          </w:p>
        </w:tc>
        <w:tc>
          <w:tcPr>
            <w:tcW w:w="2111"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27D0E8DE"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Style w:val="Strong"/>
                <w:rFonts w:ascii="Times New Roman" w:eastAsia="sans-serif" w:hAnsi="Times New Roman" w:cs="Times New Roman"/>
                <w:b/>
                <w:sz w:val="18"/>
                <w:szCs w:val="24"/>
                <w:lang w:val="en-US" w:eastAsia="zh-CN" w:bidi="ar"/>
              </w:rPr>
              <w:t>Keputusan yang Diambil</w:t>
            </w:r>
          </w:p>
        </w:tc>
      </w:tr>
      <w:tr w:rsidR="00611180" w:rsidRPr="002740ED" w14:paraId="7E1C8D0E" w14:textId="77777777">
        <w:trPr>
          <w:tblCellSpacing w:w="15" w:type="dxa"/>
          <w:cantSplit/>
        </w:trPr>
        <w:tc>
          <w:tcPr>
            <w:tcW w:w="122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61579B"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Perception/Input</w:t>
            </w:r>
          </w:p>
        </w:tc>
        <w:tc>
          <w:tcPr>
            <w:tcW w:w="160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6AB931"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Menerima teks dan konteks finansial</w:t>
            </w:r>
          </w:p>
        </w:tc>
        <w:tc>
          <w:tcPr>
            <w:tcW w:w="211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4F4525"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Apa maksud transaksi atau kueri pengguna?</w:t>
            </w:r>
          </w:p>
        </w:tc>
      </w:tr>
      <w:tr w:rsidR="00611180" w:rsidRPr="002740ED" w14:paraId="71B46B95" w14:textId="77777777">
        <w:trPr>
          <w:tblCellSpacing w:w="15" w:type="dxa"/>
          <w:cantSplit/>
        </w:trPr>
        <w:tc>
          <w:tcPr>
            <w:tcW w:w="122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5C5284"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Planner</w:t>
            </w:r>
          </w:p>
        </w:tc>
        <w:tc>
          <w:tcPr>
            <w:tcW w:w="160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D65250"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Menyusun langkah pemrosesan data</w:t>
            </w:r>
          </w:p>
        </w:tc>
        <w:tc>
          <w:tcPr>
            <w:tcW w:w="211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20C863"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Perlukan ekstraksi NLP, kalkulasi, atau analisis dataset?</w:t>
            </w:r>
          </w:p>
        </w:tc>
      </w:tr>
      <w:tr w:rsidR="00611180" w:rsidRPr="002740ED" w14:paraId="670ECD13" w14:textId="77777777">
        <w:trPr>
          <w:tblCellSpacing w:w="15" w:type="dxa"/>
          <w:cantSplit/>
        </w:trPr>
        <w:tc>
          <w:tcPr>
            <w:tcW w:w="122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90295E"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Memory</w:t>
            </w:r>
          </w:p>
        </w:tc>
        <w:tc>
          <w:tcPr>
            <w:tcW w:w="160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8FC6E8"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Mempertahankan konteks percakapan</w:t>
            </w:r>
          </w:p>
        </w:tc>
        <w:tc>
          <w:tcPr>
            <w:tcW w:w="211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CE57E5"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Informasi sesi transaksi apa saja yang relevan?</w:t>
            </w:r>
          </w:p>
        </w:tc>
      </w:tr>
      <w:tr w:rsidR="00611180" w:rsidRPr="002740ED" w14:paraId="1DA4762B" w14:textId="77777777">
        <w:trPr>
          <w:tblCellSpacing w:w="15" w:type="dxa"/>
          <w:cantSplit/>
        </w:trPr>
        <w:tc>
          <w:tcPr>
            <w:tcW w:w="122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DE3D6D"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Parser/Retriever</w:t>
            </w:r>
          </w:p>
        </w:tc>
        <w:tc>
          <w:tcPr>
            <w:tcW w:w="160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E74B2D"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Mengekstrak entitas dan data historis</w:t>
            </w:r>
          </w:p>
        </w:tc>
        <w:tc>
          <w:tcPr>
            <w:tcW w:w="211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3BC93F"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Informasi nominal, tanggal, dan kategori apa yang valid?</w:t>
            </w:r>
          </w:p>
        </w:tc>
      </w:tr>
      <w:tr w:rsidR="00611180" w:rsidRPr="002740ED" w14:paraId="7C1CCFD7" w14:textId="77777777">
        <w:trPr>
          <w:tblCellSpacing w:w="15" w:type="dxa"/>
          <w:cantSplit/>
        </w:trPr>
        <w:tc>
          <w:tcPr>
            <w:tcW w:w="122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5601E6"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Tool Manager</w:t>
            </w:r>
          </w:p>
        </w:tc>
        <w:tc>
          <w:tcPr>
            <w:tcW w:w="160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93A9D4"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Mengakses kalkulator dan utilitas anggaran</w:t>
            </w:r>
          </w:p>
        </w:tc>
        <w:tc>
          <w:tcPr>
            <w:tcW w:w="211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E6D240"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Alat bantu apa yang diizinkan untuk dieksekusi?</w:t>
            </w:r>
          </w:p>
        </w:tc>
      </w:tr>
      <w:tr w:rsidR="00611180" w:rsidRPr="002740ED" w14:paraId="33C1A073" w14:textId="77777777">
        <w:trPr>
          <w:tblCellSpacing w:w="15" w:type="dxa"/>
          <w:cantSplit/>
        </w:trPr>
        <w:tc>
          <w:tcPr>
            <w:tcW w:w="122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5E6F33"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LLM</w:t>
            </w:r>
          </w:p>
        </w:tc>
        <w:tc>
          <w:tcPr>
            <w:tcW w:w="160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DD00B8"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Penalaran bahasa dan penyusunan narasi</w:t>
            </w:r>
          </w:p>
        </w:tc>
        <w:tc>
          <w:tcPr>
            <w:tcW w:w="211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71832A"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Bagaimana menyajikan wawasan keuangan yang mudah dipahami?</w:t>
            </w:r>
          </w:p>
        </w:tc>
      </w:tr>
      <w:tr w:rsidR="00611180" w:rsidRPr="002740ED" w14:paraId="2DF67EF3" w14:textId="77777777">
        <w:trPr>
          <w:tblCellSpacing w:w="15" w:type="dxa"/>
          <w:cantSplit/>
        </w:trPr>
        <w:tc>
          <w:tcPr>
            <w:tcW w:w="122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352C7A"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Verifier</w:t>
            </w:r>
          </w:p>
        </w:tc>
        <w:tc>
          <w:tcPr>
            <w:tcW w:w="160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F80FD9"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Validasi keakuratan nominal dan kategori</w:t>
            </w:r>
          </w:p>
        </w:tc>
        <w:tc>
          <w:tcPr>
            <w:tcW w:w="211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84D545"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Apakah respons sesuai dengan data transaksi aktual?</w:t>
            </w:r>
          </w:p>
        </w:tc>
      </w:tr>
      <w:tr w:rsidR="00611180" w:rsidRPr="002740ED" w14:paraId="3F60ECC0" w14:textId="77777777">
        <w:trPr>
          <w:tblCellSpacing w:w="15" w:type="dxa"/>
          <w:cantSplit/>
        </w:trPr>
        <w:tc>
          <w:tcPr>
            <w:tcW w:w="122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7103AC"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lastRenderedPageBreak/>
              <w:t>Policy Engine</w:t>
            </w:r>
          </w:p>
        </w:tc>
        <w:tc>
          <w:tcPr>
            <w:tcW w:w="160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A6BDB1"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Keamanan dan hak akses data</w:t>
            </w:r>
          </w:p>
        </w:tc>
        <w:tc>
          <w:tcPr>
            <w:tcW w:w="211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C811D5"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Apakah tindakan ini diizinkan oleh sistem?</w:t>
            </w:r>
          </w:p>
        </w:tc>
      </w:tr>
      <w:tr w:rsidR="00611180" w:rsidRPr="002740ED" w14:paraId="1F112C7B" w14:textId="77777777">
        <w:trPr>
          <w:tblCellSpacing w:w="15" w:type="dxa"/>
          <w:cantSplit/>
        </w:trPr>
        <w:tc>
          <w:tcPr>
            <w:tcW w:w="122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674976"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b/>
                <w:bCs/>
                <w:sz w:val="18"/>
                <w:szCs w:val="24"/>
                <w:lang w:val="en-US" w:eastAsia="zh-CN" w:bidi="ar"/>
              </w:rPr>
              <w:t>Auditor</w:t>
            </w:r>
          </w:p>
        </w:tc>
        <w:tc>
          <w:tcPr>
            <w:tcW w:w="160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79E0D4"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Mencatat jejak transaksi dan peristiwa</w:t>
            </w:r>
          </w:p>
        </w:tc>
        <w:tc>
          <w:tcPr>
            <w:tcW w:w="211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B2D7E5" w14:textId="77777777" w:rsidR="00611180" w:rsidRPr="002740ED" w:rsidRDefault="004E74C6">
            <w:pPr>
              <w:spacing w:line="240" w:lineRule="auto" w:before="10" w:after="20"/>
              <w:rPr>
                <w:rFonts w:ascii="Times New Roman" w:eastAsia="sans-serif" w:hAnsi="Times New Roman" w:cs="Times New Roman"/>
                <w:sz w:val="24"/>
                <w:szCs w:val="24"/>
              </w:rPr>
            </w:pPr>
            <w:r w:rsidRPr="002740ED">
              <w:rPr>
                <w:rFonts w:ascii="Times New Roman" w:eastAsia="sans-serif" w:hAnsi="Times New Roman" w:cs="Times New Roman"/>
                <w:sz w:val="18"/>
                <w:szCs w:val="24"/>
                <w:lang w:val="en-US" w:eastAsia="zh-CN" w:bidi="ar"/>
              </w:rPr>
              <w:t>Apa saja perubahan data yang terjadi dan kapan?</w:t>
            </w:r>
          </w:p>
        </w:tc>
      </w:tr>
    </w:tbl>
    <w:p w14:paraId="7F45646F" w14:textId="77777777" w:rsidR="00611180" w:rsidRPr="002740ED" w:rsidRDefault="004E74C6">
      <w:pPr>
        <w:pStyle w:val="Heading3"/>
        <w:rPr>
          <w:rFonts w:ascii="Times New Roman" w:hAnsi="Times New Roman" w:hint="default"/>
        </w:rPr>
      </w:pPr>
      <w:bookmarkStart w:id="32" w:name="_Toc243999657"/>
      <w:r w:rsidRPr="002740ED">
        <w:rPr>
          <w:rFonts w:ascii="Times New Roman" w:hAnsi="Times New Roman" w:hint="default"/>
        </w:rPr>
        <w:t>6.2 Proses Kerja Agen</w:t>
      </w:r>
      <w:bookmarkEnd w:id="32"/>
    </w:p>
    <w:p w14:paraId="242B049D" w14:textId="77777777" w:rsidR="00611180" w:rsidRPr="002740ED" w:rsidRDefault="004E74C6">
      <w:pPr>
        <w:pStyle w:val="NormalWeb"/>
      </w:pPr>
      <w:r w:rsidRPr="002740ED">
        <w:rPr>
          <w:b/>
          <w:bCs/>
          <w:lang w:val="en"/>
        </w:rPr>
        <w:t xml:space="preserve">1. </w:t>
      </w:r>
      <w:r w:rsidRPr="002740ED">
        <w:rPr>
          <w:b/>
          <w:bCs/>
        </w:rPr>
        <w:t>Observe:</w:t>
      </w:r>
      <w:r w:rsidRPr="002740ED">
        <w:t xml:space="preserve"> Menerima pesan teks, peran pengguna, sesi aktif, dan metadata waktu.</w:t>
      </w:r>
    </w:p>
    <w:p w14:paraId="215CD27B" w14:textId="77777777" w:rsidR="00611180" w:rsidRPr="002740ED" w:rsidRDefault="004E74C6">
      <w:pPr>
        <w:pStyle w:val="NormalWeb"/>
        <w:ind w:left="241" w:hangingChars="100" w:hanging="241"/>
      </w:pPr>
      <w:r w:rsidRPr="002740ED">
        <w:rPr>
          <w:b/>
          <w:bCs/>
          <w:lang w:val="en"/>
        </w:rPr>
        <w:t xml:space="preserve">2. </w:t>
      </w:r>
      <w:r w:rsidRPr="002740ED">
        <w:rPr>
          <w:b/>
          <w:bCs/>
        </w:rPr>
        <w:t>Interpret:</w:t>
      </w:r>
      <w:r w:rsidRPr="002740ED">
        <w:t xml:space="preserve"> Mengidentifikasi maksud transaksi (</w:t>
      </w:r>
      <w:r w:rsidRPr="002740ED">
        <w:rPr>
          <w:i/>
          <w:iCs/>
        </w:rPr>
        <w:t>intent</w:t>
      </w:r>
      <w:r w:rsidRPr="002740ED">
        <w:t>), besaran nominal, kategori, dan tingkat risiko.</w:t>
      </w:r>
    </w:p>
    <w:p w14:paraId="01036B30" w14:textId="77777777" w:rsidR="00611180" w:rsidRPr="002740ED" w:rsidRDefault="004E74C6">
      <w:pPr>
        <w:pStyle w:val="NormalWeb"/>
      </w:pPr>
      <w:r w:rsidRPr="002740ED">
        <w:rPr>
          <w:b/>
          <w:bCs/>
          <w:lang w:val="en"/>
        </w:rPr>
        <w:t xml:space="preserve">3. </w:t>
      </w:r>
      <w:r w:rsidRPr="002740ED">
        <w:rPr>
          <w:b/>
          <w:bCs/>
        </w:rPr>
        <w:t>Plan:</w:t>
      </w:r>
      <w:r w:rsidRPr="002740ED">
        <w:t xml:space="preserve"> Menentukan urutan ekstraksi teks, pemeriksaan anggaran, atau analisis dataset historis.</w:t>
      </w:r>
    </w:p>
    <w:p w14:paraId="7B33D43F" w14:textId="77777777" w:rsidR="00611180" w:rsidRPr="002740ED" w:rsidRDefault="004E74C6">
      <w:pPr>
        <w:pStyle w:val="NormalWeb"/>
      </w:pPr>
      <w:r w:rsidRPr="002740ED">
        <w:rPr>
          <w:b/>
          <w:bCs/>
          <w:lang w:val="en"/>
        </w:rPr>
        <w:t xml:space="preserve">4. </w:t>
      </w:r>
      <w:r w:rsidRPr="002740ED">
        <w:rPr>
          <w:b/>
          <w:bCs/>
        </w:rPr>
        <w:t>Act:</w:t>
      </w:r>
      <w:r w:rsidRPr="002740ED">
        <w:t xml:space="preserve"> Melaksanakan ekstraksi data transaksi atau eksekusi perangkat kalkulasi yang diizinkan.</w:t>
      </w:r>
    </w:p>
    <w:p w14:paraId="0E625D7E" w14:textId="77777777" w:rsidR="00611180" w:rsidRPr="002740ED" w:rsidRDefault="004E74C6">
      <w:pPr>
        <w:pStyle w:val="NormalWeb"/>
        <w:ind w:left="241" w:hangingChars="100" w:hanging="241"/>
      </w:pPr>
      <w:r w:rsidRPr="002740ED">
        <w:rPr>
          <w:b/>
          <w:bCs/>
          <w:lang w:val="en"/>
        </w:rPr>
        <w:t xml:space="preserve">5. </w:t>
      </w:r>
      <w:r w:rsidRPr="002740ED">
        <w:rPr>
          <w:b/>
          <w:bCs/>
        </w:rPr>
        <w:t>Reason:</w:t>
      </w:r>
      <w:r w:rsidRPr="002740ED">
        <w:t xml:space="preserve"> Menggabungkan data transaksi aktual dengan tren dataset publik untuk menyusun wawasan finansial.</w:t>
      </w:r>
    </w:p>
    <w:p w14:paraId="6EA9594D" w14:textId="77777777" w:rsidR="00611180" w:rsidRPr="002740ED" w:rsidRDefault="004E74C6">
      <w:pPr>
        <w:pStyle w:val="NormalWeb"/>
        <w:ind w:left="241" w:hangingChars="100" w:hanging="241"/>
      </w:pPr>
      <w:r w:rsidRPr="002740ED">
        <w:rPr>
          <w:b/>
          <w:bCs/>
          <w:lang w:val="en"/>
        </w:rPr>
        <w:t xml:space="preserve">6. </w:t>
      </w:r>
      <w:r w:rsidRPr="002740ED">
        <w:rPr>
          <w:b/>
          <w:bCs/>
        </w:rPr>
        <w:t>Verify:</w:t>
      </w:r>
      <w:r w:rsidRPr="002740ED">
        <w:t xml:space="preserve"> Memeriksa keakuratan nominal, konsistensi kategori, dan kepatuhan terhadap kebijakan anggaran.</w:t>
      </w:r>
    </w:p>
    <w:p w14:paraId="71D3D774" w14:textId="77777777" w:rsidR="00611180" w:rsidRPr="002740ED" w:rsidRDefault="004E74C6">
      <w:pPr>
        <w:pStyle w:val="NormalWeb"/>
        <w:ind w:left="241" w:hangingChars="100" w:hanging="241"/>
      </w:pPr>
      <w:r w:rsidRPr="002740ED">
        <w:rPr>
          <w:b/>
          <w:bCs/>
          <w:lang w:val="en"/>
        </w:rPr>
        <w:t xml:space="preserve">7. </w:t>
      </w:r>
      <w:r w:rsidRPr="002740ED">
        <w:rPr>
          <w:b/>
          <w:bCs/>
        </w:rPr>
        <w:t>Respond:</w:t>
      </w:r>
      <w:r w:rsidRPr="002740ED">
        <w:t xml:space="preserve"> Menyajikan laporan pencatatan yang sukses beserta saran penghematan atau peringatan anggaran.</w:t>
      </w:r>
    </w:p>
    <w:p w14:paraId="158D3ECB" w14:textId="5BF2522C" w:rsidR="00902357" w:rsidRPr="002740ED" w:rsidRDefault="004E74C6">
      <w:pPr>
        <w:pStyle w:val="NormalWeb"/>
      </w:pPr>
      <w:r w:rsidRPr="002740ED">
        <w:rPr>
          <w:b/>
          <w:bCs/>
          <w:lang w:val="en"/>
        </w:rPr>
        <w:t xml:space="preserve">8. </w:t>
      </w:r>
      <w:r w:rsidRPr="002740ED">
        <w:rPr>
          <w:b/>
          <w:bCs/>
        </w:rPr>
        <w:t>Log:</w:t>
      </w:r>
      <w:r w:rsidRPr="002740ED">
        <w:t xml:space="preserve"> Mencatat peristiwa transaksi ke dalam sistem audit untuk keperluan evaluasi berkala.</w:t>
      </w:r>
    </w:p>
    <w:p w14:paraId="50115A77" w14:textId="77777777" w:rsidR="00611180" w:rsidRPr="002740ED" w:rsidRDefault="004E74C6">
      <w:pPr>
        <w:pStyle w:val="Heading3"/>
        <w:spacing w:beforeAutospacing="0" w:line="17" w:lineRule="atLeast"/>
        <w:rPr>
          <w:rFonts w:ascii="Times New Roman" w:eastAsia="sans-serif" w:hAnsi="Times New Roman" w:hint="default"/>
        </w:rPr>
      </w:pPr>
      <w:bookmarkStart w:id="33" w:name="_Toc243999658"/>
      <w:r w:rsidRPr="002740ED">
        <w:rPr>
          <w:rFonts w:ascii="Times New Roman" w:eastAsia="sans-serif" w:hAnsi="Times New Roman" w:hint="default"/>
        </w:rPr>
        <w:lastRenderedPageBreak/>
        <w:t>6.3 Situasi Agen dan Penanganannya</w:t>
      </w:r>
      <w:bookmarkEnd w:id="33"/>
    </w:p>
    <w:tbl>
      <w:tblPr>
        <w:tblW w:w="4998" w:type="pct"/>
        <w:tblCellSpacing w:w="15" w:type="dxa"/>
        <w:tblCellMar>
          <w:top w:w="15" w:type="dxa"/>
          <w:left w:w="15" w:type="dxa"/>
          <w:bottom w:w="15" w:type="dxa"/>
          <w:right w:w="15" w:type="dxa"/>
        </w:tblCellMar>
        <w:tblLook w:val="04A0" w:firstRow="1" w:lastRow="0" w:firstColumn="1" w:lastColumn="0" w:noHBand="0" w:noVBand="1"/>
      </w:tblPr>
      <w:tblGrid>
        <w:gridCol w:w="2084"/>
        <w:gridCol w:w="2631"/>
        <w:gridCol w:w="2726"/>
        <w:gridCol w:w="1503"/>
      </w:tblGrid>
      <w:tr w:rsidR="00611180" w:rsidRPr="002740ED" w14:paraId="7FF162B3" w14:textId="77777777">
        <w:trPr>
          <w:tblHeader/>
          <w:tblCellSpacing w:w="15" w:type="dxa"/>
          <w:cantSplit/>
        </w:trPr>
        <w:tc>
          <w:tcPr>
            <w:tcW w:w="1141"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44C86052" w14:textId="77777777" w:rsidR="00611180" w:rsidRPr="002740ED" w:rsidRDefault="004E74C6">
            <w:pPr>
              <w:spacing w:line="240" w:lineRule="auto" w:before="10" w:after="20"/>
              <w:rPr>
                <w:rFonts w:ascii="Times New Roman" w:eastAsia="sans-serif" w:hAnsi="Times New Roman" w:cs="Times New Roman"/>
              </w:rPr>
            </w:pPr>
            <w:r w:rsidRPr="002740ED">
              <w:rPr>
                <w:rStyle w:val="Strong"/>
                <w:rFonts w:ascii="Times New Roman" w:eastAsia="sans-serif" w:hAnsi="Times New Roman" w:cs="Times New Roman"/>
                <w:b/>
                <w:sz w:val="18"/>
                <w:szCs w:val="24"/>
                <w:lang w:val="en-US" w:eastAsia="zh-CN" w:bidi="ar"/>
              </w:rPr>
              <w:t>Situasi</w:t>
            </w:r>
          </w:p>
        </w:tc>
        <w:tc>
          <w:tcPr>
            <w:tcW w:w="1456"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56240281" w14:textId="77777777" w:rsidR="00611180" w:rsidRPr="002740ED" w:rsidRDefault="004E74C6">
            <w:pPr>
              <w:spacing w:line="240" w:lineRule="auto" w:before="10" w:after="20"/>
              <w:rPr>
                <w:rFonts w:ascii="Times New Roman" w:eastAsia="sans-serif" w:hAnsi="Times New Roman" w:cs="Times New Roman"/>
              </w:rPr>
            </w:pPr>
            <w:r w:rsidRPr="002740ED">
              <w:rPr>
                <w:rStyle w:val="Strong"/>
                <w:rFonts w:ascii="Times New Roman" w:eastAsia="sans-serif" w:hAnsi="Times New Roman" w:cs="Times New Roman"/>
                <w:b/>
                <w:sz w:val="18"/>
                <w:szCs w:val="24"/>
                <w:lang w:val="en-US" w:eastAsia="zh-CN" w:bidi="ar"/>
              </w:rPr>
              <w:t>Deteksi</w:t>
            </w:r>
          </w:p>
        </w:tc>
        <w:tc>
          <w:tcPr>
            <w:tcW w:w="1509"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3E80EB1A" w14:textId="77777777" w:rsidR="00611180" w:rsidRPr="002740ED" w:rsidRDefault="004E74C6">
            <w:pPr>
              <w:spacing w:line="240" w:lineRule="auto" w:before="10" w:after="20"/>
              <w:rPr>
                <w:rFonts w:ascii="Times New Roman" w:eastAsia="sans-serif" w:hAnsi="Times New Roman" w:cs="Times New Roman"/>
              </w:rPr>
            </w:pPr>
            <w:r w:rsidRPr="002740ED">
              <w:rPr>
                <w:rStyle w:val="Strong"/>
                <w:rFonts w:ascii="Times New Roman" w:eastAsia="sans-serif" w:hAnsi="Times New Roman" w:cs="Times New Roman"/>
                <w:b/>
                <w:sz w:val="18"/>
                <w:szCs w:val="24"/>
                <w:lang w:val="en-US" w:eastAsia="zh-CN" w:bidi="ar"/>
              </w:rPr>
              <w:t>Respons Agen</w:t>
            </w:r>
          </w:p>
        </w:tc>
        <w:tc>
          <w:tcPr>
            <w:tcW w:w="816"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72C80EEC" w14:textId="77777777" w:rsidR="00611180" w:rsidRPr="002740ED" w:rsidRDefault="004E74C6">
            <w:pPr>
              <w:spacing w:line="240" w:lineRule="auto" w:before="10" w:after="20"/>
              <w:rPr>
                <w:rFonts w:ascii="Times New Roman" w:eastAsia="sans-serif" w:hAnsi="Times New Roman" w:cs="Times New Roman"/>
              </w:rPr>
            </w:pPr>
            <w:r w:rsidRPr="002740ED">
              <w:rPr>
                <w:rStyle w:val="Strong"/>
                <w:rFonts w:ascii="Times New Roman" w:eastAsia="sans-serif" w:hAnsi="Times New Roman" w:cs="Times New Roman"/>
                <w:b/>
                <w:sz w:val="18"/>
                <w:szCs w:val="24"/>
                <w:lang w:val="en-US" w:eastAsia="zh-CN" w:bidi="ar"/>
              </w:rPr>
              <w:t>Status</w:t>
            </w:r>
          </w:p>
        </w:tc>
      </w:tr>
      <w:tr w:rsidR="00611180" w:rsidRPr="002740ED" w14:paraId="5C359548" w14:textId="77777777">
        <w:trPr>
          <w:tblCellSpacing w:w="15" w:type="dxa"/>
          <w:cantSplit/>
        </w:trPr>
        <w:tc>
          <w:tcPr>
            <w:tcW w:w="114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646DAD"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Transaksi valid</w:t>
            </w:r>
          </w:p>
        </w:tc>
        <w:tc>
          <w:tcPr>
            <w:tcW w:w="145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D08168"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Ekstraksi teks sukses dan nominal sesuai</w:t>
            </w:r>
          </w:p>
        </w:tc>
        <w:tc>
          <w:tcPr>
            <w:tcW w:w="150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013A6A"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Catat transaksi + tampilkan ringkasan kategori</w:t>
            </w:r>
          </w:p>
        </w:tc>
        <w:tc>
          <w:tcPr>
            <w:tcW w:w="8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2AC0DC"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Selesai</w:t>
            </w:r>
          </w:p>
        </w:tc>
      </w:tr>
      <w:tr w:rsidR="00611180" w:rsidRPr="002740ED" w14:paraId="724F6322" w14:textId="77777777">
        <w:trPr>
          <w:tblCellSpacing w:w="15" w:type="dxa"/>
          <w:cantSplit/>
        </w:trPr>
        <w:tc>
          <w:tcPr>
            <w:tcW w:w="114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ACD170"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Informasi kurang</w:t>
            </w:r>
          </w:p>
        </w:tc>
        <w:tc>
          <w:tcPr>
            <w:tcW w:w="145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EB66D8"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Nominal atau kategori tidak lengkap dalam teks</w:t>
            </w:r>
          </w:p>
        </w:tc>
        <w:tc>
          <w:tcPr>
            <w:tcW w:w="150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D525F0"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Tanya klarifikasi kepada pengguna</w:t>
            </w:r>
          </w:p>
        </w:tc>
        <w:tc>
          <w:tcPr>
            <w:tcW w:w="8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1D4E3E"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Interaksi lanjut</w:t>
            </w:r>
          </w:p>
        </w:tc>
      </w:tr>
      <w:tr w:rsidR="00611180" w:rsidRPr="002740ED" w14:paraId="2B2D841B" w14:textId="77777777">
        <w:trPr>
          <w:tblCellSpacing w:w="15" w:type="dxa"/>
          <w:cantSplit/>
        </w:trPr>
        <w:tc>
          <w:tcPr>
            <w:tcW w:w="114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9AFB8C"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Anggaran terlampaui</w:t>
            </w:r>
          </w:p>
        </w:tc>
        <w:tc>
          <w:tcPr>
            <w:tcW w:w="145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B10EC9"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 xml:space="preserve">Total pengeluaran melewati batas </w:t>
            </w:r>
            <w:r w:rsidRPr="002740ED">
              <w:rPr>
                <w:rFonts w:ascii="Times New Roman" w:eastAsia="sans-serif" w:hAnsi="Times New Roman" w:cs="Times New Roman"/>
                <w:i/>
                <w:iCs/>
                <w:sz w:val="18"/>
                <w:szCs w:val="24"/>
                <w:lang w:val="en-US" w:eastAsia="zh-CN" w:bidi="ar"/>
              </w:rPr>
              <w:t>budget</w:t>
            </w:r>
          </w:p>
        </w:tc>
        <w:tc>
          <w:tcPr>
            <w:tcW w:w="150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91288F"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Tampilkan peringatan dini (</w:t>
            </w:r>
            <w:r w:rsidRPr="002740ED">
              <w:rPr>
                <w:rFonts w:ascii="Times New Roman" w:eastAsia="sans-serif" w:hAnsi="Times New Roman" w:cs="Times New Roman"/>
                <w:i/>
                <w:iCs/>
                <w:sz w:val="18"/>
                <w:szCs w:val="24"/>
                <w:lang w:val="en-US" w:eastAsia="zh-CN" w:bidi="ar"/>
              </w:rPr>
              <w:t>budget alert</w:t>
            </w:r>
            <w:r w:rsidRPr="002740ED">
              <w:rPr>
                <w:rFonts w:ascii="Times New Roman" w:eastAsia="sans-serif" w:hAnsi="Times New Roman" w:cs="Times New Roman"/>
                <w:sz w:val="18"/>
                <w:szCs w:val="24"/>
                <w:lang w:val="en-US" w:eastAsia="zh-CN" w:bidi="ar"/>
              </w:rPr>
              <w:t>)</w:t>
            </w:r>
          </w:p>
        </w:tc>
        <w:tc>
          <w:tcPr>
            <w:tcW w:w="8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CDD33D"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Peringatan aktif</w:t>
            </w:r>
          </w:p>
        </w:tc>
      </w:tr>
      <w:tr w:rsidR="00611180" w:rsidRPr="002740ED" w14:paraId="5A6FD9F2" w14:textId="77777777">
        <w:trPr>
          <w:tblCellSpacing w:w="15" w:type="dxa"/>
          <w:cantSplit/>
        </w:trPr>
        <w:tc>
          <w:tcPr>
            <w:tcW w:w="114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31DB73"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Gangguan layanan</w:t>
            </w:r>
          </w:p>
        </w:tc>
        <w:tc>
          <w:tcPr>
            <w:tcW w:w="145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BC83DF"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Timeout koneksi basis data atau API</w:t>
            </w:r>
          </w:p>
        </w:tc>
        <w:tc>
          <w:tcPr>
            <w:tcW w:w="150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1BEB96"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Tampilkan pemberitahuan kendala + opsi input manual</w:t>
            </w:r>
          </w:p>
        </w:tc>
        <w:tc>
          <w:tcPr>
            <w:tcW w:w="8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29B0CA"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Gagal terkontrol</w:t>
            </w:r>
          </w:p>
        </w:tc>
      </w:tr>
      <w:tr w:rsidR="00611180" w:rsidRPr="002740ED" w14:paraId="193E3D3B" w14:textId="77777777">
        <w:trPr>
          <w:tblCellSpacing w:w="15" w:type="dxa"/>
          <w:cantSplit/>
        </w:trPr>
        <w:tc>
          <w:tcPr>
            <w:tcW w:w="114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090B56"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Akses ditolak</w:t>
            </w:r>
          </w:p>
        </w:tc>
        <w:tc>
          <w:tcPr>
            <w:tcW w:w="145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048BC1"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Kegagalan validasi RBAC atau izin peran</w:t>
            </w:r>
          </w:p>
        </w:tc>
        <w:tc>
          <w:tcPr>
            <w:tcW w:w="150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7236B7"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Tolak aksi dan berikan penjelasan hak akses</w:t>
            </w:r>
          </w:p>
        </w:tc>
        <w:tc>
          <w:tcPr>
            <w:tcW w:w="8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A9EEE3"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Ditolak</w:t>
            </w:r>
          </w:p>
        </w:tc>
      </w:tr>
      <w:tr w:rsidR="00611180" w:rsidRPr="002740ED" w14:paraId="01F4CA09" w14:textId="77777777">
        <w:trPr>
          <w:tblCellSpacing w:w="15" w:type="dxa"/>
          <w:cantSplit/>
        </w:trPr>
        <w:tc>
          <w:tcPr>
            <w:tcW w:w="114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BFADD8"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Injeksi teks mencurigakan</w:t>
            </w:r>
          </w:p>
        </w:tc>
        <w:tc>
          <w:tcPr>
            <w:tcW w:w="145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7CEDCA"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Pola instruksi tidak wajar pada input</w:t>
            </w:r>
          </w:p>
        </w:tc>
        <w:tc>
          <w:tcPr>
            <w:tcW w:w="150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BB52AC"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Abaikan perintah non-transaksional + catat audit</w:t>
            </w:r>
          </w:p>
        </w:tc>
        <w:tc>
          <w:tcPr>
            <w:tcW w:w="8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5F66BA"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Diblokir</w:t>
            </w:r>
          </w:p>
        </w:tc>
      </w:tr>
      <w:tr w:rsidR="00611180" w:rsidRPr="002740ED" w14:paraId="46398F1D" w14:textId="77777777">
        <w:trPr>
          <w:tblCellSpacing w:w="15" w:type="dxa"/>
          <w:cantSplit/>
        </w:trPr>
        <w:tc>
          <w:tcPr>
            <w:tcW w:w="114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F7744B"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Permintaan di luar batas</w:t>
            </w:r>
          </w:p>
        </w:tc>
        <w:tc>
          <w:tcPr>
            <w:tcW w:w="145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351D7D"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Klasifikasi kebijakan menolak permintaan</w:t>
            </w:r>
          </w:p>
        </w:tc>
        <w:tc>
          <w:tcPr>
            <w:tcW w:w="150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B936C0"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Berikan respons aman sesuai batasan sistem</w:t>
            </w:r>
          </w:p>
        </w:tc>
        <w:tc>
          <w:tcPr>
            <w:tcW w:w="8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7644C9"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Eskalasi</w:t>
            </w:r>
          </w:p>
        </w:tc>
      </w:tr>
      <w:tr w:rsidR="00611180" w:rsidRPr="002740ED" w14:paraId="4EA4CAF8" w14:textId="77777777">
        <w:trPr>
          <w:tblCellSpacing w:w="15" w:type="dxa"/>
          <w:cantSplit/>
        </w:trPr>
        <w:tc>
          <w:tcPr>
            <w:tcW w:w="114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3418F0"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Verifikasi gagal</w:t>
            </w:r>
          </w:p>
        </w:tc>
        <w:tc>
          <w:tcPr>
            <w:tcW w:w="145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AD7B04"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Ketidaksesuaian hasil kalkulasi nominal</w:t>
            </w:r>
          </w:p>
        </w:tc>
        <w:tc>
          <w:tcPr>
            <w:tcW w:w="150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551B65"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Ulangi proses ekstraksi; jika gagal, minta input ulang</w:t>
            </w:r>
          </w:p>
        </w:tc>
        <w:tc>
          <w:tcPr>
            <w:tcW w:w="8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08F4D2"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Koreksi otomatis</w:t>
            </w:r>
          </w:p>
        </w:tc>
      </w:tr>
    </w:tbl>
    <w:p w14:paraId="3D2E5D74" w14:textId="77777777" w:rsidR="00611180" w:rsidRPr="002740ED" w:rsidRDefault="004E74C6">
      <w:pPr>
        <w:pStyle w:val="Heading3"/>
        <w:spacing w:beforeAutospacing="0" w:line="17" w:lineRule="atLeast"/>
        <w:rPr>
          <w:rFonts w:ascii="Times New Roman" w:eastAsia="sans-serif" w:hAnsi="Times New Roman" w:hint="default"/>
        </w:rPr>
      </w:pPr>
      <w:bookmarkStart w:id="34" w:name="_Toc243999659"/>
      <w:r w:rsidRPr="002740ED">
        <w:rPr>
          <w:rFonts w:ascii="Times New Roman" w:eastAsia="sans-serif" w:hAnsi="Times New Roman" w:hint="default"/>
        </w:rPr>
        <w:t>6.4 Rencana Pengujian</w:t>
      </w:r>
      <w:bookmarkEnd w:id="34"/>
    </w:p>
    <w:tbl>
      <w:tblPr>
        <w:tblW w:w="4998" w:type="pct"/>
        <w:tblCellSpacing w:w="15" w:type="dxa"/>
        <w:tblCellMar>
          <w:top w:w="15" w:type="dxa"/>
          <w:left w:w="15" w:type="dxa"/>
          <w:bottom w:w="15" w:type="dxa"/>
          <w:right w:w="15" w:type="dxa"/>
        </w:tblCellMar>
        <w:tblLook w:val="04A0" w:firstRow="1" w:lastRow="0" w:firstColumn="1" w:lastColumn="0" w:noHBand="0" w:noVBand="1"/>
      </w:tblPr>
      <w:tblGrid>
        <w:gridCol w:w="1765"/>
        <w:gridCol w:w="3712"/>
        <w:gridCol w:w="3467"/>
      </w:tblGrid>
      <w:tr w:rsidR="00611180" w:rsidRPr="002740ED" w14:paraId="2BA77968" w14:textId="77777777">
        <w:trPr>
          <w:tblHeader/>
          <w:tblCellSpacing w:w="15" w:type="dxa"/>
          <w:cantSplit/>
        </w:trPr>
        <w:tc>
          <w:tcPr>
            <w:tcW w:w="962"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36C3F219" w14:textId="77777777" w:rsidR="00611180" w:rsidRPr="002740ED" w:rsidRDefault="004E74C6">
            <w:pPr>
              <w:spacing w:line="240" w:lineRule="auto" w:before="10" w:after="20"/>
              <w:rPr>
                <w:rFonts w:ascii="Times New Roman" w:eastAsia="sans-serif" w:hAnsi="Times New Roman" w:cs="Times New Roman"/>
              </w:rPr>
            </w:pPr>
            <w:r w:rsidRPr="002740ED">
              <w:rPr>
                <w:rStyle w:val="Strong"/>
                <w:rFonts w:ascii="Times New Roman" w:eastAsia="sans-serif" w:hAnsi="Times New Roman" w:cs="Times New Roman"/>
                <w:b/>
                <w:sz w:val="18"/>
                <w:szCs w:val="24"/>
                <w:lang w:val="en-US" w:eastAsia="zh-CN" w:bidi="ar"/>
              </w:rPr>
              <w:t>Jenis Uji</w:t>
            </w:r>
          </w:p>
        </w:tc>
        <w:tc>
          <w:tcPr>
            <w:tcW w:w="2060"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162B8373" w14:textId="77777777" w:rsidR="00611180" w:rsidRPr="002740ED" w:rsidRDefault="004E74C6">
            <w:pPr>
              <w:spacing w:line="240" w:lineRule="auto" w:before="10" w:after="20"/>
              <w:rPr>
                <w:rFonts w:ascii="Times New Roman" w:eastAsia="sans-serif" w:hAnsi="Times New Roman" w:cs="Times New Roman"/>
              </w:rPr>
            </w:pPr>
            <w:r w:rsidRPr="002740ED">
              <w:rPr>
                <w:rStyle w:val="Strong"/>
                <w:rFonts w:ascii="Times New Roman" w:eastAsia="sans-serif" w:hAnsi="Times New Roman" w:cs="Times New Roman"/>
                <w:b/>
                <w:sz w:val="18"/>
                <w:szCs w:val="24"/>
                <w:lang w:val="en-US" w:eastAsia="zh-CN" w:bidi="ar"/>
              </w:rPr>
              <w:t>Metode</w:t>
            </w:r>
          </w:p>
        </w:tc>
        <w:tc>
          <w:tcPr>
            <w:tcW w:w="1915"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1E5E8881" w14:textId="77777777" w:rsidR="00611180" w:rsidRPr="002740ED" w:rsidRDefault="004E74C6">
            <w:pPr>
              <w:spacing w:line="240" w:lineRule="auto" w:before="10" w:after="20"/>
              <w:rPr>
                <w:rFonts w:ascii="Times New Roman" w:eastAsia="sans-serif" w:hAnsi="Times New Roman" w:cs="Times New Roman"/>
              </w:rPr>
            </w:pPr>
            <w:r w:rsidRPr="002740ED">
              <w:rPr>
                <w:rStyle w:val="Strong"/>
                <w:rFonts w:ascii="Times New Roman" w:eastAsia="sans-serif" w:hAnsi="Times New Roman" w:cs="Times New Roman"/>
                <w:b/>
                <w:sz w:val="18"/>
                <w:szCs w:val="24"/>
                <w:lang w:val="en-US" w:eastAsia="zh-CN" w:bidi="ar"/>
              </w:rPr>
              <w:t>Target</w:t>
            </w:r>
          </w:p>
        </w:tc>
      </w:tr>
      <w:tr w:rsidR="00611180" w:rsidRPr="002740ED" w14:paraId="229FD260" w14:textId="77777777">
        <w:trPr>
          <w:tblCellSpacing w:w="15" w:type="dxa"/>
          <w:cantSplit/>
        </w:trPr>
        <w:tc>
          <w:tcPr>
            <w:tcW w:w="96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E95BA1"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Unit test</w:t>
            </w:r>
          </w:p>
        </w:tc>
        <w:tc>
          <w:tcPr>
            <w:tcW w:w="206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6D08F4"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 xml:space="preserve">Pengujian fungsi </w:t>
            </w:r>
            <w:r w:rsidRPr="002740ED">
              <w:rPr>
                <w:rFonts w:ascii="Times New Roman" w:eastAsia="sans-serif" w:hAnsi="Times New Roman" w:cs="Times New Roman"/>
                <w:i/>
                <w:iCs/>
                <w:sz w:val="18"/>
                <w:szCs w:val="24"/>
                <w:lang w:val="en-US" w:eastAsia="zh-CN" w:bidi="ar"/>
              </w:rPr>
              <w:t>parser</w:t>
            </w:r>
            <w:r w:rsidRPr="002740ED">
              <w:rPr>
                <w:rFonts w:ascii="Times New Roman" w:eastAsia="sans-serif" w:hAnsi="Times New Roman" w:cs="Times New Roman"/>
                <w:sz w:val="18"/>
                <w:szCs w:val="24"/>
                <w:lang w:val="en-US" w:eastAsia="zh-CN" w:bidi="ar"/>
              </w:rPr>
              <w:t xml:space="preserve">, </w:t>
            </w:r>
            <w:r w:rsidRPr="002740ED">
              <w:rPr>
                <w:rFonts w:ascii="Times New Roman" w:eastAsia="sans-serif" w:hAnsi="Times New Roman" w:cs="Times New Roman"/>
                <w:i/>
                <w:iCs/>
                <w:sz w:val="18"/>
                <w:szCs w:val="24"/>
                <w:lang w:val="en-US" w:eastAsia="zh-CN" w:bidi="ar"/>
              </w:rPr>
              <w:t>planner</w:t>
            </w:r>
            <w:r w:rsidRPr="002740ED">
              <w:rPr>
                <w:rFonts w:ascii="Times New Roman" w:eastAsia="sans-serif" w:hAnsi="Times New Roman" w:cs="Times New Roman"/>
                <w:sz w:val="18"/>
                <w:szCs w:val="24"/>
                <w:lang w:val="en-US" w:eastAsia="zh-CN" w:bidi="ar"/>
              </w:rPr>
              <w:t xml:space="preserve">, </w:t>
            </w:r>
            <w:r w:rsidRPr="002740ED">
              <w:rPr>
                <w:rFonts w:ascii="Times New Roman" w:eastAsia="sans-serif" w:hAnsi="Times New Roman" w:cs="Times New Roman"/>
                <w:i/>
                <w:iCs/>
                <w:sz w:val="18"/>
                <w:szCs w:val="24"/>
                <w:lang w:val="en-US" w:eastAsia="zh-CN" w:bidi="ar"/>
              </w:rPr>
              <w:t>policy</w:t>
            </w:r>
            <w:r w:rsidRPr="002740ED">
              <w:rPr>
                <w:rFonts w:ascii="Times New Roman" w:eastAsia="sans-serif" w:hAnsi="Times New Roman" w:cs="Times New Roman"/>
                <w:sz w:val="18"/>
                <w:szCs w:val="24"/>
                <w:lang w:val="en-US" w:eastAsia="zh-CN" w:bidi="ar"/>
              </w:rPr>
              <w:t xml:space="preserve">, dan </w:t>
            </w:r>
            <w:r w:rsidRPr="002740ED">
              <w:rPr>
                <w:rFonts w:ascii="Times New Roman" w:eastAsia="sans-serif" w:hAnsi="Times New Roman" w:cs="Times New Roman"/>
                <w:i/>
                <w:iCs/>
                <w:sz w:val="18"/>
                <w:szCs w:val="24"/>
                <w:lang w:val="en-US" w:eastAsia="zh-CN" w:bidi="ar"/>
              </w:rPr>
              <w:t>dataset adapter</w:t>
            </w:r>
          </w:p>
        </w:tc>
        <w:tc>
          <w:tcPr>
            <w:tcW w:w="191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FD4DD6"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$\ge 80\%$ cakupan modul inti</w:t>
            </w:r>
          </w:p>
        </w:tc>
      </w:tr>
      <w:tr w:rsidR="00611180" w:rsidRPr="002740ED" w14:paraId="444970AD" w14:textId="77777777">
        <w:trPr>
          <w:tblCellSpacing w:w="15" w:type="dxa"/>
          <w:cantSplit/>
        </w:trPr>
        <w:tc>
          <w:tcPr>
            <w:tcW w:w="96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56793A"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Integration test</w:t>
            </w:r>
          </w:p>
        </w:tc>
        <w:tc>
          <w:tcPr>
            <w:tcW w:w="206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75836E"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Pengujian API + Basis Data + Dataset Kaggle + Tool mock</w:t>
            </w:r>
          </w:p>
        </w:tc>
        <w:tc>
          <w:tcPr>
            <w:tcW w:w="191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3FF93D"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Seluruh alur utama pencatatan dan analisis lulus</w:t>
            </w:r>
          </w:p>
        </w:tc>
      </w:tr>
      <w:tr w:rsidR="00611180" w:rsidRPr="002740ED" w14:paraId="00161D43" w14:textId="77777777">
        <w:trPr>
          <w:tblCellSpacing w:w="15" w:type="dxa"/>
          <w:cantSplit/>
        </w:trPr>
        <w:tc>
          <w:tcPr>
            <w:tcW w:w="96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747CAE"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Dataset evaluation</w:t>
            </w:r>
          </w:p>
        </w:tc>
        <w:tc>
          <w:tcPr>
            <w:tcW w:w="206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E00544"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 xml:space="preserve">Pengujian menggunakan </w:t>
            </w:r>
            <w:r w:rsidRPr="002740ED">
              <w:rPr>
                <w:rFonts w:ascii="Times New Roman" w:eastAsia="sans-serif" w:hAnsi="Times New Roman" w:cs="Times New Roman"/>
                <w:i/>
                <w:iCs/>
                <w:sz w:val="18"/>
                <w:szCs w:val="24"/>
                <w:lang w:val="en-US" w:eastAsia="zh-CN" w:bidi="ar"/>
              </w:rPr>
              <w:t>golden set</w:t>
            </w:r>
            <w:r w:rsidRPr="002740ED">
              <w:rPr>
                <w:rFonts w:ascii="Times New Roman" w:eastAsia="sans-serif" w:hAnsi="Times New Roman" w:cs="Times New Roman"/>
                <w:sz w:val="18"/>
                <w:szCs w:val="24"/>
                <w:lang w:val="en-US" w:eastAsia="zh-CN" w:bidi="ar"/>
              </w:rPr>
              <w:t xml:space="preserve"> transaksi (100–300 sampel)</w:t>
            </w:r>
          </w:p>
        </w:tc>
        <w:tc>
          <w:tcPr>
            <w:tcW w:w="191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36C450"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Tingkat akurasi ekstraksi entitas $\ge 90\%$</w:t>
            </w:r>
          </w:p>
        </w:tc>
      </w:tr>
      <w:tr w:rsidR="00611180" w:rsidRPr="002740ED" w14:paraId="63152BE5" w14:textId="77777777">
        <w:trPr>
          <w:tblCellSpacing w:w="15" w:type="dxa"/>
          <w:cantSplit/>
        </w:trPr>
        <w:tc>
          <w:tcPr>
            <w:tcW w:w="96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6D51E7"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LLM evaluation</w:t>
            </w:r>
          </w:p>
        </w:tc>
        <w:tc>
          <w:tcPr>
            <w:tcW w:w="206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EBFE75"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Penilaian manusia menggunakan rubrik kualitas wawasan finansial</w:t>
            </w:r>
          </w:p>
        </w:tc>
        <w:tc>
          <w:tcPr>
            <w:tcW w:w="191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8DB995"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Relevansi, keakuratan nominal, dan kejelasan narasi tinggi</w:t>
            </w:r>
          </w:p>
        </w:tc>
      </w:tr>
      <w:tr w:rsidR="00611180" w:rsidRPr="002740ED" w14:paraId="32D18B08" w14:textId="77777777">
        <w:trPr>
          <w:tblCellSpacing w:w="15" w:type="dxa"/>
          <w:cantSplit/>
        </w:trPr>
        <w:tc>
          <w:tcPr>
            <w:tcW w:w="96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41D4D2"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Security test</w:t>
            </w:r>
          </w:p>
        </w:tc>
        <w:tc>
          <w:tcPr>
            <w:tcW w:w="206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8E53F4"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 xml:space="preserve">Pengujian autentikasi, RBAC, proteksi injeksi, dan </w:t>
            </w:r>
            <w:r w:rsidRPr="002740ED">
              <w:rPr>
                <w:rFonts w:ascii="Times New Roman" w:eastAsia="sans-serif" w:hAnsi="Times New Roman" w:cs="Times New Roman"/>
                <w:i/>
                <w:iCs/>
                <w:sz w:val="18"/>
                <w:szCs w:val="24"/>
                <w:lang w:val="en-US" w:eastAsia="zh-CN" w:bidi="ar"/>
              </w:rPr>
              <w:t>rate limit</w:t>
            </w:r>
          </w:p>
        </w:tc>
        <w:tc>
          <w:tcPr>
            <w:tcW w:w="191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37A569"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Tidak ada celah bypass kritis pada sistem</w:t>
            </w:r>
          </w:p>
        </w:tc>
      </w:tr>
      <w:tr w:rsidR="00611180" w:rsidRPr="002740ED" w14:paraId="4E20545B" w14:textId="77777777">
        <w:trPr>
          <w:tblCellSpacing w:w="15" w:type="dxa"/>
          <w:cantSplit/>
        </w:trPr>
        <w:tc>
          <w:tcPr>
            <w:tcW w:w="96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CF7C3D"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Load test</w:t>
            </w:r>
          </w:p>
        </w:tc>
        <w:tc>
          <w:tcPr>
            <w:tcW w:w="206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DDEAD4"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Pengujian beban sesi bersamaan (</w:t>
            </w:r>
            <w:r w:rsidRPr="002740ED">
              <w:rPr>
                <w:rFonts w:ascii="Times New Roman" w:eastAsia="sans-serif" w:hAnsi="Times New Roman" w:cs="Times New Roman"/>
                <w:i/>
                <w:iCs/>
                <w:sz w:val="18"/>
                <w:szCs w:val="24"/>
                <w:lang w:val="en-US" w:eastAsia="zh-CN" w:bidi="ar"/>
              </w:rPr>
              <w:t xml:space="preserve">concurrent </w:t>
            </w:r>
            <w:r w:rsidRPr="002740ED">
              <w:rPr>
                <w:rFonts w:ascii="Times New Roman" w:eastAsia="sans-serif" w:hAnsi="Times New Roman" w:cs="Times New Roman"/>
                <w:i/>
                <w:iCs/>
                <w:sz w:val="18"/>
                <w:szCs w:val="24"/>
                <w:lang w:val="en-US" w:eastAsia="zh-CN" w:bidi="ar"/>
              </w:rPr>
              <w:lastRenderedPageBreak/>
              <w:t>sessions</w:t>
            </w:r>
            <w:r w:rsidRPr="002740ED">
              <w:rPr>
                <w:rFonts w:ascii="Times New Roman" w:eastAsia="sans-serif" w:hAnsi="Times New Roman" w:cs="Times New Roman"/>
                <w:sz w:val="18"/>
                <w:szCs w:val="24"/>
                <w:lang w:val="en-US" w:eastAsia="zh-CN" w:bidi="ar"/>
              </w:rPr>
              <w:t>)</w:t>
            </w:r>
          </w:p>
        </w:tc>
        <w:tc>
          <w:tcPr>
            <w:tcW w:w="191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86A979"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lastRenderedPageBreak/>
              <w:t>Latensi P95 memenuhi target non-</w:t>
            </w:r>
            <w:r w:rsidRPr="002740ED">
              <w:rPr>
                <w:rFonts w:ascii="Times New Roman" w:eastAsia="sans-serif" w:hAnsi="Times New Roman" w:cs="Times New Roman"/>
                <w:sz w:val="18"/>
                <w:szCs w:val="24"/>
                <w:lang w:val="en-US" w:eastAsia="zh-CN" w:bidi="ar"/>
              </w:rPr>
              <w:lastRenderedPageBreak/>
              <w:t>fungsional</w:t>
            </w:r>
          </w:p>
        </w:tc>
      </w:tr>
      <w:tr w:rsidR="00611180" w:rsidRPr="002740ED" w14:paraId="42E9C1FE" w14:textId="77777777">
        <w:trPr>
          <w:tblCellSpacing w:w="15" w:type="dxa"/>
          <w:cantSplit/>
        </w:trPr>
        <w:tc>
          <w:tcPr>
            <w:tcW w:w="96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511940"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lastRenderedPageBreak/>
              <w:t>Usability test</w:t>
            </w:r>
          </w:p>
        </w:tc>
        <w:tc>
          <w:tcPr>
            <w:tcW w:w="206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427F32"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Pengujian berbasis tugas (</w:t>
            </w:r>
            <w:r w:rsidRPr="002740ED">
              <w:rPr>
                <w:rFonts w:ascii="Times New Roman" w:eastAsia="sans-serif" w:hAnsi="Times New Roman" w:cs="Times New Roman"/>
                <w:i/>
                <w:iCs/>
                <w:sz w:val="18"/>
                <w:szCs w:val="24"/>
                <w:lang w:val="en-US" w:eastAsia="zh-CN" w:bidi="ar"/>
              </w:rPr>
              <w:t>task-based</w:t>
            </w:r>
            <w:r w:rsidRPr="002740ED">
              <w:rPr>
                <w:rFonts w:ascii="Times New Roman" w:eastAsia="sans-serif" w:hAnsi="Times New Roman" w:cs="Times New Roman"/>
                <w:sz w:val="18"/>
                <w:szCs w:val="24"/>
                <w:lang w:val="en-US" w:eastAsia="zh-CN" w:bidi="ar"/>
              </w:rPr>
              <w:t>) dan kuesioner SUS</w:t>
            </w:r>
          </w:p>
        </w:tc>
        <w:tc>
          <w:tcPr>
            <w:tcW w:w="191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167DED"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Tingkat penyelesaian tugas tinggi; target SUS $\ge 70$</w:t>
            </w:r>
          </w:p>
        </w:tc>
      </w:tr>
      <w:tr w:rsidR="00611180" w:rsidRPr="002740ED" w14:paraId="70C2C247" w14:textId="77777777">
        <w:trPr>
          <w:tblCellSpacing w:w="15" w:type="dxa"/>
          <w:cantSplit/>
        </w:trPr>
        <w:tc>
          <w:tcPr>
            <w:tcW w:w="96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C3FF66"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Failure test</w:t>
            </w:r>
          </w:p>
        </w:tc>
        <w:tc>
          <w:tcPr>
            <w:tcW w:w="206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29A288"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Simulasi kegagalan koneksi basis data, tool, atau LLM</w:t>
            </w:r>
          </w:p>
        </w:tc>
        <w:tc>
          <w:tcPr>
            <w:tcW w:w="191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4CF0E8"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 xml:space="preserve">Mekanisme </w:t>
            </w:r>
            <w:r w:rsidRPr="002740ED">
              <w:rPr>
                <w:rFonts w:ascii="Times New Roman" w:eastAsia="sans-serif" w:hAnsi="Times New Roman" w:cs="Times New Roman"/>
                <w:i/>
                <w:iCs/>
                <w:sz w:val="18"/>
                <w:szCs w:val="24"/>
                <w:lang w:val="en-US" w:eastAsia="zh-CN" w:bidi="ar"/>
              </w:rPr>
              <w:t>fallback</w:t>
            </w:r>
            <w:r w:rsidRPr="002740ED">
              <w:rPr>
                <w:rFonts w:ascii="Times New Roman" w:eastAsia="sans-serif" w:hAnsi="Times New Roman" w:cs="Times New Roman"/>
                <w:sz w:val="18"/>
                <w:szCs w:val="24"/>
                <w:lang w:val="en-US" w:eastAsia="zh-CN" w:bidi="ar"/>
              </w:rPr>
              <w:t xml:space="preserve"> dan pemulihan berjalan lancar</w:t>
            </w:r>
          </w:p>
        </w:tc>
      </w:tr>
    </w:tbl>
    <w:p w14:paraId="3B93B851" w14:textId="624F6390" w:rsidR="00611180" w:rsidRPr="002740ED" w:rsidRDefault="004E74C6">
      <w:pPr>
        <w:pStyle w:val="Heading3"/>
        <w:spacing w:beforeAutospacing="0" w:line="17" w:lineRule="atLeast"/>
        <w:rPr>
          <w:rFonts w:ascii="Times New Roman" w:eastAsia="sans-serif" w:hAnsi="Times New Roman" w:hint="default"/>
        </w:rPr>
      </w:pPr>
      <w:bookmarkStart w:id="35" w:name="_Toc243999660"/>
      <w:r w:rsidRPr="002740ED">
        <w:rPr>
          <w:rFonts w:ascii="Times New Roman" w:eastAsia="sans-serif" w:hAnsi="Times New Roman" w:hint="default"/>
        </w:rPr>
        <w:t>6.5 Tahapan Implementasi</w:t>
      </w:r>
      <w:bookmarkEnd w:id="35"/>
    </w:p>
    <w:tbl>
      <w:tblPr>
        <w:tblW w:w="4998" w:type="pct"/>
        <w:tblCellSpacing w:w="15" w:type="dxa"/>
        <w:tblCellMar>
          <w:top w:w="15" w:type="dxa"/>
          <w:left w:w="15" w:type="dxa"/>
          <w:bottom w:w="15" w:type="dxa"/>
          <w:right w:w="15" w:type="dxa"/>
        </w:tblCellMar>
        <w:tblLook w:val="04A0" w:firstRow="1" w:lastRow="0" w:firstColumn="1" w:lastColumn="0" w:noHBand="0" w:noVBand="1"/>
      </w:tblPr>
      <w:tblGrid>
        <w:gridCol w:w="2313"/>
        <w:gridCol w:w="1306"/>
        <w:gridCol w:w="5325"/>
      </w:tblGrid>
      <w:tr w:rsidR="00611180" w:rsidRPr="002740ED" w14:paraId="7471A720" w14:textId="77777777">
        <w:trPr>
          <w:tblHeader/>
          <w:tblCellSpacing w:w="15" w:type="dxa"/>
          <w:cantSplit/>
        </w:trPr>
        <w:tc>
          <w:tcPr>
            <w:tcW w:w="1269"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shd w:val="clear" w:color="auto" w:fill="D9EAF7"/>
          </w:tcPr>
          <w:p>
            <w:pPr>
              <w:spacing w:before="20" w:after="20" w:line="240" w:lineRule="auto" w:beforeAutospacing="0" w:afterAutospacing="0"/>
              <w:jc w:val="center"/>
            </w:pPr>
            <w:r/>
            <w:r>
              <w:rPr>
                <w:rFonts w:ascii="Times New Roman" w:hAnsi="Times New Roman" w:cs="Times New Roman"/>
                <w:b/>
                <w:i w:val="0"/>
                <w:color w:val="000000"/>
                <w:sz w:val="18"/>
              </w:rPr>
              <w:t>Jadwal</w:t>
            </w:r>
          </w:p>
        </w:tc>
        <w:tc>
          <w:tcPr>
            <w:tcW w:w="714"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shd w:val="clear" w:color="auto" w:fill="D9EAF7"/>
          </w:tcPr>
          <w:p>
            <w:pPr>
              <w:spacing w:before="20" w:after="20" w:line="240" w:lineRule="auto" w:beforeAutospacing="0" w:afterAutospacing="0"/>
              <w:jc w:val="center"/>
            </w:pPr>
            <w:r/>
            <w:r>
              <w:rPr>
                <w:rFonts w:ascii="Times New Roman" w:hAnsi="Times New Roman" w:cs="Times New Roman"/>
                <w:b/>
                <w:i w:val="0"/>
                <w:color w:val="000000"/>
                <w:sz w:val="18"/>
              </w:rPr>
              <w:t>Fokus Tahapan &amp; Deliverable</w:t>
            </w:r>
          </w:p>
        </w:tc>
        <w:tc>
          <w:tcPr>
            <w:tcW w:w="2954"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shd w:val="clear" w:color="auto" w:fill="D9EAF7"/>
          </w:tcPr>
          <w:p>
            <w:pPr>
              <w:spacing w:before="20" w:after="20" w:line="240" w:lineRule="auto" w:beforeAutospacing="0" w:afterAutospacing="0"/>
              <w:jc w:val="center"/>
            </w:pPr>
            <w:r/>
            <w:r>
              <w:rPr>
                <w:rFonts w:ascii="Times New Roman" w:hAnsi="Times New Roman" w:cs="Times New Roman"/>
                <w:b/>
                <w:i w:val="0"/>
                <w:color w:val="000000"/>
                <w:sz w:val="18"/>
              </w:rPr>
              <w:t>Capaian / Status</w:t>
            </w:r>
          </w:p>
        </w:tc>
      </w:tr>
      <w:tr w:rsidR="00611180" w:rsidRPr="002740ED" w14:paraId="57602C87" w14:textId="77777777">
        <w:trPr>
          <w:tblCellSpacing w:w="15" w:type="dxa"/>
          <w:cantSplit/>
        </w:trPr>
        <w:tc>
          <w:tcPr>
            <w:tcW w:w="126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left"/>
            </w:pPr>
            <w:r/>
            <w:r>
              <w:rPr>
                <w:rFonts w:ascii="Times New Roman" w:hAnsi="Times New Roman" w:cs="Times New Roman"/>
                <w:b/>
                <w:i w:val="0"/>
                <w:color w:val="000000"/>
                <w:sz w:val="17"/>
              </w:rPr>
              <w:t>Pertemuan 9</w:t>
            </w:r>
          </w:p>
        </w:tc>
        <w:tc>
          <w:tcPr>
            <w:tcW w:w="71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left"/>
            </w:pPr>
            <w:r/>
            <w:r>
              <w:rPr>
                <w:rFonts w:ascii="Times New Roman" w:hAnsi="Times New Roman" w:cs="Times New Roman"/>
                <w:b w:val="0"/>
                <w:i w:val="0"/>
                <w:color w:val="000000"/>
                <w:sz w:val="17"/>
              </w:rPr>
              <w:t>Analisis Kebutuhan &amp; Preprocessing Data:</w:t>
            </w:r>
          </w:p>
          <w:p>
            <w:pPr>
              <w:spacing w:before="20" w:after="20" w:line="240" w:lineRule="auto" w:beforeAutospacing="0" w:afterAutospacing="0"/>
              <w:jc w:val="left"/>
            </w:pPr>
            <w:r>
              <w:rPr>
                <w:rFonts w:ascii="Times New Roman" w:hAnsi="Times New Roman" w:cs="Times New Roman"/>
                <w:b w:val="0"/>
                <w:i w:val="0"/>
                <w:color w:val="000000"/>
                <w:sz w:val="17"/>
              </w:rPr>
              <w:t>Pembersihan dataset Kaggle (10k transaksi), taksonomi 8 kategori belanja, dan setup environment.</w:t>
            </w:r>
          </w:p>
        </w:tc>
        <w:tc>
          <w:tcPr>
            <w:tcW w:w="295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center"/>
            </w:pPr>
            <w:r/>
            <w:r>
              <w:rPr>
                <w:rFonts w:ascii="Times New Roman" w:hAnsi="Times New Roman" w:cs="Times New Roman"/>
                <w:b/>
                <w:i w:val="0"/>
                <w:color w:val="000000"/>
                <w:sz w:val="17"/>
              </w:rPr>
              <w:t>Selesai</w:t>
            </w:r>
          </w:p>
        </w:tc>
      </w:tr>
      <w:tr w:rsidR="00611180" w:rsidRPr="002740ED" w14:paraId="25383111" w14:textId="77777777">
        <w:trPr>
          <w:tblCellSpacing w:w="15" w:type="dxa"/>
          <w:cantSplit/>
        </w:trPr>
        <w:tc>
          <w:tcPr>
            <w:tcW w:w="126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left"/>
            </w:pPr>
            <w:r/>
            <w:r>
              <w:rPr>
                <w:rFonts w:ascii="Times New Roman" w:hAnsi="Times New Roman" w:cs="Times New Roman"/>
                <w:b/>
                <w:i w:val="0"/>
                <w:color w:val="000000"/>
                <w:sz w:val="17"/>
              </w:rPr>
              <w:t>Pertemuan 10</w:t>
            </w:r>
          </w:p>
        </w:tc>
        <w:tc>
          <w:tcPr>
            <w:tcW w:w="71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left"/>
            </w:pPr>
            <w:r/>
            <w:r>
              <w:rPr>
                <w:rFonts w:ascii="Times New Roman" w:hAnsi="Times New Roman" w:cs="Times New Roman"/>
                <w:b w:val="0"/>
                <w:i w:val="0"/>
                <w:color w:val="000000"/>
                <w:sz w:val="17"/>
              </w:rPr>
              <w:t>Backend Core &amp; Basis Data Relasional:</w:t>
            </w:r>
          </w:p>
          <w:p>
            <w:pPr>
              <w:spacing w:before="20" w:after="20" w:line="240" w:lineRule="auto" w:beforeAutospacing="0" w:afterAutospacing="0"/>
              <w:jc w:val="left"/>
            </w:pPr>
            <w:r>
              <w:rPr>
                <w:rFonts w:ascii="Times New Roman" w:hAnsi="Times New Roman" w:cs="Times New Roman"/>
                <w:b w:val="0"/>
                <w:i w:val="0"/>
                <w:color w:val="000000"/>
                <w:sz w:val="17"/>
              </w:rPr>
              <w:t>Implementasi autentikasi Sanctum, skema tabel MySQL (Users, Transactions, Budgets), dan API routing.</w:t>
            </w:r>
          </w:p>
        </w:tc>
        <w:tc>
          <w:tcPr>
            <w:tcW w:w="295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center"/>
            </w:pPr>
            <w:r/>
            <w:r>
              <w:rPr>
                <w:rFonts w:ascii="Times New Roman" w:hAnsi="Times New Roman" w:cs="Times New Roman"/>
                <w:b/>
                <w:i w:val="0"/>
                <w:color w:val="000000"/>
                <w:sz w:val="17"/>
              </w:rPr>
              <w:t>Selesai</w:t>
            </w:r>
          </w:p>
        </w:tc>
      </w:tr>
      <w:tr w:rsidR="00611180" w:rsidRPr="002740ED" w14:paraId="1BB2485C" w14:textId="77777777">
        <w:trPr>
          <w:tblCellSpacing w:w="15" w:type="dxa"/>
          <w:cantSplit/>
        </w:trPr>
        <w:tc>
          <w:tcPr>
            <w:tcW w:w="126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left"/>
            </w:pPr>
            <w:r/>
            <w:r>
              <w:rPr>
                <w:rFonts w:ascii="Times New Roman" w:hAnsi="Times New Roman" w:cs="Times New Roman"/>
                <w:b/>
                <w:i w:val="0"/>
                <w:color w:val="000000"/>
                <w:sz w:val="17"/>
              </w:rPr>
              <w:t>Pertemuan 11</w:t>
            </w:r>
          </w:p>
        </w:tc>
        <w:tc>
          <w:tcPr>
            <w:tcW w:w="71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left"/>
            </w:pPr>
            <w:r/>
            <w:r>
              <w:rPr>
                <w:rFonts w:ascii="Times New Roman" w:hAnsi="Times New Roman" w:cs="Times New Roman"/>
                <w:b w:val="0"/>
                <w:i w:val="0"/>
                <w:color w:val="000000"/>
                <w:sz w:val="17"/>
              </w:rPr>
              <w:t>NLP Parsing &amp; LLM Adapter:</w:t>
            </w:r>
          </w:p>
          <w:p>
            <w:pPr>
              <w:spacing w:before="20" w:after="20" w:line="240" w:lineRule="auto" w:beforeAutospacing="0" w:afterAutospacing="0"/>
              <w:jc w:val="left"/>
            </w:pPr>
            <w:r>
              <w:rPr>
                <w:rFonts w:ascii="Times New Roman" w:hAnsi="Times New Roman" w:cs="Times New Roman"/>
                <w:b w:val="0"/>
                <w:i w:val="0"/>
                <w:color w:val="000000"/>
                <w:sz w:val="17"/>
              </w:rPr>
              <w:t>Integrasi Gemini API, sistem prompt guardrail (RB-01 sd RB-06), dan heuristik fallback parser.</w:t>
            </w:r>
          </w:p>
        </w:tc>
        <w:tc>
          <w:tcPr>
            <w:tcW w:w="295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center"/>
            </w:pPr>
            <w:r/>
            <w:r>
              <w:rPr>
                <w:rFonts w:ascii="Times New Roman" w:hAnsi="Times New Roman" w:cs="Times New Roman"/>
                <w:b/>
                <w:i w:val="0"/>
                <w:color w:val="000000"/>
                <w:sz w:val="17"/>
              </w:rPr>
              <w:t>Selesai</w:t>
            </w:r>
          </w:p>
        </w:tc>
      </w:tr>
      <w:tr w:rsidR="00611180" w:rsidRPr="002740ED" w14:paraId="150B8B28" w14:textId="77777777">
        <w:trPr>
          <w:tblCellSpacing w:w="15" w:type="dxa"/>
          <w:cantSplit/>
        </w:trPr>
        <w:tc>
          <w:tcPr>
            <w:tcW w:w="126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left"/>
            </w:pPr>
            <w:r/>
            <w:r>
              <w:rPr>
                <w:rFonts w:ascii="Times New Roman" w:hAnsi="Times New Roman" w:cs="Times New Roman"/>
                <w:b/>
                <w:i w:val="0"/>
                <w:color w:val="000000"/>
                <w:sz w:val="17"/>
              </w:rPr>
              <w:t>Pertemuan 12</w:t>
            </w:r>
          </w:p>
        </w:tc>
        <w:tc>
          <w:tcPr>
            <w:tcW w:w="71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left"/>
            </w:pPr>
            <w:r/>
            <w:r>
              <w:rPr>
                <w:rFonts w:ascii="Times New Roman" w:hAnsi="Times New Roman" w:cs="Times New Roman"/>
                <w:b w:val="0"/>
                <w:i w:val="0"/>
                <w:color w:val="000000"/>
                <w:sz w:val="17"/>
              </w:rPr>
              <w:t>Reasoning Core &amp; Rule Engine:</w:t>
            </w:r>
          </w:p>
          <w:p>
            <w:pPr>
              <w:spacing w:before="20" w:after="20" w:line="240" w:lineRule="auto" w:beforeAutospacing="0" w:afterAutospacing="0"/>
              <w:jc w:val="left"/>
            </w:pPr>
            <w:r>
              <w:rPr>
                <w:rFonts w:ascii="Times New Roman" w:hAnsi="Times New Roman" w:cs="Times New Roman"/>
                <w:b w:val="0"/>
                <w:i w:val="0"/>
                <w:color w:val="000000"/>
                <w:sz w:val="17"/>
              </w:rPr>
              <w:t>Implementasi FinraBudgetRecommendationService (aturan 50/30/20) dan FinraAnomalyDetector (Z-score).</w:t>
            </w:r>
          </w:p>
        </w:tc>
        <w:tc>
          <w:tcPr>
            <w:tcW w:w="295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center"/>
            </w:pPr>
            <w:r/>
            <w:r>
              <w:rPr>
                <w:rFonts w:ascii="Times New Roman" w:hAnsi="Times New Roman" w:cs="Times New Roman"/>
                <w:b/>
                <w:i w:val="0"/>
                <w:color w:val="000000"/>
                <w:sz w:val="17"/>
              </w:rPr>
              <w:t>Tahap Uji</w:t>
            </w:r>
          </w:p>
        </w:tc>
      </w:tr>
      <w:tr w:rsidR="00611180" w:rsidRPr="002740ED" w14:paraId="17B69145" w14:textId="77777777">
        <w:trPr>
          <w:tblCellSpacing w:w="15" w:type="dxa"/>
          <w:cantSplit/>
        </w:trPr>
        <w:tc>
          <w:tcPr>
            <w:tcW w:w="126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left"/>
            </w:pPr>
            <w:r/>
            <w:r>
              <w:rPr>
                <w:rFonts w:ascii="Times New Roman" w:hAnsi="Times New Roman" w:cs="Times New Roman"/>
                <w:b/>
                <w:i w:val="0"/>
                <w:color w:val="000000"/>
                <w:sz w:val="17"/>
              </w:rPr>
              <w:t>Pertemuan 13</w:t>
            </w:r>
          </w:p>
        </w:tc>
        <w:tc>
          <w:tcPr>
            <w:tcW w:w="71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left"/>
            </w:pPr>
            <w:r/>
            <w:r>
              <w:rPr>
                <w:rFonts w:ascii="Times New Roman" w:hAnsi="Times New Roman" w:cs="Times New Roman"/>
                <w:b w:val="0"/>
                <w:i w:val="0"/>
                <w:color w:val="000000"/>
                <w:sz w:val="17"/>
              </w:rPr>
              <w:t>Python AI Engine &amp; UI Dashboard:</w:t>
            </w:r>
          </w:p>
          <w:p>
            <w:pPr>
              <w:spacing w:before="20" w:after="20" w:line="240" w:lineRule="auto" w:beforeAutospacing="0" w:afterAutospacing="0"/>
              <w:jc w:val="left"/>
            </w:pPr>
            <w:r>
              <w:rPr>
                <w:rFonts w:ascii="Times New Roman" w:hAnsi="Times New Roman" w:cs="Times New Roman"/>
                <w:b w:val="0"/>
                <w:i w:val="0"/>
                <w:color w:val="000000"/>
                <w:sz w:val="17"/>
              </w:rPr>
              <w:t>Integrasi script Fama-French multi-faktor, visualisasi arus kas Chart.js, dan antarmuka web chat Blade.</w:t>
            </w:r>
          </w:p>
        </w:tc>
        <w:tc>
          <w:tcPr>
            <w:tcW w:w="295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center"/>
            </w:pPr>
            <w:r/>
            <w:r>
              <w:rPr>
                <w:rFonts w:ascii="Times New Roman" w:hAnsi="Times New Roman" w:cs="Times New Roman"/>
                <w:b/>
                <w:i w:val="0"/>
                <w:color w:val="000000"/>
                <w:sz w:val="17"/>
              </w:rPr>
              <w:t>Dalam Proses</w:t>
            </w:r>
          </w:p>
        </w:tc>
      </w:tr>
      <w:tr w:rsidR="00611180" w:rsidRPr="002740ED" w14:paraId="4E816577" w14:textId="77777777">
        <w:trPr>
          <w:tblCellSpacing w:w="15" w:type="dxa"/>
          <w:cantSplit/>
        </w:trPr>
        <w:tc>
          <w:tcPr>
            <w:tcW w:w="126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left"/>
            </w:pPr>
            <w:r/>
            <w:r>
              <w:rPr>
                <w:rFonts w:ascii="Times New Roman" w:hAnsi="Times New Roman" w:cs="Times New Roman"/>
                <w:b/>
                <w:i w:val="0"/>
                <w:color w:val="000000"/>
                <w:sz w:val="17"/>
              </w:rPr>
              <w:t>Pertemuan 14</w:t>
            </w:r>
          </w:p>
        </w:tc>
        <w:tc>
          <w:tcPr>
            <w:tcW w:w="71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left"/>
            </w:pPr>
            <w:r/>
            <w:r>
              <w:rPr>
                <w:rFonts w:ascii="Times New Roman" w:hAnsi="Times New Roman" w:cs="Times New Roman"/>
                <w:b w:val="0"/>
                <w:i w:val="0"/>
                <w:color w:val="000000"/>
                <w:sz w:val="17"/>
              </w:rPr>
              <w:t>Pengujian Terpadu &amp; Evaluasi Keamanan:</w:t>
            </w:r>
          </w:p>
          <w:p>
            <w:pPr>
              <w:spacing w:before="20" w:after="20" w:line="240" w:lineRule="auto" w:beforeAutospacing="0" w:afterAutospacing="0"/>
              <w:jc w:val="left"/>
            </w:pPr>
            <w:r>
              <w:rPr>
                <w:rFonts w:ascii="Times New Roman" w:hAnsi="Times New Roman" w:cs="Times New Roman"/>
                <w:b w:val="0"/>
                <w:i w:val="0"/>
                <w:color w:val="000000"/>
                <w:sz w:val="17"/>
              </w:rPr>
              <w:t>Unit testing, integration testing, uji beban API, mitigasi prompt injection, dan evaluasi kepuasan.</w:t>
            </w:r>
          </w:p>
        </w:tc>
        <w:tc>
          <w:tcPr>
            <w:tcW w:w="295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center"/>
            </w:pPr>
            <w:r/>
            <w:r>
              <w:rPr>
                <w:rFonts w:ascii="Times New Roman" w:hAnsi="Times New Roman" w:cs="Times New Roman"/>
                <w:b/>
                <w:i w:val="0"/>
                <w:color w:val="000000"/>
                <w:sz w:val="17"/>
              </w:rPr>
              <w:t>Rencana</w:t>
            </w:r>
          </w:p>
        </w:tc>
      </w:tr>
      <w:tr w:rsidR="00611180" w:rsidRPr="002740ED" w14:paraId="424963DC" w14:textId="77777777">
        <w:trPr>
          <w:tblCellSpacing w:w="15" w:type="dxa"/>
          <w:cantSplit/>
        </w:trPr>
        <w:tc>
          <w:tcPr>
            <w:tcW w:w="126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left"/>
            </w:pPr>
            <w:r/>
            <w:r>
              <w:rPr>
                <w:rFonts w:ascii="Times New Roman" w:hAnsi="Times New Roman" w:cs="Times New Roman"/>
                <w:b/>
                <w:i w:val="0"/>
                <w:color w:val="000000"/>
                <w:sz w:val="17"/>
              </w:rPr>
              <w:t>Pertemuan 15</w:t>
            </w:r>
          </w:p>
        </w:tc>
        <w:tc>
          <w:tcPr>
            <w:tcW w:w="71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left"/>
            </w:pPr>
            <w:r/>
            <w:r>
              <w:rPr>
                <w:rFonts w:ascii="Times New Roman" w:hAnsi="Times New Roman" w:cs="Times New Roman"/>
                <w:b w:val="0"/>
                <w:i w:val="0"/>
                <w:color w:val="000000"/>
                <w:sz w:val="17"/>
              </w:rPr>
              <w:t>Finalisasi &amp; Penyusunan Laporan Akhir:</w:t>
            </w:r>
          </w:p>
          <w:p>
            <w:pPr>
              <w:spacing w:before="20" w:after="20" w:line="240" w:lineRule="auto" w:beforeAutospacing="0" w:afterAutospacing="0"/>
              <w:jc w:val="left"/>
            </w:pPr>
            <w:r>
              <w:rPr>
                <w:rFonts w:ascii="Times New Roman" w:hAnsi="Times New Roman" w:cs="Times New Roman"/>
                <w:b w:val="0"/>
                <w:i w:val="0"/>
                <w:color w:val="000000"/>
                <w:sz w:val="17"/>
              </w:rPr>
              <w:t>Deployment prototipe sistem FINRA, penyusunan dokumentasi teknis, dan persiapan demonstrasi proyek.</w:t>
            </w:r>
          </w:p>
        </w:tc>
        <w:tc>
          <w:tcPr>
            <w:tcW w:w="295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pPr>
              <w:spacing w:before="20" w:after="20" w:line="240" w:lineRule="auto" w:beforeAutospacing="0" w:afterAutospacing="0"/>
              <w:jc w:val="center"/>
            </w:pPr>
            <w:r/>
            <w:r>
              <w:rPr>
                <w:rFonts w:ascii="Times New Roman" w:hAnsi="Times New Roman" w:cs="Times New Roman"/>
                <w:b/>
                <w:i w:val="0"/>
                <w:color w:val="000000"/>
                <w:sz w:val="17"/>
              </w:rPr>
              <w:t>Rencana</w:t>
            </w:r>
          </w:p>
        </w:tc>
      </w:tr>
    </w:tbl>
    <w:p w14:paraId="362656EA" w14:textId="77777777" w:rsidR="00611180" w:rsidRPr="002740ED" w:rsidRDefault="004E74C6">
      <w:pPr>
        <w:pStyle w:val="Heading3"/>
        <w:spacing w:beforeAutospacing="0" w:line="17" w:lineRule="atLeast"/>
        <w:rPr>
          <w:rFonts w:ascii="Times New Roman" w:eastAsia="sans-serif" w:hAnsi="Times New Roman" w:hint="default"/>
        </w:rPr>
      </w:pPr>
      <w:bookmarkStart w:id="36" w:name="_Toc243999661"/>
      <w:r w:rsidRPr="002740ED">
        <w:rPr>
          <w:rFonts w:ascii="Times New Roman" w:eastAsia="sans-serif" w:hAnsi="Times New Roman" w:hint="default"/>
        </w:rPr>
        <w:lastRenderedPageBreak/>
        <w:t>6.6 Risiko dan Mitigasi</w:t>
      </w:r>
      <w:bookmarkEnd w:id="36"/>
    </w:p>
    <w:tbl>
      <w:tblPr>
        <w:tblW w:w="4998" w:type="pct"/>
        <w:tblCellSpacing w:w="15" w:type="dxa"/>
        <w:tblCellMar>
          <w:top w:w="15" w:type="dxa"/>
          <w:left w:w="15" w:type="dxa"/>
          <w:bottom w:w="15" w:type="dxa"/>
          <w:right w:w="15" w:type="dxa"/>
        </w:tblCellMar>
        <w:tblLook w:val="04A0" w:firstRow="1" w:lastRow="0" w:firstColumn="1" w:lastColumn="0" w:noHBand="0" w:noVBand="1"/>
      </w:tblPr>
      <w:tblGrid>
        <w:gridCol w:w="2564"/>
        <w:gridCol w:w="1189"/>
        <w:gridCol w:w="1810"/>
        <w:gridCol w:w="3381"/>
      </w:tblGrid>
      <w:tr w:rsidR="00611180" w:rsidRPr="002740ED" w14:paraId="01B477FE" w14:textId="77777777">
        <w:trPr>
          <w:tblHeader/>
          <w:tblCellSpacing w:w="15" w:type="dxa"/>
          <w:cantSplit/>
        </w:trPr>
        <w:tc>
          <w:tcPr>
            <w:tcW w:w="1409"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77E1179C" w14:textId="77777777" w:rsidR="00611180" w:rsidRPr="002740ED" w:rsidRDefault="004E74C6">
            <w:pPr>
              <w:spacing w:line="240" w:lineRule="auto" w:before="10" w:after="20"/>
              <w:rPr>
                <w:rFonts w:ascii="Times New Roman" w:eastAsia="sans-serif" w:hAnsi="Times New Roman" w:cs="Times New Roman"/>
              </w:rPr>
            </w:pPr>
            <w:r w:rsidRPr="002740ED">
              <w:rPr>
                <w:rStyle w:val="Strong"/>
                <w:rFonts w:ascii="Times New Roman" w:eastAsia="sans-serif" w:hAnsi="Times New Roman" w:cs="Times New Roman"/>
                <w:b/>
                <w:sz w:val="18"/>
                <w:szCs w:val="24"/>
                <w:lang w:val="en-US" w:eastAsia="zh-CN" w:bidi="ar"/>
              </w:rPr>
              <w:t>Risiko</w:t>
            </w:r>
          </w:p>
        </w:tc>
        <w:tc>
          <w:tcPr>
            <w:tcW w:w="649"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1153BC41" w14:textId="77777777" w:rsidR="00611180" w:rsidRPr="002740ED" w:rsidRDefault="004E74C6">
            <w:pPr>
              <w:spacing w:line="240" w:lineRule="auto" w:before="10" w:after="20"/>
              <w:rPr>
                <w:rFonts w:ascii="Times New Roman" w:eastAsia="sans-serif" w:hAnsi="Times New Roman" w:cs="Times New Roman"/>
              </w:rPr>
            </w:pPr>
            <w:r w:rsidRPr="002740ED">
              <w:rPr>
                <w:rStyle w:val="Strong"/>
                <w:rFonts w:ascii="Times New Roman" w:eastAsia="sans-serif" w:hAnsi="Times New Roman" w:cs="Times New Roman"/>
                <w:b/>
                <w:sz w:val="18"/>
                <w:szCs w:val="24"/>
                <w:lang w:val="en-US" w:eastAsia="zh-CN" w:bidi="ar"/>
              </w:rPr>
              <w:t>Dampak</w:t>
            </w:r>
          </w:p>
        </w:tc>
        <w:tc>
          <w:tcPr>
            <w:tcW w:w="996"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5469B166" w14:textId="77777777" w:rsidR="00611180" w:rsidRPr="002740ED" w:rsidRDefault="004E74C6">
            <w:pPr>
              <w:spacing w:line="240" w:lineRule="auto" w:before="10" w:after="20"/>
              <w:rPr>
                <w:rFonts w:ascii="Times New Roman" w:eastAsia="sans-serif" w:hAnsi="Times New Roman" w:cs="Times New Roman"/>
              </w:rPr>
            </w:pPr>
            <w:r w:rsidRPr="002740ED">
              <w:rPr>
                <w:rStyle w:val="Strong"/>
                <w:rFonts w:ascii="Times New Roman" w:eastAsia="sans-serif" w:hAnsi="Times New Roman" w:cs="Times New Roman"/>
                <w:b/>
                <w:sz w:val="18"/>
                <w:szCs w:val="24"/>
                <w:lang w:val="en-US" w:eastAsia="zh-CN" w:bidi="ar"/>
              </w:rPr>
              <w:t>Probabilitas</w:t>
            </w:r>
          </w:p>
        </w:tc>
        <w:tc>
          <w:tcPr>
            <w:tcW w:w="1867" w:type="pct"/>
            <w:tcBorders>
              <w:top w:val="single" w:sz="6" w:space="0" w:color="C4C7C5"/>
              <w:left w:val="single" w:sz="6" w:space="0" w:color="C4C7C5"/>
              <w:bottom w:val="single" w:sz="6" w:space="0" w:color="C4C7C5"/>
              <w:right w:val="single" w:sz="6" w:space="0" w:color="C4C7C5"/>
            </w:tcBorders>
            <w:shd w:val="clear" w:color="auto" w:fill="D9EAF7"/>
            <w:tcMar>
              <w:top w:w="120" w:type="dxa"/>
              <w:left w:w="180" w:type="dxa"/>
              <w:bottom w:w="120" w:type="dxa"/>
              <w:right w:w="180" w:type="dxa"/>
            </w:tcMar>
            <w:vAlign w:val="center"/>
          </w:tcPr>
          <w:p w14:paraId="75C78133" w14:textId="77777777" w:rsidR="00611180" w:rsidRPr="002740ED" w:rsidRDefault="004E74C6">
            <w:pPr>
              <w:spacing w:line="240" w:lineRule="auto" w:before="10" w:after="20"/>
              <w:rPr>
                <w:rFonts w:ascii="Times New Roman" w:eastAsia="sans-serif" w:hAnsi="Times New Roman" w:cs="Times New Roman"/>
              </w:rPr>
            </w:pPr>
            <w:r w:rsidRPr="002740ED">
              <w:rPr>
                <w:rStyle w:val="Strong"/>
                <w:rFonts w:ascii="Times New Roman" w:eastAsia="sans-serif" w:hAnsi="Times New Roman" w:cs="Times New Roman"/>
                <w:b/>
                <w:sz w:val="18"/>
                <w:szCs w:val="24"/>
                <w:lang w:val="en-US" w:eastAsia="zh-CN" w:bidi="ar"/>
              </w:rPr>
              <w:t>Mitigasi</w:t>
            </w:r>
          </w:p>
        </w:tc>
      </w:tr>
      <w:tr w:rsidR="00611180" w:rsidRPr="002740ED" w14:paraId="1C315BE8" w14:textId="77777777">
        <w:trPr>
          <w:tblCellSpacing w:w="15" w:type="dxa"/>
          <w:cantSplit/>
        </w:trPr>
        <w:tc>
          <w:tcPr>
            <w:tcW w:w="140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6C057F"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Kesalahan ekstraksi teks (</w:t>
            </w:r>
            <w:r w:rsidRPr="002740ED">
              <w:rPr>
                <w:rFonts w:ascii="Times New Roman" w:eastAsia="sans-serif" w:hAnsi="Times New Roman" w:cs="Times New Roman"/>
                <w:b/>
                <w:bCs/>
                <w:i/>
                <w:iCs/>
                <w:sz w:val="18"/>
                <w:szCs w:val="24"/>
                <w:lang w:val="en-US" w:eastAsia="zh-CN" w:bidi="ar"/>
              </w:rPr>
              <w:t>Parsing Error</w:t>
            </w:r>
            <w:r w:rsidRPr="002740ED">
              <w:rPr>
                <w:rFonts w:ascii="Times New Roman" w:eastAsia="sans-serif" w:hAnsi="Times New Roman" w:cs="Times New Roman"/>
                <w:b/>
                <w:bCs/>
                <w:sz w:val="18"/>
                <w:szCs w:val="24"/>
                <w:lang w:val="en-US" w:eastAsia="zh-CN" w:bidi="ar"/>
              </w:rPr>
              <w:t>)</w:t>
            </w:r>
          </w:p>
        </w:tc>
        <w:tc>
          <w:tcPr>
            <w:tcW w:w="64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1B91C8"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Tinggi</w:t>
            </w:r>
          </w:p>
        </w:tc>
        <w:tc>
          <w:tcPr>
            <w:tcW w:w="9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B4A2C7"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Sedang</w:t>
            </w:r>
          </w:p>
        </w:tc>
        <w:tc>
          <w:tcPr>
            <w:tcW w:w="186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D583E2"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Penerapan verifikator ganda, validasi skema, dan opsi koreksi manual</w:t>
            </w:r>
          </w:p>
        </w:tc>
      </w:tr>
      <w:tr w:rsidR="00611180" w:rsidRPr="002740ED" w14:paraId="72E44B4E" w14:textId="77777777">
        <w:trPr>
          <w:tblCellSpacing w:w="15" w:type="dxa"/>
          <w:cantSplit/>
        </w:trPr>
        <w:tc>
          <w:tcPr>
            <w:tcW w:w="140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9F8EDA"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Ketidaksesuaian kategori pengeluaran</w:t>
            </w:r>
          </w:p>
        </w:tc>
        <w:tc>
          <w:tcPr>
            <w:tcW w:w="64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38042F"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Sedang</w:t>
            </w:r>
          </w:p>
        </w:tc>
        <w:tc>
          <w:tcPr>
            <w:tcW w:w="9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54164"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Sedang</w:t>
            </w:r>
          </w:p>
        </w:tc>
        <w:tc>
          <w:tcPr>
            <w:tcW w:w="186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AA434A"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Penyesuaian aturan kata kunci dan pelatihan pola klasifikasi</w:t>
            </w:r>
          </w:p>
        </w:tc>
      </w:tr>
      <w:tr w:rsidR="00611180" w:rsidRPr="002740ED" w14:paraId="46B78FC0" w14:textId="77777777">
        <w:trPr>
          <w:tblCellSpacing w:w="15" w:type="dxa"/>
          <w:cantSplit/>
        </w:trPr>
        <w:tc>
          <w:tcPr>
            <w:tcW w:w="140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29D670"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Injeksi teks (</w:t>
            </w:r>
            <w:r w:rsidRPr="002740ED">
              <w:rPr>
                <w:rFonts w:ascii="Times New Roman" w:eastAsia="sans-serif" w:hAnsi="Times New Roman" w:cs="Times New Roman"/>
                <w:b/>
                <w:bCs/>
                <w:i/>
                <w:iCs/>
                <w:sz w:val="18"/>
                <w:szCs w:val="24"/>
                <w:lang w:val="en-US" w:eastAsia="zh-CN" w:bidi="ar"/>
              </w:rPr>
              <w:t>Prompt Injection</w:t>
            </w:r>
            <w:r w:rsidRPr="002740ED">
              <w:rPr>
                <w:rFonts w:ascii="Times New Roman" w:eastAsia="sans-serif" w:hAnsi="Times New Roman" w:cs="Times New Roman"/>
                <w:b/>
                <w:bCs/>
                <w:sz w:val="18"/>
                <w:szCs w:val="24"/>
                <w:lang w:val="en-US" w:eastAsia="zh-CN" w:bidi="ar"/>
              </w:rPr>
              <w:t>)</w:t>
            </w:r>
          </w:p>
        </w:tc>
        <w:tc>
          <w:tcPr>
            <w:tcW w:w="64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145E21"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Tinggi</w:t>
            </w:r>
          </w:p>
        </w:tc>
        <w:tc>
          <w:tcPr>
            <w:tcW w:w="9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6BF0DA"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Sedang</w:t>
            </w:r>
          </w:p>
        </w:tc>
        <w:tc>
          <w:tcPr>
            <w:tcW w:w="186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03C55E"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 xml:space="preserve">Isolasi konten masukan pengguna dan penguncian </w:t>
            </w:r>
            <w:r w:rsidRPr="002740ED">
              <w:rPr>
                <w:rFonts w:ascii="Times New Roman" w:eastAsia="sans-serif" w:hAnsi="Times New Roman" w:cs="Times New Roman"/>
                <w:i/>
                <w:iCs/>
                <w:sz w:val="18"/>
                <w:szCs w:val="24"/>
                <w:lang w:val="en-US" w:eastAsia="zh-CN" w:bidi="ar"/>
              </w:rPr>
              <w:t>system prompt</w:t>
            </w:r>
          </w:p>
        </w:tc>
      </w:tr>
      <w:tr w:rsidR="00611180" w:rsidRPr="002740ED" w14:paraId="379FA7CC" w14:textId="77777777">
        <w:trPr>
          <w:tblCellSpacing w:w="15" w:type="dxa"/>
          <w:cantSplit/>
        </w:trPr>
        <w:tc>
          <w:tcPr>
            <w:tcW w:w="140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12821C"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Kebocoran data finansial pribadi</w:t>
            </w:r>
          </w:p>
        </w:tc>
        <w:tc>
          <w:tcPr>
            <w:tcW w:w="64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1618FA"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Tinggi</w:t>
            </w:r>
          </w:p>
        </w:tc>
        <w:tc>
          <w:tcPr>
            <w:tcW w:w="9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C9207C"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Rendah–Sedang</w:t>
            </w:r>
          </w:p>
        </w:tc>
        <w:tc>
          <w:tcPr>
            <w:tcW w:w="186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F023F1"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Penerapan RBAC ketat, enkripsi data, minimisasi informasi, dan audit log</w:t>
            </w:r>
          </w:p>
        </w:tc>
      </w:tr>
      <w:tr w:rsidR="00611180" w:rsidRPr="002740ED" w14:paraId="2C855044" w14:textId="77777777">
        <w:trPr>
          <w:tblCellSpacing w:w="15" w:type="dxa"/>
          <w:cantSplit/>
        </w:trPr>
        <w:tc>
          <w:tcPr>
            <w:tcW w:w="140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F50F62"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Ketergantungan berlebihan pada AI</w:t>
            </w:r>
          </w:p>
        </w:tc>
        <w:tc>
          <w:tcPr>
            <w:tcW w:w="64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5BE704"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Sedang</w:t>
            </w:r>
          </w:p>
        </w:tc>
        <w:tc>
          <w:tcPr>
            <w:tcW w:w="9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BA31B6"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Sedang</w:t>
            </w:r>
          </w:p>
        </w:tc>
        <w:tc>
          <w:tcPr>
            <w:tcW w:w="186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11F8DE"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Desain asisten yang edukatif, transparan, dan menyediakan kontrol penuh bagi pengguna</w:t>
            </w:r>
          </w:p>
        </w:tc>
      </w:tr>
      <w:tr w:rsidR="00611180" w:rsidRPr="002740ED" w14:paraId="78131A9D" w14:textId="77777777">
        <w:trPr>
          <w:tblCellSpacing w:w="15" w:type="dxa"/>
          <w:cantSplit/>
        </w:trPr>
        <w:tc>
          <w:tcPr>
            <w:tcW w:w="140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64FE99"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Biaya layanan LLM eksternal</w:t>
            </w:r>
          </w:p>
        </w:tc>
        <w:tc>
          <w:tcPr>
            <w:tcW w:w="64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87E867"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Sedang</w:t>
            </w:r>
          </w:p>
        </w:tc>
        <w:tc>
          <w:tcPr>
            <w:tcW w:w="9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EBB9CA"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Sedang</w:t>
            </w:r>
          </w:p>
        </w:tc>
        <w:tc>
          <w:tcPr>
            <w:tcW w:w="186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437CAF"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 xml:space="preserve">Pemanfaatan </w:t>
            </w:r>
            <w:r w:rsidRPr="002740ED">
              <w:rPr>
                <w:rFonts w:ascii="Times New Roman" w:eastAsia="sans-serif" w:hAnsi="Times New Roman" w:cs="Times New Roman"/>
                <w:i/>
                <w:iCs/>
                <w:sz w:val="18"/>
                <w:szCs w:val="24"/>
                <w:lang w:val="en-US" w:eastAsia="zh-CN" w:bidi="ar"/>
              </w:rPr>
              <w:t>caching</w:t>
            </w:r>
            <w:r w:rsidRPr="002740ED">
              <w:rPr>
                <w:rFonts w:ascii="Times New Roman" w:eastAsia="sans-serif" w:hAnsi="Times New Roman" w:cs="Times New Roman"/>
                <w:sz w:val="18"/>
                <w:szCs w:val="24"/>
                <w:lang w:val="en-US" w:eastAsia="zh-CN" w:bidi="ar"/>
              </w:rPr>
              <w:t>, perutean model, dan penggunaan model lokal untuk tugas ringan</w:t>
            </w:r>
          </w:p>
        </w:tc>
      </w:tr>
      <w:tr w:rsidR="00611180" w:rsidRPr="002740ED" w14:paraId="4335C888" w14:textId="77777777">
        <w:trPr>
          <w:tblCellSpacing w:w="15" w:type="dxa"/>
          <w:cantSplit/>
        </w:trPr>
        <w:tc>
          <w:tcPr>
            <w:tcW w:w="140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F0FF76"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b/>
                <w:bCs/>
                <w:sz w:val="18"/>
                <w:szCs w:val="24"/>
                <w:lang w:val="en-US" w:eastAsia="zh-CN" w:bidi="ar"/>
              </w:rPr>
              <w:t>Kegagalan integrasi tool/database</w:t>
            </w:r>
          </w:p>
        </w:tc>
        <w:tc>
          <w:tcPr>
            <w:tcW w:w="64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850040"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Sedang</w:t>
            </w:r>
          </w:p>
        </w:tc>
        <w:tc>
          <w:tcPr>
            <w:tcW w:w="9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675B70"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Sedang</w:t>
            </w:r>
          </w:p>
        </w:tc>
        <w:tc>
          <w:tcPr>
            <w:tcW w:w="186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2B9668" w14:textId="77777777" w:rsidR="00611180" w:rsidRPr="002740ED" w:rsidRDefault="004E74C6">
            <w:pPr>
              <w:spacing w:line="240" w:lineRule="auto" w:before="10" w:after="20"/>
              <w:rPr>
                <w:rFonts w:ascii="Times New Roman" w:eastAsia="sans-serif" w:hAnsi="Times New Roman" w:cs="Times New Roman"/>
              </w:rPr>
            </w:pPr>
            <w:r w:rsidRPr="002740ED">
              <w:rPr>
                <w:rFonts w:ascii="Times New Roman" w:eastAsia="sans-serif" w:hAnsi="Times New Roman" w:cs="Times New Roman"/>
                <w:sz w:val="18"/>
                <w:szCs w:val="24"/>
                <w:lang w:val="en-US" w:eastAsia="zh-CN" w:bidi="ar"/>
              </w:rPr>
              <w:t xml:space="preserve">Penerapan </w:t>
            </w:r>
            <w:r w:rsidRPr="002740ED">
              <w:rPr>
                <w:rFonts w:ascii="Times New Roman" w:eastAsia="sans-serif" w:hAnsi="Times New Roman" w:cs="Times New Roman"/>
                <w:i/>
                <w:iCs/>
                <w:sz w:val="18"/>
                <w:szCs w:val="24"/>
                <w:lang w:val="en-US" w:eastAsia="zh-CN" w:bidi="ar"/>
              </w:rPr>
              <w:t>timeout</w:t>
            </w:r>
            <w:r w:rsidRPr="002740ED">
              <w:rPr>
                <w:rFonts w:ascii="Times New Roman" w:eastAsia="sans-serif" w:hAnsi="Times New Roman" w:cs="Times New Roman"/>
                <w:sz w:val="18"/>
                <w:szCs w:val="24"/>
                <w:lang w:val="en-US" w:eastAsia="zh-CN" w:bidi="ar"/>
              </w:rPr>
              <w:t xml:space="preserve">, mekanisme </w:t>
            </w:r>
            <w:r w:rsidRPr="002740ED">
              <w:rPr>
                <w:rFonts w:ascii="Times New Roman" w:eastAsia="sans-serif" w:hAnsi="Times New Roman" w:cs="Times New Roman"/>
                <w:i/>
                <w:iCs/>
                <w:sz w:val="18"/>
                <w:szCs w:val="24"/>
                <w:lang w:val="en-US" w:eastAsia="zh-CN" w:bidi="ar"/>
              </w:rPr>
              <w:t>retry</w:t>
            </w:r>
            <w:r w:rsidRPr="002740ED">
              <w:rPr>
                <w:rFonts w:ascii="Times New Roman" w:eastAsia="sans-serif" w:hAnsi="Times New Roman" w:cs="Times New Roman"/>
                <w:sz w:val="18"/>
                <w:szCs w:val="24"/>
                <w:lang w:val="en-US" w:eastAsia="zh-CN" w:bidi="ar"/>
              </w:rPr>
              <w:t xml:space="preserve">, </w:t>
            </w:r>
            <w:r w:rsidRPr="002740ED">
              <w:rPr>
                <w:rFonts w:ascii="Times New Roman" w:eastAsia="sans-serif" w:hAnsi="Times New Roman" w:cs="Times New Roman"/>
                <w:i/>
                <w:iCs/>
                <w:sz w:val="18"/>
                <w:szCs w:val="24"/>
                <w:lang w:val="en-US" w:eastAsia="zh-CN" w:bidi="ar"/>
              </w:rPr>
              <w:t>circuit breaker</w:t>
            </w:r>
            <w:r w:rsidRPr="002740ED">
              <w:rPr>
                <w:rFonts w:ascii="Times New Roman" w:eastAsia="sans-serif" w:hAnsi="Times New Roman" w:cs="Times New Roman"/>
                <w:sz w:val="18"/>
                <w:szCs w:val="24"/>
                <w:lang w:val="en-US" w:eastAsia="zh-CN" w:bidi="ar"/>
              </w:rPr>
              <w:t xml:space="preserve">, dan </w:t>
            </w:r>
            <w:r w:rsidRPr="002740ED">
              <w:rPr>
                <w:rFonts w:ascii="Times New Roman" w:eastAsia="sans-serif" w:hAnsi="Times New Roman" w:cs="Times New Roman"/>
                <w:i/>
                <w:iCs/>
                <w:sz w:val="18"/>
                <w:szCs w:val="24"/>
                <w:lang w:val="en-US" w:eastAsia="zh-CN" w:bidi="ar"/>
              </w:rPr>
              <w:t>fallback</w:t>
            </w:r>
            <w:r w:rsidRPr="002740ED">
              <w:rPr>
                <w:rFonts w:ascii="Times New Roman" w:eastAsia="sans-serif" w:hAnsi="Times New Roman" w:cs="Times New Roman"/>
                <w:sz w:val="18"/>
                <w:szCs w:val="24"/>
                <w:lang w:val="en-US" w:eastAsia="zh-CN" w:bidi="ar"/>
              </w:rPr>
              <w:t xml:space="preserve"> manual</w:t>
            </w:r>
          </w:p>
        </w:tc>
      </w:tr>
    </w:tbl>
    <w:p w14:paraId="1614C1D7" w14:textId="77777777" w:rsidR="00611180" w:rsidRPr="002740ED" w:rsidRDefault="004E74C6">
      <w:pPr>
        <w:pStyle w:val="Heading3"/>
        <w:spacing w:beforeAutospacing="0" w:line="17" w:lineRule="atLeast"/>
        <w:rPr>
          <w:rFonts w:ascii="Times New Roman" w:eastAsia="sans-serif" w:hAnsi="Times New Roman" w:hint="default"/>
        </w:rPr>
      </w:pPr>
      <w:bookmarkStart w:id="37" w:name="_Toc243999662"/>
      <w:r w:rsidRPr="002740ED">
        <w:rPr>
          <w:rFonts w:ascii="Times New Roman" w:eastAsia="sans-serif" w:hAnsi="Times New Roman" w:hint="default"/>
        </w:rPr>
        <w:t>6.7 Indikator Keberhasilan</w:t>
      </w:r>
      <w:bookmarkEnd w:id="37"/>
    </w:p>
    <w:p w14:paraId="355D0357" w14:textId="77777777" w:rsidR="00611180" w:rsidRPr="002740ED" w:rsidRDefault="004E74C6">
      <w:pPr>
        <w:pStyle w:val="NormalWeb"/>
        <w:numPr>
          <w:ilvl w:val="0"/>
          <w:numId w:val="9"/>
        </w:numPr>
        <w:spacing w:beforeAutospacing="0" w:line="17" w:lineRule="atLeast"/>
        <w:rPr>
          <w:rFonts w:eastAsia="sans-serif"/>
        </w:rPr>
      </w:pPr>
      <w:r w:rsidRPr="002740ED">
        <w:rPr>
          <w:rStyle w:val="Strong"/>
          <w:rFonts w:eastAsia="Arial"/>
          <w:bCs/>
        </w:rPr>
        <w:t>≥</w:t>
      </w:r>
      <w:r w:rsidRPr="002740ED">
        <w:t xml:space="preserve"> </w:t>
      </w:r>
      <w:r w:rsidRPr="002740ED">
        <w:rPr>
          <w:rFonts w:eastAsia="sans-serif"/>
        </w:rPr>
        <w:t>90% dari data uji (</w:t>
      </w:r>
      <w:r w:rsidRPr="002740ED">
        <w:rPr>
          <w:rFonts w:eastAsia="sans-serif"/>
          <w:i/>
          <w:iCs/>
        </w:rPr>
        <w:t>golden set</w:t>
      </w:r>
      <w:r w:rsidRPr="002740ED">
        <w:rPr>
          <w:rFonts w:eastAsia="sans-serif"/>
        </w:rPr>
        <w:t xml:space="preserve">) transaksi berhasil diekstrak dan dikategorikan secara akurat oleh sistem. </w:t>
      </w:r>
    </w:p>
    <w:p w14:paraId="4C55E25B" w14:textId="77777777" w:rsidR="00611180" w:rsidRPr="002740ED" w:rsidRDefault="004E74C6">
      <w:pPr>
        <w:pStyle w:val="NormalWeb"/>
        <w:numPr>
          <w:ilvl w:val="0"/>
          <w:numId w:val="9"/>
        </w:numPr>
        <w:spacing w:beforeAutospacing="0" w:line="17" w:lineRule="atLeast"/>
        <w:rPr>
          <w:rFonts w:eastAsia="sans-serif"/>
        </w:rPr>
      </w:pPr>
      <w:r w:rsidRPr="002740ED">
        <w:rPr>
          <w:rStyle w:val="Strong"/>
          <w:rFonts w:eastAsia="Arial"/>
          <w:bCs/>
        </w:rPr>
        <w:t>≥</w:t>
      </w:r>
      <w:r w:rsidRPr="002740ED">
        <w:t xml:space="preserve"> </w:t>
      </w:r>
      <w:r w:rsidRPr="002740ED">
        <w:rPr>
          <w:rFonts w:eastAsia="sans-serif"/>
        </w:rPr>
        <w:t xml:space="preserve">85% hasil evaluasi wawasan finansial dinilai relevan, akurat, dan tidak menyesatkan oleh pengguna. </w:t>
      </w:r>
    </w:p>
    <w:p w14:paraId="15D992AB" w14:textId="77777777" w:rsidR="00611180" w:rsidRPr="002740ED" w:rsidRDefault="004E74C6">
      <w:pPr>
        <w:pStyle w:val="NormalWeb"/>
        <w:numPr>
          <w:ilvl w:val="0"/>
          <w:numId w:val="9"/>
        </w:numPr>
        <w:spacing w:beforeAutospacing="0" w:line="17" w:lineRule="atLeast"/>
        <w:rPr>
          <w:rFonts w:eastAsia="sans-serif"/>
        </w:rPr>
      </w:pPr>
      <w:r w:rsidRPr="002740ED">
        <w:rPr>
          <w:rStyle w:val="Strong"/>
          <w:rFonts w:eastAsia="Arial"/>
          <w:bCs/>
        </w:rPr>
        <w:t>≥</w:t>
      </w:r>
      <w:r w:rsidRPr="002740ED">
        <w:t xml:space="preserve"> </w:t>
      </w:r>
      <w:r w:rsidRPr="002740ED">
        <w:rPr>
          <w:rFonts w:eastAsia="sans-serif"/>
        </w:rPr>
        <w:t xml:space="preserve">95% pemanggilan </w:t>
      </w:r>
      <w:r w:rsidRPr="002740ED">
        <w:rPr>
          <w:rFonts w:eastAsia="sans-serif"/>
          <w:i/>
          <w:iCs/>
        </w:rPr>
        <w:t>tool</w:t>
      </w:r>
      <w:r w:rsidRPr="002740ED">
        <w:rPr>
          <w:rFonts w:eastAsia="sans-serif"/>
        </w:rPr>
        <w:t xml:space="preserve"> kalkulasi mematuhi batasan izin dan skema yang telah ditetapkan. </w:t>
      </w:r>
    </w:p>
    <w:p w14:paraId="56DC5E92" w14:textId="77777777" w:rsidR="00611180" w:rsidRPr="002740ED" w:rsidRDefault="004E74C6">
      <w:pPr>
        <w:pStyle w:val="NormalWeb"/>
        <w:numPr>
          <w:ilvl w:val="0"/>
          <w:numId w:val="9"/>
        </w:numPr>
        <w:spacing w:beforeAutospacing="0" w:line="17" w:lineRule="atLeast"/>
        <w:rPr>
          <w:rFonts w:eastAsia="sans-serif"/>
        </w:rPr>
      </w:pPr>
      <w:r w:rsidRPr="002740ED">
        <w:rPr>
          <w:rFonts w:eastAsia="sans-serif"/>
        </w:rPr>
        <w:t xml:space="preserve">0 celah keamanan kritis ditemukan pada pengujian autentikasi dan otorisasi prototipe. </w:t>
      </w:r>
    </w:p>
    <w:p w14:paraId="5F24E692" w14:textId="77777777" w:rsidR="00611180" w:rsidRPr="002740ED" w:rsidRDefault="004E74C6">
      <w:pPr>
        <w:pStyle w:val="NormalWeb"/>
        <w:numPr>
          <w:ilvl w:val="0"/>
          <w:numId w:val="9"/>
        </w:numPr>
        <w:spacing w:beforeAutospacing="0" w:line="17" w:lineRule="atLeast"/>
        <w:rPr>
          <w:rFonts w:eastAsia="sans-serif"/>
        </w:rPr>
      </w:pPr>
      <w:r w:rsidRPr="002740ED">
        <w:rPr>
          <w:rFonts w:eastAsia="sans-serif"/>
        </w:rPr>
        <w:t xml:space="preserve">Latensi P95 respons memenuhi target non-fungsional untuk kueri transaksi harian. </w:t>
      </w:r>
    </w:p>
    <w:p w14:paraId="25AE5F95" w14:textId="77777777" w:rsidR="00611180" w:rsidRPr="002740ED" w:rsidRDefault="004E74C6">
      <w:pPr>
        <w:pStyle w:val="NormalWeb"/>
        <w:numPr>
          <w:ilvl w:val="0"/>
          <w:numId w:val="9"/>
        </w:numPr>
        <w:spacing w:beforeAutospacing="0" w:line="17" w:lineRule="atLeast"/>
        <w:rPr>
          <w:rFonts w:eastAsia="sans-serif"/>
        </w:rPr>
      </w:pPr>
      <w:r w:rsidRPr="002740ED">
        <w:rPr>
          <w:rFonts w:eastAsia="sans-serif"/>
        </w:rPr>
        <w:t>Pengguna dapat menyelesaikan tugas utama (mencatat transaksi, memeriksa anggaran, melihat ringkasan) tanpa memerlukan pelatihan khusus.</w:t>
      </w:r>
    </w:p>
    <w:p w14:paraId="0D89207F" w14:textId="4EB6D673" w:rsidR="00B36AD6" w:rsidRPr="002740ED" w:rsidRDefault="004D6214" w:rsidP="00B33039">
      <w:pPr>
        <w:pStyle w:val="Heading1"/>
        <w:spacing w:before="200"/>
        <w:jc w:val="center"/>
        <w:rPr>
          <w:rFonts w:ascii="Times New Roman" w:hAnsi="Times New Roman" w:cs="Times New Roman"/>
        </w:rPr>
      </w:pPr>
      <w:bookmarkStart w:id="38" w:name="_Toc243999663"/>
      <w:r>
        <w:rPr>
          <w:rFonts w:ascii="Times New Roman" w:hAnsi="Times New Roman" w:cs="Times New Roman"/>
        </w:rPr>
        <w:lastRenderedPageBreak/>
        <w:t>D</w:t>
      </w:r>
      <w:r w:rsidR="004E74C6" w:rsidRPr="002740ED">
        <w:rPr>
          <w:rFonts w:ascii="Times New Roman" w:hAnsi="Times New Roman" w:cs="Times New Roman"/>
        </w:rPr>
        <w:t>aftar Pustaka</w:t>
      </w:r>
      <w:bookmarkEnd w:id="38"/>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[1]</w:t>
      </w:r>
      <w:r>
        <w:rPr>
          <w:rFonts w:ascii="Times New Roman" w:hAnsi="Times New Roman"/>
          <w:sz w:val="24"/>
        </w:rPr>
        <w:tab/>
      </w:r>
      <w:r>
        <w:rPr>
          <w:rFonts w:ascii="Times New Roman" w:hAnsi="Times New Roman"/>
          <w:sz w:val="24"/>
        </w:rPr>
        <w:t xml:space="preserve">A. W. Lo and J. Ross, "Can ChatGPT Plan Your Retirement? Generative AI and Financial Advice," </w:t>
      </w:r>
      <w:r>
        <w:rPr>
          <w:rFonts w:ascii="Times New Roman" w:hAnsi="Times New Roman"/>
          <w:i/>
          <w:sz w:val="24"/>
        </w:rPr>
        <w:t>Harvard Data Science Review</w:t>
      </w:r>
      <w:r>
        <w:rPr>
          <w:rFonts w:ascii="Times New Roman" w:hAnsi="Times New Roman"/>
          <w:sz w:val="24"/>
        </w:rPr>
        <w:t>, vol. 6, no. 2, 2024.</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[2]</w:t>
      </w:r>
      <w:r>
        <w:rPr>
          <w:rFonts w:ascii="Times New Roman" w:hAnsi="Times New Roman"/>
          <w:sz w:val="24"/>
        </w:rPr>
        <w:tab/>
      </w:r>
      <w:r>
        <w:rPr>
          <w:rFonts w:ascii="Times New Roman" w:hAnsi="Times New Roman"/>
          <w:sz w:val="24"/>
        </w:rPr>
        <w:t xml:space="preserve">S. Russell and P. Norvig, </w:t>
      </w:r>
      <w:r>
        <w:rPr>
          <w:rFonts w:ascii="Times New Roman" w:hAnsi="Times New Roman"/>
          <w:i/>
          <w:sz w:val="24"/>
        </w:rPr>
        <w:t>Artificial Intelligence: A Modern Approach</w:t>
      </w:r>
      <w:r>
        <w:rPr>
          <w:rFonts w:ascii="Times New Roman" w:hAnsi="Times New Roman"/>
          <w:sz w:val="24"/>
        </w:rPr>
        <w:t>, 4th ed. Hoboken, NJ, USA: Pearson, 2020.</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[3]</w:t>
      </w:r>
      <w:r>
        <w:rPr>
          <w:rFonts w:ascii="Times New Roman" w:hAnsi="Times New Roman"/>
          <w:sz w:val="24"/>
        </w:rPr>
        <w:tab/>
      </w:r>
      <w:r>
        <w:rPr>
          <w:rFonts w:ascii="Times New Roman" w:hAnsi="Times New Roman"/>
          <w:sz w:val="24"/>
        </w:rPr>
        <w:t xml:space="preserve">S. Patel, N. Desai, and M. Joshi, "Using NLP for Financial Chatbots: Intent Detection of Conversational Systems Using DistilBERT," </w:t>
      </w:r>
      <w:r>
        <w:rPr>
          <w:rFonts w:ascii="Times New Roman" w:hAnsi="Times New Roman"/>
          <w:i/>
          <w:sz w:val="24"/>
        </w:rPr>
        <w:t>Journal of Artificial Intelligence</w:t>
      </w:r>
      <w:r>
        <w:rPr>
          <w:rFonts w:ascii="Times New Roman" w:hAnsi="Times New Roman"/>
          <w:sz w:val="24"/>
        </w:rPr>
        <w:t>, 2024.</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[4]</w:t>
      </w:r>
      <w:r>
        <w:rPr>
          <w:rFonts w:ascii="Times New Roman" w:hAnsi="Times New Roman"/>
          <w:sz w:val="24"/>
        </w:rPr>
        <w:tab/>
      </w:r>
      <w:r>
        <w:rPr>
          <w:rFonts w:ascii="Times New Roman" w:hAnsi="Times New Roman"/>
          <w:sz w:val="24"/>
        </w:rPr>
        <w:t xml:space="preserve">L. Wang, C. Ma, X. Feng, and Z. Zhang, "A Survey on Large Language Model based Autonomous Agents," </w:t>
      </w:r>
      <w:r>
        <w:rPr>
          <w:rFonts w:ascii="Times New Roman" w:hAnsi="Times New Roman"/>
          <w:i/>
          <w:sz w:val="24"/>
        </w:rPr>
        <w:t>Frontiers of Computer Science</w:t>
      </w:r>
      <w:r>
        <w:rPr>
          <w:rFonts w:ascii="Times New Roman" w:hAnsi="Times New Roman"/>
          <w:sz w:val="24"/>
        </w:rPr>
        <w:t>, vol. 18, no. 6, p. 186345, 2024.</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[5]</w:t>
      </w:r>
      <w:r>
        <w:rPr>
          <w:rFonts w:ascii="Times New Roman" w:hAnsi="Times New Roman"/>
          <w:sz w:val="24"/>
        </w:rPr>
        <w:tab/>
      </w:r>
      <w:r>
        <w:rPr>
          <w:rFonts w:ascii="Times New Roman" w:hAnsi="Times New Roman"/>
          <w:sz w:val="24"/>
        </w:rPr>
        <w:t xml:space="preserve">J. Lee, H. Kim, and S. Park, "Receipt OCR and Information Extraction for Expense Comparison: A Comparative Study of LayoutLM-Based Approaches," in </w:t>
      </w:r>
      <w:r>
        <w:rPr>
          <w:rFonts w:ascii="Times New Roman" w:hAnsi="Times New Roman"/>
          <w:i/>
          <w:sz w:val="24"/>
        </w:rPr>
        <w:t>Proc. 2022 IEEE International Conference on Big Data (Big Data)</w:t>
      </w:r>
      <w:r>
        <w:rPr>
          <w:rFonts w:ascii="Times New Roman" w:hAnsi="Times New Roman"/>
          <w:sz w:val="24"/>
        </w:rPr>
        <w:t>, 2022.</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[6]</w:t>
      </w:r>
      <w:r>
        <w:rPr>
          <w:rFonts w:ascii="Times New Roman" w:hAnsi="Times New Roman"/>
          <w:sz w:val="24"/>
        </w:rPr>
        <w:tab/>
      </w:r>
      <w:r>
        <w:rPr>
          <w:rFonts w:ascii="Times New Roman" w:hAnsi="Times New Roman"/>
          <w:sz w:val="24"/>
        </w:rPr>
        <w:t xml:space="preserve">V. Agarwal, R. Ray, and N. Varghese, "AI Powered Personal Finance Assistant: Enhancing Financial Literacy and Automated Expense Management," </w:t>
      </w:r>
      <w:r>
        <w:rPr>
          <w:rFonts w:ascii="Times New Roman" w:hAnsi="Times New Roman"/>
          <w:i/>
          <w:sz w:val="24"/>
        </w:rPr>
        <w:t>Research Cell: An International Journal of Engineering Sciences</w:t>
      </w:r>
      <w:r>
        <w:rPr>
          <w:rFonts w:ascii="Times New Roman" w:hAnsi="Times New Roman"/>
          <w:sz w:val="24"/>
        </w:rPr>
        <w:t>, 2024.</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[7]</w:t>
      </w:r>
      <w:r>
        <w:rPr>
          <w:rFonts w:ascii="Times New Roman" w:hAnsi="Times New Roman"/>
          <w:sz w:val="24"/>
        </w:rPr>
        <w:tab/>
      </w:r>
      <w:r>
        <w:rPr>
          <w:rFonts w:ascii="Times New Roman" w:hAnsi="Times New Roman"/>
          <w:sz w:val="24"/>
        </w:rPr>
        <w:t xml:space="preserve">T. Takayanagi, M. Suzuki, and T. Izumi, "FinPersona: An LLM-Driven Conversational Agent for Personalized Financial Advising," in </w:t>
      </w:r>
      <w:r>
        <w:rPr>
          <w:rFonts w:ascii="Times New Roman" w:hAnsi="Times New Roman"/>
          <w:i/>
          <w:sz w:val="24"/>
        </w:rPr>
        <w:t>Advances in Information and Communication</w:t>
      </w:r>
      <w:r>
        <w:rPr>
          <w:rFonts w:ascii="Times New Roman" w:hAnsi="Times New Roman"/>
          <w:sz w:val="24"/>
        </w:rPr>
        <w:t>, 2025.</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[8]</w:t>
      </w:r>
      <w:r>
        <w:rPr>
          <w:rFonts w:ascii="Times New Roman" w:hAnsi="Times New Roman"/>
          <w:sz w:val="24"/>
        </w:rPr>
        <w:tab/>
      </w:r>
      <w:r>
        <w:rPr>
          <w:rFonts w:ascii="Times New Roman" w:hAnsi="Times New Roman"/>
          <w:sz w:val="24"/>
        </w:rPr>
        <w:t xml:space="preserve">H. Yang, X.-Y. Liu, and C. Wang, "FinGPT: Open-Source Financial Large Language Models," in </w:t>
      </w:r>
      <w:r>
        <w:rPr>
          <w:rFonts w:ascii="Times New Roman" w:hAnsi="Times New Roman"/>
          <w:i/>
          <w:sz w:val="24"/>
        </w:rPr>
        <w:t>Proc. FinLLM Symposium (IJCAI)</w:t>
      </w:r>
      <w:r>
        <w:rPr>
          <w:rFonts w:ascii="Times New Roman" w:hAnsi="Times New Roman"/>
          <w:sz w:val="24"/>
        </w:rPr>
        <w:t>, 2023.</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[9]</w:t>
      </w:r>
      <w:r>
        <w:rPr>
          <w:rFonts w:ascii="Times New Roman" w:hAnsi="Times New Roman"/>
          <w:sz w:val="24"/>
        </w:rPr>
        <w:tab/>
      </w:r>
      <w:r>
        <w:rPr>
          <w:rFonts w:ascii="Times New Roman" w:hAnsi="Times New Roman"/>
          <w:sz w:val="24"/>
        </w:rPr>
        <w:t xml:space="preserve">M. I. Baig and E. Yadegaridehkordi, "ChatGPT in the higher education: A systematic literature review and research challenges," </w:t>
      </w:r>
      <w:r>
        <w:rPr>
          <w:rFonts w:ascii="Times New Roman" w:hAnsi="Times New Roman"/>
          <w:i/>
          <w:sz w:val="24"/>
        </w:rPr>
        <w:t>Int. J. Educ. Res.</w:t>
      </w:r>
      <w:r>
        <w:rPr>
          <w:rFonts w:ascii="Times New Roman" w:hAnsi="Times New Roman"/>
          <w:sz w:val="24"/>
        </w:rPr>
        <w:t>, vol. 127, p. 102411, 2024, doi: 10.1016/j.ijer.2024.102411.</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[10]</w:t>
      </w:r>
      <w:r>
        <w:rPr>
          <w:rFonts w:ascii="Times New Roman" w:hAnsi="Times New Roman"/>
          <w:sz w:val="24"/>
        </w:rPr>
        <w:tab/>
      </w:r>
      <w:r>
        <w:rPr>
          <w:rFonts w:ascii="Times New Roman" w:hAnsi="Times New Roman"/>
          <w:sz w:val="24"/>
        </w:rPr>
        <w:t xml:space="preserve">L. Wang, C. Ma, X. Feng, and Z. Zhang, "A Survey on Large Language Model based Autonomous Agents," </w:t>
      </w:r>
      <w:r>
        <w:rPr>
          <w:rFonts w:ascii="Times New Roman" w:hAnsi="Times New Roman"/>
          <w:i/>
          <w:sz w:val="24"/>
        </w:rPr>
        <w:t>arXiv:2308.11432</w:t>
      </w:r>
      <w:r>
        <w:rPr>
          <w:rFonts w:ascii="Times New Roman" w:hAnsi="Times New Roman"/>
          <w:sz w:val="24"/>
        </w:rPr>
        <w:t>, 2023, doi: 10.48550/arXiv.2308.11432.</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[11]</w:t>
      </w:r>
      <w:r>
        <w:rPr>
          <w:rFonts w:ascii="Times New Roman" w:hAnsi="Times New Roman"/>
          <w:sz w:val="24"/>
        </w:rPr>
        <w:tab/>
      </w:r>
      <w:r>
        <w:rPr>
          <w:rFonts w:ascii="Times New Roman" w:hAnsi="Times New Roman"/>
          <w:sz w:val="24"/>
        </w:rPr>
        <w:t xml:space="preserve">C. Zhai, S. Wibowo, and L. D. Li, "The effects of over-reliance on AI dialogue systems on students’ cognitive abilities: a systematic review," </w:t>
      </w:r>
      <w:r>
        <w:rPr>
          <w:rFonts w:ascii="Times New Roman" w:hAnsi="Times New Roman"/>
          <w:i/>
          <w:sz w:val="24"/>
        </w:rPr>
        <w:t>Smart Learn. Environ.</w:t>
      </w:r>
      <w:r>
        <w:rPr>
          <w:rFonts w:ascii="Times New Roman" w:hAnsi="Times New Roman"/>
          <w:sz w:val="24"/>
        </w:rPr>
        <w:t>, vol. 11, no. 1, p. 28, 2024.</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[12]</w:t>
      </w:r>
      <w:r>
        <w:rPr>
          <w:rFonts w:ascii="Times New Roman" w:hAnsi="Times New Roman"/>
          <w:sz w:val="24"/>
        </w:rPr>
        <w:tab/>
      </w:r>
      <w:r>
        <w:rPr>
          <w:rFonts w:ascii="Times New Roman" w:hAnsi="Times New Roman"/>
          <w:sz w:val="24"/>
        </w:rPr>
        <w:t xml:space="preserve">Z. Xi, W. Chen, X. Guo, et al., "The Rise and Potential of Large Language Model Based Agents: A Survey," </w:t>
      </w:r>
      <w:r>
        <w:rPr>
          <w:rFonts w:ascii="Times New Roman" w:hAnsi="Times New Roman"/>
          <w:i/>
          <w:sz w:val="24"/>
        </w:rPr>
        <w:t>arXiv:2309.07864</w:t>
      </w:r>
      <w:r>
        <w:rPr>
          <w:rFonts w:ascii="Times New Roman" w:hAnsi="Times New Roman"/>
          <w:sz w:val="24"/>
        </w:rPr>
        <w:t>, 2023, doi: 10.48550/arXiv.2309.07864.</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[13]</w:t>
      </w:r>
      <w:r>
        <w:rPr>
          <w:rFonts w:ascii="Times New Roman" w:hAnsi="Times New Roman"/>
          <w:sz w:val="24"/>
        </w:rPr>
        <w:tab/>
      </w:r>
      <w:r>
        <w:rPr>
          <w:rFonts w:ascii="Times New Roman" w:hAnsi="Times New Roman"/>
          <w:sz w:val="24"/>
        </w:rPr>
        <w:t xml:space="preserve">A. Singh, A. Ehtesham, S. Kumar, T. T. Khoei, and A. V. Vasilakos, "Agentic Retrieval-Augmented Generation: A Survey on Agentic RAG," </w:t>
      </w:r>
      <w:r>
        <w:rPr>
          <w:rFonts w:ascii="Times New Roman" w:hAnsi="Times New Roman"/>
          <w:i/>
          <w:sz w:val="24"/>
        </w:rPr>
        <w:t>arXiv:2501.09136</w:t>
      </w:r>
      <w:r>
        <w:rPr>
          <w:rFonts w:ascii="Times New Roman" w:hAnsi="Times New Roman"/>
          <w:sz w:val="24"/>
        </w:rPr>
        <w:t>, 2025, doi: 10.48550/arXiv.2501.09136.</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[14]</w:t>
      </w:r>
      <w:r>
        <w:rPr>
          <w:rFonts w:ascii="Times New Roman" w:hAnsi="Times New Roman"/>
          <w:sz w:val="24"/>
        </w:rPr>
        <w:tab/>
      </w:r>
      <w:r>
        <w:rPr>
          <w:rFonts w:ascii="Times New Roman" w:hAnsi="Times New Roman"/>
          <w:sz w:val="24"/>
        </w:rPr>
        <w:t xml:space="preserve">National Institute of Standards and Technology, "Artificial Intelligence Risk Management Framework: Generative Artificial Intelligence Profile," </w:t>
      </w:r>
      <w:r>
        <w:rPr>
          <w:rFonts w:ascii="Times New Roman" w:hAnsi="Times New Roman"/>
          <w:i/>
          <w:sz w:val="24"/>
        </w:rPr>
        <w:t>NIST AI 600-1</w:t>
      </w:r>
      <w:r>
        <w:rPr>
          <w:rFonts w:ascii="Times New Roman" w:hAnsi="Times New Roman"/>
          <w:sz w:val="24"/>
        </w:rPr>
        <w:t>, Gaithersburg, MD, USA, 2024.</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[15]</w:t>
      </w:r>
      <w:r>
        <w:rPr>
          <w:rFonts w:ascii="Times New Roman" w:hAnsi="Times New Roman"/>
          <w:sz w:val="24"/>
        </w:rPr>
        <w:tab/>
      </w:r>
      <w:r>
        <w:rPr>
          <w:rFonts w:ascii="Times New Roman" w:hAnsi="Times New Roman"/>
          <w:sz w:val="24"/>
        </w:rPr>
        <w:t xml:space="preserve">Y. Albadarin, M. Saqr, N. Pope, and M. Tukiainen, "A systematic literature review of empirical research on ChatGPT in education," </w:t>
      </w:r>
      <w:r>
        <w:rPr>
          <w:rFonts w:ascii="Times New Roman" w:hAnsi="Times New Roman"/>
          <w:i/>
          <w:sz w:val="24"/>
        </w:rPr>
        <w:t>Discov. Educ.</w:t>
      </w:r>
      <w:r>
        <w:rPr>
          <w:rFonts w:ascii="Times New Roman" w:hAnsi="Times New Roman"/>
          <w:sz w:val="24"/>
        </w:rPr>
        <w:t>, vol. 3, no. 1, p. 60, 2024, doi: 10.1007/s44217-024-00138-2.</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[16]</w:t>
      </w:r>
      <w:r>
        <w:rPr>
          <w:rFonts w:ascii="Times New Roman" w:hAnsi="Times New Roman"/>
          <w:sz w:val="24"/>
        </w:rPr>
        <w:tab/>
      </w:r>
      <w:r>
        <w:rPr>
          <w:rFonts w:ascii="Times New Roman" w:hAnsi="Times New Roman"/>
          <w:sz w:val="24"/>
        </w:rPr>
        <w:t xml:space="preserve">R. Guan, M. Raković, G. Chen, and D. Gašević, "How educational chatbots support self-regulated learning? A systematic review of the literature," </w:t>
      </w:r>
      <w:r>
        <w:rPr>
          <w:rFonts w:ascii="Times New Roman" w:hAnsi="Times New Roman"/>
          <w:i/>
          <w:sz w:val="24"/>
        </w:rPr>
        <w:t>Educ. Inf. Technol.</w:t>
      </w:r>
      <w:r>
        <w:rPr>
          <w:rFonts w:ascii="Times New Roman" w:hAnsi="Times New Roman"/>
          <w:sz w:val="24"/>
        </w:rPr>
        <w:t>, vol. 30, no. 4, pp. 4493–4518, 2025.</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[17]</w:t>
      </w:r>
      <w:r>
        <w:rPr>
          <w:rFonts w:ascii="Times New Roman" w:hAnsi="Times New Roman"/>
          <w:sz w:val="24"/>
        </w:rPr>
        <w:tab/>
      </w:r>
      <w:r>
        <w:rPr>
          <w:rFonts w:ascii="Times New Roman" w:hAnsi="Times New Roman"/>
          <w:sz w:val="24"/>
        </w:rPr>
        <w:t xml:space="preserve">C. McGrath, A. Farazouli, and T. Cerratto-Pargman, "Generative AI chatbots in higher education: a review of an emerging research area," </w:t>
      </w:r>
      <w:r>
        <w:rPr>
          <w:rFonts w:ascii="Times New Roman" w:hAnsi="Times New Roman"/>
          <w:i/>
          <w:sz w:val="24"/>
        </w:rPr>
        <w:t>High. Educ.</w:t>
      </w:r>
      <w:r>
        <w:rPr>
          <w:rFonts w:ascii="Times New Roman" w:hAnsi="Times New Roman"/>
          <w:sz w:val="24"/>
        </w:rPr>
        <w:t>, vol. 89, no. 6, pp. 1533–1549, 2025, doi: 10.1007/s10734-024-01288-w.</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[18]</w:t>
      </w:r>
      <w:r>
        <w:rPr>
          <w:rFonts w:ascii="Times New Roman" w:hAnsi="Times New Roman"/>
          <w:sz w:val="24"/>
        </w:rPr>
        <w:tab/>
      </w:r>
      <w:r>
        <w:rPr>
          <w:rFonts w:ascii="Times New Roman" w:hAnsi="Times New Roman"/>
          <w:sz w:val="24"/>
        </w:rPr>
        <w:t xml:space="preserve">E. Tabassi, "Artificial Intelligence Risk Management Framework (AI RMF 1.0)," </w:t>
      </w:r>
      <w:r>
        <w:rPr>
          <w:rFonts w:ascii="Times New Roman" w:hAnsi="Times New Roman"/>
          <w:i/>
          <w:sz w:val="24"/>
        </w:rPr>
        <w:t>NIST AI 100-1</w:t>
      </w:r>
      <w:r>
        <w:rPr>
          <w:rFonts w:ascii="Times New Roman" w:hAnsi="Times New Roman"/>
          <w:sz w:val="24"/>
        </w:rPr>
        <w:t>, National Institute of Standards and Technology, Gaithersburg, MD, USA, 2023, doi: 10.6028/NIST.AI.100-1.</w:t>
      </w:r>
    </w:p>
    <w:p>
      <w:pPr>
        <w:tabs>
          <w:tab w:pos="567" w:val="left"/>
        </w:tabs>
        <w:spacing w:before="40" w:after="60" w:line="240" w:lineRule="auto" w:beforeAutospacing="0" w:afterAutospacing="0"/>
        <w:ind w:left="567" w:hanging="567"/>
        <w:jc w:val="left"/>
      </w:pPr>
      <w:r>
        <w:rPr>
          <w:rFonts w:ascii="Times New Roman" w:hAnsi="Times New Roman"/>
          <w:b/>
          <w:color w:val="C00000"/>
          <w:sz w:val="24"/>
          <w:highlight w:val="yellow"/>
        </w:rPr>
        <w:t>[19]</w:t>
      </w:r>
      <w:r>
        <w:rPr>
          <w:rFonts w:ascii="Times New Roman" w:hAnsi="Times New Roman"/>
          <w:sz w:val="24"/>
        </w:rPr>
        <w:tab/>
      </w:r>
      <w:r>
        <w:rPr>
          <w:rFonts w:ascii="Times New Roman" w:hAnsi="Times New Roman"/>
          <w:sz w:val="24"/>
        </w:rPr>
        <w:t xml:space="preserve">E. F. Fama and K. R. French, "A five-factor asset pricing model," </w:t>
      </w:r>
      <w:r>
        <w:rPr>
          <w:rFonts w:ascii="Times New Roman" w:hAnsi="Times New Roman"/>
          <w:i/>
          <w:sz w:val="24"/>
        </w:rPr>
        <w:t>J. Financ. Econ.</w:t>
      </w:r>
      <w:r>
        <w:rPr>
          <w:rFonts w:ascii="Times New Roman" w:hAnsi="Times New Roman"/>
          <w:sz w:val="24"/>
        </w:rPr>
        <w:t>, vol. 116, no. 1, pp. 1–22, 2015, doi: 10.1016/j.jfineco.2014.10.010.</w:t>
      </w:r>
    </w:p>
    <w:p w14:paraId="6D730D95" w14:textId="061B7674" w:rsidR="006229C5" w:rsidRPr="002740ED" w:rsidRDefault="00902357">
      <w:pPr>
        <w:pStyle w:val="Heading1"/>
        <w:spacing w:before="200"/>
        <w:rPr>
          <w:rFonts w:ascii="Times New Roman" w:hAnsi="Times New Roman" w:cs="Times New Roman"/>
        </w:rPr>
      </w:pPr>
      <w:r w:rsidRPr="002740ED">
        <w:rPr>
          <w:rFonts w:ascii="Times New Roman" w:hAnsi="Times New Roman" w:cs="Times New Roman"/>
        </w:rPr>
        <w:lastRenderedPageBreak/>
        <w:fldChar w:fldCharType="end"/>
      </w:r>
      <w:bookmarkStart w:id="39" w:name="_Toc243999664"/>
      <w:r w:rsidR="004E74C6" w:rsidRPr="002740ED">
        <w:rPr>
          <w:rFonts w:ascii="Times New Roman" w:hAnsi="Times New Roman" w:cs="Times New Roman"/>
        </w:rPr>
        <w:t>Lampiran A Ringkasan Stack Teknologi</w:t>
      </w:r>
      <w:bookmarkEnd w:id="39"/>
    </w:p>
    <w:tbl>
      <w:tblPr>
        <w:tblW w:w="0" w:type="auto"/>
        <w:tblLook w:val="04A0" w:firstRow="1" w:lastRow="0" w:firstColumn="1" w:lastColumn="0" w:noHBand="0" w:noVBand="1"/>
      </w:tblPr>
      <w:tblGrid>
        <w:gridCol w:w="2913"/>
        <w:gridCol w:w="2881"/>
        <w:gridCol w:w="2920"/>
      </w:tblGrid>
      <w:tr w:rsidR="006229C5" w:rsidRPr="002740ED" w14:paraId="49004CF4" w14:textId="77777777">
        <w:trPr>
          <w:cantSplit/>
        </w:trPr>
        <w:tc>
          <w:tcPr>
            <w:tcW w:w="3116" w:type="dxa"/>
            <w:shd w:val="clear" w:color="auto" w:fill="D9EAF7"/>
            <w:vAlign w:val="center"/>
          </w:tcPr>
          <w:p w14:paraId="71DD0E74"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b/>
                <w:sz w:val="18"/>
              </w:rPr>
              <w:t>Lapisan</w:t>
            </w:r>
          </w:p>
        </w:tc>
        <w:tc>
          <w:tcPr>
            <w:tcW w:w="3116" w:type="dxa"/>
            <w:shd w:val="clear" w:color="auto" w:fill="D9EAF7"/>
            <w:vAlign w:val="center"/>
          </w:tcPr>
          <w:p w14:paraId="488065C3"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b/>
                <w:sz w:val="18"/>
              </w:rPr>
              <w:t>Pilihan Utama</w:t>
            </w:r>
          </w:p>
        </w:tc>
        <w:tc>
          <w:tcPr>
            <w:tcW w:w="3116" w:type="dxa"/>
            <w:shd w:val="clear" w:color="auto" w:fill="D9EAF7"/>
            <w:vAlign w:val="center"/>
          </w:tcPr>
          <w:p w14:paraId="00CCB9CB"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b/>
                <w:sz w:val="18"/>
              </w:rPr>
              <w:t>Alternatif</w:t>
            </w:r>
          </w:p>
        </w:tc>
      </w:tr>
      <w:tr w:rsidR="006229C5" w:rsidRPr="002740ED" w14:paraId="3C3FAEB6" w14:textId="77777777">
        <w:trPr>
          <w:cantSplit/>
        </w:trPr>
        <w:tc>
          <w:tcPr>
            <w:tcW w:w="3116" w:type="dxa"/>
            <w:vAlign w:val="center"/>
          </w:tcPr>
          <w:p w14:paraId="2B950CED"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Frontend</w:t>
            </w:r>
          </w:p>
        </w:tc>
        <w:tc>
          <w:tcPr>
            <w:tcW w:w="3116" w:type="dxa"/>
            <w:vAlign w:val="center"/>
          </w:tcPr>
          <w:p w14:paraId="101DAEB3"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Blade dan Vite</w:t>
            </w:r>
          </w:p>
        </w:tc>
        <w:tc>
          <w:tcPr>
            <w:tcW w:w="3116" w:type="dxa"/>
            <w:vAlign w:val="center"/>
          </w:tcPr>
          <w:p w14:paraId="5DC3D142"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React atau Next.js</w:t>
            </w:r>
          </w:p>
        </w:tc>
      </w:tr>
      <w:tr w:rsidR="006229C5" w:rsidRPr="002740ED" w14:paraId="21577963" w14:textId="77777777">
        <w:trPr>
          <w:cantSplit/>
        </w:trPr>
        <w:tc>
          <w:tcPr>
            <w:tcW w:w="3116" w:type="dxa"/>
            <w:vAlign w:val="center"/>
          </w:tcPr>
          <w:p w14:paraId="721E5EDF"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Backend</w:t>
            </w:r>
          </w:p>
        </w:tc>
        <w:tc>
          <w:tcPr>
            <w:tcW w:w="3116" w:type="dxa"/>
            <w:vAlign w:val="center"/>
          </w:tcPr>
          <w:p w14:paraId="122A7A4A"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Laravel 13 dan PHP 8.3</w:t>
            </w:r>
          </w:p>
        </w:tc>
        <w:tc>
          <w:tcPr>
            <w:tcW w:w="3116" w:type="dxa"/>
            <w:vAlign w:val="center"/>
          </w:tcPr>
          <w:p w14:paraId="02A2244E"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FastAPI atau Node.js/NestJS</w:t>
            </w:r>
          </w:p>
        </w:tc>
      </w:tr>
      <w:tr w:rsidR="006229C5" w:rsidRPr="002740ED" w14:paraId="359476B2" w14:textId="77777777">
        <w:trPr>
          <w:cantSplit/>
        </w:trPr>
        <w:tc>
          <w:tcPr>
            <w:tcW w:w="3116" w:type="dxa"/>
            <w:vAlign w:val="center"/>
          </w:tcPr>
          <w:p w14:paraId="33D89586"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AI dan orkestrasi</w:t>
            </w:r>
          </w:p>
        </w:tc>
        <w:tc>
          <w:tcPr>
            <w:tcW w:w="3116" w:type="dxa"/>
            <w:vAlign w:val="center"/>
          </w:tcPr>
          <w:p w14:paraId="16ECF5E5"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Google Gemini API dengan fallback berbasis aturan</w:t>
            </w:r>
          </w:p>
        </w:tc>
        <w:tc>
          <w:tcPr>
            <w:tcW w:w="3116" w:type="dxa"/>
            <w:vAlign w:val="center"/>
          </w:tcPr>
          <w:p w14:paraId="1BA21F38"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Model lokal ringan atau layanan LLM lain</w:t>
            </w:r>
          </w:p>
        </w:tc>
      </w:tr>
      <w:tr w:rsidR="006229C5" w:rsidRPr="002740ED" w14:paraId="23F5E769" w14:textId="77777777">
        <w:trPr>
          <w:cantSplit/>
        </w:trPr>
        <w:tc>
          <w:tcPr>
            <w:tcW w:w="3116" w:type="dxa"/>
            <w:vAlign w:val="center"/>
          </w:tcPr>
          <w:p w14:paraId="1B9A4BDB"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Basis data</w:t>
            </w:r>
          </w:p>
        </w:tc>
        <w:tc>
          <w:tcPr>
            <w:tcW w:w="3116" w:type="dxa"/>
            <w:vAlign w:val="center"/>
          </w:tcPr>
          <w:p w14:paraId="095CC516"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MySQL atau SQLite untuk prototipe</w:t>
            </w:r>
          </w:p>
        </w:tc>
        <w:tc>
          <w:tcPr>
            <w:tcW w:w="3116" w:type="dxa"/>
            <w:vAlign w:val="center"/>
          </w:tcPr>
          <w:p w14:paraId="47019D21"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PostgreSQL untuk produksi</w:t>
            </w:r>
          </w:p>
        </w:tc>
      </w:tr>
      <w:tr w:rsidR="006229C5" w:rsidRPr="002740ED" w14:paraId="34F8FF4A" w14:textId="77777777">
        <w:trPr>
          <w:cantSplit/>
        </w:trPr>
        <w:tc>
          <w:tcPr>
            <w:tcW w:w="3116" w:type="dxa"/>
            <w:vAlign w:val="center"/>
          </w:tcPr>
          <w:p w14:paraId="2BBB7A9E"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Autentikasi</w:t>
            </w:r>
          </w:p>
        </w:tc>
        <w:tc>
          <w:tcPr>
            <w:tcW w:w="3116" w:type="dxa"/>
            <w:vAlign w:val="center"/>
          </w:tcPr>
          <w:p w14:paraId="525BC036"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Laravel Sanctum dan Google OAuth 2.0</w:t>
            </w:r>
          </w:p>
        </w:tc>
        <w:tc>
          <w:tcPr>
            <w:tcW w:w="3116" w:type="dxa"/>
            <w:vAlign w:val="center"/>
          </w:tcPr>
          <w:p w14:paraId="24E9B607"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Autentikasi email dan kata sandi</w:t>
            </w:r>
          </w:p>
        </w:tc>
      </w:tr>
      <w:tr w:rsidR="006229C5" w:rsidRPr="002740ED" w14:paraId="3AEB1B9D" w14:textId="77777777">
        <w:trPr>
          <w:cantSplit/>
        </w:trPr>
        <w:tc>
          <w:tcPr>
            <w:tcW w:w="3116" w:type="dxa"/>
            <w:vAlign w:val="center"/>
          </w:tcPr>
          <w:p w14:paraId="4F667E11"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Integrasi data</w:t>
            </w:r>
          </w:p>
        </w:tc>
        <w:tc>
          <w:tcPr>
            <w:tcW w:w="3116" w:type="dxa"/>
            <w:vAlign w:val="center"/>
          </w:tcPr>
          <w:p w14:paraId="29FF3741"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Gmail API dan unggah foto struk</w:t>
            </w:r>
          </w:p>
        </w:tc>
        <w:tc>
          <w:tcPr>
            <w:tcW w:w="3116" w:type="dxa"/>
            <w:vAlign w:val="center"/>
          </w:tcPr>
          <w:p w14:paraId="3EF793BA"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Input transaksi manual atau impor CSV</w:t>
            </w:r>
          </w:p>
        </w:tc>
      </w:tr>
      <w:tr w:rsidR="006229C5" w:rsidRPr="002740ED" w14:paraId="45BE2BCE" w14:textId="77777777">
        <w:trPr>
          <w:cantSplit/>
        </w:trPr>
        <w:tc>
          <w:tcPr>
            <w:tcW w:w="3116" w:type="dxa"/>
            <w:vAlign w:val="center"/>
          </w:tcPr>
          <w:p w14:paraId="688F3617"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Analitik</w:t>
            </w:r>
          </w:p>
        </w:tc>
        <w:tc>
          <w:tcPr>
            <w:tcW w:w="3116" w:type="dxa"/>
            <w:vAlign w:val="center"/>
          </w:tcPr>
          <w:p w14:paraId="591B0B50"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Layanan analitik dan deteksi anomali</w:t>
            </w:r>
          </w:p>
        </w:tc>
        <w:tc>
          <w:tcPr>
            <w:tcW w:w="3116" w:type="dxa"/>
            <w:vAlign w:val="center"/>
          </w:tcPr>
          <w:p w14:paraId="7D8DD8AC"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Kalkulasi berbasis aturan</w:t>
            </w:r>
          </w:p>
        </w:tc>
      </w:tr>
      <w:tr w:rsidR="006229C5" w:rsidRPr="002740ED" w14:paraId="46D69B9A" w14:textId="77777777">
        <w:trPr>
          <w:cantSplit/>
        </w:trPr>
        <w:tc>
          <w:tcPr>
            <w:tcW w:w="3116" w:type="dxa"/>
            <w:vAlign w:val="center"/>
          </w:tcPr>
          <w:p w14:paraId="2BA35847"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Observabilitas</w:t>
            </w:r>
          </w:p>
        </w:tc>
        <w:tc>
          <w:tcPr>
            <w:tcW w:w="3116" w:type="dxa"/>
            <w:vAlign w:val="center"/>
          </w:tcPr>
          <w:p w14:paraId="347E587C"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Log terstruktur dan audit transaksi</w:t>
            </w:r>
          </w:p>
        </w:tc>
        <w:tc>
          <w:tcPr>
            <w:tcW w:w="3116" w:type="dxa"/>
            <w:vAlign w:val="center"/>
          </w:tcPr>
          <w:p w14:paraId="6E156BD4" w14:textId="77777777" w:rsidR="006229C5" w:rsidRPr="002740ED" w:rsidRDefault="004E74C6">
            <w:pPr>
              <w:spacing w:line="240" w:lineRule="auto" w:before="10" w:after="20"/>
              <w:rPr>
                <w:rFonts w:ascii="Times New Roman" w:hAnsi="Times New Roman" w:cs="Times New Roman"/>
              </w:rPr>
            </w:pPr>
            <w:r w:rsidRPr="002740ED">
              <w:rPr>
                <w:rFonts w:ascii="Times New Roman" w:hAnsi="Times New Roman" w:cs="Times New Roman"/>
                <w:sz w:val="18"/>
              </w:rPr>
              <w:t>Prometheus dan Grafana</w:t>
            </w:r>
          </w:p>
        </w:tc>
      </w:tr>
    </w:tbl>
    <w:p w14:paraId="7FBF436A" w14:textId="77777777" w:rsidR="006229C5" w:rsidRPr="002740ED" w:rsidRDefault="004E74C6">
      <w:pPr>
        <w:pStyle w:val="Heading1"/>
        <w:spacing w:before="200"/>
        <w:rPr>
          <w:rFonts w:ascii="Times New Roman" w:hAnsi="Times New Roman" w:cs="Times New Roman"/>
        </w:rPr>
      </w:pPr>
      <w:bookmarkStart w:id="40" w:name="_Toc243999665"/>
      <w:r w:rsidRPr="002740ED">
        <w:rPr>
          <w:rFonts w:ascii="Times New Roman" w:hAnsi="Times New Roman" w:cs="Times New Roman"/>
        </w:rPr>
        <w:lastRenderedPageBreak/>
        <w:t>Lampiran B Struktur Direktori Prototipe</w:t>
      </w:r>
      <w:bookmarkEnd w:id="40"/>
    </w:p>
    <w:p w14:paraId="678A2960" w14:textId="77777777" w:rsidR="006229C5" w:rsidRPr="002740ED" w:rsidRDefault="004E74C6">
      <w:pPr>
        <w:rPr>
          <w:rFonts w:ascii="Times New Roman" w:hAnsi="Times New Roman" w:cs="Times New Roman"/>
        </w:rPr>
      </w:pPr>
      <w:r w:rsidRPr="002740ED">
        <w:rPr>
          <w:rFonts w:ascii="Times New Roman" w:hAnsi="Times New Roman" w:cs="Times New Roman"/>
          <w:sz w:val="18"/>
        </w:rPr>
        <w:t>finra/</w:t>
      </w:r>
      <w:r w:rsidRPr="002740ED">
        <w:rPr>
          <w:rFonts w:ascii="Times New Roman" w:hAnsi="Times New Roman" w:cs="Times New Roman"/>
          <w:sz w:val="18"/>
        </w:rPr>
        <w:br/>
        <w:t>├── app/</w:t>
      </w:r>
      <w:r w:rsidRPr="002740ED">
        <w:rPr>
          <w:rFonts w:ascii="Times New Roman" w:hAnsi="Times New Roman" w:cs="Times New Roman"/>
          <w:sz w:val="18"/>
        </w:rPr>
        <w:br/>
        <w:t>│   ├── Http/</w:t>
      </w:r>
      <w:r w:rsidRPr="002740ED">
        <w:rPr>
          <w:rFonts w:ascii="Times New Roman" w:hAnsi="Times New Roman" w:cs="Times New Roman"/>
          <w:sz w:val="18"/>
        </w:rPr>
        <w:br/>
        <w:t>│   ├── Models/</w:t>
      </w:r>
      <w:r w:rsidRPr="002740ED">
        <w:rPr>
          <w:rFonts w:ascii="Times New Roman" w:hAnsi="Times New Roman" w:cs="Times New Roman"/>
          <w:sz w:val="18"/>
        </w:rPr>
        <w:br/>
        <w:t>│   └── Services/</w:t>
      </w:r>
      <w:r w:rsidRPr="002740ED">
        <w:rPr>
          <w:rFonts w:ascii="Times New Roman" w:hAnsi="Times New Roman" w:cs="Times New Roman"/>
          <w:sz w:val="18"/>
        </w:rPr>
        <w:br/>
        <w:t>│       ├── FinraAnalyticsService.php</w:t>
      </w:r>
      <w:r w:rsidRPr="002740ED">
        <w:rPr>
          <w:rFonts w:ascii="Times New Roman" w:hAnsi="Times New Roman" w:cs="Times New Roman"/>
          <w:sz w:val="18"/>
        </w:rPr>
        <w:br/>
        <w:t>│       ├── FinraCategorizerService.php</w:t>
      </w:r>
      <w:r w:rsidRPr="002740ED">
        <w:rPr>
          <w:rFonts w:ascii="Times New Roman" w:hAnsi="Times New Roman" w:cs="Times New Roman"/>
          <w:sz w:val="18"/>
        </w:rPr>
        <w:br/>
        <w:t>│       ├── FinraChatbotService.php</w:t>
      </w:r>
      <w:r w:rsidRPr="002740ED">
        <w:rPr>
          <w:rFonts w:ascii="Times New Roman" w:hAnsi="Times New Roman" w:cs="Times New Roman"/>
          <w:sz w:val="18"/>
        </w:rPr>
        <w:br/>
        <w:t>│       ├── FinraBudgetRecommendationService.php</w:t>
      </w:r>
      <w:r w:rsidRPr="002740ED">
        <w:rPr>
          <w:rFonts w:ascii="Times New Roman" w:hAnsi="Times New Roman" w:cs="Times New Roman"/>
          <w:sz w:val="18"/>
        </w:rPr>
        <w:br/>
        <w:t>│       └── FinraAnomalyDetectorService.php</w:t>
      </w:r>
      <w:r w:rsidRPr="002740ED">
        <w:rPr>
          <w:rFonts w:ascii="Times New Roman" w:hAnsi="Times New Roman" w:cs="Times New Roman"/>
          <w:sz w:val="18"/>
        </w:rPr>
        <w:br/>
        <w:t>├── resources/</w:t>
      </w:r>
      <w:r w:rsidRPr="002740ED">
        <w:rPr>
          <w:rFonts w:ascii="Times New Roman" w:hAnsi="Times New Roman" w:cs="Times New Roman"/>
          <w:sz w:val="18"/>
        </w:rPr>
        <w:br/>
        <w:t>│   ├── views/</w:t>
      </w:r>
      <w:r w:rsidRPr="002740ED">
        <w:rPr>
          <w:rFonts w:ascii="Times New Roman" w:hAnsi="Times New Roman" w:cs="Times New Roman"/>
          <w:sz w:val="18"/>
        </w:rPr>
        <w:br/>
        <w:t>│   └── js/</w:t>
      </w:r>
      <w:r w:rsidRPr="002740ED">
        <w:rPr>
          <w:rFonts w:ascii="Times New Roman" w:hAnsi="Times New Roman" w:cs="Times New Roman"/>
          <w:sz w:val="18"/>
        </w:rPr>
        <w:br/>
        <w:t>├── database/</w:t>
      </w:r>
      <w:r w:rsidRPr="002740ED">
        <w:rPr>
          <w:rFonts w:ascii="Times New Roman" w:hAnsi="Times New Roman" w:cs="Times New Roman"/>
          <w:sz w:val="18"/>
        </w:rPr>
        <w:br/>
        <w:t>│   ├── migrations/</w:t>
      </w:r>
      <w:r w:rsidRPr="002740ED">
        <w:rPr>
          <w:rFonts w:ascii="Times New Roman" w:hAnsi="Times New Roman" w:cs="Times New Roman"/>
          <w:sz w:val="18"/>
        </w:rPr>
        <w:br/>
        <w:t>│   └── seeders/</w:t>
      </w:r>
      <w:r w:rsidRPr="002740ED">
        <w:rPr>
          <w:rFonts w:ascii="Times New Roman" w:hAnsi="Times New Roman" w:cs="Times New Roman"/>
          <w:sz w:val="18"/>
        </w:rPr>
        <w:br/>
        <w:t>├── routes/</w:t>
      </w:r>
      <w:r w:rsidRPr="002740ED">
        <w:rPr>
          <w:rFonts w:ascii="Times New Roman" w:hAnsi="Times New Roman" w:cs="Times New Roman"/>
          <w:sz w:val="18"/>
        </w:rPr>
        <w:br/>
        <w:t>├── tests/</w:t>
      </w:r>
      <w:r w:rsidRPr="002740ED">
        <w:rPr>
          <w:rFonts w:ascii="Times New Roman" w:hAnsi="Times New Roman" w:cs="Times New Roman"/>
          <w:sz w:val="18"/>
        </w:rPr>
        <w:br/>
        <w:t>│   ├── Feature/</w:t>
      </w:r>
      <w:r w:rsidRPr="002740ED">
        <w:rPr>
          <w:rFonts w:ascii="Times New Roman" w:hAnsi="Times New Roman" w:cs="Times New Roman"/>
          <w:sz w:val="18"/>
        </w:rPr>
        <w:br/>
        <w:t>│   └── Unit/</w:t>
      </w:r>
      <w:r w:rsidRPr="002740ED">
        <w:rPr>
          <w:rFonts w:ascii="Times New Roman" w:hAnsi="Times New Roman" w:cs="Times New Roman"/>
          <w:sz w:val="18"/>
        </w:rPr>
        <w:br/>
        <w:t>├── docs/</w:t>
      </w:r>
      <w:r w:rsidRPr="002740ED">
        <w:rPr>
          <w:rFonts w:ascii="Times New Roman" w:hAnsi="Times New Roman" w:cs="Times New Roman"/>
          <w:sz w:val="18"/>
        </w:rPr>
        <w:br/>
        <w:t>│   ├── architecture/</w:t>
      </w:r>
      <w:r w:rsidRPr="002740ED">
        <w:rPr>
          <w:rFonts w:ascii="Times New Roman" w:hAnsi="Times New Roman" w:cs="Times New Roman"/>
          <w:sz w:val="18"/>
        </w:rPr>
        <w:br/>
        <w:t>│   └── api/</w:t>
      </w:r>
      <w:r w:rsidRPr="002740ED">
        <w:rPr>
          <w:rFonts w:ascii="Times New Roman" w:hAnsi="Times New Roman" w:cs="Times New Roman"/>
          <w:sz w:val="18"/>
        </w:rPr>
        <w:br/>
        <w:t>└── storage/</w:t>
      </w:r>
      <w:r w:rsidRPr="002740ED">
        <w:rPr>
          <w:rFonts w:ascii="Times New Roman" w:hAnsi="Times New Roman" w:cs="Times New Roman"/>
          <w:sz w:val="18"/>
        </w:rPr>
        <w:br/>
        <w:t xml:space="preserve">    └── logs/</w:t>
      </w:r>
    </w:p>
    <w:p>
      <w:pPr>
        <w:pStyle w:val="Heading1"/>
        <w:keepNext/>
        <w:spacing w:before="240" w:after="80" w:beforeAutospacing="0" w:afterAutospacing="0"/>
      </w:pPr>
      <w:r>
        <w:rPr>
          <w:rFonts w:ascii="Times New Roman" w:hAnsi="Times New Roman" w:cs="Times New Roman"/>
          <w:b/>
          <w:i w:val="0"/>
          <w:color w:val="000000"/>
          <w:sz w:val="24"/>
        </w:rPr>
        <w:t>Lampiran C Tautan Repositori GitHub dan Notebook Proof of Concept</w:t>
      </w:r>
    </w:p>
    <w:p>
      <w:pPr>
        <w:pStyle w:val="NormalWeb"/>
        <w:spacing w:before="20" w:after="60" w:line="276" w:lineRule="auto" w:beforeAutospacing="0" w:afterAutospacing="0"/>
        <w:jc w:val="both"/>
      </w:pPr>
      <w:r>
        <w:rPr>
          <w:rFonts w:ascii="Times New Roman" w:hAnsi="Times New Roman" w:cs="Times New Roman"/>
          <w:b w:val="0"/>
          <w:i w:val="0"/>
          <w:color w:val="000000"/>
          <w:sz w:val="20"/>
        </w:rPr>
        <w:t>Seluruh artefak pengembangan, skrip analitik Python, dataset transaksi, dan kode sumber prototipe FINRA dapat diakses publik melalui tautan resmi kelompok berikut:</w:t>
      </w:r>
    </w:p>
    <w:p>
      <w:pPr>
        <w:pStyle w:val="NormalWeb"/>
        <w:spacing w:before="20" w:after="60" w:line="276" w:lineRule="auto" w:beforeAutospacing="0" w:afterAutospacing="0"/>
        <w:jc w:val="both"/>
      </w:pPr>
      <w:r>
        <w:rPr>
          <w:rFonts w:ascii="Times New Roman" w:hAnsi="Times New Roman" w:cs="Times New Roman"/>
          <w:b/>
          <w:i w:val="0"/>
          <w:color w:val="000000"/>
          <w:sz w:val="20"/>
        </w:rPr>
        <w:t xml:space="preserve">1. Notebook Google Colab (PoC Python): </w:t>
      </w:r>
      <w:r>
        <w:rPr>
          <w:rFonts w:ascii="Times New Roman" w:hAnsi="Times New Roman" w:cs="Times New Roman"/>
          <w:b w:val="0"/>
          <w:i w:val="0"/>
          <w:color w:val="000000"/>
          <w:sz w:val="20"/>
        </w:rPr>
        <w:t>https://colab.research.google.com/drive/1UkFa2gaso8EK0PSTxS3tQhFhC4OTpD9f?usp=sharing</w:t>
      </w:r>
    </w:p>
    <w:p>
      <w:pPr>
        <w:pStyle w:val="NormalWeb"/>
        <w:spacing w:before="20" w:after="80" w:line="276" w:lineRule="auto" w:beforeAutospacing="0" w:afterAutospacing="0"/>
        <w:jc w:val="both"/>
      </w:pPr>
      <w:r>
        <w:rPr>
          <w:rFonts w:ascii="Times New Roman" w:hAnsi="Times New Roman" w:cs="Times New Roman"/>
          <w:b w:val="0"/>
          <w:i/>
          <w:color w:val="000000"/>
          <w:sz w:val="20"/>
        </w:rPr>
        <w:t>Memuat kode sumber lengkap pemrosesan data transaksi Kaggle, perhitungan rasio 50/30/20, modul Fama-French Five-Factor, serta fungsi visualisasi grafik evaluasi.</w:t>
      </w:r>
    </w:p>
    <w:p>
      <w:pPr>
        <w:pStyle w:val="NormalWeb"/>
        <w:spacing w:before="20" w:after="60" w:line="276" w:lineRule="auto" w:beforeAutospacing="0" w:afterAutospacing="0"/>
        <w:jc w:val="both"/>
      </w:pPr>
      <w:r>
        <w:rPr>
          <w:rFonts w:ascii="Times New Roman" w:hAnsi="Times New Roman" w:cs="Times New Roman"/>
          <w:b/>
          <w:i w:val="0"/>
          <w:color w:val="000000"/>
          <w:sz w:val="20"/>
        </w:rPr>
        <w:t xml:space="preserve">2. Repositori GitHub Proyek FINRA: </w:t>
      </w:r>
      <w:r>
        <w:rPr>
          <w:rFonts w:ascii="Times New Roman" w:hAnsi="Times New Roman" w:cs="Times New Roman"/>
          <w:b w:val="0"/>
          <w:i w:val="0"/>
          <w:color w:val="000000"/>
          <w:sz w:val="20"/>
        </w:rPr>
        <w:t>https://github.com/Noteee168/FINRA</w:t>
      </w:r>
    </w:p>
    <w:p>
      <w:pPr>
        <w:pStyle w:val="NormalWeb"/>
        <w:spacing w:before="20" w:after="160" w:line="276" w:lineRule="auto" w:beforeAutospacing="0" w:afterAutospacing="0"/>
        <w:jc w:val="both"/>
      </w:pPr>
      <w:r>
        <w:rPr>
          <w:rFonts w:ascii="Times New Roman" w:hAnsi="Times New Roman" w:cs="Times New Roman"/>
          <w:b w:val="0"/>
          <w:i/>
          <w:color w:val="000000"/>
          <w:sz w:val="20"/>
        </w:rPr>
        <w:t>Memuat arsitektur aplikasi Laravel 13, integrasi API Sanctum, service FinraBudgetRecommendation, FinraAnomalyDetector, dan basis data migrasi MySQL.</w:t>
      </w:r>
    </w:p>
    <w:p>
      <w:pPr>
        <w:pStyle w:val="Heading1"/>
        <w:keepNext/>
        <w:spacing w:before="240" w:after="80" w:beforeAutospacing="0" w:afterAutospacing="0"/>
      </w:pPr>
      <w:r>
        <w:rPr>
          <w:rFonts w:ascii="Times New Roman" w:hAnsi="Times New Roman" w:cs="Times New Roman"/>
          <w:b/>
          <w:i w:val="0"/>
          <w:color w:val="000000"/>
          <w:sz w:val="24"/>
        </w:rPr>
        <w:t>Lampiran D Pernyataan Kontribusi dan Pembagian Peran</w:t>
      </w:r>
    </w:p>
    <w:p>
      <w:pPr>
        <w:pStyle w:val="NormalWeb"/>
        <w:spacing w:before="20" w:after="60" w:line="276" w:lineRule="auto" w:beforeAutospacing="0" w:afterAutospacing="0"/>
        <w:jc w:val="both"/>
      </w:pPr>
      <w:r>
        <w:rPr>
          <w:rFonts w:ascii="Times New Roman" w:hAnsi="Times New Roman" w:cs="Times New Roman"/>
          <w:b/>
          <w:i w:val="0"/>
          <w:color w:val="000000"/>
          <w:sz w:val="20"/>
        </w:rPr>
        <w:t xml:space="preserve">Judul Proyek: </w:t>
      </w:r>
      <w:r>
        <w:rPr>
          <w:rFonts w:ascii="Times New Roman" w:hAnsi="Times New Roman" w:cs="Times New Roman"/>
          <w:b w:val="0"/>
          <w:i w:val="0"/>
          <w:color w:val="000000"/>
          <w:sz w:val="20"/>
        </w:rPr>
        <w:t>FINRA — Financial Intelligent Assistant for Daily Analytics</w:t>
      </w:r>
    </w:p>
    <w:p>
      <w:pPr>
        <w:pStyle w:val="NormalWeb"/>
        <w:spacing w:before="20" w:after="60" w:line="276" w:lineRule="auto" w:beforeAutospacing="0" w:afterAutospacing="0"/>
        <w:jc w:val="both"/>
      </w:pPr>
      <w:r>
        <w:rPr>
          <w:rFonts w:ascii="Times New Roman" w:hAnsi="Times New Roman" w:cs="Times New Roman"/>
          <w:b/>
          <w:i w:val="0"/>
          <w:color w:val="000000"/>
          <w:sz w:val="20"/>
        </w:rPr>
        <w:t xml:space="preserve">Kelas / Kelompok: </w:t>
      </w:r>
      <w:r>
        <w:rPr>
          <w:rFonts w:ascii="Times New Roman" w:hAnsi="Times New Roman" w:cs="Times New Roman"/>
          <w:b w:val="0"/>
          <w:i w:val="0"/>
          <w:color w:val="000000"/>
          <w:sz w:val="20"/>
        </w:rPr>
        <w:t>F5A1 / Kelompok FINRA</w:t>
      </w:r>
    </w:p>
    <w:p>
      <w:pPr>
        <w:pStyle w:val="NormalWeb"/>
        <w:spacing w:before="20" w:after="80" w:line="276" w:lineRule="auto" w:beforeAutospacing="0" w:afterAutospacing="0"/>
        <w:jc w:val="both"/>
      </w:pPr>
      <w:r>
        <w:rPr>
          <w:rFonts w:ascii="Times New Roman" w:hAnsi="Times New Roman" w:cs="Times New Roman"/>
          <w:b w:val="0"/>
          <w:i w:val="0"/>
          <w:color w:val="000000"/>
          <w:sz w:val="20"/>
        </w:rPr>
        <w:t>Rincian peran dan kontribusi setiap anggota tim dalam penyusunan proposal adalah sebagai berikut:</w:t>
      </w:r>
    </w:p>
    <w:tbl>
      <w:tblPr>
        <w:tblStyle w:val="TableGrid1"/>
        <w:jc w:val="center"/>
        <w:tblLayout w:type="fixed"/>
        <w:tblLook w:firstColumn="1" w:firstRow="1" w:lastColumn="0" w:lastRow="0" w:noHBand="0" w:noVBand="1" w:val="04A0"/>
        <w:tblW w:type="dxa" w:w="8731"/>
      </w:tblPr>
      <w:tblGrid>
        <w:gridCol w:w="1416"/>
        <w:gridCol w:w="1416"/>
        <w:gridCol w:w="1416"/>
        <w:gridCol w:w="1416"/>
        <w:gridCol w:w="1416"/>
        <w:gridCol w:w="1416"/>
      </w:tblGrid>
      <w:tr>
        <w:trPr>
          <w:cantSplit/>
        </w:trPr>
        <w:tc>
          <w:tcPr>
            <w:tcW w:type="dxa" w:w="567"/>
            <w:shd w:val="clear" w:color="auto" w:fill="D9EAF7"/>
          </w:tcPr>
          <w:p>
            <w:pPr>
              <w:spacing w:before="20" w:after="20" w:line="240" w:lineRule="auto" w:beforeAutospacing="0" w:afterAutospacing="0"/>
              <w:jc w:val="center"/>
            </w:pPr>
            <w:r/>
            <w:r>
              <w:rPr>
                <w:rFonts w:ascii="Times New Roman" w:hAnsi="Times New Roman" w:cs="Times New Roman"/>
                <w:b/>
                <w:i w:val="0"/>
                <w:color w:val="000000"/>
                <w:sz w:val="17"/>
              </w:rPr>
              <w:t>No</w:t>
            </w:r>
          </w:p>
        </w:tc>
        <w:tc>
          <w:tcPr>
            <w:tcW w:type="dxa" w:w="2154"/>
            <w:shd w:val="clear" w:color="auto" w:fill="D9EAF7"/>
          </w:tcPr>
          <w:p>
            <w:pPr>
              <w:spacing w:before="20" w:after="20" w:line="240" w:lineRule="auto" w:beforeAutospacing="0" w:afterAutospacing="0"/>
              <w:jc w:val="center"/>
            </w:pPr>
            <w:r/>
            <w:r>
              <w:rPr>
                <w:rFonts w:ascii="Times New Roman" w:hAnsi="Times New Roman" w:cs="Times New Roman"/>
                <w:b/>
                <w:i w:val="0"/>
                <w:color w:val="000000"/>
                <w:sz w:val="17"/>
              </w:rPr>
              <w:t>Nama</w:t>
            </w:r>
          </w:p>
        </w:tc>
        <w:tc>
          <w:tcPr>
            <w:tcW w:type="dxa" w:w="1417"/>
            <w:shd w:val="clear" w:color="auto" w:fill="D9EAF7"/>
          </w:tcPr>
          <w:p>
            <w:pPr>
              <w:spacing w:before="20" w:after="20" w:line="240" w:lineRule="auto" w:beforeAutospacing="0" w:afterAutospacing="0"/>
              <w:jc w:val="center"/>
            </w:pPr>
            <w:r/>
            <w:r>
              <w:rPr>
                <w:rFonts w:ascii="Times New Roman" w:hAnsi="Times New Roman" w:cs="Times New Roman"/>
                <w:b/>
                <w:i w:val="0"/>
                <w:color w:val="000000"/>
                <w:sz w:val="17"/>
              </w:rPr>
              <w:t>NIM</w:t>
            </w:r>
          </w:p>
        </w:tc>
        <w:tc>
          <w:tcPr>
            <w:tcW w:type="dxa" w:w="2721"/>
            <w:shd w:val="clear" w:color="auto" w:fill="D9EAF7"/>
          </w:tcPr>
          <w:p>
            <w:pPr>
              <w:spacing w:before="20" w:after="20" w:line="240" w:lineRule="auto" w:beforeAutospacing="0" w:afterAutospacing="0"/>
              <w:jc w:val="center"/>
            </w:pPr>
            <w:r/>
            <w:r>
              <w:rPr>
                <w:rFonts w:ascii="Times New Roman" w:hAnsi="Times New Roman" w:cs="Times New Roman"/>
                <w:b/>
                <w:i w:val="0"/>
                <w:color w:val="000000"/>
                <w:sz w:val="17"/>
              </w:rPr>
              <w:t>Peran &amp; Tanggung Jawab</w:t>
            </w:r>
          </w:p>
        </w:tc>
        <w:tc>
          <w:tcPr>
            <w:tcW w:type="dxa" w:w="1020"/>
            <w:shd w:val="clear" w:color="auto" w:fill="D9EAF7"/>
          </w:tcPr>
          <w:p>
            <w:pPr>
              <w:spacing w:before="20" w:after="20" w:line="240" w:lineRule="auto" w:beforeAutospacing="0" w:afterAutospacing="0"/>
              <w:jc w:val="center"/>
            </w:pPr>
            <w:r/>
            <w:r>
              <w:rPr>
                <w:rFonts w:ascii="Times New Roman" w:hAnsi="Times New Roman" w:cs="Times New Roman"/>
                <w:b/>
                <w:i w:val="0"/>
                <w:color w:val="000000"/>
                <w:sz w:val="17"/>
              </w:rPr>
              <w:t>Bab/Soal</w:t>
            </w:r>
          </w:p>
        </w:tc>
        <w:tc>
          <w:tcPr>
            <w:tcW w:type="dxa" w:w="850"/>
            <w:shd w:val="clear" w:color="auto" w:fill="D9EAF7"/>
          </w:tcPr>
          <w:p>
            <w:pPr>
              <w:spacing w:before="20" w:after="20" w:line="240" w:lineRule="auto" w:beforeAutospacing="0" w:afterAutospacing="0"/>
              <w:jc w:val="center"/>
            </w:pPr>
            <w:r/>
            <w:r>
              <w:rPr>
                <w:rFonts w:ascii="Times New Roman" w:hAnsi="Times New Roman" w:cs="Times New Roman"/>
                <w:b/>
                <w:i w:val="0"/>
                <w:color w:val="000000"/>
                <w:sz w:val="17"/>
              </w:rPr>
              <w:t>Kontribusi</w:t>
            </w:r>
          </w:p>
        </w:tc>
      </w:tr>
      <w:tr>
        <w:trPr>
          <w:cantSplit/>
        </w:trPr>
        <w:tc>
          <w:tcPr>
            <w:tcW w:type="dxa" w:w="567"/>
          </w:tcPr>
          <w:p>
            <w:pPr>
              <w:spacing w:before="20" w:after="20" w:line="240" w:lineRule="auto" w:beforeAutospacing="0" w:afterAutospacing="0"/>
              <w:jc w:val="center"/>
            </w:pPr>
            <w:r/>
            <w:r>
              <w:rPr>
                <w:rFonts w:ascii="Times New Roman" w:hAnsi="Times New Roman" w:cs="Times New Roman"/>
                <w:b w:val="0"/>
                <w:i w:val="0"/>
                <w:color w:val="000000"/>
                <w:sz w:val="16"/>
              </w:rPr>
              <w:t>1</w:t>
            </w:r>
          </w:p>
        </w:tc>
        <w:tc>
          <w:tcPr>
            <w:tcW w:type="dxa" w:w="2154"/>
          </w:tcPr>
          <w:p>
            <w:pPr>
              <w:spacing w:before="20" w:after="20" w:line="240" w:lineRule="auto" w:beforeAutospacing="0" w:afterAutospacing="0"/>
              <w:jc w:val="left"/>
            </w:pPr>
            <w:r/>
            <w:r>
              <w:rPr>
                <w:rFonts w:ascii="Times New Roman" w:hAnsi="Times New Roman" w:cs="Times New Roman"/>
                <w:b w:val="0"/>
                <w:i w:val="0"/>
                <w:color w:val="000000"/>
                <w:sz w:val="16"/>
              </w:rPr>
              <w:t>Jidan Asyura Hartana</w:t>
            </w:r>
          </w:p>
        </w:tc>
        <w:tc>
          <w:tcPr>
            <w:tcW w:type="dxa" w:w="1417"/>
          </w:tcPr>
          <w:p>
            <w:pPr>
              <w:spacing w:before="20" w:after="20" w:line="240" w:lineRule="auto" w:beforeAutospacing="0" w:afterAutospacing="0"/>
              <w:jc w:val="center"/>
            </w:pPr>
            <w:r/>
            <w:r>
              <w:rPr>
                <w:rFonts w:ascii="Times New Roman" w:hAnsi="Times New Roman" w:cs="Times New Roman"/>
                <w:b w:val="0"/>
                <w:i w:val="0"/>
                <w:color w:val="000000"/>
                <w:sz w:val="16"/>
              </w:rPr>
              <w:t>202410715146</w:t>
            </w:r>
          </w:p>
        </w:tc>
        <w:tc>
          <w:tcPr>
            <w:tcW w:type="dxa" w:w="2721"/>
          </w:tcPr>
          <w:p>
            <w:pPr>
              <w:spacing w:before="20" w:after="20" w:line="240" w:lineRule="auto" w:beforeAutospacing="0" w:afterAutospacing="0"/>
              <w:jc w:val="left"/>
            </w:pPr>
            <w:r/>
            <w:r>
              <w:rPr>
                <w:rFonts w:ascii="Times New Roman" w:hAnsi="Times New Roman" w:cs="Times New Roman"/>
                <w:b w:val="0"/>
                <w:i w:val="0"/>
                <w:color w:val="000000"/>
                <w:sz w:val="16"/>
              </w:rPr>
              <w:t>Lead AI &amp; Backend Architecture: Perancangan algoritma agen, PoC Python Colab, analisis Fama-French, skema API &amp; DB.</w:t>
            </w:r>
          </w:p>
        </w:tc>
        <w:tc>
          <w:tcPr>
            <w:tcW w:type="dxa" w:w="1020"/>
          </w:tcPr>
          <w:p>
            <w:pPr>
              <w:spacing w:before="20" w:after="20" w:line="240" w:lineRule="auto" w:beforeAutospacing="0" w:afterAutospacing="0"/>
              <w:jc w:val="center"/>
            </w:pPr>
            <w:r/>
            <w:r>
              <w:rPr>
                <w:rFonts w:ascii="Times New Roman" w:hAnsi="Times New Roman" w:cs="Times New Roman"/>
                <w:b w:val="0"/>
                <w:i w:val="0"/>
                <w:color w:val="000000"/>
                <w:sz w:val="16"/>
              </w:rPr>
              <w:t>Bab 1, 4, 5 (Soal 1, 4)</w:t>
            </w:r>
          </w:p>
        </w:tc>
        <w:tc>
          <w:tcPr>
            <w:tcW w:type="dxa" w:w="850"/>
          </w:tcPr>
          <w:p>
            <w:pPr>
              <w:spacing w:before="20" w:after="20" w:line="240" w:lineRule="auto" w:beforeAutospacing="0" w:afterAutospacing="0"/>
              <w:jc w:val="center"/>
            </w:pPr>
            <w:r/>
            <w:r>
              <w:rPr>
                <w:rFonts w:ascii="Times New Roman" w:hAnsi="Times New Roman" w:cs="Times New Roman"/>
                <w:b w:val="0"/>
                <w:i w:val="0"/>
                <w:color w:val="000000"/>
                <w:sz w:val="16"/>
              </w:rPr>
              <w:t>50%</w:t>
            </w:r>
          </w:p>
        </w:tc>
      </w:tr>
      <w:tr>
        <w:trPr>
          <w:cantSplit/>
        </w:trPr>
        <w:tc>
          <w:tcPr>
            <w:tcW w:type="dxa" w:w="567"/>
          </w:tcPr>
          <w:p>
            <w:pPr>
              <w:spacing w:before="20" w:after="20" w:line="240" w:lineRule="auto" w:beforeAutospacing="0" w:afterAutospacing="0"/>
              <w:jc w:val="center"/>
            </w:pPr>
            <w:r/>
            <w:r>
              <w:rPr>
                <w:rFonts w:ascii="Times New Roman" w:hAnsi="Times New Roman" w:cs="Times New Roman"/>
                <w:b w:val="0"/>
                <w:i w:val="0"/>
                <w:color w:val="000000"/>
                <w:sz w:val="16"/>
              </w:rPr>
              <w:t>2</w:t>
            </w:r>
          </w:p>
        </w:tc>
        <w:tc>
          <w:tcPr>
            <w:tcW w:type="dxa" w:w="2154"/>
          </w:tcPr>
          <w:p>
            <w:pPr>
              <w:spacing w:before="20" w:after="20" w:line="240" w:lineRule="auto" w:beforeAutospacing="0" w:afterAutospacing="0"/>
              <w:jc w:val="left"/>
            </w:pPr>
            <w:r/>
            <w:r>
              <w:rPr>
                <w:rFonts w:ascii="Times New Roman" w:hAnsi="Times New Roman" w:cs="Times New Roman"/>
                <w:b w:val="0"/>
                <w:i w:val="0"/>
                <w:color w:val="000000"/>
                <w:sz w:val="16"/>
              </w:rPr>
              <w:t>Yusuf Sanjaya</w:t>
            </w:r>
          </w:p>
        </w:tc>
        <w:tc>
          <w:tcPr>
            <w:tcW w:type="dxa" w:w="1417"/>
          </w:tcPr>
          <w:p>
            <w:pPr>
              <w:spacing w:before="20" w:after="20" w:line="240" w:lineRule="auto" w:beforeAutospacing="0" w:afterAutospacing="0"/>
              <w:jc w:val="center"/>
            </w:pPr>
            <w:r/>
            <w:r>
              <w:rPr>
                <w:rFonts w:ascii="Times New Roman" w:hAnsi="Times New Roman" w:cs="Times New Roman"/>
                <w:b w:val="0"/>
                <w:i w:val="0"/>
                <w:color w:val="000000"/>
                <w:sz w:val="16"/>
              </w:rPr>
              <w:t>202410715162</w:t>
            </w:r>
          </w:p>
        </w:tc>
        <w:tc>
          <w:tcPr>
            <w:tcW w:type="dxa" w:w="2721"/>
          </w:tcPr>
          <w:p>
            <w:pPr>
              <w:spacing w:before="20" w:after="20" w:line="240" w:lineRule="auto" w:beforeAutospacing="0" w:afterAutospacing="0"/>
              <w:jc w:val="left"/>
            </w:pPr>
            <w:r/>
            <w:r>
              <w:rPr>
                <w:rFonts w:ascii="Times New Roman" w:hAnsi="Times New Roman" w:cs="Times New Roman"/>
                <w:b w:val="0"/>
                <w:i w:val="0"/>
                <w:color w:val="000000"/>
                <w:sz w:val="16"/>
              </w:rPr>
              <w:t>System Requirements &amp; Evaluation: Akuisisi pengetahuan 50/30/20, analisis PEAS &amp; lingkungan, mitigasi risiko, studi pustaka.</w:t>
            </w:r>
          </w:p>
        </w:tc>
        <w:tc>
          <w:tcPr>
            <w:tcW w:type="dxa" w:w="1020"/>
          </w:tcPr>
          <w:p>
            <w:pPr>
              <w:spacing w:before="20" w:after="20" w:line="240" w:lineRule="auto" w:beforeAutospacing="0" w:afterAutospacing="0"/>
              <w:jc w:val="center"/>
            </w:pPr>
            <w:r/>
            <w:r>
              <w:rPr>
                <w:rFonts w:ascii="Times New Roman" w:hAnsi="Times New Roman" w:cs="Times New Roman"/>
                <w:b w:val="0"/>
                <w:i w:val="0"/>
                <w:color w:val="000000"/>
                <w:sz w:val="16"/>
              </w:rPr>
              <w:t>Bab 2, 3, 6, 7 (Soal 2, 3, 5, 6)</w:t>
            </w:r>
          </w:p>
        </w:tc>
        <w:tc>
          <w:tcPr>
            <w:tcW w:type="dxa" w:w="850"/>
          </w:tcPr>
          <w:p>
            <w:pPr>
              <w:spacing w:before="20" w:after="20" w:line="240" w:lineRule="auto" w:beforeAutospacing="0" w:afterAutospacing="0"/>
              <w:jc w:val="center"/>
            </w:pPr>
            <w:r/>
            <w:r>
              <w:rPr>
                <w:rFonts w:ascii="Times New Roman" w:hAnsi="Times New Roman" w:cs="Times New Roman"/>
                <w:b w:val="0"/>
                <w:i w:val="0"/>
                <w:color w:val="000000"/>
                <w:sz w:val="16"/>
              </w:rPr>
              <w:t>50%</w:t>
            </w:r>
          </w:p>
        </w:tc>
      </w:tr>
    </w:tbl>
    <w:p>
      <w:pPr>
        <w:pStyle w:val="NormalWeb"/>
        <w:spacing w:before="20" w:after="120" w:line="276" w:lineRule="auto" w:beforeAutospacing="0" w:afterAutospacing="0"/>
        <w:jc w:val="both"/>
      </w:pPr>
      <w:r>
        <w:rPr>
          <w:rFonts w:ascii="Times New Roman" w:hAnsi="Times New Roman" w:cs="Times New Roman"/>
          <w:b w:val="0"/>
          <w:i/>
          <w:color w:val="000000"/>
          <w:sz w:val="20"/>
        </w:rPr>
        <w:t>Kami menyatakan bahwa pembagian peran dan persentase kontribusi di atas benar dan disepakati oleh seluruh anggota kelompok. Setiap anggota bersedia menjelaskan bagian yang diklaimnya dalam verifikasi lisan oleh dosen.</w:t>
      </w:r>
    </w:p>
    <w:p>
      <w:pPr>
        <w:spacing w:before="0" w:after="0"/>
      </w:pPr>
      <w:r>
        <w:br w:type="page"/>
      </w:r>
    </w:p>
    <w:p>
      <w:pPr>
        <w:pStyle w:val="Heading1"/>
        <w:keepNext/>
        <w:spacing w:before="240" w:after="80" w:beforeAutospacing="0" w:afterAutospacing="0"/>
      </w:pPr>
      <w:r>
        <w:rPr>
          <w:rFonts w:ascii="Times New Roman" w:hAnsi="Times New Roman" w:cs="Times New Roman"/>
          <w:b/>
          <w:i w:val="0"/>
          <w:color w:val="000000"/>
          <w:sz w:val="24"/>
        </w:rPr>
        <w:t>Lampiran E Pernyataan Penggunaan AI Generatif</w:t>
      </w:r>
    </w:p>
    <w:p>
      <w:pPr>
        <w:pStyle w:val="NormalWeb"/>
        <w:spacing w:before="20" w:after="60" w:line="276" w:lineRule="auto" w:beforeAutospacing="0" w:afterAutospacing="0"/>
        <w:jc w:val="both"/>
      </w:pPr>
      <w:r>
        <w:rPr>
          <w:rFonts w:ascii="Times New Roman" w:hAnsi="Times New Roman" w:cs="Times New Roman"/>
          <w:b/>
          <w:i w:val="0"/>
          <w:color w:val="000000"/>
          <w:sz w:val="20"/>
        </w:rPr>
        <w:t xml:space="preserve">Judul Proyek: </w:t>
      </w:r>
      <w:r>
        <w:rPr>
          <w:rFonts w:ascii="Times New Roman" w:hAnsi="Times New Roman" w:cs="Times New Roman"/>
          <w:b w:val="0"/>
          <w:i w:val="0"/>
          <w:color w:val="000000"/>
          <w:sz w:val="20"/>
        </w:rPr>
        <w:t>FINRA — Financial Intelligent Assistant for Daily Analytics</w:t>
      </w:r>
    </w:p>
    <w:p>
      <w:pPr>
        <w:pStyle w:val="NormalWeb"/>
        <w:spacing w:before="20" w:after="60" w:line="276" w:lineRule="auto" w:beforeAutospacing="0" w:afterAutospacing="0"/>
        <w:jc w:val="both"/>
      </w:pPr>
      <w:r>
        <w:rPr>
          <w:rFonts w:ascii="Times New Roman" w:hAnsi="Times New Roman" w:cs="Times New Roman"/>
          <w:b/>
          <w:i w:val="0"/>
          <w:color w:val="000000"/>
          <w:sz w:val="20"/>
        </w:rPr>
        <w:t xml:space="preserve">Kelas / Kelompok: </w:t>
      </w:r>
      <w:r>
        <w:rPr>
          <w:rFonts w:ascii="Times New Roman" w:hAnsi="Times New Roman" w:cs="Times New Roman"/>
          <w:b w:val="0"/>
          <w:i w:val="0"/>
          <w:color w:val="000000"/>
          <w:sz w:val="20"/>
        </w:rPr>
        <w:t>F5A1 / Kelompok FINRA</w:t>
      </w:r>
    </w:p>
    <w:p>
      <w:pPr>
        <w:pStyle w:val="NormalWeb"/>
        <w:spacing w:before="20" w:after="80" w:line="276" w:lineRule="auto" w:beforeAutospacing="0" w:afterAutospacing="0"/>
        <w:jc w:val="both"/>
      </w:pPr>
      <w:r>
        <w:rPr>
          <w:rFonts w:ascii="Times New Roman" w:hAnsi="Times New Roman" w:cs="Times New Roman"/>
          <w:b/>
          <w:i w:val="0"/>
          <w:color w:val="000000"/>
          <w:sz w:val="20"/>
        </w:rPr>
        <w:t xml:space="preserve">Status: </w:t>
      </w:r>
      <w:r>
        <w:rPr>
          <w:rFonts w:ascii="Times New Roman" w:hAnsi="Times New Roman" w:cs="Times New Roman"/>
          <w:b w:val="0"/>
          <w:i w:val="0"/>
          <w:color w:val="000000"/>
          <w:sz w:val="20"/>
        </w:rPr>
        <w:t>[ V ]  Kami menggunakan alat bantu AI generatif dengan rincian sebagai berikut (hanya untuk penyuntingan bahasa dan debugging kode sesuai Petunjuk Pengerjaan No. 6):</w:t>
      </w:r>
    </w:p>
    <w:tbl>
      <w:tblPr>
        <w:tblStyle w:val="TableGrid1"/>
        <w:jc w:val="center"/>
        <w:tblLayout w:type="fixed"/>
        <w:tblLook w:firstColumn="1" w:firstRow="1" w:lastColumn="0" w:lastRow="0" w:noHBand="0" w:noVBand="1" w:val="04A0"/>
        <w:tblW w:type="dxa" w:w="8731"/>
      </w:tblPr>
      <w:tblGrid>
        <w:gridCol w:w="1416"/>
        <w:gridCol w:w="1416"/>
        <w:gridCol w:w="1416"/>
        <w:gridCol w:w="1416"/>
        <w:gridCol w:w="1416"/>
        <w:gridCol w:w="1416"/>
      </w:tblGrid>
      <w:tr>
        <w:trPr>
          <w:cantSplit/>
        </w:trPr>
        <w:tc>
          <w:tcPr>
            <w:tcW w:type="dxa" w:w="567"/>
            <w:shd w:val="clear" w:color="auto" w:fill="D9EAF7"/>
          </w:tcPr>
          <w:p>
            <w:pPr>
              <w:spacing w:before="20" w:after="20" w:line="240" w:lineRule="auto" w:beforeAutospacing="0" w:afterAutospacing="0"/>
              <w:jc w:val="center"/>
            </w:pPr>
            <w:r/>
            <w:r>
              <w:rPr>
                <w:rFonts w:ascii="Times New Roman" w:hAnsi="Times New Roman" w:cs="Times New Roman"/>
                <w:b/>
                <w:i w:val="0"/>
                <w:color w:val="000000"/>
                <w:sz w:val="16"/>
              </w:rPr>
              <w:t>No</w:t>
            </w:r>
          </w:p>
        </w:tc>
        <w:tc>
          <w:tcPr>
            <w:tcW w:type="dxa" w:w="1417"/>
            <w:shd w:val="clear" w:color="auto" w:fill="D9EAF7"/>
          </w:tcPr>
          <w:p>
            <w:pPr>
              <w:spacing w:before="20" w:after="20" w:line="240" w:lineRule="auto" w:beforeAutospacing="0" w:afterAutospacing="0"/>
              <w:jc w:val="center"/>
            </w:pPr>
            <w:r/>
            <w:r>
              <w:rPr>
                <w:rFonts w:ascii="Times New Roman" w:hAnsi="Times New Roman" w:cs="Times New Roman"/>
                <w:b/>
                <w:i w:val="0"/>
                <w:color w:val="000000"/>
                <w:sz w:val="16"/>
              </w:rPr>
              <w:t>Alat AI &amp; Versi</w:t>
            </w:r>
          </w:p>
        </w:tc>
        <w:tc>
          <w:tcPr>
            <w:tcW w:type="dxa" w:w="1814"/>
            <w:shd w:val="clear" w:color="auto" w:fill="D9EAF7"/>
          </w:tcPr>
          <w:p>
            <w:pPr>
              <w:spacing w:before="20" w:after="20" w:line="240" w:lineRule="auto" w:beforeAutospacing="0" w:afterAutospacing="0"/>
              <w:jc w:val="center"/>
            </w:pPr>
            <w:r/>
            <w:r>
              <w:rPr>
                <w:rFonts w:ascii="Times New Roman" w:hAnsi="Times New Roman" w:cs="Times New Roman"/>
                <w:b/>
                <w:i w:val="0"/>
                <w:color w:val="000000"/>
                <w:sz w:val="16"/>
              </w:rPr>
              <w:t>Tujuan Penggunaan</w:t>
            </w:r>
          </w:p>
        </w:tc>
        <w:tc>
          <w:tcPr>
            <w:tcW w:type="dxa" w:w="1587"/>
            <w:shd w:val="clear" w:color="auto" w:fill="D9EAF7"/>
          </w:tcPr>
          <w:p>
            <w:pPr>
              <w:spacing w:before="20" w:after="20" w:line="240" w:lineRule="auto" w:beforeAutospacing="0" w:afterAutospacing="0"/>
              <w:jc w:val="center"/>
            </w:pPr>
            <w:r/>
            <w:r>
              <w:rPr>
                <w:rFonts w:ascii="Times New Roman" w:hAnsi="Times New Roman" w:cs="Times New Roman"/>
                <w:b/>
                <w:i w:val="0"/>
                <w:color w:val="000000"/>
                <w:sz w:val="16"/>
              </w:rPr>
              <w:t>Bagian Dokumen</w:t>
            </w:r>
          </w:p>
        </w:tc>
        <w:tc>
          <w:tcPr>
            <w:tcW w:type="dxa" w:w="1984"/>
            <w:shd w:val="clear" w:color="auto" w:fill="D9EAF7"/>
          </w:tcPr>
          <w:p>
            <w:pPr>
              <w:spacing w:before="20" w:after="20" w:line="240" w:lineRule="auto" w:beforeAutospacing="0" w:afterAutospacing="0"/>
              <w:jc w:val="center"/>
            </w:pPr>
            <w:r/>
            <w:r>
              <w:rPr>
                <w:rFonts w:ascii="Times New Roman" w:hAnsi="Times New Roman" w:cs="Times New Roman"/>
                <w:b/>
                <w:i w:val="0"/>
                <w:color w:val="000000"/>
                <w:sz w:val="16"/>
              </w:rPr>
              <w:t>Ringkasan Perintah (Prompt)</w:t>
            </w:r>
          </w:p>
        </w:tc>
        <w:tc>
          <w:tcPr>
            <w:tcW w:type="dxa" w:w="1361"/>
            <w:shd w:val="clear" w:color="auto" w:fill="D9EAF7"/>
          </w:tcPr>
          <w:p>
            <w:pPr>
              <w:spacing w:before="20" w:after="20" w:line="240" w:lineRule="auto" w:beforeAutospacing="0" w:afterAutospacing="0"/>
              <w:jc w:val="center"/>
            </w:pPr>
            <w:r/>
            <w:r>
              <w:rPr>
                <w:rFonts w:ascii="Times New Roman" w:hAnsi="Times New Roman" w:cs="Times New Roman"/>
                <w:b/>
                <w:i w:val="0"/>
                <w:color w:val="000000"/>
                <w:sz w:val="16"/>
              </w:rPr>
              <w:t>Pemeriksaan Kelompok</w:t>
            </w:r>
          </w:p>
        </w:tc>
      </w:tr>
      <w:tr>
        <w:trPr>
          <w:cantSplit/>
        </w:trPr>
        <w:tc>
          <w:tcPr>
            <w:tcW w:type="dxa" w:w="567"/>
          </w:tcPr>
          <w:p>
            <w:pPr>
              <w:spacing w:before="20" w:after="20" w:line="240" w:lineRule="auto" w:beforeAutospacing="0" w:afterAutospacing="0"/>
              <w:jc w:val="center"/>
            </w:pPr>
            <w:r/>
            <w:r>
              <w:rPr>
                <w:rFonts w:ascii="Times New Roman" w:hAnsi="Times New Roman" w:cs="Times New Roman"/>
                <w:b w:val="0"/>
                <w:i w:val="0"/>
                <w:color w:val="000000"/>
                <w:sz w:val="15"/>
              </w:rPr>
              <w:t>1</w:t>
            </w:r>
          </w:p>
        </w:tc>
        <w:tc>
          <w:tcPr>
            <w:tcW w:type="dxa" w:w="1417"/>
          </w:tcPr>
          <w:p>
            <w:pPr>
              <w:spacing w:before="20" w:after="20" w:line="240" w:lineRule="auto" w:beforeAutospacing="0" w:afterAutospacing="0"/>
              <w:jc w:val="center"/>
            </w:pPr>
            <w:r/>
            <w:r>
              <w:rPr>
                <w:rFonts w:ascii="Times New Roman" w:hAnsi="Times New Roman" w:cs="Times New Roman"/>
                <w:b w:val="0"/>
                <w:i w:val="0"/>
                <w:color w:val="000000"/>
                <w:sz w:val="15"/>
              </w:rPr>
              <w:t>Claude 3.5 / ChatGPT 4o</w:t>
            </w:r>
          </w:p>
        </w:tc>
        <w:tc>
          <w:tcPr>
            <w:tcW w:type="dxa" w:w="1814"/>
          </w:tcPr>
          <w:p>
            <w:pPr>
              <w:spacing w:before="20" w:after="20" w:line="240" w:lineRule="auto" w:beforeAutospacing="0" w:afterAutospacing="0"/>
              <w:jc w:val="left"/>
            </w:pPr>
            <w:r/>
            <w:r>
              <w:rPr>
                <w:rFonts w:ascii="Times New Roman" w:hAnsi="Times New Roman" w:cs="Times New Roman"/>
                <w:b w:val="0"/>
                <w:i w:val="0"/>
                <w:color w:val="000000"/>
                <w:sz w:val="15"/>
              </w:rPr>
              <w:t>Penyuntingan bahasa akademik &amp; parafrase</w:t>
            </w:r>
          </w:p>
        </w:tc>
        <w:tc>
          <w:tcPr>
            <w:tcW w:type="dxa" w:w="1587"/>
          </w:tcPr>
          <w:p>
            <w:pPr>
              <w:spacing w:before="20" w:after="20" w:line="240" w:lineRule="auto" w:beforeAutospacing="0" w:afterAutospacing="0"/>
              <w:jc w:val="left"/>
            </w:pPr>
            <w:r/>
            <w:r>
              <w:rPr>
                <w:rFonts w:ascii="Times New Roman" w:hAnsi="Times New Roman" w:cs="Times New Roman"/>
                <w:b w:val="0"/>
                <w:i w:val="0"/>
                <w:color w:val="000000"/>
                <w:sz w:val="15"/>
              </w:rPr>
              <w:t>Bab 1, 2, 3</w:t>
            </w:r>
          </w:p>
        </w:tc>
        <w:tc>
          <w:tcPr>
            <w:tcW w:type="dxa" w:w="1984"/>
          </w:tcPr>
          <w:p>
            <w:pPr>
              <w:spacing w:before="20" w:after="20" w:line="240" w:lineRule="auto" w:beforeAutospacing="0" w:afterAutospacing="0"/>
              <w:jc w:val="left"/>
            </w:pPr>
            <w:r/>
            <w:r>
              <w:rPr>
                <w:rFonts w:ascii="Times New Roman" w:hAnsi="Times New Roman" w:cs="Times New Roman"/>
                <w:b w:val="0"/>
                <w:i w:val="0"/>
                <w:color w:val="000000"/>
                <w:sz w:val="15"/>
              </w:rPr>
              <w:t>Perbaiki tata bahasa akademik dan kejelasan kalimat tanpa mengubah substansi teknis.</w:t>
            </w:r>
          </w:p>
        </w:tc>
        <w:tc>
          <w:tcPr>
            <w:tcW w:type="dxa" w:w="1361"/>
          </w:tcPr>
          <w:p>
            <w:pPr>
              <w:spacing w:before="20" w:after="20" w:line="240" w:lineRule="auto" w:beforeAutospacing="0" w:afterAutospacing="0"/>
              <w:jc w:val="left"/>
            </w:pPr>
            <w:r/>
            <w:r>
              <w:rPr>
                <w:rFonts w:ascii="Times New Roman" w:hAnsi="Times New Roman" w:cs="Times New Roman"/>
                <w:b w:val="0"/>
                <w:i w:val="0"/>
                <w:color w:val="000000"/>
                <w:sz w:val="15"/>
              </w:rPr>
              <w:t>Diperiksa manual &amp; disesuaikan oleh tim.</w:t>
            </w:r>
          </w:p>
        </w:tc>
      </w:tr>
      <w:tr>
        <w:trPr>
          <w:cantSplit/>
        </w:trPr>
        <w:tc>
          <w:tcPr>
            <w:tcW w:type="dxa" w:w="567"/>
          </w:tcPr>
          <w:p>
            <w:pPr>
              <w:spacing w:before="20" w:after="20" w:line="240" w:lineRule="auto" w:beforeAutospacing="0" w:afterAutospacing="0"/>
              <w:jc w:val="center"/>
            </w:pPr>
            <w:r/>
            <w:r>
              <w:rPr>
                <w:rFonts w:ascii="Times New Roman" w:hAnsi="Times New Roman" w:cs="Times New Roman"/>
                <w:b w:val="0"/>
                <w:i w:val="0"/>
                <w:color w:val="000000"/>
                <w:sz w:val="15"/>
              </w:rPr>
              <w:t>2</w:t>
            </w:r>
          </w:p>
        </w:tc>
        <w:tc>
          <w:tcPr>
            <w:tcW w:type="dxa" w:w="1417"/>
          </w:tcPr>
          <w:p>
            <w:pPr>
              <w:spacing w:before="20" w:after="20" w:line="240" w:lineRule="auto" w:beforeAutospacing="0" w:afterAutospacing="0"/>
              <w:jc w:val="center"/>
            </w:pPr>
            <w:r/>
            <w:r>
              <w:rPr>
                <w:rFonts w:ascii="Times New Roman" w:hAnsi="Times New Roman" w:cs="Times New Roman"/>
                <w:b w:val="0"/>
                <w:i w:val="0"/>
                <w:color w:val="000000"/>
                <w:sz w:val="15"/>
              </w:rPr>
              <w:t>Google Gemini API</w:t>
            </w:r>
          </w:p>
        </w:tc>
        <w:tc>
          <w:tcPr>
            <w:tcW w:type="dxa" w:w="1814"/>
          </w:tcPr>
          <w:p>
            <w:pPr>
              <w:spacing w:before="20" w:after="20" w:line="240" w:lineRule="auto" w:beforeAutospacing="0" w:afterAutospacing="0"/>
              <w:jc w:val="left"/>
            </w:pPr>
            <w:r/>
            <w:r>
              <w:rPr>
                <w:rFonts w:ascii="Times New Roman" w:hAnsi="Times New Roman" w:cs="Times New Roman"/>
                <w:b w:val="0"/>
                <w:i w:val="0"/>
                <w:color w:val="000000"/>
                <w:sz w:val="15"/>
              </w:rPr>
              <w:t>Validasi prompt parser &amp; rule guardrail</w:t>
            </w:r>
          </w:p>
        </w:tc>
        <w:tc>
          <w:tcPr>
            <w:tcW w:type="dxa" w:w="1587"/>
          </w:tcPr>
          <w:p>
            <w:pPr>
              <w:spacing w:before="20" w:after="20" w:line="240" w:lineRule="auto" w:beforeAutospacing="0" w:afterAutospacing="0"/>
              <w:jc w:val="left"/>
            </w:pPr>
            <w:r/>
            <w:r>
              <w:rPr>
                <w:rFonts w:ascii="Times New Roman" w:hAnsi="Times New Roman" w:cs="Times New Roman"/>
                <w:b w:val="0"/>
                <w:i w:val="0"/>
                <w:color w:val="000000"/>
                <w:sz w:val="15"/>
              </w:rPr>
              <w:t>Bab 5.7 &amp; PoC</w:t>
            </w:r>
          </w:p>
        </w:tc>
        <w:tc>
          <w:tcPr>
            <w:tcW w:type="dxa" w:w="1984"/>
          </w:tcPr>
          <w:p>
            <w:pPr>
              <w:spacing w:before="20" w:after="20" w:line="240" w:lineRule="auto" w:beforeAutospacing="0" w:afterAutospacing="0"/>
              <w:jc w:val="left"/>
            </w:pPr>
            <w:r/>
            <w:r>
              <w:rPr>
                <w:rFonts w:ascii="Times New Roman" w:hAnsi="Times New Roman" w:cs="Times New Roman"/>
                <w:b w:val="0"/>
                <w:i w:val="0"/>
                <w:color w:val="000000"/>
                <w:sz w:val="15"/>
              </w:rPr>
              <w:t>Uji parsing teks pengeluaran informal menjadi entitas JSON terstruktur.</w:t>
            </w:r>
          </w:p>
        </w:tc>
        <w:tc>
          <w:tcPr>
            <w:tcW w:type="dxa" w:w="1361"/>
          </w:tcPr>
          <w:p>
            <w:pPr>
              <w:spacing w:before="20" w:after="20" w:line="240" w:lineRule="auto" w:beforeAutospacing="0" w:afterAutospacing="0"/>
              <w:jc w:val="left"/>
            </w:pPr>
            <w:r/>
            <w:r>
              <w:rPr>
                <w:rFonts w:ascii="Times New Roman" w:hAnsi="Times New Roman" w:cs="Times New Roman"/>
                <w:b w:val="0"/>
                <w:i w:val="0"/>
                <w:color w:val="000000"/>
                <w:sz w:val="15"/>
              </w:rPr>
              <w:t>Hasil dievaluasi terhadap ground truth dataset.</w:t>
            </w:r>
          </w:p>
        </w:tc>
      </w:tr>
      <w:tr>
        <w:trPr>
          <w:cantSplit/>
        </w:trPr>
        <w:tc>
          <w:tcPr>
            <w:tcW w:type="dxa" w:w="567"/>
          </w:tcPr>
          <w:p>
            <w:pPr>
              <w:spacing w:before="20" w:after="20" w:line="240" w:lineRule="auto" w:beforeAutospacing="0" w:afterAutospacing="0"/>
              <w:jc w:val="center"/>
            </w:pPr>
            <w:r/>
            <w:r>
              <w:rPr>
                <w:rFonts w:ascii="Times New Roman" w:hAnsi="Times New Roman" w:cs="Times New Roman"/>
                <w:b w:val="0"/>
                <w:i w:val="0"/>
                <w:color w:val="000000"/>
                <w:sz w:val="15"/>
              </w:rPr>
              <w:t>3</w:t>
            </w:r>
          </w:p>
        </w:tc>
        <w:tc>
          <w:tcPr>
            <w:tcW w:type="dxa" w:w="1417"/>
          </w:tcPr>
          <w:p>
            <w:pPr>
              <w:spacing w:before="20" w:after="20" w:line="240" w:lineRule="auto" w:beforeAutospacing="0" w:afterAutospacing="0"/>
              <w:jc w:val="center"/>
            </w:pPr>
            <w:r/>
            <w:r>
              <w:rPr>
                <w:rFonts w:ascii="Times New Roman" w:hAnsi="Times New Roman" w:cs="Times New Roman"/>
                <w:b w:val="0"/>
                <w:i w:val="0"/>
                <w:color w:val="000000"/>
                <w:sz w:val="15"/>
              </w:rPr>
              <w:t>GitHub Copilot</w:t>
            </w:r>
          </w:p>
        </w:tc>
        <w:tc>
          <w:tcPr>
            <w:tcW w:type="dxa" w:w="1814"/>
          </w:tcPr>
          <w:p>
            <w:pPr>
              <w:spacing w:before="20" w:after="20" w:line="240" w:lineRule="auto" w:beforeAutospacing="0" w:afterAutospacing="0"/>
              <w:jc w:val="left"/>
            </w:pPr>
            <w:r/>
            <w:r>
              <w:rPr>
                <w:rFonts w:ascii="Times New Roman" w:hAnsi="Times New Roman" w:cs="Times New Roman"/>
                <w:b w:val="0"/>
                <w:i w:val="0"/>
                <w:color w:val="000000"/>
                <w:sz w:val="15"/>
              </w:rPr>
              <w:t>Debugging syntax kode matplotlib &amp; pandas</w:t>
            </w:r>
          </w:p>
        </w:tc>
        <w:tc>
          <w:tcPr>
            <w:tcW w:type="dxa" w:w="1587"/>
          </w:tcPr>
          <w:p>
            <w:pPr>
              <w:spacing w:before="20" w:after="20" w:line="240" w:lineRule="auto" w:beforeAutospacing="0" w:afterAutospacing="0"/>
              <w:jc w:val="left"/>
            </w:pPr>
            <w:r/>
            <w:r>
              <w:rPr>
                <w:rFonts w:ascii="Times New Roman" w:hAnsi="Times New Roman" w:cs="Times New Roman"/>
                <w:b w:val="0"/>
                <w:i w:val="0"/>
                <w:color w:val="000000"/>
                <w:sz w:val="15"/>
              </w:rPr>
              <w:t>Bab 5.9 (PoC)</w:t>
            </w:r>
          </w:p>
        </w:tc>
        <w:tc>
          <w:tcPr>
            <w:tcW w:type="dxa" w:w="1984"/>
          </w:tcPr>
          <w:p>
            <w:pPr>
              <w:spacing w:before="20" w:after="20" w:line="240" w:lineRule="auto" w:beforeAutospacing="0" w:afterAutospacing="0"/>
              <w:jc w:val="left"/>
            </w:pPr>
            <w:r/>
            <w:r>
              <w:rPr>
                <w:rFonts w:ascii="Times New Roman" w:hAnsi="Times New Roman" w:cs="Times New Roman"/>
                <w:b w:val="0"/>
                <w:i w:val="0"/>
                <w:color w:val="000000"/>
                <w:sz w:val="15"/>
              </w:rPr>
              <w:t>Perbaiki error penataan subplot visualisasi grafik arus kas dan Fama-French.</w:t>
            </w:r>
          </w:p>
        </w:tc>
        <w:tc>
          <w:tcPr>
            <w:tcW w:type="dxa" w:w="1361"/>
          </w:tcPr>
          <w:p>
            <w:pPr>
              <w:spacing w:before="20" w:after="20" w:line="240" w:lineRule="auto" w:beforeAutospacing="0" w:afterAutospacing="0"/>
              <w:jc w:val="left"/>
            </w:pPr>
            <w:r/>
            <w:r>
              <w:rPr>
                <w:rFonts w:ascii="Times New Roman" w:hAnsi="Times New Roman" w:cs="Times New Roman"/>
                <w:b w:val="0"/>
                <w:i w:val="0"/>
                <w:color w:val="000000"/>
                <w:sz w:val="15"/>
              </w:rPr>
              <w:t>Kode diuji dan dijalankan mandiri di Colab.</w:t>
            </w:r>
          </w:p>
        </w:tc>
      </w:tr>
    </w:tbl>
    <w:p>
      <w:pPr>
        <w:pStyle w:val="NormalWeb"/>
        <w:spacing w:before="20" w:after="100" w:line="276" w:lineRule="auto" w:beforeAutospacing="0" w:afterAutospacing="0"/>
        <w:jc w:val="both"/>
      </w:pPr>
      <w:r>
        <w:rPr>
          <w:rFonts w:ascii="Times New Roman" w:hAnsi="Times New Roman" w:cs="Times New Roman"/>
          <w:b w:val="0"/>
          <w:i/>
          <w:color w:val="000000"/>
          <w:sz w:val="20"/>
        </w:rPr>
        <w:t>Kami menyatakan bahwa seluruh substansi proposal (gagasan, analisis, rancangan, dan kode program) merupakan hasil pemikiran kelompok, dan penggunaan AI generatif terbatas pada tujuan yang diizinkan. Kami bersedia menerima konsekuensi sesuai Petunjuk Pengerjaan apabila pernyataan ini terbukti tidak benar.</w:t>
      </w:r>
    </w:p>
    <w:p>
      <w:pPr>
        <w:pStyle w:val="NormalWeb"/>
        <w:spacing w:before="20" w:after="40" w:line="276" w:lineRule="auto" w:beforeAutospacing="0" w:afterAutospacing="0"/>
        <w:jc w:val="both"/>
      </w:pPr>
      <w:r>
        <w:rPr>
          <w:rFonts w:ascii="Times New Roman" w:hAnsi="Times New Roman" w:cs="Times New Roman"/>
          <w:b w:val="0"/>
          <w:i w:val="0"/>
          <w:color w:val="000000"/>
          <w:sz w:val="20"/>
        </w:rPr>
        <w:t>Bekasi, 28 Oktober 2026</w:t>
      </w:r>
    </w:p>
    <w:p>
      <w:pPr>
        <w:pStyle w:val="NormalWeb"/>
        <w:spacing w:before="20" w:after="60" w:line="276" w:lineRule="auto" w:beforeAutospacing="0" w:afterAutospacing="0"/>
        <w:jc w:val="both"/>
      </w:pPr>
      <w:r>
        <w:rPr>
          <w:rFonts w:ascii="Times New Roman" w:hAnsi="Times New Roman" w:cs="Times New Roman"/>
          <w:b/>
          <w:i w:val="0"/>
          <w:color w:val="000000"/>
          <w:sz w:val="20"/>
        </w:rPr>
        <w:t xml:space="preserve">Tim Penyusun: </w:t>
      </w:r>
      <w:r>
        <w:rPr>
          <w:rFonts w:ascii="Times New Roman" w:hAnsi="Times New Roman" w:cs="Times New Roman"/>
          <w:b w:val="0"/>
          <w:i w:val="0"/>
          <w:color w:val="000000"/>
          <w:sz w:val="20"/>
        </w:rPr>
        <w:t>Anggota 1: Jidan Asyura Hartana (NIM: 202410715146)       |       Anggota 2: Yusuf Sanjaya (NIM: 202410715162)</w:t>
      </w:r>
    </w:p>
    <w:sectPr w:rsidR="006229C5" w:rsidRPr="002740ED" w:rsidSect="008F77ED">
      <w:headerReference w:type="default" r:id="rId10"/>
      <w:footerReference w:type="default" r:id="rId11"/>
      <w:pgSz w:w="11900" w:h="16820"/>
      <w:pgMar w:top="1701" w:right="1701" w:bottom="1701" w:left="1701" w:header="0" w:footer="69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D53E3" w14:textId="77777777" w:rsidR="007214FC" w:rsidRDefault="007214FC">
      <w:r>
        <w:separator/>
      </w:r>
    </w:p>
  </w:endnote>
  <w:endnote w:type="continuationSeparator" w:id="0">
    <w:p w14:paraId="478DF9EB" w14:textId="77777777" w:rsidR="007214FC" w:rsidRDefault="00721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ans-serif">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EB9A0" w14:textId="77777777" w:rsidR="00611180" w:rsidRDefault="004E74C6">
    <w:pPr>
      <w:pStyle w:val="BodyText"/>
      <w:spacing w:line="200" w:lineRule="exact"/>
      <w:ind w:left="0"/>
      <w:rPr>
        <w:sz w:val="20"/>
      </w:rPr>
    </w:pPr>
    <w:r>
      <w:rPr>
        <w:noProof/>
        <w:sz w:val="20"/>
      </w:rPr>
      <mc:AlternateContent>
        <mc:Choice Requires="wps">
          <w:drawing>
            <wp:anchor distT="0" distB="0" distL="0" distR="0" simplePos="0" relativeHeight="251658752" behindDoc="0" locked="0" layoutInCell="1" allowOverlap="1" wp14:anchorId="5385F99D" wp14:editId="55C5D7F9">
              <wp:simplePos x="0" y="0"/>
              <wp:positionH relativeFrom="margin">
                <wp:align>center</wp:align>
              </wp:positionH>
              <wp:positionV relativeFrom="paragraph">
                <wp:posOffset>0</wp:posOffset>
              </wp:positionV>
              <wp:extent cx="2961640" cy="174625"/>
              <wp:effectExtent l="0" t="0" r="0" b="0"/>
              <wp:wrapNone/>
              <wp:docPr id="1" name="Textbox 1"/>
              <wp:cNvGraphicFramePr/>
              <a:graphic xmlns:a="http://schemas.openxmlformats.org/drawingml/2006/main">
                <a:graphicData uri="http://schemas.microsoft.com/office/word/2010/wordprocessingShape">
                  <wps:wsp>
                    <wps:cNvSpPr txBox="1"/>
                    <wps:spPr>
                      <a:xfrm>
                        <a:off x="0" y="0"/>
                        <a:ext cx="2961640" cy="174625"/>
                      </a:xfrm>
                      <a:prstGeom prst="rect">
                        <a:avLst/>
                      </a:prstGeom>
                    </wps:spPr>
                    <wps:txbx>
                      <w:txbxContent>
                        <w:p w14:paraId="1FCAE38F" w14:textId="77777777" w:rsidR="00611180" w:rsidRDefault="004E74C6">
                          <w:pPr>
                            <w:spacing w:before="13"/>
                            <w:rPr>
                              <w:color w:val="000000"/>
                              <w:sz w:val="21"/>
                            </w:rPr>
                          </w:pPr>
                          <w:r>
                            <w:rPr>
                              <w:color w:val="000000"/>
                              <w:sz w:val="21"/>
                              <w:lang w:val="en-US"/>
                            </w:rPr>
                            <w:t>FINRA</w:t>
                          </w:r>
                          <w:r>
                            <w:rPr>
                              <w:color w:val="000000"/>
                              <w:sz w:val="21"/>
                            </w:rPr>
                            <w:t xml:space="preserve"> – Proposal Rancangan Agen Cerdas </w:t>
                          </w:r>
                          <w:r>
                            <w:rPr>
                              <w:color w:val="000000"/>
                              <w:sz w:val="21"/>
                              <w:lang w:val="en"/>
                            </w:rPr>
                            <w:t xml:space="preserve"> | </w:t>
                          </w:r>
                          <w:r>
                            <w:rPr>
                              <w:color w:val="000000"/>
                              <w:sz w:val="21"/>
                            </w:rPr>
                            <w:fldChar w:fldCharType="begin"/>
                          </w:r>
                          <w:r>
                            <w:rPr>
                              <w:color w:val="000000"/>
                              <w:sz w:val="21"/>
                            </w:rPr>
                            <w:instrText xml:space="preserve"> PAGE  \* MERGEFORMAT </w:instrText>
                          </w:r>
                          <w:r>
                            <w:rPr>
                              <w:color w:val="000000"/>
                              <w:sz w:val="21"/>
                            </w:rPr>
                            <w:fldChar w:fldCharType="separate"/>
                          </w:r>
                          <w:r>
                            <w:rPr>
                              <w:color w:val="000000"/>
                              <w:sz w:val="21"/>
                            </w:rPr>
                            <w:t>2</w:t>
                          </w:r>
                          <w:r>
                            <w:rPr>
                              <w:color w:val="000000"/>
                              <w:sz w:val="21"/>
                            </w:rPr>
                            <w:fldChar w:fldCharType="end"/>
                          </w:r>
                        </w:p>
                      </w:txbxContent>
                    </wps:txbx>
                    <wps:bodyPr wrap="square" lIns="0" tIns="0" rIns="0" bIns="0" rtlCol="0">
                      <a:noAutofit/>
                    </wps:bodyPr>
                  </wps:wsp>
                </a:graphicData>
              </a:graphic>
            </wp:anchor>
          </w:drawing>
        </mc:Choice>
        <mc:Fallback>
          <w:pict>
            <v:shapetype w14:anchorId="5385F99D" id="_x0000_t202" coordsize="21600,21600" o:spt="202" path="m,l,21600r21600,l21600,xe">
              <v:stroke joinstyle="miter"/>
              <v:path gradientshapeok="t" o:connecttype="rect"/>
            </v:shapetype>
            <v:shape id="Textbox 1" o:spid="_x0000_s1026" type="#_x0000_t202" style="position:absolute;left:0;text-align:left;margin-left:0;margin-top:0;width:233.2pt;height:13.75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" filled="f" stroked="f">
              <v:textbox inset="0,0,0,0">
                <w:txbxContent>
                  <w:p w14:paraId="1FCAE38F" w14:textId="77777777" w:rsidR="00611180" w:rsidRDefault="004E74C6">
                    <w:pPr>
                      <w:spacing w:before="13"/>
                      <w:rPr>
                        <w:color w:val="000000"/>
                        <w:sz w:val="21"/>
                      </w:rPr>
                    </w:pPr>
                    <w:r>
                      <w:rPr>
                        <w:color w:val="000000"/>
                        <w:sz w:val="21"/>
                        <w:lang w:val="en-US"/>
                      </w:rPr>
                      <w:t>FINRA</w:t>
                    </w:r>
                    <w:r>
                      <w:rPr>
                        <w:color w:val="000000"/>
                        <w:sz w:val="21"/>
                      </w:rPr>
                      <w:t xml:space="preserve"> – Proposal Rancangan Agen Cerdas </w:t>
                    </w:r>
                    <w:r>
                      <w:rPr>
                        <w:color w:val="000000"/>
                        <w:sz w:val="21"/>
                        <w:lang w:val="en"/>
                      </w:rPr>
                      <w:t xml:space="preserve"> | </w:t>
                    </w:r>
                    <w:r>
                      <w:rPr>
                        <w:color w:val="000000"/>
                        <w:sz w:val="21"/>
                      </w:rPr>
                      <w:fldChar w:fldCharType="begin"/>
                    </w:r>
                    <w:r>
                      <w:rPr>
                        <w:color w:val="000000"/>
                        <w:sz w:val="21"/>
                      </w:rPr>
                      <w:instrText xml:space="preserve"> PAGE  \* MERGEFORMAT </w:instrText>
                    </w:r>
                    <w:r>
                      <w:rPr>
                        <w:color w:val="000000"/>
                        <w:sz w:val="21"/>
                      </w:rPr>
                      <w:fldChar w:fldCharType="separate"/>
                    </w:r>
                    <w:r>
                      <w:rPr>
                        <w:color w:val="000000"/>
                        <w:sz w:val="21"/>
                      </w:rPr>
                      <w:t>2</w:t>
                    </w:r>
                    <w:r>
                      <w:rPr>
                        <w:color w:val="000000"/>
                        <w:sz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E22CA" w14:textId="77777777" w:rsidR="007214FC" w:rsidRDefault="007214FC">
      <w:r>
        <w:separator/>
      </w:r>
    </w:p>
  </w:footnote>
  <w:footnote w:type="continuationSeparator" w:id="0">
    <w:p w14:paraId="19E2AE9C" w14:textId="77777777" w:rsidR="007214FC" w:rsidRDefault="00721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C250D" w14:textId="77777777" w:rsidR="00902357" w:rsidRDefault="00902357">
    <w:pPr>
      <w:pStyle w:val="Header"/>
    </w:pPr>
  </w:p>
  <w:p w14:paraId="00DDE06A" w14:textId="77777777" w:rsidR="00902357" w:rsidRDefault="00902357">
    <w:pPr>
      <w:pStyle w:val="Header"/>
    </w:pPr>
  </w:p>
  <w:p w14:paraId="50A36692" w14:textId="77777777" w:rsidR="00902357" w:rsidRDefault="00902357">
    <w:pPr>
      <w:pStyle w:val="Header"/>
    </w:pPr>
  </w:p>
  <w:p w14:paraId="2CAA9E45" w14:textId="77777777" w:rsidR="00902357" w:rsidRDefault="009023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AB601D"/>
    <w:multiLevelType w:val="singleLevel"/>
    <w:tmpl w:val="A5AB601D"/>
    <w:lvl w:ilvl="0">
      <w:start w:val="1"/>
      <w:numFmt w:val="decimal"/>
      <w:lvlText w:val="%1."/>
      <w:lvlJc w:val="left"/>
      <w:pPr>
        <w:tabs>
          <w:tab w:val="left" w:pos="425"/>
        </w:tabs>
        <w:ind w:left="425" w:hanging="425"/>
      </w:pPr>
      <w:rPr>
        <w:rFonts w:hint="default"/>
      </w:rPr>
    </w:lvl>
  </w:abstractNum>
  <w:abstractNum w:abstractNumId="1" w15:restartNumberingAfterBreak="0">
    <w:nsid w:val="CF092B84"/>
    <w:multiLevelType w:val="multilevel"/>
    <w:tmpl w:val="CF092B84"/>
    <w:lvl w:ilvl="0">
      <w:start w:val="1"/>
      <w:numFmt w:val="decimal"/>
      <w:lvlText w:val="%1."/>
      <w:lvlJc w:val="left"/>
      <w:pPr>
        <w:ind w:left="408" w:hanging="267"/>
      </w:pPr>
      <w:rPr>
        <w:rFonts w:ascii="Arial" w:eastAsia="Arial" w:hAnsi="Arial" w:cs="Arial" w:hint="default"/>
        <w:b/>
        <w:bCs/>
        <w:i w:val="0"/>
        <w:iCs w:val="0"/>
        <w:spacing w:val="0"/>
        <w:w w:val="100"/>
        <w:sz w:val="24"/>
        <w:szCs w:val="24"/>
        <w:lang w:val="id" w:eastAsia="en-US" w:bidi="ar-SA"/>
      </w:rPr>
    </w:lvl>
    <w:lvl w:ilvl="1">
      <w:start w:val="1"/>
      <w:numFmt w:val="decimal"/>
      <w:lvlText w:val="%1.%2"/>
      <w:lvlJc w:val="left"/>
      <w:pPr>
        <w:ind w:left="400" w:hanging="401"/>
      </w:pPr>
      <w:rPr>
        <w:rFonts w:ascii="Arial" w:eastAsia="Arial" w:hAnsi="Arial" w:cs="Arial" w:hint="default"/>
        <w:b/>
        <w:bCs/>
        <w:i w:val="0"/>
        <w:iCs w:val="0"/>
        <w:spacing w:val="0"/>
        <w:w w:val="100"/>
        <w:sz w:val="24"/>
        <w:szCs w:val="24"/>
        <w:lang w:val="id" w:eastAsia="en-US" w:bidi="ar-SA"/>
      </w:rPr>
    </w:lvl>
    <w:lvl w:ilvl="2">
      <w:start w:val="1"/>
      <w:numFmt w:val="decimal"/>
      <w:lvlText w:val="%3."/>
      <w:lvlJc w:val="left"/>
      <w:pPr>
        <w:ind w:left="1294" w:hanging="433"/>
      </w:pPr>
      <w:rPr>
        <w:rFonts w:ascii="Courier New" w:eastAsia="Courier New" w:hAnsi="Courier New" w:cs="Courier New" w:hint="default"/>
        <w:b w:val="0"/>
        <w:bCs w:val="0"/>
        <w:i/>
        <w:iCs/>
        <w:spacing w:val="0"/>
        <w:w w:val="100"/>
        <w:sz w:val="24"/>
        <w:szCs w:val="24"/>
        <w:lang w:val="id" w:eastAsia="en-US" w:bidi="ar-SA"/>
      </w:rPr>
    </w:lvl>
    <w:lvl w:ilvl="3">
      <w:start w:val="1"/>
      <w:numFmt w:val="lowerLetter"/>
      <w:lvlText w:val="%4."/>
      <w:lvlJc w:val="left"/>
      <w:pPr>
        <w:ind w:left="2158" w:hanging="433"/>
      </w:pPr>
      <w:rPr>
        <w:rFonts w:ascii="Courier New" w:eastAsia="Courier New" w:hAnsi="Courier New" w:cs="Courier New" w:hint="default"/>
        <w:b w:val="0"/>
        <w:bCs w:val="0"/>
        <w:i/>
        <w:iCs/>
        <w:spacing w:val="0"/>
        <w:w w:val="100"/>
        <w:sz w:val="24"/>
        <w:szCs w:val="24"/>
        <w:lang w:val="id" w:eastAsia="en-US" w:bidi="ar-SA"/>
      </w:rPr>
    </w:lvl>
    <w:lvl w:ilvl="4">
      <w:numFmt w:val="bullet"/>
      <w:lvlText w:val="•"/>
      <w:lvlJc w:val="left"/>
      <w:pPr>
        <w:ind w:left="3187" w:hanging="433"/>
      </w:pPr>
      <w:rPr>
        <w:rFonts w:hint="default"/>
        <w:lang w:val="id" w:eastAsia="en-US" w:bidi="ar-SA"/>
      </w:rPr>
    </w:lvl>
    <w:lvl w:ilvl="5">
      <w:numFmt w:val="bullet"/>
      <w:lvlText w:val="•"/>
      <w:lvlJc w:val="left"/>
      <w:pPr>
        <w:ind w:left="4214" w:hanging="433"/>
      </w:pPr>
      <w:rPr>
        <w:rFonts w:hint="default"/>
        <w:lang w:val="id" w:eastAsia="en-US" w:bidi="ar-SA"/>
      </w:rPr>
    </w:lvl>
    <w:lvl w:ilvl="6">
      <w:numFmt w:val="bullet"/>
      <w:lvlText w:val="•"/>
      <w:lvlJc w:val="left"/>
      <w:pPr>
        <w:ind w:left="5241" w:hanging="433"/>
      </w:pPr>
      <w:rPr>
        <w:rFonts w:hint="default"/>
        <w:lang w:val="id" w:eastAsia="en-US" w:bidi="ar-SA"/>
      </w:rPr>
    </w:lvl>
    <w:lvl w:ilvl="7">
      <w:numFmt w:val="bullet"/>
      <w:lvlText w:val="•"/>
      <w:lvlJc w:val="left"/>
      <w:pPr>
        <w:ind w:left="6268" w:hanging="433"/>
      </w:pPr>
      <w:rPr>
        <w:rFonts w:hint="default"/>
        <w:lang w:val="id" w:eastAsia="en-US" w:bidi="ar-SA"/>
      </w:rPr>
    </w:lvl>
    <w:lvl w:ilvl="8">
      <w:numFmt w:val="bullet"/>
      <w:lvlText w:val="•"/>
      <w:lvlJc w:val="left"/>
      <w:pPr>
        <w:ind w:left="7295" w:hanging="433"/>
      </w:pPr>
      <w:rPr>
        <w:rFonts w:hint="default"/>
        <w:lang w:val="id" w:eastAsia="en-US" w:bidi="ar-SA"/>
      </w:rPr>
    </w:lvl>
  </w:abstractNum>
  <w:abstractNum w:abstractNumId="2" w15:restartNumberingAfterBreak="0">
    <w:nsid w:val="E36C9A56"/>
    <w:multiLevelType w:val="singleLevel"/>
    <w:tmpl w:val="E36C9A56"/>
    <w:lvl w:ilvl="0">
      <w:start w:val="1"/>
      <w:numFmt w:val="decimal"/>
      <w:lvlText w:val="%1."/>
      <w:lvlJc w:val="left"/>
      <w:pPr>
        <w:tabs>
          <w:tab w:val="left" w:pos="425"/>
        </w:tabs>
        <w:ind w:left="425" w:hanging="425"/>
      </w:pPr>
      <w:rPr>
        <w:rFonts w:hint="default"/>
      </w:rPr>
    </w:lvl>
  </w:abstractNum>
  <w:abstractNum w:abstractNumId="3" w15:restartNumberingAfterBreak="0">
    <w:nsid w:val="F6FA5D4C"/>
    <w:multiLevelType w:val="singleLevel"/>
    <w:tmpl w:val="F6FA5D4C"/>
    <w:lvl w:ilvl="0">
      <w:start w:val="1"/>
      <w:numFmt w:val="decimal"/>
      <w:lvlText w:val="%1."/>
      <w:lvlJc w:val="left"/>
      <w:pPr>
        <w:tabs>
          <w:tab w:val="left" w:pos="425"/>
        </w:tabs>
        <w:ind w:left="425" w:hanging="425"/>
      </w:pPr>
      <w:rPr>
        <w:rFonts w:hint="default"/>
      </w:rPr>
    </w:lvl>
  </w:abstractNum>
  <w:abstractNum w:abstractNumId="4" w15:restartNumberingAfterBreak="0">
    <w:nsid w:val="F7FB9C2A"/>
    <w:multiLevelType w:val="singleLevel"/>
    <w:tmpl w:val="F7FB9C2A"/>
    <w:lvl w:ilvl="0">
      <w:start w:val="1"/>
      <w:numFmt w:val="decimal"/>
      <w:lvlText w:val="%1."/>
      <w:lvlJc w:val="left"/>
      <w:pPr>
        <w:tabs>
          <w:tab w:val="left" w:pos="425"/>
        </w:tabs>
        <w:ind w:left="425" w:hanging="425"/>
      </w:pPr>
      <w:rPr>
        <w:rFonts w:hint="default"/>
      </w:rPr>
    </w:lvl>
  </w:abstractNum>
  <w:abstractNum w:abstractNumId="5" w15:restartNumberingAfterBreak="0">
    <w:nsid w:val="FF4ED1E1"/>
    <w:multiLevelType w:val="multilevel"/>
    <w:tmpl w:val="FF4ED1E1"/>
    <w:lvl w:ilvl="0">
      <w:start w:val="1"/>
      <w:numFmt w:val="decimal"/>
      <w:lvlText w:val="%1."/>
      <w:lvlJc w:val="left"/>
      <w:pPr>
        <w:ind w:left="502" w:hanging="360"/>
      </w:pPr>
      <w:rPr>
        <w:rFonts w:ascii="Arial MT" w:eastAsia="Arial MT" w:hAnsi="Arial MT" w:cs="Arial MT"/>
        <w:b w:val="0"/>
        <w:bCs w:val="0"/>
        <w:i w:val="0"/>
        <w:iCs w:val="0"/>
        <w:spacing w:val="0"/>
        <w:w w:val="100"/>
        <w:sz w:val="22"/>
        <w:szCs w:val="22"/>
        <w:lang w:eastAsia="en-US" w:bidi="ar"/>
      </w:rPr>
    </w:lvl>
    <w:lvl w:ilvl="1">
      <w:numFmt w:val="bullet"/>
      <w:lvlText w:val="•"/>
      <w:lvlJc w:val="left"/>
      <w:pPr>
        <w:ind w:left="1384" w:hanging="360"/>
      </w:pPr>
      <w:rPr>
        <w:lang w:eastAsia="en-US" w:bidi="ar"/>
      </w:rPr>
    </w:lvl>
    <w:lvl w:ilvl="2">
      <w:numFmt w:val="bullet"/>
      <w:lvlText w:val="•"/>
      <w:lvlJc w:val="left"/>
      <w:pPr>
        <w:ind w:left="2269" w:hanging="360"/>
      </w:pPr>
      <w:rPr>
        <w:lang w:eastAsia="en-US" w:bidi="ar"/>
      </w:rPr>
    </w:lvl>
    <w:lvl w:ilvl="3">
      <w:numFmt w:val="bullet"/>
      <w:lvlText w:val="•"/>
      <w:lvlJc w:val="left"/>
      <w:pPr>
        <w:ind w:left="3154" w:hanging="360"/>
      </w:pPr>
      <w:rPr>
        <w:lang w:eastAsia="en-US" w:bidi="ar"/>
      </w:rPr>
    </w:lvl>
    <w:lvl w:ilvl="4">
      <w:numFmt w:val="bullet"/>
      <w:lvlText w:val="•"/>
      <w:lvlJc w:val="left"/>
      <w:pPr>
        <w:ind w:left="4039" w:hanging="360"/>
      </w:pPr>
      <w:rPr>
        <w:lang w:eastAsia="en-US" w:bidi="ar"/>
      </w:rPr>
    </w:lvl>
    <w:lvl w:ilvl="5">
      <w:numFmt w:val="bullet"/>
      <w:lvlText w:val="•"/>
      <w:lvlJc w:val="left"/>
      <w:pPr>
        <w:ind w:left="4924" w:hanging="360"/>
      </w:pPr>
      <w:rPr>
        <w:lang w:eastAsia="en-US" w:bidi="ar"/>
      </w:rPr>
    </w:lvl>
    <w:lvl w:ilvl="6">
      <w:numFmt w:val="bullet"/>
      <w:lvlText w:val="•"/>
      <w:lvlJc w:val="left"/>
      <w:pPr>
        <w:ind w:left="5809" w:hanging="360"/>
      </w:pPr>
      <w:rPr>
        <w:lang w:eastAsia="en-US" w:bidi="ar"/>
      </w:rPr>
    </w:lvl>
    <w:lvl w:ilvl="7">
      <w:numFmt w:val="bullet"/>
      <w:lvlText w:val="•"/>
      <w:lvlJc w:val="left"/>
      <w:pPr>
        <w:ind w:left="6694" w:hanging="360"/>
      </w:pPr>
      <w:rPr>
        <w:lang w:eastAsia="en-US" w:bidi="ar"/>
      </w:rPr>
    </w:lvl>
    <w:lvl w:ilvl="8">
      <w:numFmt w:val="bullet"/>
      <w:lvlText w:val="•"/>
      <w:lvlJc w:val="left"/>
      <w:pPr>
        <w:ind w:left="7579" w:hanging="360"/>
      </w:pPr>
      <w:rPr>
        <w:lang w:eastAsia="en-US" w:bidi="ar"/>
      </w:rPr>
    </w:lvl>
  </w:abstractNum>
  <w:abstractNum w:abstractNumId="6" w15:restartNumberingAfterBreak="0">
    <w:nsid w:val="FFEFD6BA"/>
    <w:multiLevelType w:val="singleLevel"/>
    <w:tmpl w:val="FFEFD6BA"/>
    <w:lvl w:ilvl="0">
      <w:start w:val="1"/>
      <w:numFmt w:val="decimal"/>
      <w:lvlText w:val="%1."/>
      <w:lvlJc w:val="left"/>
      <w:pPr>
        <w:tabs>
          <w:tab w:val="left" w:pos="425"/>
        </w:tabs>
        <w:ind w:left="425" w:hanging="425"/>
      </w:pPr>
      <w:rPr>
        <w:rFonts w:hint="default"/>
      </w:rPr>
    </w:lvl>
  </w:abstractNum>
  <w:abstractNum w:abstractNumId="7" w15:restartNumberingAfterBreak="0">
    <w:nsid w:val="03D62ECE"/>
    <w:multiLevelType w:val="multilevel"/>
    <w:tmpl w:val="03D62ECE"/>
    <w:lvl w:ilvl="0">
      <w:start w:val="1"/>
      <w:numFmt w:val="decimal"/>
      <w:lvlText w:val="%1."/>
      <w:lvlJc w:val="left"/>
      <w:pPr>
        <w:ind w:left="502" w:hanging="360"/>
      </w:pPr>
      <w:rPr>
        <w:rFonts w:ascii="Arial MT" w:eastAsia="Arial MT" w:hAnsi="Arial MT" w:cs="Arial MT" w:hint="default"/>
        <w:b w:val="0"/>
        <w:bCs w:val="0"/>
        <w:i w:val="0"/>
        <w:iCs w:val="0"/>
        <w:spacing w:val="0"/>
        <w:w w:val="100"/>
        <w:sz w:val="22"/>
        <w:szCs w:val="22"/>
        <w:lang w:val="id" w:eastAsia="en-US" w:bidi="ar-SA"/>
      </w:rPr>
    </w:lvl>
    <w:lvl w:ilvl="1">
      <w:numFmt w:val="bullet"/>
      <w:lvlText w:val="•"/>
      <w:lvlJc w:val="left"/>
      <w:pPr>
        <w:ind w:left="1384" w:hanging="360"/>
      </w:pPr>
      <w:rPr>
        <w:rFonts w:hint="default"/>
        <w:lang w:val="id" w:eastAsia="en-US" w:bidi="ar-SA"/>
      </w:rPr>
    </w:lvl>
    <w:lvl w:ilvl="2">
      <w:numFmt w:val="bullet"/>
      <w:lvlText w:val="•"/>
      <w:lvlJc w:val="left"/>
      <w:pPr>
        <w:ind w:left="2269" w:hanging="360"/>
      </w:pPr>
      <w:rPr>
        <w:rFonts w:hint="default"/>
        <w:lang w:val="id" w:eastAsia="en-US" w:bidi="ar-SA"/>
      </w:rPr>
    </w:lvl>
    <w:lvl w:ilvl="3">
      <w:numFmt w:val="bullet"/>
      <w:lvlText w:val="•"/>
      <w:lvlJc w:val="left"/>
      <w:pPr>
        <w:ind w:left="3154" w:hanging="360"/>
      </w:pPr>
      <w:rPr>
        <w:rFonts w:hint="default"/>
        <w:lang w:val="id" w:eastAsia="en-US" w:bidi="ar-SA"/>
      </w:rPr>
    </w:lvl>
    <w:lvl w:ilvl="4">
      <w:numFmt w:val="bullet"/>
      <w:lvlText w:val="•"/>
      <w:lvlJc w:val="left"/>
      <w:pPr>
        <w:ind w:left="4039" w:hanging="360"/>
      </w:pPr>
      <w:rPr>
        <w:rFonts w:hint="default"/>
        <w:lang w:val="id" w:eastAsia="en-US" w:bidi="ar-SA"/>
      </w:rPr>
    </w:lvl>
    <w:lvl w:ilvl="5">
      <w:numFmt w:val="bullet"/>
      <w:lvlText w:val="•"/>
      <w:lvlJc w:val="left"/>
      <w:pPr>
        <w:ind w:left="4924" w:hanging="360"/>
      </w:pPr>
      <w:rPr>
        <w:rFonts w:hint="default"/>
        <w:lang w:val="id" w:eastAsia="en-US" w:bidi="ar-SA"/>
      </w:rPr>
    </w:lvl>
    <w:lvl w:ilvl="6">
      <w:numFmt w:val="bullet"/>
      <w:lvlText w:val="•"/>
      <w:lvlJc w:val="left"/>
      <w:pPr>
        <w:ind w:left="5809" w:hanging="360"/>
      </w:pPr>
      <w:rPr>
        <w:rFonts w:hint="default"/>
        <w:lang w:val="id" w:eastAsia="en-US" w:bidi="ar-SA"/>
      </w:rPr>
    </w:lvl>
    <w:lvl w:ilvl="7">
      <w:numFmt w:val="bullet"/>
      <w:lvlText w:val="•"/>
      <w:lvlJc w:val="left"/>
      <w:pPr>
        <w:ind w:left="6694" w:hanging="360"/>
      </w:pPr>
      <w:rPr>
        <w:rFonts w:hint="default"/>
        <w:lang w:val="id" w:eastAsia="en-US" w:bidi="ar-SA"/>
      </w:rPr>
    </w:lvl>
    <w:lvl w:ilvl="8">
      <w:numFmt w:val="bullet"/>
      <w:lvlText w:val="•"/>
      <w:lvlJc w:val="left"/>
      <w:pPr>
        <w:ind w:left="7579" w:hanging="360"/>
      </w:pPr>
      <w:rPr>
        <w:rFonts w:hint="default"/>
        <w:lang w:val="id" w:eastAsia="en-US" w:bidi="ar-SA"/>
      </w:rPr>
    </w:lvl>
  </w:abstractNum>
  <w:abstractNum w:abstractNumId="8" w15:restartNumberingAfterBreak="0">
    <w:nsid w:val="06202CFB"/>
    <w:multiLevelType w:val="multilevel"/>
    <w:tmpl w:val="B626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F7F9A"/>
    <w:multiLevelType w:val="multilevel"/>
    <w:tmpl w:val="320C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4699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39D3CD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5949E7A"/>
    <w:multiLevelType w:val="singleLevel"/>
    <w:tmpl w:val="35949E7A"/>
    <w:lvl w:ilvl="0">
      <w:start w:val="1"/>
      <w:numFmt w:val="decimal"/>
      <w:lvlText w:val="%1."/>
      <w:lvlJc w:val="left"/>
      <w:pPr>
        <w:tabs>
          <w:tab w:val="left" w:pos="425"/>
        </w:tabs>
        <w:ind w:left="425" w:hanging="425"/>
      </w:pPr>
      <w:rPr>
        <w:rFonts w:hint="default"/>
      </w:rPr>
    </w:lvl>
  </w:abstractNum>
  <w:abstractNum w:abstractNumId="13" w15:restartNumberingAfterBreak="0">
    <w:nsid w:val="4E346D56"/>
    <w:multiLevelType w:val="multilevel"/>
    <w:tmpl w:val="BCCEA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2169D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9B13D67"/>
    <w:multiLevelType w:val="multilevel"/>
    <w:tmpl w:val="C6C057C0"/>
    <w:lvl w:ilvl="0">
      <w:start w:val="1"/>
      <w:numFmt w:val="decimal"/>
      <w:lvlText w:val="%1"/>
      <w:lvlJc w:val="left"/>
      <w:pPr>
        <w:ind w:left="444" w:hanging="444"/>
      </w:pPr>
      <w:rPr>
        <w:rFonts w:hint="default"/>
      </w:rPr>
    </w:lvl>
    <w:lvl w:ilvl="1">
      <w:start w:val="6"/>
      <w:numFmt w:val="decimal"/>
      <w:lvlText w:val="%1.%2"/>
      <w:lvlJc w:val="left"/>
      <w:pPr>
        <w:ind w:left="624" w:hanging="44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6" w15:restartNumberingAfterBreak="0">
    <w:nsid w:val="7FA66657"/>
    <w:multiLevelType w:val="multilevel"/>
    <w:tmpl w:val="CE924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1034117">
    <w:abstractNumId w:val="1"/>
  </w:num>
  <w:num w:numId="2" w16cid:durableId="782504143">
    <w:abstractNumId w:val="0"/>
  </w:num>
  <w:num w:numId="3" w16cid:durableId="271599399">
    <w:abstractNumId w:val="2"/>
  </w:num>
  <w:num w:numId="4" w16cid:durableId="2142188731">
    <w:abstractNumId w:val="12"/>
  </w:num>
  <w:num w:numId="5" w16cid:durableId="1331568767">
    <w:abstractNumId w:val="7"/>
  </w:num>
  <w:num w:numId="6" w16cid:durableId="1304969222">
    <w:abstractNumId w:val="5"/>
  </w:num>
  <w:num w:numId="7" w16cid:durableId="1865828406">
    <w:abstractNumId w:val="3"/>
  </w:num>
  <w:num w:numId="8" w16cid:durableId="1110513638">
    <w:abstractNumId w:val="4"/>
  </w:num>
  <w:num w:numId="9" w16cid:durableId="1810202579">
    <w:abstractNumId w:val="6"/>
  </w:num>
  <w:num w:numId="10" w16cid:durableId="87695654">
    <w:abstractNumId w:val="14"/>
  </w:num>
  <w:num w:numId="11" w16cid:durableId="2096590732">
    <w:abstractNumId w:val="10"/>
  </w:num>
  <w:num w:numId="12" w16cid:durableId="1769931771">
    <w:abstractNumId w:val="15"/>
  </w:num>
  <w:num w:numId="13" w16cid:durableId="995107379">
    <w:abstractNumId w:val="11"/>
  </w:num>
  <w:num w:numId="14" w16cid:durableId="569778471">
    <w:abstractNumId w:val="13"/>
  </w:num>
  <w:num w:numId="15" w16cid:durableId="826477907">
    <w:abstractNumId w:val="8"/>
  </w:num>
  <w:num w:numId="16" w16cid:durableId="1732919964">
    <w:abstractNumId w:val="16"/>
  </w:num>
  <w:num w:numId="17" w16cid:durableId="17670770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611180"/>
    <w:rsid w:val="00094F17"/>
    <w:rsid w:val="0010507D"/>
    <w:rsid w:val="001544F9"/>
    <w:rsid w:val="002740ED"/>
    <w:rsid w:val="002E0523"/>
    <w:rsid w:val="002F32F4"/>
    <w:rsid w:val="003B2FC1"/>
    <w:rsid w:val="004D6214"/>
    <w:rsid w:val="004E74C6"/>
    <w:rsid w:val="00611180"/>
    <w:rsid w:val="006229C5"/>
    <w:rsid w:val="007214FC"/>
    <w:rsid w:val="0079258A"/>
    <w:rsid w:val="008853A6"/>
    <w:rsid w:val="008B5149"/>
    <w:rsid w:val="008F77ED"/>
    <w:rsid w:val="009008CD"/>
    <w:rsid w:val="00902357"/>
    <w:rsid w:val="009061A2"/>
    <w:rsid w:val="009D2C70"/>
    <w:rsid w:val="00A12296"/>
    <w:rsid w:val="00A818E6"/>
    <w:rsid w:val="00B33039"/>
    <w:rsid w:val="00B36AD6"/>
    <w:rsid w:val="00CA46AF"/>
    <w:rsid w:val="00CB1C9C"/>
    <w:rsid w:val="00D34949"/>
    <w:rsid w:val="00D34D22"/>
    <w:rsid w:val="00E843FE"/>
    <w:rsid w:val="00F62112"/>
    <w:rsid w:val="1B6D029E"/>
    <w:rsid w:val="1CEC23F0"/>
    <w:rsid w:val="2AFD3F0D"/>
    <w:rsid w:val="31F637C1"/>
    <w:rsid w:val="37BE6183"/>
    <w:rsid w:val="3DEFFF82"/>
    <w:rsid w:val="58DFA030"/>
    <w:rsid w:val="6EFF6086"/>
    <w:rsid w:val="6FEF32A3"/>
    <w:rsid w:val="6FFD22B5"/>
    <w:rsid w:val="7B2A0EE7"/>
    <w:rsid w:val="7B9D3D51"/>
    <w:rsid w:val="7CFFB462"/>
    <w:rsid w:val="7DFF3B2B"/>
    <w:rsid w:val="7EBBE32A"/>
    <w:rsid w:val="7F765966"/>
    <w:rsid w:val="7F7AD136"/>
    <w:rsid w:val="7F7FF2FF"/>
    <w:rsid w:val="7F9F3B4F"/>
    <w:rsid w:val="7FB15A42"/>
    <w:rsid w:val="7FD7E948"/>
    <w:rsid w:val="7FE330EA"/>
    <w:rsid w:val="7FEE1305"/>
    <w:rsid w:val="9EBF8EFC"/>
    <w:rsid w:val="AF9FB588"/>
    <w:rsid w:val="B6AF7929"/>
    <w:rsid w:val="BFDB48C2"/>
    <w:rsid w:val="BFEBA769"/>
    <w:rsid w:val="CFAFE4D1"/>
    <w:rsid w:val="D8772938"/>
    <w:rsid w:val="DAFDEF4A"/>
    <w:rsid w:val="DBDB4AA8"/>
    <w:rsid w:val="DF5BDDD7"/>
    <w:rsid w:val="EDDD8B39"/>
    <w:rsid w:val="F5BA0AA6"/>
    <w:rsid w:val="F5FBBA8E"/>
    <w:rsid w:val="F79C6A29"/>
    <w:rsid w:val="FAFF42E5"/>
    <w:rsid w:val="FBFC9252"/>
    <w:rsid w:val="FEEDC846"/>
    <w:rsid w:val="FEFEECEA"/>
    <w:rsid w:val="FF778B03"/>
    <w:rsid w:val="FFBCB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514DFF0A"/>
  <w15:docId w15:val="{F50966FB-69B1-4601-A9D9-A18AF3B02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pPr>
        <w:spacing w:after="100" w:afterAutospacing="1" w:line="360" w:lineRule="auto"/>
        <w:jc w:val="both"/>
      </w:pPr>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3" w:uiPriority="39"/>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Pr>
      <w:rFonts w:ascii="Arial MT" w:eastAsia="Arial MT" w:hAnsi="Arial MT" w:cs="Arial MT"/>
      <w:sz w:val="22"/>
      <w:szCs w:val="22"/>
      <w:lang w:val="id" w:eastAsia="en-US"/>
    </w:rPr>
  </w:style>
  <w:style w:type="paragraph" w:styleId="Heading1">
    <w:name w:val="heading 1"/>
    <w:basedOn w:val="Normal"/>
    <w:uiPriority w:val="1"/>
    <w:qFormat/>
    <w:pPr>
      <w:ind w:left="542" w:hanging="400"/>
      <w:outlineLvl w:val="0"/>
    </w:pPr>
    <w:rPr>
      <w:rFonts w:ascii="Arial" w:eastAsia="Arial" w:hAnsi="Arial" w:cs="Arial"/>
      <w:b/>
      <w:bCs/>
      <w:sz w:val="24"/>
      <w:szCs w:val="24"/>
    </w:rPr>
  </w:style>
  <w:style w:type="paragraph" w:styleId="Heading2">
    <w:name w:val="heading 2"/>
    <w:basedOn w:val="Normal"/>
    <w:next w:val="Normal"/>
    <w:semiHidden/>
    <w:unhideWhenUsed/>
    <w:qFormat/>
    <w:pPr>
      <w:spacing w:beforeAutospacing="1"/>
      <w:outlineLvl w:val="1"/>
    </w:pPr>
    <w:rPr>
      <w:rFonts w:ascii="SimSun" w:eastAsia="SimSun" w:hAnsi="SimSun" w:cs="Times New Roman" w:hint="eastAsia"/>
      <w:b/>
      <w:bCs/>
      <w:sz w:val="36"/>
      <w:szCs w:val="36"/>
      <w:lang w:val="en-US" w:eastAsia="zh-CN"/>
    </w:rPr>
  </w:style>
  <w:style w:type="paragraph" w:styleId="Heading3">
    <w:name w:val="heading 3"/>
    <w:basedOn w:val="Normal"/>
    <w:next w:val="Normal"/>
    <w:link w:val="Heading3Char"/>
    <w:unhideWhenUsed/>
    <w:qFormat/>
    <w:pPr>
      <w:spacing w:beforeAutospacing="1"/>
      <w:outlineLvl w:val="2"/>
    </w:pPr>
    <w:rPr>
      <w:rFonts w:ascii="Arial" w:eastAsia="SimSun" w:hAnsi="Arial" w:cs="Times New Roman" w:hint="eastAsia"/>
      <w:b/>
      <w:bCs/>
      <w:sz w:val="24"/>
      <w:szCs w:val="24"/>
      <w:lang w:val="en-US" w:eastAsia="zh-CN"/>
    </w:rPr>
  </w:style>
  <w:style w:type="paragraph" w:styleId="Heading4">
    <w:name w:val="heading 4"/>
    <w:basedOn w:val="Normal"/>
    <w:next w:val="Normal"/>
    <w:link w:val="Heading4Char"/>
    <w:unhideWhenUsed/>
    <w:qFormat/>
    <w:rsid w:val="00094F1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2"/>
    </w:pPr>
    <w:rPr>
      <w:sz w:val="24"/>
      <w:szCs w:val="24"/>
    </w:rPr>
  </w:style>
  <w:style w:type="paragraph" w:styleId="TOC3">
    <w:name w:val="toc 3"/>
    <w:basedOn w:val="Normal"/>
    <w:next w:val="Normal"/>
    <w:uiPriority w:val="39"/>
    <w:pPr>
      <w:ind w:leftChars="400" w:left="840"/>
    </w:pPr>
  </w:style>
  <w:style w:type="paragraph" w:styleId="Footer">
    <w:name w:val="footer"/>
    <w:basedOn w:val="Normal"/>
    <w:pPr>
      <w:tabs>
        <w:tab w:val="center" w:pos="4153"/>
        <w:tab w:val="right" w:pos="8306"/>
      </w:tabs>
      <w:snapToGrid w:val="0"/>
    </w:pPr>
    <w:rPr>
      <w:sz w:val="18"/>
    </w:rPr>
  </w:style>
  <w:style w:type="paragraph" w:styleId="Header">
    <w:name w:val="header"/>
    <w:basedOn w:val="Normal"/>
    <w:pPr>
      <w:tabs>
        <w:tab w:val="center" w:pos="4153"/>
        <w:tab w:val="right" w:pos="8306"/>
      </w:tabs>
      <w:snapToGrid w:val="0"/>
    </w:pPr>
    <w:rPr>
      <w:sz w:val="18"/>
      <w:szCs w:val="18"/>
    </w:rPr>
  </w:style>
  <w:style w:type="paragraph" w:styleId="TOC2">
    <w:name w:val="toc 2"/>
    <w:basedOn w:val="Normal"/>
    <w:next w:val="Normal"/>
    <w:pPr>
      <w:ind w:leftChars="200" w:left="420"/>
    </w:pPr>
  </w:style>
  <w:style w:type="paragraph" w:styleId="NormalWeb">
    <w:name w:val="Normal (Web)"/>
    <w:pPr>
      <w:spacing w:beforeAutospacing="1"/>
    </w:pPr>
    <w:rPr>
      <w:sz w:val="24"/>
      <w:szCs w:val="24"/>
      <w:lang w:val="en-US" w:eastAsia="zh-CN"/>
    </w:rPr>
  </w:style>
  <w:style w:type="paragraph" w:styleId="Title">
    <w:name w:val="Title"/>
    <w:basedOn w:val="Normal"/>
    <w:uiPriority w:val="1"/>
    <w:qFormat/>
    <w:pPr>
      <w:ind w:left="782" w:right="1060"/>
      <w:jc w:val="center"/>
    </w:pPr>
    <w:rPr>
      <w:rFonts w:ascii="Arial" w:eastAsia="Arial" w:hAnsi="Arial" w:cs="Arial"/>
      <w:b/>
      <w:bCs/>
      <w:sz w:val="30"/>
      <w:szCs w:val="30"/>
    </w:rPr>
  </w:style>
  <w:style w:type="character" w:styleId="Strong">
    <w:name w:val="Strong"/>
    <w:basedOn w:val="DefaultParagraphFont"/>
    <w:qFormat/>
    <w:rPr>
      <w:b/>
    </w:rPr>
  </w:style>
  <w:style w:type="character" w:styleId="HTMLCode">
    <w:name w:val="HTML Code"/>
    <w:basedOn w:val="DefaultParagraphFont"/>
    <w:rPr>
      <w:rFonts w:ascii="Courier New" w:hAnsi="Courier New"/>
      <w:sz w:val="2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502" w:hanging="360"/>
    </w:pPr>
  </w:style>
  <w:style w:type="paragraph" w:customStyle="1" w:styleId="TableParagraph">
    <w:name w:val="Table Paragraph"/>
    <w:basedOn w:val="Normal"/>
    <w:uiPriority w:val="1"/>
    <w:qFormat/>
    <w:pPr>
      <w:ind w:left="115"/>
    </w:pPr>
  </w:style>
  <w:style w:type="table" w:customStyle="1" w:styleId="TableNormal2">
    <w:name w:val="Table Normal2"/>
    <w:basedOn w:val="TableNormal"/>
    <w:semiHidden/>
    <w:pPr>
      <w:widowControl w:val="0"/>
      <w:autoSpaceDE w:val="0"/>
      <w:autoSpaceDN w:val="0"/>
    </w:pPr>
    <w:rPr>
      <w:rFonts w:ascii="Calibri" w:hAnsi="Calibri" w:hint="eastAsia"/>
      <w:sz w:val="22"/>
      <w:szCs w:val="22"/>
      <w:lang w:val="en-US" w:eastAsia="en-US"/>
    </w:rPr>
    <w:tblPr/>
  </w:style>
  <w:style w:type="table" w:customStyle="1" w:styleId="TableGrid1">
    <w:name w:val="Table Grid1"/>
    <w:basedOn w:val="TableNormal"/>
    <w:pPr>
      <w:widowControl w:val="0"/>
      <w:autoSpaceDE w:val="0"/>
      <w:autoSpaceDN w:val="0"/>
    </w:pPr>
    <w:rPr>
      <w:rFonts w:ascii="Calibri" w:hAnsi="Calibri" w:hint="eastAs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paragraph" w:customStyle="1" w:styleId="msolistparagraph0">
    <w:name w:val="msolistparagraph"/>
    <w:basedOn w:val="Normal"/>
    <w:pPr>
      <w:ind w:left="502" w:hanging="360"/>
    </w:pPr>
    <w:rPr>
      <w:rFonts w:cs="Times New Roman"/>
      <w:lang w:val="en-US" w:eastAsia="zh-CN"/>
    </w:rPr>
  </w:style>
  <w:style w:type="character" w:customStyle="1" w:styleId="Char">
    <w:name w:val="正文 Char"/>
    <w:uiPriority w:val="1"/>
    <w:rPr>
      <w:rFonts w:ascii="Arial MT" w:eastAsia="Arial MT" w:hAnsi="Arial MT" w:cs="Arial MT"/>
      <w:sz w:val="22"/>
      <w:szCs w:val="22"/>
      <w:lang w:val="id" w:eastAsia="en-US" w:bidi="ar-SA"/>
    </w:rPr>
  </w:style>
  <w:style w:type="character" w:customStyle="1" w:styleId="Heading3Char">
    <w:name w:val="Heading 3 Char"/>
    <w:link w:val="Heading3"/>
    <w:rPr>
      <w:rFonts w:ascii="Arial" w:eastAsia="SimSun" w:hAnsi="Arial" w:cs="SimSun" w:hint="eastAsia"/>
      <w:b/>
      <w:bCs/>
      <w:kern w:val="0"/>
      <w:sz w:val="24"/>
      <w:szCs w:val="24"/>
      <w:lang w:val="en-US" w:eastAsia="zh-CN" w:bidi="ar"/>
    </w:rPr>
  </w:style>
  <w:style w:type="paragraph" w:styleId="FootnoteText">
    <w:name w:val="footnote text"/>
    <w:basedOn w:val="Normal"/>
    <w:link w:val="FootnoteTextChar"/>
    <w:rsid w:val="00B36AD6"/>
    <w:rPr>
      <w:sz w:val="20"/>
      <w:szCs w:val="20"/>
    </w:rPr>
  </w:style>
  <w:style w:type="character" w:customStyle="1" w:styleId="FootnoteTextChar">
    <w:name w:val="Footnote Text Char"/>
    <w:basedOn w:val="DefaultParagraphFont"/>
    <w:link w:val="FootnoteText"/>
    <w:rsid w:val="00B36AD6"/>
    <w:rPr>
      <w:rFonts w:ascii="Arial MT" w:eastAsia="Arial MT" w:hAnsi="Arial MT" w:cs="Arial MT"/>
      <w:lang w:val="id" w:eastAsia="en-US"/>
    </w:rPr>
  </w:style>
  <w:style w:type="character" w:styleId="FootnoteReference">
    <w:name w:val="footnote reference"/>
    <w:basedOn w:val="DefaultParagraphFont"/>
    <w:rsid w:val="00B36AD6"/>
    <w:rPr>
      <w:vertAlign w:val="superscript"/>
    </w:rPr>
  </w:style>
  <w:style w:type="paragraph" w:styleId="TOC1">
    <w:name w:val="toc 1"/>
    <w:basedOn w:val="Normal"/>
    <w:next w:val="Normal"/>
    <w:autoRedefine/>
    <w:uiPriority w:val="39"/>
    <w:rsid w:val="009008CD"/>
  </w:style>
  <w:style w:type="character" w:styleId="Hyperlink">
    <w:name w:val="Hyperlink"/>
    <w:basedOn w:val="DefaultParagraphFont"/>
    <w:uiPriority w:val="99"/>
    <w:unhideWhenUsed/>
    <w:rsid w:val="009008CD"/>
    <w:rPr>
      <w:color w:val="0000FF" w:themeColor="hyperlink"/>
      <w:u w:val="single"/>
    </w:rPr>
  </w:style>
  <w:style w:type="character" w:customStyle="1" w:styleId="Heading4Char">
    <w:name w:val="Heading 4 Char"/>
    <w:basedOn w:val="DefaultParagraphFont"/>
    <w:link w:val="Heading4"/>
    <w:rsid w:val="00094F17"/>
    <w:rPr>
      <w:rFonts w:asciiTheme="majorHAnsi" w:eastAsiaTheme="majorEastAsia" w:hAnsiTheme="majorHAnsi" w:cstheme="majorBidi"/>
      <w:i/>
      <w:iCs/>
      <w:color w:val="365F91" w:themeColor="accent1" w:themeShade="BF"/>
      <w:sz w:val="22"/>
      <w:szCs w:val="22"/>
      <w:lang w:val="id" w:eastAsia="en-US"/>
    </w:rPr>
  </w:style>
  <w:style w:type="table" w:styleId="TableGrid">
    <w:name w:val="Table Grid"/>
    <w:basedOn w:val="TableNormal"/>
    <w:rsid w:val="0009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72A923D-1421-45B1-B888-139D95F4FF4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34</Pages>
  <Words>7057</Words>
  <Characters>40228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mynam</dc:creator>
  <cp:lastModifiedBy>Jidan VB</cp:lastModifiedBy>
  <cp:revision>14</cp:revision>
  <dcterms:created xsi:type="dcterms:W3CDTF">2026-10-02T08:58:00Z</dcterms:created>
  <dcterms:modified xsi:type="dcterms:W3CDTF">2026-10-27T08:28:00Z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m156 Google Apps Renderer</vt:lpwstr>
  </property>
  <property fmtid="{D5CDD505-2E9C-101B-9397-08002B2CF9AE}" pid="5" name="LastSaved">
    <vt:filetime>2026-09-30T00:00:00Z</vt:filetime>
  </property>
  <property fmtid="{D5CDD505-2E9C-101B-9397-08002B2CF9AE}" pid="6" name="KSOTemplateDocerSaveRecord">
    <vt:lpwstr>eyJoZGlkIjoiMDViZjgzMWQ5MmZiYjJjODNkMjI0YjZkNWFiZmUwYWUiLCJ1c2VySWQiOiI5NjIwODY2MTAxNTQifQ==</vt:lpwstr>
  </property>
  <property fmtid="{D5CDD505-2E9C-101B-9397-08002B2CF9AE}" pid="7" name="KSOProductBuildVer">
    <vt:lpwstr>2052-12.9.0.29205</vt:lpwstr>
  </property>
  <property fmtid="{D5CDD505-2E9C-101B-9397-08002B2CF9AE}" pid="8" name="ICV">
    <vt:lpwstr>CC010886900620028926D96A3E24176D_43</vt:lpwstr>
  </property>
  <property fmtid="{D5CDD505-2E9C-101B-9397-08002B2CF9AE}" pid="9" name="Mendeley Recent Style Id 0_1">
    <vt:lpwstr>http://www.zotero.org/styles/american-medical-association</vt:lpwstr>
  </property>
  <property fmtid="{D5CDD505-2E9C-101B-9397-08002B2CF9AE}" pid="10" name="Mendeley Recent Style Name 0_1">
    <vt:lpwstr>American Medical Association 11th edition</vt:lpwstr>
  </property>
  <property fmtid="{D5CDD505-2E9C-101B-9397-08002B2CF9AE}" pid="11" name="Mendeley Recent Style Id 1_1">
    <vt:lpwstr>http://www.zotero.org/styles/american-political-science-association</vt:lpwstr>
  </property>
  <property fmtid="{D5CDD505-2E9C-101B-9397-08002B2CF9AE}" pid="12" name="Mendeley Recent Style Name 1_1">
    <vt:lpwstr>American Political Science Association</vt:lpwstr>
  </property>
  <property fmtid="{D5CDD505-2E9C-101B-9397-08002B2CF9AE}" pid="13" name="Mendeley Recent Style Id 2_1">
    <vt:lpwstr>http://www.zotero.org/styles/apa</vt:lpwstr>
  </property>
  <property fmtid="{D5CDD505-2E9C-101B-9397-08002B2CF9AE}" pid="14" name="Mendeley Recent Style Name 2_1">
    <vt:lpwstr>American Psychological Association 7th edition</vt:lpwstr>
  </property>
  <property fmtid="{D5CDD505-2E9C-101B-9397-08002B2CF9AE}" pid="15" name="Mendeley Recent Style Id 3_1">
    <vt:lpwstr>http://www.zotero.org/styles/american-sociological-association</vt:lpwstr>
  </property>
  <property fmtid="{D5CDD505-2E9C-101B-9397-08002B2CF9AE}" pid="16" name="Mendeley Recent Style Name 3_1">
    <vt:lpwstr>American Sociological Association 6th/7th edition</vt:lpwstr>
  </property>
  <property fmtid="{D5CDD505-2E9C-101B-9397-08002B2CF9AE}" pid="17" name="Mendeley Recent Style Id 4_1">
    <vt:lpwstr>http://www.zotero.org/styles/chicago-author-date</vt:lpwstr>
  </property>
  <property fmtid="{D5CDD505-2E9C-101B-9397-08002B2CF9AE}" pid="18" name="Mendeley Recent Style Name 4_1">
    <vt:lpwstr>Chicago Manual of Style 17th edition (author-date)</vt:lpwstr>
  </property>
  <property fmtid="{D5CDD505-2E9C-101B-9397-08002B2CF9AE}" pid="19" name="Mendeley Recent Style Id 5_1">
    <vt:lpwstr>http://www.zotero.org/styles/harvard-cite-them-right</vt:lpwstr>
  </property>
  <property fmtid="{D5CDD505-2E9C-101B-9397-08002B2CF9AE}" pid="20" name="Mendeley Recent Style Name 5_1">
    <vt:lpwstr>Cite Them Right 12th edition - Harvard</vt:lpwstr>
  </property>
  <property fmtid="{D5CDD505-2E9C-101B-9397-08002B2CF9AE}" pid="21" name="Mendeley Recent Style Id 6_1">
    <vt:lpwstr>http://www.zotero.org/styles/ieee</vt:lpwstr>
  </property>
  <property fmtid="{D5CDD505-2E9C-101B-9397-08002B2CF9AE}" pid="22" name="Mendeley Recent Style Name 6_1">
    <vt:lpwstr>IEEE</vt:lpwstr>
  </property>
  <property fmtid="{D5CDD505-2E9C-101B-9397-08002B2CF9AE}" pid="23" name="Mendeley Recent Style Id 7_1">
    <vt:lpwstr>http://www.zotero.org/styles/modern-humanities-research-association</vt:lpwstr>
  </property>
  <property fmtid="{D5CDD505-2E9C-101B-9397-08002B2CF9AE}" pid="24" name="Mendeley Recent Style Name 7_1">
    <vt:lpwstr>Modern Humanities Research Association, 4th edition (note with bibliography)</vt:lpwstr>
  </property>
  <property fmtid="{D5CDD505-2E9C-101B-9397-08002B2CF9AE}" pid="25" name="Mendeley Recent Style Id 8_1">
    <vt:lpwstr>http://www.zotero.org/styles/modern-language-association</vt:lpwstr>
  </property>
  <property fmtid="{D5CDD505-2E9C-101B-9397-08002B2CF9AE}" pid="26" name="Mendeley Recent Style Name 8_1">
    <vt:lpwstr>Modern Language Association 9th edition</vt:lpwstr>
  </property>
  <property fmtid="{D5CDD505-2E9C-101B-9397-08002B2CF9AE}" pid="27" name="Mendeley Recent Style Id 9_1">
    <vt:lpwstr>http://www.zotero.org/styles/nature</vt:lpwstr>
  </property>
  <property fmtid="{D5CDD505-2E9C-101B-9397-08002B2CF9AE}" pid="28" name="Mendeley Recent Style Name 9_1">
    <vt:lpwstr>Nature</vt:lpwstr>
  </property>
  <property fmtid="{D5CDD505-2E9C-101B-9397-08002B2CF9AE}" pid="29" name="Mendeley Document_1">
    <vt:lpwstr>True</vt:lpwstr>
  </property>
  <property fmtid="{D5CDD505-2E9C-101B-9397-08002B2CF9AE}" pid="30" name="Mendeley Unique User Id_1">
    <vt:lpwstr>054e6aae-8a5f-33c9-94bf-101ed05501ed</vt:lpwstr>
  </property>
  <property fmtid="{D5CDD505-2E9C-101B-9397-08002B2CF9AE}" pid="31" name="Mendeley Citation Style_1">
    <vt:lpwstr>http://www.zotero.org/styles/ieee</vt:lpwstr>
  </property>
</Properties>
</file>