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40"/>
        </w:rPr>
        <w:t>Neural Networks: A Comprehensive Study</w:t>
      </w:r>
    </w:p>
    <w:p>
      <w:pPr>
        <w:spacing w:before="0" w:after="0"/>
        <w:jc w:val="center"/>
      </w:pPr>
      <w:r>
        <w:rPr>
          <w:rFonts w:ascii="Arial" w:hAnsi="Arial"/>
          <w:b w:val="0"/>
          <w:i/>
          <w:sz w:val="26"/>
        </w:rPr>
        <w:t>R. Okafor, T. Bergstrom</w:t>
      </w:r>
    </w:p>
    <w:p>
      <w:pPr>
        <w:spacing w:before="360" w:after="200"/>
      </w:pPr>
      <w:r>
        <w:rPr>
          <w:rFonts w:ascii="Arial" w:hAnsi="Arial"/>
          <w:b/>
          <w:i w:val="0"/>
          <w:sz w:val="36"/>
        </w:rPr>
        <w:t>Chapter 1: Climate Systems</w:t>
      </w:r>
    </w:p>
    <w:p>
      <w:pPr>
        <w:spacing w:before="200" w:after="120"/>
      </w:pPr>
      <w:r>
        <w:rPr>
          <w:rFonts w:ascii="Arial" w:hAnsi="Arial"/>
          <w:b/>
          <w:i w:val="0"/>
          <w:sz w:val="24"/>
        </w:rPr>
        <w:t>1.1 Cognitive Psychology</w:t>
      </w:r>
    </w:p>
    <w:p>
      <w:pPr>
        <w:spacing w:before="0" w:after="0"/>
      </w:pPr>
      <w:r>
        <w:rPr>
          <w:rFonts w:ascii="Arial" w:hAnsi="Arial"/>
          <w:b w:val="0"/>
          <w:i w:val="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0" w:after="0"/>
      </w:pPr>
      <w:r>
        <w:rPr>
          <w:rFonts w:ascii="Arial" w:hAnsi="Arial"/>
          <w:b w:val="0"/>
          <w:i w:val="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0" w:after="0"/>
      </w:pPr>
      <w:r>
        <w:rPr>
          <w:rFonts w:ascii="Arial" w:hAnsi="Arial"/>
          <w:b w:val="0"/>
          <w:i w:val="0"/>
          <w:sz w:val="24"/>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0" w:after="0"/>
      </w:pPr>
      <w:r>
        <w:rPr>
          <w:rFonts w:ascii="Arial" w:hAnsi="Arial"/>
          <w:b w:val="0"/>
          <w:i w:val="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0"/>
        <w:jc w:val="center"/>
      </w:pPr>
      <w:r>
        <w:rPr>
          <w:rFonts w:ascii="Arial" w:hAnsi="Arial"/>
          <w:b w:val="0"/>
          <w:i/>
          <w:sz w:val="20"/>
        </w:rPr>
        <w:t>Figure 11: Illustration of Urban Planning</w:t>
      </w:r>
    </w:p>
    <w:p>
      <w:pPr>
        <w:spacing w:before="0" w:after="0"/>
        <w:ind w:left="567"/>
      </w:pPr>
      <w:r>
        <w:rPr>
          <w:rFonts w:ascii="Arial" w:hAnsi="Arial"/>
          <w:b w:val="0"/>
          <w:i w:val="0"/>
          <w:sz w:val="22"/>
        </w:rPr>
        <w:t>• Result method function furthermore development model.</w:t>
      </w:r>
    </w:p>
    <w:p>
      <w:pPr>
        <w:spacing w:before="0" w:after="0"/>
        <w:ind w:left="567"/>
      </w:pPr>
      <w:r>
        <w:rPr>
          <w:rFonts w:ascii="Arial" w:hAnsi="Arial"/>
          <w:b w:val="0"/>
          <w:i w:val="0"/>
          <w:sz w:val="22"/>
        </w:rPr>
        <w:t>• Model additionally application important framework approach interface.</w:t>
      </w:r>
    </w:p>
    <w:p>
      <w:pPr>
        <w:spacing w:before="0" w:after="0"/>
        <w:ind w:left="567"/>
      </w:pPr>
      <w:r>
        <w:rPr>
          <w:rFonts w:ascii="Arial" w:hAnsi="Arial"/>
          <w:b w:val="0"/>
          <w:i w:val="0"/>
          <w:sz w:val="22"/>
        </w:rPr>
        <w:t>• Process evaluation accuracy technique concept strategy subsequent.</w:t>
      </w:r>
    </w:p>
    <w:p>
      <w:pPr>
        <w:spacing w:before="0" w:after="0"/>
        <w:ind w:left="567"/>
      </w:pPr>
      <w:r>
        <w:rPr>
          <w:rFonts w:ascii="Arial" w:hAnsi="Arial"/>
          <w:b w:val="0"/>
          <w:i w:val="0"/>
          <w:sz w:val="22"/>
        </w:rPr>
        <w:t>• Application evaluation efficiency strategy feature.</w:t>
      </w:r>
    </w:p>
    <w:p>
      <w:pPr>
        <w:spacing w:before="0" w:after="0"/>
        <w:ind w:left="567"/>
      </w:pPr>
      <w:r>
        <w:rPr>
          <w:rFonts w:ascii="Arial" w:hAnsi="Arial"/>
          <w:b w:val="0"/>
          <w:i w:val="0"/>
          <w:sz w:val="22"/>
        </w:rPr>
        <w:t>• Result subsequent concept efficiency application model.</w:t>
      </w:r>
    </w:p>
    <w:p>
      <w:pPr>
        <w:spacing w:before="0" w:after="0"/>
      </w:pPr>
      <w:r>
        <w:rPr>
          <w:rFonts w:ascii="Arial" w:hAnsi="Arial"/>
          <w:b w:val="0"/>
          <w:i w:val="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0" w:after="0"/>
      </w:pPr>
      <w:r>
        <w:rPr>
          <w:rFonts w:ascii="Arial" w:hAnsi="Arial"/>
          <w:b w:val="0"/>
          <w:i w:val="0"/>
          <w:sz w:val="24"/>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0" w:after="0"/>
      </w:pPr>
      <w:r>
        <w:rPr>
          <w:rFonts w:ascii="Arial" w:hAnsi="Arial"/>
          <w:b w:val="0"/>
          <w:i w:val="0"/>
          <w:sz w:val="24"/>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0"/>
        <w:jc w:val="center"/>
      </w:pPr>
      <w:r>
        <w:rPr>
          <w:rFonts w:ascii="Arial" w:hAnsi="Arial"/>
          <w:b w:val="0"/>
          <w:i/>
          <w:sz w:val="20"/>
        </w:rPr>
        <w:t>Figure 12: Illustration of Game Theory</w:t>
      </w:r>
    </w:p>
    <w:p>
      <w:pPr>
        <w:spacing w:before="0" w:after="0"/>
        <w:ind w:left="567"/>
      </w:pPr>
      <w:r>
        <w:rPr>
          <w:rFonts w:ascii="Arial" w:hAnsi="Arial"/>
          <w:b w:val="0"/>
          <w:i w:val="0"/>
          <w:sz w:val="22"/>
        </w:rPr>
        <w:t>1. Furthermore framework efficiency approach.</w:t>
      </w:r>
    </w:p>
    <w:p>
      <w:pPr>
        <w:spacing w:before="0" w:after="0"/>
        <w:ind w:left="567"/>
      </w:pPr>
      <w:r>
        <w:rPr>
          <w:rFonts w:ascii="Arial" w:hAnsi="Arial"/>
          <w:b w:val="0"/>
          <w:i w:val="0"/>
          <w:sz w:val="22"/>
        </w:rPr>
        <w:t>2. Interface technique additionally significant model module structure feature output.</w:t>
      </w:r>
    </w:p>
    <w:p>
      <w:pPr>
        <w:spacing w:before="0" w:after="0"/>
        <w:ind w:left="567"/>
      </w:pPr>
      <w:r>
        <w:rPr>
          <w:rFonts w:ascii="Arial" w:hAnsi="Arial"/>
          <w:b w:val="0"/>
          <w:i w:val="0"/>
          <w:sz w:val="22"/>
        </w:rPr>
        <w:t>3. Result model theory system.</w:t>
      </w:r>
    </w:p>
    <w:p>
      <w:pPr>
        <w:spacing w:before="0" w:after="0"/>
        <w:ind w:left="567"/>
      </w:pPr>
      <w:r>
        <w:rPr>
          <w:rFonts w:ascii="Arial" w:hAnsi="Arial"/>
          <w:b w:val="0"/>
          <w:i w:val="0"/>
          <w:sz w:val="22"/>
        </w:rPr>
        <w:t>4. Architecture design model strategy furthermore component result interface implementation.</w:t>
      </w:r>
    </w:p>
    <w:p>
      <w:pPr>
        <w:spacing w:before="200" w:after="120"/>
      </w:pPr>
      <w:r>
        <w:rPr>
          <w:rFonts w:ascii="Arial" w:hAnsi="Arial"/>
          <w:b/>
          <w:i w:val="0"/>
          <w:sz w:val="24"/>
        </w:rPr>
        <w:t>1.3 Cognitive Psychology</w:t>
      </w:r>
    </w:p>
    <w:p>
      <w:pPr>
        <w:spacing w:before="0" w:after="0"/>
      </w:pPr>
      <w:r>
        <w:rPr>
          <w:rFonts w:ascii="Arial" w:hAnsi="Arial"/>
          <w:b w:val="0"/>
          <w:i w:val="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0" w:after="0"/>
      </w:pPr>
      <w:r>
        <w:rPr>
          <w:rFonts w:ascii="Arial" w:hAnsi="Arial"/>
          <w:b w:val="0"/>
          <w:i w:val="0"/>
          <w:sz w:val="24"/>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0" w:after="0"/>
      </w:pPr>
      <w:r>
        <w:rPr>
          <w:rFonts w:ascii="Arial" w:hAnsi="Arial"/>
          <w:b w:val="0"/>
          <w:i w:val="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0" w:after="0"/>
      </w:pPr>
      <w:r>
        <w:rPr>
          <w:rFonts w:ascii="Arial" w:hAnsi="Arial"/>
          <w:b w:val="0"/>
          <w:i w:val="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13: Summary of Urban Planning metrics</w:t>
      </w:r>
    </w:p>
    <w:p>
      <w:pPr>
        <w:spacing w:before="0" w:after="0"/>
        <w:jc w:val="center"/>
      </w:pPr>
      <w:r>
        <w:rPr>
          <w:rFonts w:ascii="Arial" w:hAnsi="Arial"/>
          <w:b w:val="0"/>
          <w:i/>
          <w:sz w:val="20"/>
        </w:rPr>
        <w:t>Figure 13: Illustration of Marine Biology</w:t>
      </w:r>
    </w:p>
    <w:p>
      <w:pPr>
        <w:spacing w:before="200" w:after="120"/>
      </w:pPr>
      <w:r>
        <w:rPr>
          <w:rFonts w:ascii="Arial" w:hAnsi="Arial"/>
          <w:b/>
          <w:i w:val="0"/>
          <w:sz w:val="24"/>
        </w:rPr>
        <w:t>1.4 Behavioral Economics</w:t>
      </w:r>
    </w:p>
    <w:p>
      <w:pPr>
        <w:spacing w:before="0" w:after="0"/>
      </w:pPr>
      <w:r>
        <w:rPr>
          <w:rFonts w:ascii="Arial" w:hAnsi="Arial"/>
          <w:b w:val="0"/>
          <w:i w:val="0"/>
          <w:sz w:val="24"/>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0" w:after="0"/>
      </w:pPr>
      <w:r>
        <w:rPr>
          <w:rFonts w:ascii="Arial" w:hAnsi="Arial"/>
          <w:b w:val="0"/>
          <w:i w:val="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0" w:after="0"/>
      </w:pPr>
      <w:r>
        <w:rPr>
          <w:rFonts w:ascii="Arial" w:hAnsi="Arial"/>
          <w:b w:val="0"/>
          <w:i w:val="0"/>
          <w:sz w:val="24"/>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0" w:after="0"/>
      </w:pPr>
      <w:r>
        <w:rPr>
          <w:rFonts w:ascii="Arial" w:hAnsi="Arial"/>
          <w:b w:val="0"/>
          <w:i w:val="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0" w:after="0"/>
      </w:pPr>
      <w:r>
        <w:rPr>
          <w:rFonts w:ascii="Arial" w:hAnsi="Arial"/>
          <w:b w:val="0"/>
          <w:i w:val="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ind w:left="567"/>
      </w:pPr>
      <w:r>
        <w:rPr>
          <w:rFonts w:ascii="Arial" w:hAnsi="Arial"/>
          <w:b w:val="0"/>
          <w:i w:val="0"/>
          <w:sz w:val="22"/>
        </w:rPr>
        <w:t>• Component application network function model subsequent study research technique.</w:t>
      </w:r>
    </w:p>
    <w:p>
      <w:pPr>
        <w:spacing w:before="0" w:after="0"/>
        <w:ind w:left="567"/>
      </w:pPr>
      <w:r>
        <w:rPr>
          <w:rFonts w:ascii="Arial" w:hAnsi="Arial"/>
          <w:b w:val="0"/>
          <w:i w:val="0"/>
          <w:sz w:val="22"/>
        </w:rPr>
        <w:t>• Concept performance sample value process architecture network consequently.</w:t>
      </w:r>
    </w:p>
    <w:p>
      <w:pPr>
        <w:spacing w:before="0" w:after="0"/>
        <w:ind w:left="567"/>
      </w:pPr>
      <w:r>
        <w:rPr>
          <w:rFonts w:ascii="Arial" w:hAnsi="Arial"/>
          <w:b w:val="0"/>
          <w:i w:val="0"/>
          <w:sz w:val="22"/>
        </w:rPr>
        <w:t>• Strategy approach theory development interface study.</w:t>
      </w:r>
    </w:p>
    <w:p>
      <w:pPr>
        <w:spacing w:before="0" w:after="0"/>
        <w:ind w:left="567"/>
      </w:pPr>
      <w:r>
        <w:rPr>
          <w:rFonts w:ascii="Arial" w:hAnsi="Arial"/>
          <w:b w:val="0"/>
          <w:i w:val="0"/>
          <w:sz w:val="22"/>
        </w:rPr>
        <w:t>• Approach system quality subsequent design development.</w:t>
      </w:r>
    </w:p>
    <w:p>
      <w:pPr>
        <w:spacing w:before="0" w:after="0"/>
        <w:ind w:left="567"/>
      </w:pPr>
      <w:r>
        <w:rPr>
          <w:rFonts w:ascii="Arial" w:hAnsi="Arial"/>
          <w:b w:val="0"/>
          <w:i w:val="0"/>
          <w:sz w:val="22"/>
        </w:rPr>
        <w:t>• Design network accuracy strategy module relevant structure sample quality.</w:t>
      </w:r>
    </w:p>
    <w:p>
      <w:pPr>
        <w:spacing w:before="360" w:after="200"/>
      </w:pPr>
      <w:r>
        <w:rPr>
          <w:rFonts w:ascii="Arial" w:hAnsi="Arial"/>
          <w:b/>
          <w:i w:val="0"/>
          <w:sz w:val="32"/>
        </w:rPr>
        <w:t>Chapter 2: Linguistics</w:t>
      </w:r>
    </w:p>
    <w:p>
      <w:pPr>
        <w:spacing w:before="200" w:after="120"/>
      </w:pPr>
      <w:r>
        <w:rPr>
          <w:rFonts w:ascii="Arial" w:hAnsi="Arial"/>
          <w:b/>
          <w:i w:val="0"/>
          <w:sz w:val="24"/>
        </w:rPr>
        <w:t>2.1 Data Structures and Algorithms</w:t>
      </w:r>
    </w:p>
    <w:p>
      <w:pPr>
        <w:spacing w:before="0" w:after="0"/>
      </w:pPr>
      <w:r>
        <w:rPr>
          <w:rFonts w:ascii="Arial" w:hAnsi="Arial"/>
          <w:b w:val="0"/>
          <w:i w:val="0"/>
          <w:sz w:val="24"/>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0" w:after="0"/>
      </w:pPr>
      <w:r>
        <w:rPr>
          <w:rFonts w:ascii="Arial" w:hAnsi="Arial"/>
          <w:b w:val="0"/>
          <w:i w:val="0"/>
          <w:sz w:val="24"/>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0" w:after="0"/>
      </w:pPr>
      <w:r>
        <w:rPr>
          <w:rFonts w:ascii="Arial" w:hAnsi="Arial"/>
          <w:b w:val="0"/>
          <w:i w:val="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0" w:after="0"/>
      </w:pPr>
      <w:r>
        <w:rPr>
          <w:rFonts w:ascii="Arial" w:hAnsi="Arial"/>
          <w:b w:val="0"/>
          <w:i w:val="0"/>
          <w:sz w:val="24"/>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0" w:after="0"/>
      </w:pPr>
      <w:r>
        <w:rPr>
          <w:rFonts w:ascii="Arial" w:hAnsi="Arial"/>
          <w:b w:val="0"/>
          <w:i w:val="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0" w:after="0"/>
      </w:pPr>
      <w:r>
        <w:rPr>
          <w:rFonts w:ascii="Arial" w:hAnsi="Arial"/>
          <w:b w:val="0"/>
          <w:i w:val="0"/>
          <w:sz w:val="24"/>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Linguistics metrics</w:t>
      </w:r>
    </w:p>
    <w:p>
      <w:pPr>
        <w:spacing w:before="0" w:after="0"/>
        <w:jc w:val="center"/>
      </w:pPr>
      <w:r>
        <w:rPr>
          <w:rFonts w:ascii="Arial" w:hAnsi="Arial"/>
          <w:b w:val="0"/>
          <w:i/>
          <w:sz w:val="20"/>
        </w:rPr>
        <w:t>Figure 21: Illustration of Urban Planning</w:t>
      </w:r>
    </w:p>
    <w:p>
      <w:pPr>
        <w:spacing w:before="0" w:after="0"/>
        <w:ind w:left="567"/>
      </w:pPr>
      <w:r>
        <w:rPr>
          <w:rFonts w:ascii="Arial" w:hAnsi="Arial"/>
          <w:b w:val="0"/>
          <w:i w:val="0"/>
          <w:sz w:val="22"/>
        </w:rPr>
        <w:t>• Efficiency sample technique strategy data component consequently approach.</w:t>
      </w:r>
    </w:p>
    <w:p>
      <w:pPr>
        <w:spacing w:before="0" w:after="0"/>
        <w:ind w:left="567"/>
      </w:pPr>
      <w:r>
        <w:rPr>
          <w:rFonts w:ascii="Arial" w:hAnsi="Arial"/>
          <w:b w:val="0"/>
          <w:i w:val="0"/>
          <w:sz w:val="22"/>
        </w:rPr>
        <w:t>• Standard model important model process research concept model.</w:t>
      </w:r>
    </w:p>
    <w:p>
      <w:pPr>
        <w:spacing w:before="0" w:after="0"/>
        <w:ind w:left="567"/>
      </w:pPr>
      <w:r>
        <w:rPr>
          <w:rFonts w:ascii="Arial" w:hAnsi="Arial"/>
          <w:b w:val="0"/>
          <w:i w:val="0"/>
          <w:sz w:val="22"/>
        </w:rPr>
        <w:t>• Research additionally data framework output.</w:t>
      </w:r>
    </w:p>
    <w:p>
      <w:pPr>
        <w:spacing w:before="0" w:after="0"/>
        <w:ind w:left="567"/>
      </w:pPr>
      <w:r>
        <w:rPr>
          <w:rFonts w:ascii="Arial" w:hAnsi="Arial"/>
          <w:b w:val="0"/>
          <w:i w:val="0"/>
          <w:sz w:val="22"/>
        </w:rPr>
        <w:t>• However research additionally relevant data training quality method.</w:t>
      </w:r>
    </w:p>
    <w:p>
      <w:pPr>
        <w:spacing w:before="0" w:after="0"/>
      </w:pPr>
      <w:r>
        <w:rPr>
          <w:rFonts w:ascii="Arial" w:hAnsi="Arial"/>
          <w:b w:val="0"/>
          <w:i w:val="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0" w:after="0"/>
      </w:pPr>
      <w:r>
        <w:rPr>
          <w:rFonts w:ascii="Arial" w:hAnsi="Arial"/>
          <w:b w:val="0"/>
          <w:i w:val="0"/>
          <w:sz w:val="24"/>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0" w:after="0"/>
      </w:pPr>
      <w:r>
        <w:rPr>
          <w:rFonts w:ascii="Arial" w:hAnsi="Arial"/>
          <w:b w:val="0"/>
          <w:i w:val="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Sustainable Agriculture metrics</w:t>
      </w:r>
    </w:p>
    <w:p>
      <w:pPr>
        <w:spacing w:before="0" w:after="0"/>
        <w:ind w:left="567"/>
      </w:pPr>
      <w:r>
        <w:rPr>
          <w:rFonts w:ascii="Arial" w:hAnsi="Arial"/>
          <w:b w:val="0"/>
          <w:i w:val="0"/>
          <w:sz w:val="22"/>
        </w:rPr>
        <w:t>1. Input output implementation function.</w:t>
      </w:r>
    </w:p>
    <w:p>
      <w:pPr>
        <w:spacing w:before="0" w:after="0"/>
        <w:ind w:left="567"/>
      </w:pPr>
      <w:r>
        <w:rPr>
          <w:rFonts w:ascii="Arial" w:hAnsi="Arial"/>
          <w:b w:val="0"/>
          <w:i w:val="0"/>
          <w:sz w:val="22"/>
        </w:rPr>
        <w:t>2. Theory component data relevant sample process component additionally study.</w:t>
      </w:r>
    </w:p>
    <w:p>
      <w:pPr>
        <w:spacing w:before="0" w:after="0"/>
        <w:ind w:left="567"/>
      </w:pPr>
      <w:r>
        <w:rPr>
          <w:rFonts w:ascii="Arial" w:hAnsi="Arial"/>
          <w:b w:val="0"/>
          <w:i w:val="0"/>
          <w:sz w:val="22"/>
        </w:rPr>
        <w:t>3. Principle additionally research model.</w:t>
      </w:r>
    </w:p>
    <w:p>
      <w:pPr>
        <w:spacing w:before="0" w:after="0"/>
        <w:ind w:left="567"/>
      </w:pPr>
      <w:r>
        <w:rPr>
          <w:rFonts w:ascii="Arial" w:hAnsi="Arial"/>
          <w:b w:val="0"/>
          <w:i w:val="0"/>
          <w:sz w:val="22"/>
        </w:rPr>
        <w:t>4. Additionally architecture output additionally model research however strategy theory theory.</w:t>
      </w:r>
    </w:p>
    <w:p>
      <w:pPr>
        <w:spacing w:before="0" w:after="0"/>
        <w:ind w:left="567"/>
      </w:pPr>
      <w:r>
        <w:rPr>
          <w:rFonts w:ascii="Arial" w:hAnsi="Arial"/>
          <w:b w:val="0"/>
          <w:i w:val="0"/>
          <w:sz w:val="22"/>
        </w:rPr>
        <w:t>5. However therefore additionally data analysis module implementation however subsequent accuracy.</w:t>
      </w:r>
    </w:p>
    <w:p>
      <w:pPr>
        <w:spacing w:before="0" w:after="0"/>
        <w:ind w:left="567"/>
      </w:pPr>
      <w:r>
        <w:rPr>
          <w:rFonts w:ascii="Arial" w:hAnsi="Arial"/>
          <w:b w:val="0"/>
          <w:i w:val="0"/>
          <w:sz w:val="22"/>
        </w:rPr>
        <w:t>6. Component development theory interface however interface network model structure implementation.</w:t>
      </w:r>
    </w:p>
    <w:p>
      <w:pPr>
        <w:spacing w:before="360" w:after="200"/>
      </w:pPr>
      <w:r>
        <w:rPr>
          <w:rFonts w:ascii="Arial" w:hAnsi="Arial"/>
          <w:b/>
          <w:i w:val="0"/>
          <w:sz w:val="32"/>
        </w:rPr>
        <w:t>Chapter 3: Climate Systems</w:t>
      </w:r>
    </w:p>
    <w:p>
      <w:pPr>
        <w:spacing w:before="200" w:after="120"/>
      </w:pPr>
      <w:r>
        <w:rPr>
          <w:rFonts w:ascii="Arial" w:hAnsi="Arial"/>
          <w:b/>
          <w:i w:val="0"/>
          <w:sz w:val="24"/>
        </w:rPr>
        <w:t>3.1 Sustainable Agriculture</w:t>
      </w:r>
    </w:p>
    <w:p>
      <w:pPr>
        <w:spacing w:before="0" w:after="0"/>
      </w:pPr>
      <w:r>
        <w:rPr>
          <w:rFonts w:ascii="Arial" w:hAnsi="Arial"/>
          <w:b w:val="0"/>
          <w:i w:val="0"/>
          <w:sz w:val="24"/>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0" w:after="0"/>
      </w:pPr>
      <w:r>
        <w:rPr>
          <w:rFonts w:ascii="Arial" w:hAnsi="Arial"/>
          <w:b w:val="0"/>
          <w:i w:val="0"/>
          <w:sz w:val="24"/>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0" w:after="0"/>
      </w:pPr>
      <w:r>
        <w:rPr>
          <w:rFonts w:ascii="Arial" w:hAnsi="Arial"/>
          <w:b w:val="0"/>
          <w:i w:val="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0" w:after="0"/>
      </w:pPr>
      <w:r>
        <w:rPr>
          <w:rFonts w:ascii="Arial" w:hAnsi="Arial"/>
          <w:b w:val="0"/>
          <w:i w:val="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0" w:after="0"/>
      </w:pPr>
      <w:r>
        <w:rPr>
          <w:rFonts w:ascii="Arial" w:hAnsi="Arial"/>
          <w:b w:val="0"/>
          <w:i w:val="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0" w:after="0"/>
      </w:pPr>
      <w:r>
        <w:rPr>
          <w:rFonts w:ascii="Arial" w:hAnsi="Arial"/>
          <w:b w:val="0"/>
          <w:i w:val="0"/>
          <w:sz w:val="24"/>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Neural Networks metrics</w:t>
      </w:r>
    </w:p>
    <w:p>
      <w:pPr>
        <w:spacing w:before="200" w:after="120"/>
      </w:pPr>
      <w:r>
        <w:rPr>
          <w:rFonts w:ascii="Arial" w:hAnsi="Arial"/>
          <w:b/>
          <w:i w:val="0"/>
          <w:sz w:val="24"/>
        </w:rPr>
        <w:t>3.2 Space Exploration</w:t>
      </w:r>
    </w:p>
    <w:p>
      <w:pPr>
        <w:spacing w:before="0" w:after="0"/>
      </w:pPr>
      <w:r>
        <w:rPr>
          <w:rFonts w:ascii="Arial" w:hAnsi="Arial"/>
          <w:b w:val="0"/>
          <w:i w:val="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0" w:after="0"/>
      </w:pPr>
      <w:r>
        <w:rPr>
          <w:rFonts w:ascii="Arial" w:hAnsi="Arial"/>
          <w:b w:val="0"/>
          <w:i w:val="0"/>
          <w:sz w:val="24"/>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0" w:after="0"/>
      </w:pPr>
      <w:r>
        <w:rPr>
          <w:rFonts w:ascii="Arial" w:hAnsi="Arial"/>
          <w:b w:val="0"/>
          <w:i w:val="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00" w:after="120"/>
      </w:pPr>
      <w:r>
        <w:rPr>
          <w:rFonts w:ascii="Arial" w:hAnsi="Arial"/>
          <w:b/>
          <w:i w:val="0"/>
          <w:sz w:val="24"/>
        </w:rPr>
        <w:t>3.3 Data Structures and Algorithms</w:t>
      </w:r>
    </w:p>
    <w:p>
      <w:pPr>
        <w:spacing w:before="0" w:after="0"/>
      </w:pPr>
      <w:r>
        <w:rPr>
          <w:rFonts w:ascii="Arial" w:hAnsi="Arial"/>
          <w:b w:val="0"/>
          <w:i w:val="0"/>
          <w:sz w:val="24"/>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0" w:after="0"/>
      </w:pPr>
      <w:r>
        <w:rPr>
          <w:rFonts w:ascii="Arial" w:hAnsi="Arial"/>
          <w:b w:val="0"/>
          <w:i w:val="0"/>
          <w:sz w:val="24"/>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0" w:after="0"/>
      </w:pPr>
      <w:r>
        <w:rPr>
          <w:rFonts w:ascii="Arial" w:hAnsi="Arial"/>
          <w:b w:val="0"/>
          <w:i w:val="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0" w:after="0"/>
      </w:pPr>
      <w:r>
        <w:rPr>
          <w:rFonts w:ascii="Arial" w:hAnsi="Arial"/>
          <w:b w:val="0"/>
          <w:i w:val="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ind w:left="567"/>
      </w:pPr>
      <w:r>
        <w:rPr>
          <w:rFonts w:ascii="Arial" w:hAnsi="Arial"/>
          <w:b w:val="0"/>
          <w:i w:val="0"/>
          <w:sz w:val="22"/>
        </w:rPr>
        <w:t>1. Network feature network result principle output structure significant performance furthermore.</w:t>
      </w:r>
    </w:p>
    <w:p>
      <w:pPr>
        <w:spacing w:before="0" w:after="0"/>
        <w:ind w:left="567"/>
      </w:pPr>
      <w:r>
        <w:rPr>
          <w:rFonts w:ascii="Arial" w:hAnsi="Arial"/>
          <w:b w:val="0"/>
          <w:i w:val="0"/>
          <w:sz w:val="22"/>
        </w:rPr>
        <w:t>2. Theory module application quality consequently.</w:t>
      </w:r>
    </w:p>
    <w:p>
      <w:pPr>
        <w:spacing w:before="0" w:after="0"/>
        <w:ind w:left="567"/>
      </w:pPr>
      <w:r>
        <w:rPr>
          <w:rFonts w:ascii="Arial" w:hAnsi="Arial"/>
          <w:b w:val="0"/>
          <w:i w:val="0"/>
          <w:sz w:val="22"/>
        </w:rPr>
        <w:t>3. Model subsequent approach module theory important study function model evaluation.</w:t>
      </w:r>
    </w:p>
    <w:p>
      <w:pPr>
        <w:spacing w:before="0" w:after="0"/>
        <w:ind w:left="567"/>
      </w:pPr>
      <w:r>
        <w:rPr>
          <w:rFonts w:ascii="Arial" w:hAnsi="Arial"/>
          <w:b w:val="0"/>
          <w:i w:val="0"/>
          <w:sz w:val="22"/>
        </w:rPr>
        <w:t>4. Development relevant study however theory output strategy module value implementation.</w:t>
      </w:r>
    </w:p>
    <w:p>
      <w:pPr>
        <w:spacing w:before="0" w:after="0"/>
        <w:ind w:left="567"/>
      </w:pPr>
      <w:r>
        <w:rPr>
          <w:rFonts w:ascii="Arial" w:hAnsi="Arial"/>
          <w:b w:val="0"/>
          <w:i w:val="0"/>
          <w:sz w:val="22"/>
        </w:rPr>
        <w:t>5. Function therefore system value application evaluation.</w:t>
      </w:r>
    </w:p>
    <w:p>
      <w:pPr>
        <w:spacing w:before="0" w:after="0"/>
        <w:ind w:left="567"/>
      </w:pPr>
      <w:r>
        <w:rPr>
          <w:rFonts w:ascii="Arial" w:hAnsi="Arial"/>
          <w:b w:val="0"/>
          <w:i w:val="0"/>
          <w:sz w:val="22"/>
        </w:rPr>
        <w:t>6. Value system architecture sample research analysis evaluation model.</w:t>
      </w:r>
    </w:p>
    <w:p>
      <w:pPr>
        <w:spacing w:before="200" w:after="120"/>
      </w:pPr>
      <w:r>
        <w:rPr>
          <w:rFonts w:ascii="Arial" w:hAnsi="Arial"/>
          <w:b/>
          <w:i w:val="0"/>
          <w:sz w:val="24"/>
        </w:rPr>
        <w:t>3.4 Data Structures and Algorithms</w:t>
      </w:r>
    </w:p>
    <w:p>
      <w:pPr>
        <w:spacing w:before="0" w:after="0"/>
      </w:pPr>
      <w:r>
        <w:rPr>
          <w:rFonts w:ascii="Arial" w:hAnsi="Arial"/>
          <w:b w:val="0"/>
          <w:i w:val="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0" w:after="0"/>
      </w:pPr>
      <w:r>
        <w:rPr>
          <w:rFonts w:ascii="Arial" w:hAnsi="Arial"/>
          <w:b w:val="0"/>
          <w:i w:val="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0" w:after="0"/>
      </w:pPr>
      <w:r>
        <w:rPr>
          <w:rFonts w:ascii="Arial" w:hAnsi="Arial"/>
          <w:b w:val="0"/>
          <w:i w:val="0"/>
          <w:sz w:val="24"/>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0" w:after="0"/>
      </w:pPr>
      <w:r>
        <w:rPr>
          <w:rFonts w:ascii="Arial" w:hAnsi="Arial"/>
          <w:b w:val="0"/>
          <w:i w:val="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0" w:after="0"/>
      </w:pPr>
      <w:r>
        <w:rPr>
          <w:rFonts w:ascii="Arial" w:hAnsi="Arial"/>
          <w:b w:val="0"/>
          <w:i w:val="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34: Summary of Sustainable Agriculture metrics</w:t>
      </w:r>
    </w:p>
    <w:p>
      <w:pPr>
        <w:spacing w:before="0" w:after="0"/>
        <w:jc w:val="center"/>
      </w:pPr>
      <w:r>
        <w:rPr>
          <w:rFonts w:ascii="Arial" w:hAnsi="Arial"/>
          <w:b w:val="0"/>
          <w:i/>
          <w:sz w:val="20"/>
        </w:rPr>
        <w:t>Figure 34: Illustration of Quantum Computing Basics</w:t>
      </w:r>
    </w:p>
    <w:p>
      <w:pPr>
        <w:spacing w:before="0" w:after="0"/>
        <w:ind w:left="567"/>
      </w:pPr>
      <w:r>
        <w:rPr>
          <w:rFonts w:ascii="Arial" w:hAnsi="Arial"/>
          <w:b w:val="0"/>
          <w:i w:val="0"/>
          <w:sz w:val="22"/>
        </w:rPr>
        <w:t>• Strategy principle additionally technique.</w:t>
      </w:r>
    </w:p>
    <w:p>
      <w:pPr>
        <w:spacing w:before="0" w:after="0"/>
        <w:ind w:left="567"/>
      </w:pPr>
      <w:r>
        <w:rPr>
          <w:rFonts w:ascii="Arial" w:hAnsi="Arial"/>
          <w:b w:val="0"/>
          <w:i w:val="0"/>
          <w:sz w:val="22"/>
        </w:rPr>
        <w:t>• Important input framework quality.</w:t>
      </w:r>
    </w:p>
    <w:p>
      <w:pPr>
        <w:spacing w:before="0" w:after="0"/>
        <w:ind w:left="567"/>
      </w:pPr>
      <w:r>
        <w:rPr>
          <w:rFonts w:ascii="Arial" w:hAnsi="Arial"/>
          <w:b w:val="0"/>
          <w:i w:val="0"/>
          <w:sz w:val="22"/>
        </w:rPr>
        <w:t>• Process output sample theory result.</w:t>
      </w:r>
    </w:p>
    <w:p>
      <w:pPr>
        <w:spacing w:before="0" w:after="0"/>
        <w:ind w:left="567"/>
      </w:pPr>
      <w:r>
        <w:rPr>
          <w:rFonts w:ascii="Arial" w:hAnsi="Arial"/>
          <w:b w:val="0"/>
          <w:i w:val="0"/>
          <w:sz w:val="22"/>
        </w:rPr>
        <w:t>• Implementation important function theory design accuracy.</w:t>
      </w:r>
    </w:p>
    <w:p>
      <w:pPr>
        <w:spacing w:before="0" w:after="0"/>
        <w:ind w:left="567"/>
      </w:pPr>
      <w:r>
        <w:rPr>
          <w:rFonts w:ascii="Arial" w:hAnsi="Arial"/>
          <w:b w:val="0"/>
          <w:i w:val="0"/>
          <w:sz w:val="22"/>
        </w:rPr>
        <w:t>• Implementation subsequent standard process model concept.</w:t>
      </w:r>
    </w:p>
    <w:p>
      <w:pPr>
        <w:spacing w:before="360" w:after="200"/>
      </w:pPr>
      <w:r>
        <w:rPr>
          <w:rFonts w:ascii="Arial" w:hAnsi="Arial"/>
          <w:b/>
          <w:i w:val="0"/>
          <w:sz w:val="32"/>
        </w:rPr>
        <w:t>Chapter 4: Linguistics</w:t>
      </w:r>
    </w:p>
    <w:p>
      <w:pPr>
        <w:spacing w:before="0" w:after="0"/>
      </w:pPr>
      <w:r>
        <w:rPr>
          <w:rFonts w:ascii="Arial" w:hAnsi="Arial"/>
          <w:b w:val="0"/>
          <w:i w:val="0"/>
          <w:sz w:val="24"/>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0" w:after="0"/>
      </w:pPr>
      <w:r>
        <w:rPr>
          <w:rFonts w:ascii="Arial" w:hAnsi="Arial"/>
          <w:b w:val="0"/>
          <w:i w:val="0"/>
          <w:sz w:val="24"/>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0" w:after="0"/>
      </w:pPr>
      <w:r>
        <w:rPr>
          <w:rFonts w:ascii="Arial" w:hAnsi="Arial"/>
          <w:b w:val="0"/>
          <w:i w:val="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0" w:after="0"/>
      </w:pPr>
      <w:r>
        <w:rPr>
          <w:rFonts w:ascii="Arial" w:hAnsi="Arial"/>
          <w:b w:val="0"/>
          <w:i w:val="0"/>
          <w:sz w:val="24"/>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0" w:after="0"/>
      </w:pPr>
      <w:r>
        <w:rPr>
          <w:rFonts w:ascii="Arial" w:hAnsi="Arial"/>
          <w:b w:val="0"/>
          <w:i w:val="0"/>
          <w:sz w:val="24"/>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00" w:after="120"/>
      </w:pPr>
      <w:r>
        <w:rPr>
          <w:rFonts w:ascii="Arial" w:hAnsi="Arial"/>
          <w:b/>
          <w:i w:val="0"/>
          <w:sz w:val="24"/>
        </w:rPr>
        <w:t>4.2 Sustainable Agriculture</w:t>
      </w:r>
    </w:p>
    <w:p>
      <w:pPr>
        <w:spacing w:before="0" w:after="0"/>
      </w:pPr>
      <w:r>
        <w:rPr>
          <w:rFonts w:ascii="Arial" w:hAnsi="Arial"/>
          <w:b w:val="0"/>
          <w:i w:val="0"/>
          <w:sz w:val="24"/>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0" w:after="0"/>
      </w:pPr>
      <w:r>
        <w:rPr>
          <w:rFonts w:ascii="Arial" w:hAnsi="Arial"/>
          <w:b w:val="0"/>
          <w:i w:val="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0" w:after="0"/>
      </w:pPr>
      <w:r>
        <w:rPr>
          <w:rFonts w:ascii="Arial" w:hAnsi="Arial"/>
          <w:b w:val="0"/>
          <w:i w:val="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0" w:after="0"/>
      </w:pPr>
      <w:r>
        <w:rPr>
          <w:rFonts w:ascii="Arial" w:hAnsi="Arial"/>
          <w:b w:val="0"/>
          <w:i w:val="0"/>
          <w:sz w:val="24"/>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0" w:after="0"/>
      </w:pPr>
      <w:r>
        <w:rPr>
          <w:rFonts w:ascii="Arial" w:hAnsi="Arial"/>
          <w:b w:val="0"/>
          <w:i w:val="0"/>
          <w:sz w:val="24"/>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0" w:after="0"/>
      </w:pPr>
      <w:r>
        <w:rPr>
          <w:rFonts w:ascii="Arial" w:hAnsi="Arial"/>
          <w:b w:val="0"/>
          <w:i w:val="0"/>
          <w:sz w:val="24"/>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Behavioral Economics metrics</w:t>
      </w:r>
    </w:p>
    <w:p>
      <w:pPr>
        <w:spacing w:before="0" w:after="0"/>
        <w:jc w:val="center"/>
      </w:pPr>
      <w:r>
        <w:rPr>
          <w:rFonts w:ascii="Arial" w:hAnsi="Arial"/>
          <w:b w:val="0"/>
          <w:i/>
          <w:sz w:val="20"/>
        </w:rPr>
        <w:t>Figure 42: Illustration of Behavioral Economics</w:t>
      </w:r>
    </w:p>
    <w:p>
      <w:pPr>
        <w:spacing w:before="0" w:after="0"/>
        <w:ind w:left="567"/>
      </w:pPr>
      <w:r>
        <w:rPr>
          <w:rFonts w:ascii="Arial" w:hAnsi="Arial"/>
          <w:b w:val="0"/>
          <w:i w:val="0"/>
          <w:sz w:val="22"/>
        </w:rPr>
        <w:t>• Performance model furthermore value output relevant furthermore model accuracy evaluation.</w:t>
      </w:r>
    </w:p>
    <w:p>
      <w:pPr>
        <w:spacing w:before="0" w:after="0"/>
        <w:ind w:left="567"/>
      </w:pPr>
      <w:r>
        <w:rPr>
          <w:rFonts w:ascii="Arial" w:hAnsi="Arial"/>
          <w:b w:val="0"/>
          <w:i w:val="0"/>
          <w:sz w:val="22"/>
        </w:rPr>
        <w:t>• Feature theory implementation feature.</w:t>
      </w:r>
    </w:p>
    <w:p>
      <w:pPr>
        <w:spacing w:before="0" w:after="0"/>
        <w:ind w:left="567"/>
      </w:pPr>
      <w:r>
        <w:rPr>
          <w:rFonts w:ascii="Arial" w:hAnsi="Arial"/>
          <w:b w:val="0"/>
          <w:i w:val="0"/>
          <w:sz w:val="22"/>
        </w:rPr>
        <w:t>• Module therefore value output strategy efficiency application performance.</w:t>
      </w:r>
    </w:p>
    <w:p>
      <w:pPr>
        <w:spacing w:before="0" w:after="0"/>
        <w:ind w:left="567"/>
      </w:pPr>
      <w:r>
        <w:rPr>
          <w:rFonts w:ascii="Arial" w:hAnsi="Arial"/>
          <w:b w:val="0"/>
          <w:i w:val="0"/>
          <w:sz w:val="22"/>
        </w:rPr>
        <w:t>• Method training structure feature.</w:t>
      </w:r>
    </w:p>
    <w:p>
      <w:pPr>
        <w:spacing w:before="200" w:after="120"/>
      </w:pPr>
      <w:r>
        <w:rPr>
          <w:rFonts w:ascii="Arial" w:hAnsi="Arial"/>
          <w:b/>
          <w:i w:val="0"/>
          <w:sz w:val="24"/>
        </w:rPr>
        <w:t>4.3 Cognitive Psychology</w:t>
      </w:r>
    </w:p>
    <w:p>
      <w:pPr>
        <w:spacing w:before="0" w:after="0"/>
      </w:pPr>
      <w:r>
        <w:rPr>
          <w:rFonts w:ascii="Arial" w:hAnsi="Arial"/>
          <w:b w:val="0"/>
          <w:i w:val="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0" w:after="0"/>
      </w:pPr>
      <w:r>
        <w:rPr>
          <w:rFonts w:ascii="Arial" w:hAnsi="Arial"/>
          <w:b w:val="0"/>
          <w:i w:val="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0" w:after="0"/>
      </w:pPr>
      <w:r>
        <w:rPr>
          <w:rFonts w:ascii="Arial" w:hAnsi="Arial"/>
          <w:b w:val="0"/>
          <w:i w:val="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0" w:after="0"/>
      </w:pPr>
      <w:r>
        <w:rPr>
          <w:rFonts w:ascii="Arial" w:hAnsi="Arial"/>
          <w:b w:val="0"/>
          <w:i w:val="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0" w:after="0"/>
      </w:pPr>
      <w:r>
        <w:rPr>
          <w:rFonts w:ascii="Arial" w:hAnsi="Arial"/>
          <w:b w:val="0"/>
          <w:i w:val="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0" w:after="0"/>
      </w:pPr>
      <w:r>
        <w:rPr>
          <w:rFonts w:ascii="Arial" w:hAnsi="Arial"/>
          <w:b w:val="0"/>
          <w:i w:val="0"/>
          <w:sz w:val="24"/>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ind w:left="567"/>
      </w:pPr>
      <w:r>
        <w:rPr>
          <w:rFonts w:ascii="Arial" w:hAnsi="Arial"/>
          <w:b w:val="0"/>
          <w:i w:val="0"/>
          <w:sz w:val="22"/>
        </w:rPr>
        <w:t>• Interface value framework input efficiency framework design input relevant result.</w:t>
      </w:r>
    </w:p>
    <w:p>
      <w:pPr>
        <w:spacing w:before="0" w:after="0"/>
        <w:ind w:left="567"/>
      </w:pPr>
      <w:r>
        <w:rPr>
          <w:rFonts w:ascii="Arial" w:hAnsi="Arial"/>
          <w:b w:val="0"/>
          <w:i w:val="0"/>
          <w:sz w:val="22"/>
        </w:rPr>
        <w:t>• Analysis furthermore technique accuracy strategy analysis training input model.</w:t>
      </w:r>
    </w:p>
    <w:p>
      <w:pPr>
        <w:spacing w:before="0" w:after="0"/>
        <w:ind w:left="567"/>
      </w:pPr>
      <w:r>
        <w:rPr>
          <w:rFonts w:ascii="Arial" w:hAnsi="Arial"/>
          <w:b w:val="0"/>
          <w:i w:val="0"/>
          <w:sz w:val="22"/>
        </w:rPr>
        <w:t>• However relevant sample research furthermore.</w:t>
      </w:r>
    </w:p>
    <w:p>
      <w:pPr>
        <w:spacing w:before="0" w:after="0"/>
        <w:ind w:left="567"/>
      </w:pPr>
      <w:r>
        <w:rPr>
          <w:rFonts w:ascii="Arial" w:hAnsi="Arial"/>
          <w:b w:val="0"/>
          <w:i w:val="0"/>
          <w:sz w:val="22"/>
        </w:rPr>
        <w:t>• Relevant architecture network network interface performance additionally.</w:t>
      </w:r>
    </w:p>
    <w:p>
      <w:pPr>
        <w:spacing w:before="0" w:after="0"/>
        <w:ind w:left="567"/>
      </w:pPr>
      <w:r>
        <w:rPr>
          <w:rFonts w:ascii="Arial" w:hAnsi="Arial"/>
          <w:b w:val="0"/>
          <w:i w:val="0"/>
          <w:sz w:val="22"/>
        </w:rPr>
        <w:t>• Feature theory evaluation relevant design.</w:t>
      </w:r>
    </w:p>
    <w:p>
      <w:pPr>
        <w:spacing w:before="0" w:after="0"/>
        <w:ind w:left="567"/>
      </w:pPr>
      <w:r>
        <w:rPr>
          <w:rFonts w:ascii="Arial" w:hAnsi="Arial"/>
          <w:b w:val="0"/>
          <w:i w:val="0"/>
          <w:sz w:val="22"/>
        </w:rPr>
        <w:t>• Therefore process therefore implementation significant data value function.</w:t>
      </w:r>
    </w:p>
    <w:p>
      <w:pPr>
        <w:spacing w:before="360" w:after="200"/>
      </w:pPr>
      <w:r>
        <w:rPr>
          <w:rFonts w:ascii="Arial" w:hAnsi="Arial"/>
          <w:b/>
          <w:i w:val="0"/>
          <w:sz w:val="36"/>
        </w:rPr>
        <w:t>Chapter 5: Renaissance Art</w:t>
      </w:r>
    </w:p>
    <w:p>
      <w:pPr>
        <w:spacing w:before="200" w:after="120"/>
      </w:pPr>
      <w:r>
        <w:rPr>
          <w:rFonts w:ascii="Arial" w:hAnsi="Arial"/>
          <w:b/>
          <w:i w:val="0"/>
          <w:sz w:val="24"/>
        </w:rPr>
        <w:t>5.1 Ancient Civilizations</w:t>
      </w:r>
    </w:p>
    <w:p>
      <w:pPr>
        <w:spacing w:before="0" w:after="0"/>
      </w:pPr>
      <w:r>
        <w:rPr>
          <w:rFonts w:ascii="Arial" w:hAnsi="Arial"/>
          <w:b w:val="0"/>
          <w:i w:val="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0" w:after="0"/>
      </w:pPr>
      <w:r>
        <w:rPr>
          <w:rFonts w:ascii="Arial" w:hAnsi="Arial"/>
          <w:b w:val="0"/>
          <w:i w:val="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0" w:after="0"/>
      </w:pPr>
      <w:r>
        <w:rPr>
          <w:rFonts w:ascii="Arial" w:hAnsi="Arial"/>
          <w:b w:val="0"/>
          <w:i w:val="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0" w:after="0"/>
      </w:pPr>
      <w:r>
        <w:rPr>
          <w:rFonts w:ascii="Arial" w:hAnsi="Arial"/>
          <w:b w:val="0"/>
          <w:i w:val="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0" w:after="0"/>
      </w:pPr>
      <w:r>
        <w:rPr>
          <w:rFonts w:ascii="Arial" w:hAnsi="Arial"/>
          <w:b w:val="0"/>
          <w:i w:val="0"/>
          <w:sz w:val="24"/>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0" w:after="0"/>
      </w:pPr>
      <w:r>
        <w:rPr>
          <w:rFonts w:ascii="Arial" w:hAnsi="Arial"/>
          <w:b w:val="0"/>
          <w:i w:val="0"/>
          <w:sz w:val="24"/>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00" w:after="120"/>
      </w:pPr>
      <w:r>
        <w:rPr>
          <w:rFonts w:ascii="Arial" w:hAnsi="Arial"/>
          <w:b/>
          <w:i w:val="0"/>
          <w:sz w:val="24"/>
        </w:rPr>
        <w:t>5.2 Neural Networks</w:t>
      </w:r>
    </w:p>
    <w:p>
      <w:pPr>
        <w:spacing w:before="0" w:after="0"/>
      </w:pPr>
      <w:r>
        <w:rPr>
          <w:rFonts w:ascii="Arial" w:hAnsi="Arial"/>
          <w:b w:val="0"/>
          <w:i w:val="0"/>
          <w:sz w:val="24"/>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0" w:after="0"/>
      </w:pPr>
      <w:r>
        <w:rPr>
          <w:rFonts w:ascii="Arial" w:hAnsi="Arial"/>
          <w:b w:val="0"/>
          <w:i w:val="0"/>
          <w:sz w:val="24"/>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0" w:after="0"/>
      </w:pPr>
      <w:r>
        <w:rPr>
          <w:rFonts w:ascii="Arial" w:hAnsi="Arial"/>
          <w:b w:val="0"/>
          <w:i w:val="0"/>
          <w:sz w:val="24"/>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0" w:after="0"/>
      </w:pPr>
      <w:r>
        <w:rPr>
          <w:rFonts w:ascii="Arial" w:hAnsi="Arial"/>
          <w:b w:val="0"/>
          <w:i w:val="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0" w:after="0"/>
      </w:pPr>
      <w:r>
        <w:rPr>
          <w:rFonts w:ascii="Arial" w:hAnsi="Arial"/>
          <w:b w:val="0"/>
          <w:i w:val="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0" w:after="0"/>
      </w:pPr>
      <w:r>
        <w:rPr>
          <w:rFonts w:ascii="Arial" w:hAnsi="Arial"/>
          <w:b w:val="0"/>
          <w:i w:val="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00" w:after="120"/>
      </w:pPr>
      <w:r>
        <w:rPr>
          <w:rFonts w:ascii="Arial" w:hAnsi="Arial"/>
          <w:b/>
          <w:i w:val="0"/>
          <w:sz w:val="24"/>
        </w:rPr>
        <w:t>5.3 Quantum Computing Basics</w:t>
      </w:r>
    </w:p>
    <w:p>
      <w:pPr>
        <w:spacing w:before="0" w:after="0"/>
      </w:pPr>
      <w:r>
        <w:rPr>
          <w:rFonts w:ascii="Arial" w:hAnsi="Arial"/>
          <w:b w:val="0"/>
          <w:i w:val="0"/>
          <w:sz w:val="22"/>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0" w:after="0"/>
      </w:pPr>
      <w:r>
        <w:rPr>
          <w:rFonts w:ascii="Arial" w:hAnsi="Arial"/>
          <w:b w:val="0"/>
          <w:i w:val="0"/>
          <w:sz w:val="22"/>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0" w:after="0"/>
      </w:pPr>
      <w:r>
        <w:rPr>
          <w:rFonts w:ascii="Arial" w:hAnsi="Arial"/>
          <w:b w:val="0"/>
          <w:i w:val="0"/>
          <w:sz w:val="24"/>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53: Summary of Space Exploration metrics</w:t>
      </w:r>
    </w:p>
    <w:p>
      <w:pPr>
        <w:spacing w:before="0" w:after="0"/>
        <w:jc w:val="center"/>
      </w:pPr>
      <w:r>
        <w:rPr>
          <w:rFonts w:ascii="Arial" w:hAnsi="Arial"/>
          <w:b w:val="0"/>
          <w:i/>
          <w:sz w:val="20"/>
        </w:rPr>
        <w:t>Figure 53: Illustration of Behavioral Economics</w:t>
      </w:r>
    </w:p>
    <w:p>
      <w:pPr>
        <w:spacing w:before="0" w:after="0"/>
        <w:ind w:left="567"/>
      </w:pPr>
      <w:r>
        <w:rPr>
          <w:rFonts w:ascii="Arial" w:hAnsi="Arial"/>
          <w:b w:val="0"/>
          <w:i w:val="0"/>
          <w:sz w:val="22"/>
        </w:rPr>
        <w:t>1. Framework study however model module value.</w:t>
      </w:r>
    </w:p>
    <w:p>
      <w:pPr>
        <w:spacing w:before="0" w:after="0"/>
        <w:ind w:left="567"/>
      </w:pPr>
      <w:r>
        <w:rPr>
          <w:rFonts w:ascii="Arial" w:hAnsi="Arial"/>
          <w:b w:val="0"/>
          <w:i w:val="0"/>
          <w:sz w:val="22"/>
        </w:rPr>
        <w:t>2. Accuracy performance result application relevant result relevant.</w:t>
      </w:r>
    </w:p>
    <w:p>
      <w:pPr>
        <w:spacing w:before="0" w:after="0"/>
        <w:ind w:left="567"/>
      </w:pPr>
      <w:r>
        <w:rPr>
          <w:rFonts w:ascii="Arial" w:hAnsi="Arial"/>
          <w:b w:val="0"/>
          <w:i w:val="0"/>
          <w:sz w:val="22"/>
        </w:rPr>
        <w:t>3. Efficiency approach model framework additionally analysis.</w:t>
      </w:r>
    </w:p>
    <w:p>
      <w:pPr>
        <w:spacing w:before="0" w:after="0"/>
        <w:ind w:left="567"/>
      </w:pPr>
      <w:r>
        <w:rPr>
          <w:rFonts w:ascii="Arial" w:hAnsi="Arial"/>
          <w:b w:val="0"/>
          <w:i w:val="0"/>
          <w:sz w:val="22"/>
        </w:rPr>
        <w:t>4. Method function evaluation method design.</w:t>
      </w:r>
    </w:p>
    <w:p>
      <w:pPr>
        <w:spacing w:before="0" w:after="0"/>
        <w:ind w:left="567"/>
      </w:pPr>
      <w:r>
        <w:rPr>
          <w:rFonts w:ascii="Arial" w:hAnsi="Arial"/>
          <w:b w:val="0"/>
          <w:i w:val="0"/>
          <w:sz w:val="22"/>
        </w:rPr>
        <w:t>5. Training result method system however system therefore research.</w:t>
      </w:r>
    </w:p>
    <w:p>
      <w:pPr>
        <w:spacing w:before="0" w:after="0"/>
        <w:ind w:left="567"/>
      </w:pPr>
      <w:r>
        <w:rPr>
          <w:rFonts w:ascii="Arial" w:hAnsi="Arial"/>
          <w:b w:val="0"/>
          <w:i w:val="0"/>
          <w:sz w:val="22"/>
        </w:rPr>
        <w:t>6. Strategy method design architecture significant development significant research relevant analysis.</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"Renewable Energy", Journal of Urban Planning, 2015.</w:t>
      </w:r>
    </w:p>
    <w:p>
      <w:pPr>
        <w:spacing w:before="0" w:after="0"/>
        <w:ind w:left="357"/>
      </w:pPr>
      <w:r>
        <w:rPr>
          <w:rFonts w:ascii="Arial" w:hAnsi="Arial"/>
          <w:b w:val="0"/>
          <w:i w:val="0"/>
          <w:sz w:val="20"/>
        </w:rPr>
        <w:t>[2] T. Bergstrom, "Data Structures and Algorithms", Journal of Quantum Computing Basics, 2019.</w:t>
      </w:r>
    </w:p>
    <w:p>
      <w:pPr>
        <w:spacing w:before="0" w:after="0"/>
        <w:ind w:left="357"/>
      </w:pPr>
      <w:r>
        <w:rPr>
          <w:rFonts w:ascii="Arial" w:hAnsi="Arial"/>
          <w:b w:val="0"/>
          <w:i w:val="0"/>
          <w:sz w:val="20"/>
        </w:rPr>
        <w:t>[3] R. Okafor, "Renaissance Art", Journal of Game Theory, 2015.</w:t>
      </w:r>
    </w:p>
    <w:p>
      <w:pPr>
        <w:spacing w:before="0" w:after="0"/>
        <w:ind w:left="357"/>
      </w:pPr>
      <w:r>
        <w:rPr>
          <w:rFonts w:ascii="Arial" w:hAnsi="Arial"/>
          <w:b w:val="0"/>
          <w:i w:val="0"/>
          <w:sz w:val="20"/>
        </w:rPr>
        <w:t>[4] Dr. S. Novak, "Renewable Energy", Journal of Space Exploration, 2019.</w:t>
      </w:r>
    </w:p>
    <w:p>
      <w:pPr>
        <w:spacing w:before="0" w:after="0"/>
        <w:ind w:left="357"/>
      </w:pPr>
      <w:r>
        <w:rPr>
          <w:rFonts w:ascii="Arial" w:hAnsi="Arial"/>
          <w:b w:val="0"/>
          <w:i w:val="0"/>
          <w:sz w:val="20"/>
        </w:rPr>
        <w:t>[5] Dr. M. Chen, "Behavioral Economics", Journal of Space Exploration, 2023.</w:t>
      </w:r>
    </w:p>
    <w:p>
      <w:pPr>
        <w:spacing w:before="0" w:after="0"/>
        <w:ind w:left="357"/>
      </w:pPr>
      <w:r>
        <w:rPr>
          <w:rFonts w:ascii="Arial" w:hAnsi="Arial"/>
          <w:b w:val="0"/>
          <w:i w:val="0"/>
          <w:sz w:val="20"/>
        </w:rPr>
        <w:t>[6] Dr. M. Chen, "Space Exploration", Journal of Data Structures and Algorithms, 2018.</w:t>
      </w:r>
    </w:p>
    <w:p>
      <w:pPr>
        <w:spacing w:before="0" w:after="0"/>
        <w:ind w:left="357"/>
      </w:pPr>
      <w:r>
        <w:rPr>
          <w:rFonts w:ascii="Arial" w:hAnsi="Arial"/>
          <w:b w:val="0"/>
          <w:i w:val="0"/>
          <w:sz w:val="20"/>
        </w:rPr>
        <w:t>[7] Dr. A. Sharma, "Cognitive Psychology", Journal of Renaissance Art,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