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安驰项目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842635" cy="5280660"/>
            <wp:effectExtent l="0" t="0" r="952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8563" t="9534" r="35266" b="16288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528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1 工艺流程</w:t>
      </w:r>
    </w:p>
    <w:p>
      <w:pPr>
        <w:pStyle w:val="3"/>
      </w:pPr>
      <w:r>
        <w:t>S</w:t>
      </w:r>
      <w:r>
        <w:rPr>
          <w:rFonts w:hint="eastAsia"/>
        </w:rPr>
        <w:t>tep 1:</w:t>
      </w:r>
    </w:p>
    <w:p>
      <w:r>
        <w:rPr>
          <w:rFonts w:hint="eastAsia"/>
        </w:rPr>
        <w:t>料框ID（rfid）跟电池条码绑定（36个）</w:t>
      </w:r>
    </w:p>
    <w:p>
      <w:pPr>
        <w:pStyle w:val="3"/>
      </w:pPr>
      <w:r>
        <w:t>S</w:t>
      </w:r>
      <w:r>
        <w:rPr>
          <w:rFonts w:hint="eastAsia"/>
        </w:rPr>
        <w:t>tep 2:</w:t>
      </w:r>
    </w:p>
    <w:p>
      <w:r>
        <w:rPr>
          <w:rFonts w:hint="eastAsia"/>
        </w:rPr>
        <w:t>进入一次高温老化库（A1），工艺：活化。先进先出，时间到就出库。</w:t>
      </w:r>
    </w:p>
    <w:p>
      <w:pPr>
        <w:pStyle w:val="3"/>
      </w:pPr>
      <w:r>
        <w:t>S</w:t>
      </w:r>
      <w:r>
        <w:rPr>
          <w:rFonts w:hint="eastAsia"/>
        </w:rPr>
        <w:t>tep 3：</w:t>
      </w:r>
    </w:p>
    <w:p>
      <w:r>
        <w:rPr>
          <w:rFonts w:hint="eastAsia"/>
        </w:rPr>
        <w:t>进入化成区（由杭可完成）。料框ID跟杭可化成柜条码绑定。需要RFID的ID信息打印成条码贴到料框上面。并且提供给杭可料框跟电池的绑定信息。</w:t>
      </w:r>
    </w:p>
    <w:p>
      <w:pPr>
        <w:pStyle w:val="3"/>
      </w:pPr>
      <w:r>
        <w:rPr>
          <w:rFonts w:hint="eastAsia"/>
        </w:rPr>
        <w:t>Step 4：</w:t>
      </w:r>
    </w:p>
    <w:p>
      <w:r>
        <w:rPr>
          <w:rFonts w:hint="eastAsia"/>
        </w:rPr>
        <w:t>二次注液（由杭可完成），解绑料框RFID。空框流到起始工位，回到Step 1的流程。</w:t>
      </w:r>
    </w:p>
    <w:p>
      <w:pPr>
        <w:pStyle w:val="3"/>
      </w:pPr>
      <w:r>
        <w:rPr>
          <w:rFonts w:hint="eastAsia"/>
        </w:rPr>
        <w:t>Step 5：</w:t>
      </w:r>
    </w:p>
    <w:p>
      <w:r>
        <w:rPr>
          <w:rFonts w:hint="eastAsia"/>
        </w:rPr>
        <w:t>电池清洗后，重新跟料框绑定（36个）。</w:t>
      </w:r>
    </w:p>
    <w:p>
      <w:pPr>
        <w:pStyle w:val="3"/>
      </w:pPr>
      <w:r>
        <w:t>S</w:t>
      </w:r>
      <w:r>
        <w:rPr>
          <w:rFonts w:hint="eastAsia"/>
        </w:rPr>
        <w:t>tep 6：</w:t>
      </w:r>
    </w:p>
    <w:p>
      <w:r>
        <w:rPr>
          <w:rFonts w:hint="eastAsia"/>
        </w:rPr>
        <w:t>OCV1测试，机械手1 剔除不合格品</w:t>
      </w:r>
    </w:p>
    <w:p>
      <w:pPr>
        <w:pStyle w:val="3"/>
      </w:pPr>
      <w:r>
        <w:rPr>
          <w:rFonts w:hint="eastAsia"/>
        </w:rPr>
        <w:t>Step 7：</w:t>
      </w:r>
    </w:p>
    <w:p>
      <w:r>
        <w:rPr>
          <w:rFonts w:hint="eastAsia"/>
        </w:rPr>
        <w:t>进入高温老化库（B1），三天时间到出库。每个货位有烟温传感器，当发生报警时，PLC自行控制堆垛机取出电池到应急处理区。通知上位机货位状态。</w:t>
      </w:r>
    </w:p>
    <w:p>
      <w:pPr>
        <w:pStyle w:val="3"/>
      </w:pPr>
      <w:r>
        <w:rPr>
          <w:rFonts w:hint="eastAsia"/>
        </w:rPr>
        <w:t>Step 8:</w:t>
      </w:r>
    </w:p>
    <w:p>
      <w:r>
        <w:rPr>
          <w:rFonts w:hint="eastAsia"/>
        </w:rPr>
        <w:t>进入常温库（C1，C2）冷却区。要求两框一起入库。</w:t>
      </w:r>
    </w:p>
    <w:p>
      <w:pPr>
        <w:pStyle w:val="3"/>
      </w:pPr>
      <w:r>
        <w:rPr>
          <w:rFonts w:hint="eastAsia"/>
        </w:rPr>
        <w:t>Step 9：</w:t>
      </w:r>
    </w:p>
    <w:p>
      <w:r>
        <w:rPr>
          <w:rFonts w:hint="eastAsia"/>
        </w:rPr>
        <w:t>冷却后出库，OCV2检测，机械手2剔除不合格品。</w:t>
      </w:r>
    </w:p>
    <w:p>
      <w:pPr>
        <w:pStyle w:val="3"/>
      </w:pPr>
      <w:r>
        <w:t>S</w:t>
      </w:r>
      <w:r>
        <w:rPr>
          <w:rFonts w:hint="eastAsia"/>
        </w:rPr>
        <w:t>tep 10:</w:t>
      </w:r>
    </w:p>
    <w:p>
      <w:r>
        <w:t>分容（杭可负责）后，</w:t>
      </w:r>
      <w:r>
        <w:rPr>
          <w:rFonts w:hint="eastAsia"/>
        </w:rPr>
        <w:t>OCV3检测，机械手3剔除不合格品。</w:t>
      </w:r>
    </w:p>
    <w:p>
      <w:pPr>
        <w:pStyle w:val="3"/>
      </w:pPr>
      <w:r>
        <w:rPr>
          <w:rFonts w:hint="eastAsia"/>
        </w:rPr>
        <w:t>Step 11：</w:t>
      </w:r>
    </w:p>
    <w:p>
      <w:r>
        <w:rPr>
          <w:rFonts w:hint="eastAsia"/>
        </w:rPr>
        <w:t>OCV3之后电池回库（C1，C2），进入常温区，静置7天。上层入口。</w:t>
      </w:r>
    </w:p>
    <w:p>
      <w:pPr>
        <w:pStyle w:val="3"/>
      </w:pPr>
      <w:r>
        <w:rPr>
          <w:rFonts w:hint="eastAsia"/>
        </w:rPr>
        <w:t>Step 12：</w:t>
      </w:r>
    </w:p>
    <w:p>
      <w:r>
        <w:t>常温库（C1，C</w:t>
      </w:r>
      <w:r>
        <w:rPr>
          <w:rFonts w:hint="eastAsia"/>
        </w:rPr>
        <w:t>2）的</w:t>
      </w:r>
      <w:r>
        <w:t>常温区出库，最下层出口。</w:t>
      </w:r>
    </w:p>
    <w:p>
      <w:pPr>
        <w:pStyle w:val="3"/>
      </w:pPr>
      <w:r>
        <w:rPr>
          <w:rFonts w:hint="eastAsia"/>
        </w:rPr>
        <w:t>Step 13：</w:t>
      </w:r>
    </w:p>
    <w:p>
      <w:r>
        <w:rPr>
          <w:rFonts w:hint="eastAsia"/>
        </w:rPr>
        <w:t>OCV4（跟OCV2共用同一设备）检</w:t>
      </w:r>
      <w:bookmarkStart w:id="0" w:name="_GoBack"/>
      <w:bookmarkEnd w:id="0"/>
      <w:r>
        <w:rPr>
          <w:rFonts w:hint="eastAsia"/>
        </w:rPr>
        <w:t>测，机械手2分拣，三种电池：NG,补电，合格。料框解绑</w:t>
      </w:r>
    </w:p>
    <w:p>
      <w:pPr>
        <w:pStyle w:val="3"/>
      </w:pPr>
      <w:r>
        <w:rPr>
          <w:rFonts w:hint="eastAsia"/>
        </w:rPr>
        <w:t>Step 14：</w:t>
      </w:r>
    </w:p>
    <w:p>
      <w:r>
        <w:rPr>
          <w:rFonts w:hint="eastAsia"/>
        </w:rPr>
        <w:t>空框入库（缓存），常温库（C1，C2）常温区，中层入库口。</w:t>
      </w:r>
    </w:p>
    <w:p>
      <w:pPr>
        <w:pStyle w:val="3"/>
        <w:rPr>
          <w:rFonts w:hint="eastAsia"/>
        </w:rPr>
      </w:pPr>
      <w:r>
        <w:rPr>
          <w:rFonts w:hint="eastAsia"/>
        </w:rPr>
        <w:t>Step 15：</w:t>
      </w:r>
    </w:p>
    <w:p>
      <w:r>
        <w:rPr>
          <w:rFonts w:hint="eastAsia"/>
        </w:rPr>
        <w:t>空框出库，中层出口，由PLC控制出库请求。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7A7"/>
    <w:rsid w:val="00003DF8"/>
    <w:rsid w:val="00024FC9"/>
    <w:rsid w:val="0004044B"/>
    <w:rsid w:val="00054610"/>
    <w:rsid w:val="00093332"/>
    <w:rsid w:val="000E74EC"/>
    <w:rsid w:val="00103084"/>
    <w:rsid w:val="00171452"/>
    <w:rsid w:val="00175299"/>
    <w:rsid w:val="001A0E63"/>
    <w:rsid w:val="002E735F"/>
    <w:rsid w:val="00316A56"/>
    <w:rsid w:val="0032149A"/>
    <w:rsid w:val="00360EEF"/>
    <w:rsid w:val="003D1F2D"/>
    <w:rsid w:val="00562FD6"/>
    <w:rsid w:val="005E5255"/>
    <w:rsid w:val="006C0C06"/>
    <w:rsid w:val="007C1EE9"/>
    <w:rsid w:val="007C5A12"/>
    <w:rsid w:val="0081687F"/>
    <w:rsid w:val="00855D45"/>
    <w:rsid w:val="00860A94"/>
    <w:rsid w:val="0087419D"/>
    <w:rsid w:val="008F4A65"/>
    <w:rsid w:val="00940A4A"/>
    <w:rsid w:val="009A5239"/>
    <w:rsid w:val="009A6407"/>
    <w:rsid w:val="009E45FD"/>
    <w:rsid w:val="00AD268E"/>
    <w:rsid w:val="00BC3678"/>
    <w:rsid w:val="00C87853"/>
    <w:rsid w:val="00CA27A7"/>
    <w:rsid w:val="00CE6147"/>
    <w:rsid w:val="00DA0E49"/>
    <w:rsid w:val="00E052D9"/>
    <w:rsid w:val="00E26179"/>
    <w:rsid w:val="00E565FE"/>
    <w:rsid w:val="00E9737B"/>
    <w:rsid w:val="00EA2D90"/>
    <w:rsid w:val="00EC632A"/>
    <w:rsid w:val="00EF79AC"/>
    <w:rsid w:val="00F75002"/>
    <w:rsid w:val="00F914D5"/>
    <w:rsid w:val="1C4478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120" w:after="120" w:line="360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4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16">
    <w:name w:val="页眉 Char"/>
    <w:basedOn w:val="9"/>
    <w:link w:val="7"/>
    <w:uiPriority w:val="99"/>
    <w:rPr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97</Words>
  <Characters>558</Characters>
  <Lines>4</Lines>
  <Paragraphs>1</Paragraphs>
  <TotalTime>0</TotalTime>
  <ScaleCrop>false</ScaleCrop>
  <LinksUpToDate>false</LinksUpToDate>
  <CharactersWithSpaces>654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2016-10-22T14:24:00Z</dcterms:created>
  <dc:creator>ROBOT-ZZ</dc:creator>
  <cp:lastModifiedBy>lenovo</cp:lastModifiedBy>
  <dcterms:modified xsi:type="dcterms:W3CDTF">2017-01-19T01:11:29Z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