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94" w:rsidRPr="001B3D43" w:rsidRDefault="00D54A94" w:rsidP="00D54A94">
      <w:pPr>
        <w:rPr>
          <w:b/>
        </w:rPr>
      </w:pPr>
      <w:r>
        <w:rPr>
          <w:rFonts w:hint="eastAsia"/>
          <w:b/>
        </w:rPr>
        <w:t>2.</w:t>
      </w:r>
      <w:bookmarkStart w:id="0" w:name="EndPartIndex"/>
      <w:bookmarkEnd w:id="0"/>
      <w:r w:rsidR="006452E4">
        <w:rPr>
          <w:b/>
        </w:rPr>
        <w:t>.</w:t>
      </w:r>
      <w:r>
        <w:rPr>
          <w:rFonts w:hint="eastAsia"/>
          <w:b/>
        </w:rPr>
        <w:t>3方案</w:t>
      </w:r>
      <w:bookmarkStart w:id="1" w:name="EndPartPosition"/>
      <w:bookmarkEnd w:id="1"/>
      <w:r>
        <w:rPr>
          <w:rFonts w:hint="eastAsia"/>
          <w:b/>
        </w:rPr>
        <w:t xml:space="preserve"> -</w:t>
      </w:r>
      <w:r>
        <w:rPr>
          <w:b/>
        </w:rPr>
        <w:t xml:space="preserve"> </w:t>
      </w:r>
      <w:r w:rsidRPr="001B3D43">
        <w:rPr>
          <w:rFonts w:hint="eastAsia"/>
          <w:b/>
        </w:rPr>
        <w:t>工程总表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047"/>
        <w:gridCol w:w="2115"/>
        <w:gridCol w:w="2048"/>
        <w:gridCol w:w="2086"/>
      </w:tblGrid>
      <w:tr w:rsidR="00D54A94" w:rsidRPr="00833EE4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建筑总面积</w:t>
            </w:r>
            <w:r w:rsidR="005100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oMath>
            <w:r w:rsidR="005100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全年总耗热量</w:t>
            </w:r>
            <w:r w:rsidR="005100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（GJ）</w:t>
            </w:r>
          </w:p>
        </w:tc>
        <w:tc>
          <w:tcPr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总运行费用</w:t>
            </w:r>
            <w:r w:rsidR="005100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（元）</w:t>
            </w:r>
          </w:p>
        </w:tc>
        <w:tc>
          <w:tcPr>
            <w:tcW w:w="1267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总造价</w:t>
            </w:r>
            <w:r w:rsidR="005100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54A94" w:rsidRPr="00833EE4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0A63" w:rsidRDefault="00950A63">
      <w:bookmarkStart w:id="2" w:name="_GoBack"/>
      <w:bookmarkEnd w:id="2"/>
    </w:p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C4B" w:rsidRDefault="00FB5C4B" w:rsidP="00D54A94">
      <w:r>
        <w:separator/>
      </w:r>
    </w:p>
  </w:endnote>
  <w:endnote w:type="continuationSeparator" w:id="0">
    <w:p w:rsidR="00FB5C4B" w:rsidRDefault="00FB5C4B" w:rsidP="00D5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C4B" w:rsidRDefault="00FB5C4B" w:rsidP="00D54A94">
      <w:r>
        <w:separator/>
      </w:r>
    </w:p>
  </w:footnote>
  <w:footnote w:type="continuationSeparator" w:id="0">
    <w:p w:rsidR="00FB5C4B" w:rsidRDefault="00FB5C4B" w:rsidP="00D5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9"/>
    <w:rsid w:val="00092AEE"/>
    <w:rsid w:val="001E5A36"/>
    <w:rsid w:val="003334F1"/>
    <w:rsid w:val="003E5109"/>
    <w:rsid w:val="0051006A"/>
    <w:rsid w:val="00522229"/>
    <w:rsid w:val="006452E4"/>
    <w:rsid w:val="008556B9"/>
    <w:rsid w:val="00950A63"/>
    <w:rsid w:val="00C34C1C"/>
    <w:rsid w:val="00D54A94"/>
    <w:rsid w:val="00E87FC0"/>
    <w:rsid w:val="00EC37B0"/>
    <w:rsid w:val="00FB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42AEF"/>
  <w15:chartTrackingRefBased/>
  <w15:docId w15:val="{614FF943-6F03-4993-B308-E22FFEDB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A94"/>
    <w:rPr>
      <w:sz w:val="18"/>
      <w:szCs w:val="18"/>
    </w:rPr>
  </w:style>
  <w:style w:type="table" w:styleId="1">
    <w:name w:val="Plain Table 1"/>
    <w:basedOn w:val="a1"/>
    <w:uiPriority w:val="41"/>
    <w:rsid w:val="00D54A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51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9</cp:revision>
  <dcterms:created xsi:type="dcterms:W3CDTF">2016-01-24T11:16:00Z</dcterms:created>
  <dcterms:modified xsi:type="dcterms:W3CDTF">2016-02-29T16:23:00Z</dcterms:modified>
</cp:coreProperties>
</file>