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223" w:rsidRPr="00275554" w:rsidRDefault="009A7223">
      <w:pPr>
        <w:pBdr>
          <w:bottom w:val="single" w:sz="6" w:space="1" w:color="auto"/>
        </w:pBdr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Jie MEI                                         1030-29-9698</w:t>
      </w:r>
    </w:p>
    <w:p w:rsidR="009A7223" w:rsidRPr="00275554" w:rsidRDefault="009A7223">
      <w:pPr>
        <w:rPr>
          <w:rFonts w:asciiTheme="majorHAnsi" w:eastAsia="SimSun" w:hAnsiTheme="majorHAnsi" w:cstheme="majorHAnsi"/>
          <w:sz w:val="28"/>
          <w:szCs w:val="28"/>
          <w:lang w:eastAsia="zh-CN"/>
        </w:rPr>
      </w:pPr>
    </w:p>
    <w:p w:rsidR="007652E1" w:rsidRPr="00275554" w:rsidRDefault="009A7223" w:rsidP="007652E1">
      <w:pPr>
        <w:jc w:val="center"/>
        <w:rPr>
          <w:rFonts w:asciiTheme="majorHAnsi" w:eastAsia="SimSun" w:hAnsiTheme="majorHAnsi" w:cstheme="majorHAnsi"/>
          <w:sz w:val="36"/>
          <w:szCs w:val="36"/>
          <w:lang w:eastAsia="zh-CN"/>
        </w:rPr>
      </w:pPr>
      <w:r w:rsidRPr="00275554">
        <w:rPr>
          <w:rFonts w:asciiTheme="majorHAnsi" w:eastAsia="SimSun" w:hAnsiTheme="majorHAnsi" w:cstheme="majorHAnsi"/>
          <w:sz w:val="36"/>
          <w:szCs w:val="36"/>
          <w:lang w:eastAsia="zh-CN"/>
        </w:rPr>
        <w:t>Velocity Autocorrelative Function Calculation</w:t>
      </w:r>
    </w:p>
    <w:p w:rsidR="00BF0585" w:rsidRPr="00275554" w:rsidRDefault="00446908" w:rsidP="009D797A">
      <w:pPr>
        <w:ind w:firstLineChars="200" w:firstLine="560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As the lecture 1 shown, the</w:t>
      </w:r>
      <w:r w:rsidR="00813922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</w:t>
      </w: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B</w:t>
      </w:r>
      <w:r w:rsidR="00813922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rownian motion is one</w:t>
      </w: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kind of Markov </w:t>
      </w:r>
      <w:r w:rsidR="00813922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processes, </w:t>
      </w:r>
      <w:r w:rsidR="009F00C7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so</w:t>
      </w:r>
      <w:r w:rsidR="00813922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</w:t>
      </w:r>
      <w:r w:rsidR="007A15D0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those</w:t>
      </w:r>
      <w:r w:rsidR="00813922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partial</w:t>
      </w:r>
      <w:r w:rsidR="007A15D0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s</w:t>
      </w:r>
      <w:r w:rsidR="009F00C7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</w:t>
      </w:r>
      <w:r w:rsidR="00813922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move </w:t>
      </w:r>
      <w:r w:rsidR="009F00C7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randomly </w:t>
      </w:r>
      <w:r w:rsidR="00813922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at </w:t>
      </w:r>
      <w:r w:rsidR="009F00C7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each times</w:t>
      </w:r>
      <w:r w:rsidR="00813922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.</w:t>
      </w:r>
      <w:r w:rsidR="007652E1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</w:t>
      </w:r>
      <w:r w:rsidR="00B1326C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Although </w:t>
      </w:r>
      <w:r w:rsidR="00B1326C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its location function</w:t>
      </w:r>
      <w:r w:rsidR="00B1326C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A(t) is changing</w:t>
      </w:r>
      <w:r w:rsidR="00B1326C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randomly, for two</w:t>
      </w:r>
      <w:r w:rsidR="00FC6758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measurements</w:t>
      </w:r>
      <w:r w:rsidR="00B1326C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taken at times t</w:t>
      </w:r>
      <w:r w:rsidR="00B1326C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and </w:t>
      </w:r>
      <w:r w:rsidR="00FC6758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t</w:t>
      </w:r>
      <w:r w:rsidR="00FC6758" w:rsidRPr="00275554">
        <w:rPr>
          <w:rFonts w:asciiTheme="majorHAnsi" w:eastAsia="SimSun" w:hAnsiTheme="majorHAnsi" w:cstheme="majorHAnsi"/>
          <w:sz w:val="28"/>
          <w:szCs w:val="28"/>
          <w:vertAlign w:val="subscript"/>
          <w:lang w:eastAsia="zh-CN"/>
        </w:rPr>
        <w:t>corr</w:t>
      </w:r>
      <w:r w:rsidR="00FC6758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, which both come</w:t>
      </w:r>
      <w:r w:rsidR="00B1326C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</w:t>
      </w:r>
      <w:r w:rsidR="00FC6758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from the same data set but the second one is shifted by time t</w:t>
      </w:r>
      <w:r w:rsidR="00FC6758" w:rsidRPr="00275554">
        <w:rPr>
          <w:rFonts w:asciiTheme="majorHAnsi" w:eastAsia="SimSun" w:hAnsiTheme="majorHAnsi" w:cstheme="majorHAnsi"/>
          <w:sz w:val="28"/>
          <w:szCs w:val="28"/>
          <w:vertAlign w:val="subscript"/>
          <w:lang w:eastAsia="zh-CN"/>
        </w:rPr>
        <w:t>corr</w:t>
      </w:r>
      <w:r w:rsidR="00552089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,</w:t>
      </w:r>
      <w:r w:rsidR="00B1326C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there are good </w:t>
      </w:r>
      <w:r w:rsidR="00B1326C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chances that A(t’</w:t>
      </w:r>
      <w:r w:rsidR="00FC6758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) and A(t</w:t>
      </w:r>
      <w:r w:rsidR="00FC6758" w:rsidRPr="00275554">
        <w:rPr>
          <w:rFonts w:asciiTheme="majorHAnsi" w:eastAsia="SimSun" w:hAnsiTheme="majorHAnsi" w:cstheme="majorHAnsi"/>
          <w:sz w:val="28"/>
          <w:szCs w:val="28"/>
          <w:vertAlign w:val="subscript"/>
          <w:lang w:eastAsia="zh-CN"/>
        </w:rPr>
        <w:t>corr</w:t>
      </w:r>
      <w:r w:rsidR="00552089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) have</w:t>
      </w:r>
      <w:r w:rsidR="00FC6758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the</w:t>
      </w:r>
      <w:r w:rsidR="00552089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similar values</w:t>
      </w:r>
      <w:r w:rsidR="00FC6758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, so we call their values are autocorrelated</w:t>
      </w:r>
      <w:r w:rsidR="00B1326C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.</w:t>
      </w:r>
      <w:r w:rsidR="00552089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</w:t>
      </w:r>
    </w:p>
    <w:p w:rsidR="00435BD2" w:rsidRPr="00275554" w:rsidRDefault="00435BD2" w:rsidP="00435BD2">
      <w:pPr>
        <w:jc w:val="center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noProof/>
          <w:sz w:val="28"/>
          <w:szCs w:val="28"/>
        </w:rPr>
        <w:drawing>
          <wp:inline distT="0" distB="0" distL="0" distR="0" wp14:anchorId="247507F3" wp14:editId="38BEBC4F">
            <wp:extent cx="3726611" cy="1733845"/>
            <wp:effectExtent l="0" t="0" r="7620" b="0"/>
            <wp:docPr id="1" name="図 1" descr="C:\Users\major\Desktop\Capture_meitu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jor\Desktop\Capture_meitu_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15" cy="1737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5BD2" w:rsidRPr="00275554" w:rsidRDefault="0045526F" w:rsidP="00435BD2">
      <w:pPr>
        <w:jc w:val="center"/>
        <w:rPr>
          <w:rFonts w:asciiTheme="majorHAnsi" w:eastAsia="SimSun" w:hAnsiTheme="majorHAnsi" w:cstheme="majorHAnsi"/>
          <w:szCs w:val="21"/>
          <w:vertAlign w:val="superscript"/>
          <w:lang w:eastAsia="zh-CN"/>
        </w:rPr>
      </w:pPr>
      <w:r w:rsidRPr="00275554">
        <w:rPr>
          <w:rFonts w:asciiTheme="majorHAnsi" w:eastAsia="SimSun" w:hAnsiTheme="majorHAnsi" w:cstheme="majorHAnsi"/>
          <w:szCs w:val="21"/>
          <w:lang w:eastAsia="zh-CN"/>
        </w:rPr>
        <w:t xml:space="preserve">     </w:t>
      </w:r>
      <w:r w:rsidR="00435BD2" w:rsidRPr="00275554">
        <w:rPr>
          <w:rFonts w:asciiTheme="majorHAnsi" w:eastAsia="SimSun" w:hAnsiTheme="majorHAnsi" w:cstheme="majorHAnsi"/>
          <w:szCs w:val="21"/>
          <w:lang w:eastAsia="zh-CN"/>
        </w:rPr>
        <w:t xml:space="preserve">Fig1. </w:t>
      </w:r>
      <w:r w:rsidRPr="00275554">
        <w:rPr>
          <w:rFonts w:asciiTheme="majorHAnsi" w:eastAsia="SimSun" w:hAnsiTheme="majorHAnsi" w:cstheme="majorHAnsi"/>
          <w:szCs w:val="21"/>
          <w:lang w:eastAsia="zh-CN"/>
        </w:rPr>
        <w:t>The location function A(t) and its deformation A(t</w:t>
      </w:r>
      <w:r w:rsidRPr="00275554">
        <w:rPr>
          <w:rFonts w:asciiTheme="majorHAnsi" w:eastAsia="SimSun" w:hAnsiTheme="majorHAnsi" w:cstheme="majorHAnsi"/>
          <w:szCs w:val="21"/>
          <w:vertAlign w:val="subscript"/>
          <w:lang w:eastAsia="zh-CN"/>
        </w:rPr>
        <w:t>corr</w:t>
      </w:r>
      <w:r w:rsidRPr="00275554">
        <w:rPr>
          <w:rFonts w:asciiTheme="majorHAnsi" w:eastAsia="SimSun" w:hAnsiTheme="majorHAnsi" w:cstheme="majorHAnsi"/>
          <w:szCs w:val="21"/>
          <w:lang w:eastAsia="zh-CN"/>
        </w:rPr>
        <w:t>)</w:t>
      </w:r>
      <w:r w:rsidR="00AF156E" w:rsidRPr="00275554">
        <w:rPr>
          <w:rFonts w:asciiTheme="majorHAnsi" w:eastAsia="SimSun" w:hAnsiTheme="majorHAnsi" w:cstheme="majorHAnsi"/>
          <w:szCs w:val="21"/>
          <w:lang w:eastAsia="zh-CN"/>
        </w:rPr>
        <w:t>.</w:t>
      </w:r>
      <w:r w:rsidR="00AF156E" w:rsidRPr="00275554">
        <w:rPr>
          <w:rFonts w:asciiTheme="majorHAnsi" w:eastAsia="SimSun" w:hAnsiTheme="majorHAnsi" w:cstheme="majorHAnsi"/>
          <w:szCs w:val="21"/>
          <w:vertAlign w:val="superscript"/>
          <w:lang w:eastAsia="zh-CN"/>
        </w:rPr>
        <w:t>[1]</w:t>
      </w:r>
    </w:p>
    <w:p w:rsidR="00863F72" w:rsidRPr="00275554" w:rsidRDefault="00863F72" w:rsidP="009D797A">
      <w:pPr>
        <w:ind w:firstLineChars="200" w:firstLine="560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As for the autocorrelative function, a single number α is given to represent the average of the multiply value between these two data set over the whole time range.</w:t>
      </w:r>
    </w:p>
    <w:p w:rsidR="00D750C1" w:rsidRPr="00275554" w:rsidRDefault="00C20A76" w:rsidP="00455648">
      <w:pPr>
        <w:ind w:firstLineChars="100" w:firstLine="280"/>
        <w:jc w:val="right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VAF</w:t>
      </w:r>
      <w:r w:rsidR="00863F72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</w:t>
      </w:r>
      <w:r w:rsidR="00863F72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= &lt;A(t)A(tcorr)&gt;                   eq.1</w:t>
      </w:r>
    </w:p>
    <w:p w:rsidR="00455648" w:rsidRPr="00275554" w:rsidRDefault="00455648" w:rsidP="009D797A">
      <w:pPr>
        <w:ind w:firstLineChars="200" w:firstLine="560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For a huge N numbers of partials, it is calculated</w:t>
      </w:r>
      <w:r w:rsidR="001454DA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as the followed equation shown, which is also substituted by the velocity values.</w:t>
      </w:r>
    </w:p>
    <w:p w:rsidR="00455648" w:rsidRPr="00275554" w:rsidRDefault="00C20A76" w:rsidP="00C20A76">
      <w:pPr>
        <w:wordWrap w:val="0"/>
        <w:ind w:firstLineChars="100" w:firstLine="280"/>
        <w:jc w:val="right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VAF = </w:t>
      </w:r>
      <m:oMath>
        <m:f>
          <m:fPr>
            <m:ctrlPr>
              <w:rPr>
                <w:rFonts w:ascii="Cambria Math" w:eastAsia="SimSun" w:hAnsi="Cambria Math" w:cstheme="majorHAnsi"/>
                <w:sz w:val="28"/>
                <w:szCs w:val="28"/>
                <w:lang w:eastAsia="zh-CN"/>
              </w:rPr>
            </m:ctrlPr>
          </m:fPr>
          <m:num>
            <m:r>
              <m:rPr>
                <m:sty m:val="p"/>
              </m:rPr>
              <w:rPr>
                <w:rFonts w:ascii="Cambria Math" w:eastAsia="SimSun" w:hAnsi="Cambria Math" w:cstheme="majorHAnsi"/>
                <w:sz w:val="28"/>
                <w:szCs w:val="28"/>
                <w:lang w:eastAsia="zh-CN"/>
              </w:rPr>
              <m:t>1</m:t>
            </m:r>
          </m:num>
          <m:den>
            <m:r>
              <w:rPr>
                <w:rFonts w:ascii="Cambria Math" w:eastAsia="SimSun" w:hAnsi="Cambria Math" w:cstheme="majorHAnsi"/>
                <w:sz w:val="28"/>
                <w:szCs w:val="28"/>
                <w:lang w:eastAsia="zh-CN"/>
              </w:rPr>
              <m:t>N</m:t>
            </m:r>
          </m:den>
        </m:f>
      </m:oMath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="SimSun" w:hAnsi="Cambria Math" w:cstheme="majorHAnsi"/>
                <w:sz w:val="28"/>
                <w:szCs w:val="28"/>
                <w:lang w:eastAsia="zh-CN"/>
              </w:rPr>
            </m:ctrlPr>
          </m:naryPr>
          <m:sub>
            <m:r>
              <w:rPr>
                <w:rFonts w:ascii="Cambria Math" w:eastAsia="SimSun" w:hAnsi="Cambria Math" w:cstheme="majorHAnsi"/>
                <w:sz w:val="28"/>
                <w:szCs w:val="28"/>
                <w:lang w:eastAsia="zh-CN"/>
              </w:rPr>
              <m:t>i=1</m:t>
            </m:r>
          </m:sub>
          <m:sup>
            <m:r>
              <w:rPr>
                <w:rFonts w:ascii="Cambria Math" w:eastAsia="SimSun" w:hAnsi="Cambria Math" w:cstheme="majorHAnsi"/>
                <w:sz w:val="28"/>
                <w:szCs w:val="28"/>
                <w:lang w:eastAsia="zh-CN"/>
              </w:rPr>
              <m:t>N</m:t>
            </m:r>
          </m:sup>
          <m:e>
            <m:r>
              <w:rPr>
                <w:rFonts w:ascii="Cambria Math" w:eastAsia="SimSun" w:hAnsi="Cambria Math" w:cstheme="majorHAnsi"/>
                <w:sz w:val="28"/>
                <w:szCs w:val="28"/>
                <w:lang w:eastAsia="zh-CN"/>
              </w:rPr>
              <m:t>[vi</m:t>
            </m:r>
            <m:d>
              <m:dPr>
                <m:ctrlPr>
                  <w:rPr>
                    <w:rFonts w:ascii="Cambria Math" w:eastAsia="SimSun" w:hAnsi="Cambria Math" w:cstheme="majorHAnsi"/>
                    <w:i/>
                    <w:sz w:val="28"/>
                    <w:szCs w:val="28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 w:cstheme="majorHAnsi"/>
                    <w:sz w:val="28"/>
                    <w:szCs w:val="28"/>
                    <w:lang w:eastAsia="zh-CN"/>
                  </w:rPr>
                  <m:t>t</m:t>
                </m:r>
              </m:e>
            </m:d>
            <m:r>
              <w:rPr>
                <w:rFonts w:ascii="Cambria Math" w:eastAsia="SimSun" w:hAnsi="Cambria Math" w:cstheme="majorHAnsi"/>
                <w:sz w:val="28"/>
                <w:szCs w:val="28"/>
                <w:lang w:eastAsia="zh-CN"/>
              </w:rPr>
              <m:t>vi</m:t>
            </m:r>
            <m:d>
              <m:dPr>
                <m:ctrlPr>
                  <w:rPr>
                    <w:rFonts w:ascii="Cambria Math" w:eastAsia="SimSun" w:hAnsi="Cambria Math" w:cstheme="majorHAnsi"/>
                    <w:i/>
                    <w:sz w:val="28"/>
                    <w:szCs w:val="28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 w:cstheme="majorHAnsi"/>
                    <w:sz w:val="28"/>
                    <w:szCs w:val="28"/>
                    <w:lang w:eastAsia="zh-CN"/>
                  </w:rPr>
                  <m:t>t+∆t</m:t>
                </m:r>
              </m:e>
            </m:d>
            <m:r>
              <w:rPr>
                <w:rFonts w:ascii="Cambria Math" w:eastAsia="SimSun" w:hAnsi="Cambria Math" w:cstheme="majorHAnsi"/>
                <w:sz w:val="28"/>
                <w:szCs w:val="28"/>
                <w:lang w:eastAsia="zh-CN"/>
              </w:rPr>
              <m:t>+vj</m:t>
            </m:r>
            <m:d>
              <m:dPr>
                <m:ctrlPr>
                  <w:rPr>
                    <w:rFonts w:ascii="Cambria Math" w:eastAsia="SimSun" w:hAnsi="Cambria Math" w:cstheme="majorHAnsi"/>
                    <w:i/>
                    <w:sz w:val="28"/>
                    <w:szCs w:val="28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 w:cstheme="majorHAnsi"/>
                    <w:sz w:val="28"/>
                    <w:szCs w:val="28"/>
                    <w:lang w:eastAsia="zh-CN"/>
                  </w:rPr>
                  <m:t>t</m:t>
                </m:r>
              </m:e>
            </m:d>
            <m:r>
              <w:rPr>
                <w:rFonts w:ascii="Cambria Math" w:eastAsia="SimSun" w:hAnsi="Cambria Math" w:cstheme="majorHAnsi"/>
                <w:sz w:val="28"/>
                <w:szCs w:val="28"/>
                <w:lang w:eastAsia="zh-CN"/>
              </w:rPr>
              <m:t>vj</m:t>
            </m:r>
            <m:d>
              <m:dPr>
                <m:ctrlPr>
                  <w:rPr>
                    <w:rFonts w:ascii="Cambria Math" w:eastAsia="SimSun" w:hAnsi="Cambria Math" w:cstheme="majorHAnsi"/>
                    <w:i/>
                    <w:sz w:val="28"/>
                    <w:szCs w:val="28"/>
                    <w:lang w:eastAsia="zh-CN"/>
                  </w:rPr>
                </m:ctrlPr>
              </m:dPr>
              <m:e>
                <m:r>
                  <w:rPr>
                    <w:rFonts w:ascii="Cambria Math" w:eastAsia="SimSun" w:hAnsi="Cambria Math" w:cstheme="majorHAnsi"/>
                    <w:sz w:val="28"/>
                    <w:szCs w:val="28"/>
                    <w:lang w:eastAsia="zh-CN"/>
                  </w:rPr>
                  <m:t>t+∆t</m:t>
                </m:r>
              </m:e>
            </m:d>
            <m:r>
              <w:rPr>
                <w:rFonts w:ascii="Cambria Math" w:eastAsia="SimSun" w:hAnsi="Cambria Math" w:cstheme="majorHAnsi"/>
                <w:sz w:val="28"/>
                <w:szCs w:val="28"/>
                <w:lang w:eastAsia="zh-CN"/>
              </w:rPr>
              <m:t>]</m:t>
            </m:r>
          </m:e>
        </m:nary>
      </m:oMath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   eq.2</w:t>
      </w:r>
    </w:p>
    <w:p w:rsidR="004E1D9A" w:rsidRPr="00275554" w:rsidRDefault="00A47C2F" w:rsidP="009D797A">
      <w:pPr>
        <w:ind w:firstLineChars="200" w:firstLine="560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The calculation is achieved by following these steps</w:t>
      </w:r>
      <w:r w:rsidR="00591F5A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and the relevant code</w:t>
      </w: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:</w:t>
      </w:r>
    </w:p>
    <w:p w:rsidR="00A47C2F" w:rsidRPr="00275554" w:rsidRDefault="00E37AB1" w:rsidP="00A47C2F">
      <w:pPr>
        <w:pStyle w:val="a9"/>
        <w:numPr>
          <w:ilvl w:val="0"/>
          <w:numId w:val="1"/>
        </w:numPr>
        <w:ind w:leftChars="0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Set</w:t>
      </w:r>
      <w:r w:rsidR="00A47C2F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a random array</w:t>
      </w:r>
    </w:p>
    <w:p w:rsidR="00A47C2F" w:rsidRPr="00275554" w:rsidRDefault="00A47C2F" w:rsidP="00A47C2F">
      <w:pPr>
        <w:pStyle w:val="a9"/>
        <w:numPr>
          <w:ilvl w:val="0"/>
          <w:numId w:val="1"/>
        </w:numPr>
        <w:ind w:leftChars="0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Compute the mean</w:t>
      </w:r>
    </w:p>
    <w:p w:rsidR="00A47C2F" w:rsidRPr="00275554" w:rsidRDefault="00A47C2F" w:rsidP="00A47C2F">
      <w:pPr>
        <w:pStyle w:val="a9"/>
        <w:numPr>
          <w:ilvl w:val="0"/>
          <w:numId w:val="1"/>
        </w:numPr>
        <w:ind w:leftChars="0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Compute the variance</w:t>
      </w:r>
    </w:p>
    <w:p w:rsidR="00A47C2F" w:rsidRPr="00275554" w:rsidRDefault="00A47C2F" w:rsidP="00A47C2F">
      <w:pPr>
        <w:pStyle w:val="a9"/>
        <w:numPr>
          <w:ilvl w:val="0"/>
          <w:numId w:val="1"/>
        </w:numPr>
        <w:ind w:leftChars="0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Compute the autocorrelation</w:t>
      </w:r>
    </w:p>
    <w:p w:rsidR="00591F5A" w:rsidRPr="00275554" w:rsidRDefault="002D3E1C" w:rsidP="00A47C2F">
      <w:pPr>
        <w:pStyle w:val="a9"/>
        <w:numPr>
          <w:ilvl w:val="0"/>
          <w:numId w:val="1"/>
        </w:numPr>
        <w:ind w:leftChars="0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Code</w:t>
      </w:r>
    </w:p>
    <w:p w:rsidR="002D3E1C" w:rsidRPr="00275554" w:rsidRDefault="002D3E1C" w:rsidP="002D3E1C">
      <w:pPr>
        <w:pStyle w:val="a9"/>
        <w:ind w:leftChars="0" w:left="700"/>
        <w:rPr>
          <w:rFonts w:asciiTheme="majorHAnsi" w:eastAsia="SimSun" w:hAnsiTheme="majorHAnsi" w:cstheme="majorHAnsi"/>
          <w:sz w:val="28"/>
          <w:szCs w:val="28"/>
          <w:lang w:eastAsia="zh-CN"/>
        </w:rPr>
      </w:pPr>
    </w:p>
    <w:p w:rsidR="00721288" w:rsidRPr="00275554" w:rsidRDefault="00721288" w:rsidP="002D3E1C">
      <w:pPr>
        <w:rPr>
          <w:rFonts w:asciiTheme="majorHAnsi" w:eastAsia="SimSun" w:hAnsiTheme="majorHAnsi" w:cstheme="majorHAnsi"/>
          <w:sz w:val="28"/>
          <w:szCs w:val="28"/>
          <w:lang w:eastAsia="zh-CN"/>
        </w:rPr>
      </w:pPr>
    </w:p>
    <w:p w:rsidR="002D3E1C" w:rsidRPr="00275554" w:rsidRDefault="002D3E1C" w:rsidP="002D3E1C">
      <w:pPr>
        <w:rPr>
          <w:rFonts w:asciiTheme="majorHAnsi" w:eastAsia="SimSun" w:hAnsiTheme="majorHAnsi" w:cstheme="majorHAnsi"/>
          <w:sz w:val="28"/>
          <w:szCs w:val="28"/>
          <w:lang w:eastAsia="zh-CN"/>
        </w:rPr>
      </w:pPr>
      <w:proofErr w:type="spellStart"/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int</w:t>
      </w:r>
      <w:proofErr w:type="spellEnd"/>
      <w:proofErr w:type="gram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main(){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double</w:t>
      </w:r>
      <w:proofErr w:type="gram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x, y;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double</w:t>
      </w:r>
      <w:proofErr w:type="gram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u, v;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proofErr w:type="spellStart"/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int</w:t>
      </w:r>
      <w:proofErr w:type="spellEnd"/>
      <w:proofErr w:type="gram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step;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  <w:t>FILE *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fout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;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proofErr w:type="spellStart"/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int</w:t>
      </w:r>
      <w:proofErr w:type="spellEnd"/>
      <w:proofErr w:type="gram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i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, j;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   </w:t>
      </w:r>
      <w:r w:rsidR="0028072A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 </w:t>
      </w:r>
      <w:proofErr w:type="spellStart"/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int</w:t>
      </w:r>
      <w:proofErr w:type="spellEnd"/>
      <w:proofErr w:type="gram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count[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total_step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];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double</w:t>
      </w:r>
      <w:proofErr w:type="gram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factor;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   </w:t>
      </w:r>
      <w:r w:rsidR="0028072A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 </w:t>
      </w:r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double</w:t>
      </w:r>
      <w:proofErr w:type="gram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vaf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[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total_step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];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static</w:t>
      </w:r>
      <w:proofErr w:type="gram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double 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velx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[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total_step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], 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vely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[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total_step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]; 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  <w:t>x = 0.0; y = 0.0;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  <w:t>u = 0.0; v = 0.0;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for</w:t>
      </w:r>
      <w:proofErr w:type="gram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(step </w:t>
      </w: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= 0; step &lt; 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total_step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; step++)</w:t>
      </w: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{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  <w:t xml:space="preserve">x += 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delta_t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* u;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  <w:t xml:space="preserve">y += 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delta_t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* v;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  <w:t xml:space="preserve">u += 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delta_t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/ mass * (-gamma * u + </w:t>
      </w:r>
      <w:proofErr w:type="spellStart"/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fr</w:t>
      </w:r>
      <w:proofErr w:type="spellEnd"/>
      <w:proofErr w:type="gram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());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  <w:t xml:space="preserve">v += 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delta_t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/ mass * (-gamma * v + </w:t>
      </w:r>
      <w:proofErr w:type="spellStart"/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fr</w:t>
      </w:r>
      <w:proofErr w:type="spellEnd"/>
      <w:proofErr w:type="gram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());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proofErr w:type="spellStart"/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velx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[</w:t>
      </w:r>
      <w:proofErr w:type="gram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step] = u;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proofErr w:type="spellStart"/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vely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[</w:t>
      </w:r>
      <w:proofErr w:type="gram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step] = v;</w:t>
      </w: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}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for</w:t>
      </w:r>
      <w:proofErr w:type="gram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(step = 0; step &lt; 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out_ste</w:t>
      </w: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p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; step++) </w:t>
      </w: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{ 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count[</w:t>
      </w:r>
      <w:proofErr w:type="gram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step] = 0;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proofErr w:type="spellStart"/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vaf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[</w:t>
      </w:r>
      <w:proofErr w:type="gram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step] = 0;</w:t>
      </w: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}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for</w:t>
      </w:r>
      <w:proofErr w:type="gram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(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i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= 0; 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i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&lt; 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total_step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; 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i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++)</w:t>
      </w: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</w:t>
      </w: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{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f</w:t>
      </w: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or</w:t>
      </w:r>
      <w:proofErr w:type="gram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(j = 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i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; j &lt; 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total_step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; 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j++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)</w:t>
      </w: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{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  <w:t xml:space="preserve">    </w:t>
      </w:r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step</w:t>
      </w:r>
      <w:proofErr w:type="gram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= j - 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i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;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  <w:t xml:space="preserve">    </w:t>
      </w:r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count[</w:t>
      </w:r>
      <w:proofErr w:type="gram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step]++;</w:t>
      </w:r>
    </w:p>
    <w:p w:rsidR="002D3E1C" w:rsidRPr="00275554" w:rsidRDefault="002D3E1C" w:rsidP="002D3E1C">
      <w:pPr>
        <w:pStyle w:val="a9"/>
        <w:jc w:val="center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               </w:t>
      </w:r>
      <w:proofErr w:type="spellStart"/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highlight w:val="yellow"/>
          <w:lang w:eastAsia="zh-CN"/>
        </w:rPr>
        <w:t>vaf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highlight w:val="yellow"/>
          <w:lang w:eastAsia="zh-CN"/>
        </w:rPr>
        <w:t>[</w:t>
      </w:r>
      <w:proofErr w:type="gramEnd"/>
      <w:r w:rsidRPr="00275554">
        <w:rPr>
          <w:rFonts w:asciiTheme="majorHAnsi" w:eastAsia="SimSun" w:hAnsiTheme="majorHAnsi" w:cstheme="majorHAnsi"/>
          <w:sz w:val="28"/>
          <w:szCs w:val="28"/>
          <w:highlight w:val="yellow"/>
          <w:lang w:eastAsia="zh-CN"/>
        </w:rPr>
        <w:t>step] += (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highlight w:val="yellow"/>
          <w:lang w:eastAsia="zh-CN"/>
        </w:rPr>
        <w:t>velx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highlight w:val="yellow"/>
          <w:lang w:eastAsia="zh-CN"/>
        </w:rPr>
        <w:t>[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highlight w:val="yellow"/>
          <w:lang w:eastAsia="zh-CN"/>
        </w:rPr>
        <w:t>i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highlight w:val="yellow"/>
          <w:lang w:eastAsia="zh-CN"/>
        </w:rPr>
        <w:t>]*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highlight w:val="yellow"/>
          <w:lang w:eastAsia="zh-CN"/>
        </w:rPr>
        <w:t>velx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highlight w:val="yellow"/>
          <w:lang w:eastAsia="zh-CN"/>
        </w:rPr>
        <w:t xml:space="preserve">[j] + 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highlight w:val="yellow"/>
          <w:lang w:eastAsia="zh-CN"/>
        </w:rPr>
        <w:t>vely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highlight w:val="yellow"/>
          <w:lang w:eastAsia="zh-CN"/>
        </w:rPr>
        <w:t>[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highlight w:val="yellow"/>
          <w:lang w:eastAsia="zh-CN"/>
        </w:rPr>
        <w:t>i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highlight w:val="yellow"/>
          <w:lang w:eastAsia="zh-CN"/>
        </w:rPr>
        <w:t>]*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highlight w:val="yellow"/>
          <w:lang w:eastAsia="zh-CN"/>
        </w:rPr>
        <w:t>vely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highlight w:val="yellow"/>
          <w:lang w:eastAsia="zh-CN"/>
        </w:rPr>
        <w:t>[j]);}}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highlight w:val="yellow"/>
          <w:lang w:eastAsia="zh-CN"/>
        </w:rPr>
        <w:t>factor</w:t>
      </w:r>
      <w:proofErr w:type="gramEnd"/>
      <w:r w:rsidRPr="00275554">
        <w:rPr>
          <w:rFonts w:asciiTheme="majorHAnsi" w:eastAsia="SimSun" w:hAnsiTheme="majorHAnsi" w:cstheme="majorHAnsi"/>
          <w:sz w:val="28"/>
          <w:szCs w:val="28"/>
          <w:highlight w:val="yellow"/>
          <w:lang w:eastAsia="zh-CN"/>
        </w:rPr>
        <w:t xml:space="preserve"> = 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highlight w:val="yellow"/>
          <w:lang w:eastAsia="zh-CN"/>
        </w:rPr>
        <w:t>vaf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highlight w:val="yellow"/>
          <w:lang w:eastAsia="zh-CN"/>
        </w:rPr>
        <w:t>[0]/count[step];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proofErr w:type="spellStart"/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fout</w:t>
      </w:r>
      <w:proofErr w:type="spellEnd"/>
      <w:proofErr w:type="gram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= 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fopen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("vaf.dat", "w");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for</w:t>
      </w:r>
      <w:proofErr w:type="gram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(step = 0; step &lt; 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out_step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; step++) /{ 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proofErr w:type="spellStart"/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fprintf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(</w:t>
      </w:r>
      <w:proofErr w:type="spellStart"/>
      <w:proofErr w:type="gram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fout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, "%10.3f %10.3f \n", </w:t>
      </w:r>
    </w:p>
    <w:p w:rsidR="002D3E1C" w:rsidRPr="00275554" w:rsidRDefault="002D3E1C" w:rsidP="002D3E1C">
      <w:pPr>
        <w:pStyle w:val="a9"/>
        <w:ind w:firstLineChars="700" w:firstLine="1960"/>
        <w:rPr>
          <w:rFonts w:asciiTheme="majorHAnsi" w:eastAsia="SimSun" w:hAnsiTheme="majorHAnsi" w:cstheme="majorHAnsi"/>
          <w:sz w:val="28"/>
          <w:szCs w:val="28"/>
          <w:lang w:eastAsia="zh-CN"/>
        </w:rPr>
      </w:pP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delta_t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* step, </w:t>
      </w:r>
      <w:proofErr w:type="spellStart"/>
      <w:r w:rsidRPr="00275554">
        <w:rPr>
          <w:rFonts w:asciiTheme="majorHAnsi" w:eastAsia="SimSun" w:hAnsiTheme="majorHAnsi" w:cstheme="majorHAnsi"/>
          <w:sz w:val="28"/>
          <w:szCs w:val="28"/>
          <w:highlight w:val="yellow"/>
          <w:lang w:eastAsia="zh-CN"/>
        </w:rPr>
        <w:t>vaf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highlight w:val="yellow"/>
          <w:lang w:eastAsia="zh-CN"/>
        </w:rPr>
        <w:t>[step] / count[step] / factor</w:t>
      </w: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);}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proofErr w:type="spellStart"/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fclose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(</w:t>
      </w:r>
      <w:proofErr w:type="spellStart"/>
      <w:proofErr w:type="gram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fout</w:t>
      </w:r>
      <w:proofErr w:type="spell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);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ab/>
      </w:r>
      <w:proofErr w:type="gramStart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return</w:t>
      </w:r>
      <w:proofErr w:type="gramEnd"/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0;</w:t>
      </w: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}</w:t>
      </w:r>
    </w:p>
    <w:p w:rsidR="002D3E1C" w:rsidRPr="00275554" w:rsidRDefault="002D3E1C" w:rsidP="002D3E1C">
      <w:pPr>
        <w:pStyle w:val="a9"/>
        <w:rPr>
          <w:rFonts w:asciiTheme="majorHAnsi" w:eastAsia="SimSun" w:hAnsiTheme="majorHAnsi" w:cstheme="majorHAnsi"/>
          <w:sz w:val="28"/>
          <w:szCs w:val="28"/>
          <w:lang w:eastAsia="zh-CN"/>
        </w:rPr>
      </w:pPr>
    </w:p>
    <w:p w:rsidR="00A47C2F" w:rsidRPr="00275554" w:rsidRDefault="009D797A" w:rsidP="009D797A">
      <w:pPr>
        <w:ind w:left="280" w:firstLineChars="200" w:firstLine="560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lastRenderedPageBreak/>
        <w:t xml:space="preserve">The code is conducted for times by changing the value of </w:t>
      </w:r>
      <m:oMath>
        <m:r>
          <m:rPr>
            <m:sty m:val="p"/>
          </m:rPr>
          <w:rPr>
            <w:rFonts w:ascii="Cambria Math" w:eastAsia="SimSun" w:hAnsi="Cambria Math" w:cstheme="majorHAnsi"/>
            <w:sz w:val="28"/>
            <w:szCs w:val="28"/>
            <w:lang w:eastAsia="zh-CN"/>
          </w:rPr>
          <m:t>∆t</m:t>
        </m:r>
      </m:oMath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from 0.1 to 0.7.</w:t>
      </w:r>
      <w:r w:rsidR="00A329D5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And here are </w:t>
      </w:r>
      <w:r w:rsidR="006F0719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the original figure</w:t>
      </w:r>
      <w:r w:rsidR="006076F9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s</w:t>
      </w:r>
      <w:r w:rsidR="006F0719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and </w:t>
      </w:r>
      <w:r w:rsidR="006076F9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their</w:t>
      </w:r>
      <w:r w:rsidR="006F0719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</w:t>
      </w:r>
      <w:r w:rsidR="006076F9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scaling</w:t>
      </w:r>
      <w:r w:rsidR="006F0719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version based on the calculation</w:t>
      </w:r>
      <w:r w:rsidR="00A329D5"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 xml:space="preserve"> results.</w:t>
      </w:r>
    </w:p>
    <w:p w:rsidR="00275554" w:rsidRPr="00275554" w:rsidRDefault="00275554" w:rsidP="009D797A">
      <w:pPr>
        <w:ind w:left="280" w:firstLineChars="200" w:firstLine="560"/>
        <w:rPr>
          <w:rFonts w:asciiTheme="majorHAnsi" w:eastAsia="SimSun" w:hAnsiTheme="majorHAnsi" w:cstheme="majorHAnsi"/>
          <w:sz w:val="28"/>
          <w:szCs w:val="28"/>
          <w:lang w:eastAsia="zh-CN"/>
        </w:rPr>
      </w:pPr>
    </w:p>
    <w:p w:rsidR="00A329D5" w:rsidRPr="00275554" w:rsidRDefault="00A329D5" w:rsidP="00A329D5">
      <w:pPr>
        <w:jc w:val="center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noProof/>
          <w:sz w:val="28"/>
          <w:szCs w:val="28"/>
        </w:rPr>
        <w:drawing>
          <wp:inline distT="0" distB="0" distL="0" distR="0" wp14:anchorId="084B0409" wp14:editId="40E67EDF">
            <wp:extent cx="2731210" cy="1509623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636" cy="1512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554">
        <w:rPr>
          <w:rFonts w:asciiTheme="majorHAnsi" w:eastAsia="SimSun" w:hAnsiTheme="majorHAnsi" w:cstheme="majorHAnsi"/>
          <w:noProof/>
          <w:sz w:val="28"/>
          <w:szCs w:val="28"/>
        </w:rPr>
        <w:drawing>
          <wp:inline distT="0" distB="0" distL="0" distR="0" wp14:anchorId="659E144A" wp14:editId="7C7D4E92">
            <wp:extent cx="2511400" cy="1509622"/>
            <wp:effectExtent l="0" t="0" r="381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538" cy="151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9D5" w:rsidRPr="00275554" w:rsidRDefault="00A329D5" w:rsidP="00A329D5">
      <w:pPr>
        <w:jc w:val="center"/>
        <w:rPr>
          <w:rFonts w:asciiTheme="majorHAnsi" w:eastAsia="SimSun" w:hAnsiTheme="majorHAnsi" w:cstheme="majorHAnsi"/>
          <w:szCs w:val="21"/>
          <w:lang w:eastAsia="zh-CN"/>
        </w:rPr>
      </w:pPr>
      <w:r w:rsidRPr="00275554">
        <w:rPr>
          <w:rFonts w:asciiTheme="majorHAnsi" w:eastAsia="SimSun" w:hAnsiTheme="majorHAnsi" w:cstheme="majorHAnsi"/>
          <w:szCs w:val="21"/>
          <w:lang w:eastAsia="zh-CN"/>
        </w:rPr>
        <w:t>Fig.</w:t>
      </w:r>
      <w:r w:rsidR="006F0719" w:rsidRPr="00275554">
        <w:rPr>
          <w:rFonts w:asciiTheme="majorHAnsi" w:eastAsia="SimSun" w:hAnsiTheme="majorHAnsi" w:cstheme="majorHAnsi"/>
          <w:szCs w:val="21"/>
          <w:lang w:eastAsia="zh-CN"/>
        </w:rPr>
        <w:t>2</w:t>
      </w:r>
      <w:r w:rsidRPr="00275554">
        <w:rPr>
          <w:rFonts w:asciiTheme="majorHAnsi" w:eastAsia="SimSun" w:hAnsiTheme="majorHAnsi" w:cstheme="majorHAnsi"/>
          <w:szCs w:val="21"/>
          <w:lang w:eastAsia="zh-CN"/>
        </w:rPr>
        <w:t xml:space="preserve"> ∆t = 0.1</w:t>
      </w:r>
    </w:p>
    <w:p w:rsidR="00A329D5" w:rsidRPr="00275554" w:rsidRDefault="00A329D5" w:rsidP="00A329D5">
      <w:pPr>
        <w:jc w:val="center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noProof/>
          <w:sz w:val="28"/>
          <w:szCs w:val="28"/>
        </w:rPr>
        <w:drawing>
          <wp:inline distT="0" distB="0" distL="0" distR="0" wp14:anchorId="6E3C2242" wp14:editId="13FB3B7C">
            <wp:extent cx="2743200" cy="1517236"/>
            <wp:effectExtent l="0" t="0" r="0" b="698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028" cy="1530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554">
        <w:rPr>
          <w:rFonts w:asciiTheme="majorHAnsi" w:eastAsia="SimSun" w:hAnsiTheme="majorHAnsi" w:cstheme="majorHAnsi"/>
          <w:noProof/>
          <w:sz w:val="28"/>
          <w:szCs w:val="28"/>
        </w:rPr>
        <w:drawing>
          <wp:inline distT="0" distB="0" distL="0" distR="0" wp14:anchorId="2825C11D" wp14:editId="4B6E50CC">
            <wp:extent cx="2536166" cy="152451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21" cy="153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9D5" w:rsidRPr="00275554" w:rsidRDefault="00A329D5" w:rsidP="00A329D5">
      <w:pPr>
        <w:jc w:val="center"/>
        <w:rPr>
          <w:rFonts w:asciiTheme="majorHAnsi" w:eastAsia="SimSun" w:hAnsiTheme="majorHAnsi" w:cstheme="majorHAnsi"/>
          <w:szCs w:val="21"/>
          <w:lang w:eastAsia="zh-CN"/>
        </w:rPr>
      </w:pPr>
      <w:r w:rsidRPr="00275554">
        <w:rPr>
          <w:rFonts w:asciiTheme="majorHAnsi" w:eastAsia="SimSun" w:hAnsiTheme="majorHAnsi" w:cstheme="majorHAnsi"/>
          <w:szCs w:val="21"/>
          <w:lang w:eastAsia="zh-CN"/>
        </w:rPr>
        <w:t>Fig.3 ∆t = 0.3</w:t>
      </w:r>
    </w:p>
    <w:p w:rsidR="00A329D5" w:rsidRPr="00275554" w:rsidRDefault="00A329D5" w:rsidP="00A329D5">
      <w:pPr>
        <w:jc w:val="center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noProof/>
          <w:sz w:val="28"/>
          <w:szCs w:val="28"/>
        </w:rPr>
        <w:drawing>
          <wp:inline distT="0" distB="0" distL="0" distR="0" wp14:anchorId="621E8517" wp14:editId="47E49B2C">
            <wp:extent cx="2725947" cy="1507693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5947" cy="1507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554">
        <w:rPr>
          <w:rFonts w:asciiTheme="majorHAnsi" w:eastAsia="SimSun" w:hAnsiTheme="majorHAnsi" w:cstheme="majorHAnsi"/>
          <w:noProof/>
          <w:sz w:val="28"/>
          <w:szCs w:val="28"/>
        </w:rPr>
        <w:drawing>
          <wp:inline distT="0" distB="0" distL="0" distR="0" wp14:anchorId="2821BC54" wp14:editId="3142B816">
            <wp:extent cx="2518913" cy="1514139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255" cy="151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9D5" w:rsidRPr="00275554" w:rsidRDefault="00A329D5" w:rsidP="00A329D5">
      <w:pPr>
        <w:jc w:val="center"/>
        <w:rPr>
          <w:rFonts w:asciiTheme="majorHAnsi" w:eastAsia="SimSun" w:hAnsiTheme="majorHAnsi" w:cstheme="majorHAnsi"/>
          <w:szCs w:val="21"/>
          <w:lang w:eastAsia="zh-CN"/>
        </w:rPr>
      </w:pPr>
      <w:r w:rsidRPr="00275554">
        <w:rPr>
          <w:rFonts w:asciiTheme="majorHAnsi" w:eastAsia="SimSun" w:hAnsiTheme="majorHAnsi" w:cstheme="majorHAnsi"/>
          <w:szCs w:val="21"/>
          <w:lang w:eastAsia="zh-CN"/>
        </w:rPr>
        <w:t>Fig.3 ∆t = 0.5</w:t>
      </w:r>
    </w:p>
    <w:p w:rsidR="00A329D5" w:rsidRPr="00275554" w:rsidRDefault="00A329D5" w:rsidP="00A329D5">
      <w:pPr>
        <w:jc w:val="center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noProof/>
          <w:sz w:val="28"/>
          <w:szCs w:val="28"/>
        </w:rPr>
        <w:drawing>
          <wp:inline distT="0" distB="0" distL="0" distR="0" wp14:anchorId="679CE81A" wp14:editId="09810B8F">
            <wp:extent cx="2749550" cy="1524000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554">
        <w:rPr>
          <w:rFonts w:asciiTheme="majorHAnsi" w:eastAsia="SimSun" w:hAnsiTheme="majorHAnsi" w:cstheme="majorHAnsi"/>
          <w:noProof/>
          <w:sz w:val="28"/>
          <w:szCs w:val="28"/>
        </w:rPr>
        <w:drawing>
          <wp:inline distT="0" distB="0" distL="0" distR="0" wp14:anchorId="36A525D2" wp14:editId="78A8BDF4">
            <wp:extent cx="2524125" cy="1518285"/>
            <wp:effectExtent l="0" t="0" r="9525" b="571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75554">
        <w:rPr>
          <w:rFonts w:asciiTheme="majorHAnsi" w:hAnsiTheme="majorHAnsi" w:cstheme="majorHAnsi"/>
        </w:rPr>
        <w:t xml:space="preserve"> </w:t>
      </w:r>
      <w:r w:rsidRPr="00275554">
        <w:rPr>
          <w:rFonts w:asciiTheme="majorHAnsi" w:eastAsia="SimSun" w:hAnsiTheme="majorHAnsi" w:cstheme="majorHAnsi"/>
          <w:szCs w:val="21"/>
          <w:lang w:eastAsia="zh-CN"/>
        </w:rPr>
        <w:t>Fig.4 ∆t = 0.7</w:t>
      </w:r>
    </w:p>
    <w:p w:rsidR="009F00C7" w:rsidRPr="00275554" w:rsidRDefault="009F00C7" w:rsidP="009F00C7">
      <w:pPr>
        <w:ind w:firstLineChars="100" w:firstLine="280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lastRenderedPageBreak/>
        <w:t>Bibliography:</w:t>
      </w:r>
    </w:p>
    <w:p w:rsidR="009F00C7" w:rsidRPr="00275554" w:rsidRDefault="009F00C7" w:rsidP="009F00C7">
      <w:pPr>
        <w:ind w:firstLineChars="100" w:firstLine="280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[1] Introduction to Atomistic Simulations. Leonid Zhigilei. University of Virginia</w:t>
      </w:r>
    </w:p>
    <w:p w:rsidR="00A47C2F" w:rsidRPr="00275554" w:rsidRDefault="00A47C2F" w:rsidP="009F00C7">
      <w:pPr>
        <w:ind w:firstLineChars="100" w:firstLine="280"/>
        <w:rPr>
          <w:rFonts w:asciiTheme="majorHAnsi" w:eastAsia="SimSun" w:hAnsiTheme="majorHAnsi" w:cstheme="majorHAnsi"/>
          <w:sz w:val="28"/>
          <w:szCs w:val="28"/>
          <w:lang w:eastAsia="zh-CN"/>
        </w:rPr>
      </w:pPr>
      <w:r w:rsidRPr="00275554">
        <w:rPr>
          <w:rFonts w:asciiTheme="majorHAnsi" w:eastAsia="SimSun" w:hAnsiTheme="majorHAnsi" w:cstheme="majorHAnsi"/>
          <w:sz w:val="28"/>
          <w:szCs w:val="28"/>
          <w:lang w:eastAsia="zh-CN"/>
        </w:rPr>
        <w:t>[2] Program to compute autocorrelation for a series X of size N. Kenneth J. Christensen. University of South Florida</w:t>
      </w:r>
      <w:bookmarkStart w:id="0" w:name="_GoBack"/>
      <w:bookmarkEnd w:id="0"/>
    </w:p>
    <w:sectPr w:rsidR="00A47C2F" w:rsidRPr="0027555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50E6" w:rsidRDefault="00F150E6" w:rsidP="009A7223">
      <w:r>
        <w:separator/>
      </w:r>
    </w:p>
  </w:endnote>
  <w:endnote w:type="continuationSeparator" w:id="0">
    <w:p w:rsidR="00F150E6" w:rsidRDefault="00F150E6" w:rsidP="009A7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50E6" w:rsidRDefault="00F150E6" w:rsidP="009A7223">
      <w:r>
        <w:separator/>
      </w:r>
    </w:p>
  </w:footnote>
  <w:footnote w:type="continuationSeparator" w:id="0">
    <w:p w:rsidR="00F150E6" w:rsidRDefault="00F150E6" w:rsidP="009A7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623695"/>
    <w:multiLevelType w:val="hybridMultilevel"/>
    <w:tmpl w:val="83108990"/>
    <w:lvl w:ilvl="0" w:tplc="04090013">
      <w:start w:val="1"/>
      <w:numFmt w:val="upperRoman"/>
      <w:lvlText w:val="%1."/>
      <w:lvlJc w:val="left"/>
      <w:pPr>
        <w:ind w:left="700" w:hanging="420"/>
      </w:pPr>
    </w:lvl>
    <w:lvl w:ilvl="1" w:tplc="04090017" w:tentative="1">
      <w:start w:val="1"/>
      <w:numFmt w:val="aiueoFullWidth"/>
      <w:lvlText w:val="(%2)"/>
      <w:lvlJc w:val="left"/>
      <w:pPr>
        <w:ind w:left="11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7" w:tentative="1">
      <w:start w:val="1"/>
      <w:numFmt w:val="aiueoFullWidth"/>
      <w:lvlText w:val="(%5)"/>
      <w:lvlJc w:val="left"/>
      <w:pPr>
        <w:ind w:left="23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7" w:tentative="1">
      <w:start w:val="1"/>
      <w:numFmt w:val="aiueoFullWidth"/>
      <w:lvlText w:val="(%8)"/>
      <w:lvlJc w:val="left"/>
      <w:pPr>
        <w:ind w:left="36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6214"/>
    <w:rsid w:val="001454DA"/>
    <w:rsid w:val="00196214"/>
    <w:rsid w:val="00275554"/>
    <w:rsid w:val="0028072A"/>
    <w:rsid w:val="002B09E6"/>
    <w:rsid w:val="002D3E1C"/>
    <w:rsid w:val="00435BD2"/>
    <w:rsid w:val="00446908"/>
    <w:rsid w:val="0045526F"/>
    <w:rsid w:val="00455648"/>
    <w:rsid w:val="004E1D9A"/>
    <w:rsid w:val="00552089"/>
    <w:rsid w:val="00573F14"/>
    <w:rsid w:val="005915B5"/>
    <w:rsid w:val="00591F5A"/>
    <w:rsid w:val="006076F9"/>
    <w:rsid w:val="006F0719"/>
    <w:rsid w:val="00721288"/>
    <w:rsid w:val="007652E1"/>
    <w:rsid w:val="007A15D0"/>
    <w:rsid w:val="00813922"/>
    <w:rsid w:val="00863F72"/>
    <w:rsid w:val="00971C1F"/>
    <w:rsid w:val="009A7223"/>
    <w:rsid w:val="009D797A"/>
    <w:rsid w:val="009E7A82"/>
    <w:rsid w:val="009F00C7"/>
    <w:rsid w:val="00A329D5"/>
    <w:rsid w:val="00A47C2F"/>
    <w:rsid w:val="00AF156E"/>
    <w:rsid w:val="00B1326C"/>
    <w:rsid w:val="00BF0585"/>
    <w:rsid w:val="00C20A76"/>
    <w:rsid w:val="00D4501C"/>
    <w:rsid w:val="00D750C1"/>
    <w:rsid w:val="00E37AB1"/>
    <w:rsid w:val="00F150E6"/>
    <w:rsid w:val="00FC6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22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A7223"/>
  </w:style>
  <w:style w:type="paragraph" w:styleId="a5">
    <w:name w:val="footer"/>
    <w:basedOn w:val="a"/>
    <w:link w:val="a6"/>
    <w:uiPriority w:val="99"/>
    <w:unhideWhenUsed/>
    <w:rsid w:val="009A722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A7223"/>
  </w:style>
  <w:style w:type="paragraph" w:styleId="a7">
    <w:name w:val="Balloon Text"/>
    <w:basedOn w:val="a"/>
    <w:link w:val="a8"/>
    <w:uiPriority w:val="99"/>
    <w:semiHidden/>
    <w:unhideWhenUsed/>
    <w:rsid w:val="00435B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35BD2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A47C2F"/>
    <w:pPr>
      <w:ind w:leftChars="400" w:left="840"/>
    </w:pPr>
  </w:style>
  <w:style w:type="character" w:styleId="aa">
    <w:name w:val="Placeholder Text"/>
    <w:basedOn w:val="a0"/>
    <w:uiPriority w:val="99"/>
    <w:semiHidden/>
    <w:rsid w:val="00C20A7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223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A7223"/>
  </w:style>
  <w:style w:type="paragraph" w:styleId="a5">
    <w:name w:val="footer"/>
    <w:basedOn w:val="a"/>
    <w:link w:val="a6"/>
    <w:uiPriority w:val="99"/>
    <w:unhideWhenUsed/>
    <w:rsid w:val="009A722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A7223"/>
  </w:style>
  <w:style w:type="paragraph" w:styleId="a7">
    <w:name w:val="Balloon Text"/>
    <w:basedOn w:val="a"/>
    <w:link w:val="a8"/>
    <w:uiPriority w:val="99"/>
    <w:semiHidden/>
    <w:unhideWhenUsed/>
    <w:rsid w:val="00435BD2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435BD2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List Paragraph"/>
    <w:basedOn w:val="a"/>
    <w:uiPriority w:val="34"/>
    <w:qFormat/>
    <w:rsid w:val="00A47C2F"/>
    <w:pPr>
      <w:ind w:leftChars="400" w:left="840"/>
    </w:pPr>
  </w:style>
  <w:style w:type="character" w:styleId="aa">
    <w:name w:val="Placeholder Text"/>
    <w:basedOn w:val="a0"/>
    <w:uiPriority w:val="99"/>
    <w:semiHidden/>
    <w:rsid w:val="00C20A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03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4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MEI</dc:creator>
  <cp:keywords/>
  <dc:description/>
  <cp:lastModifiedBy>Jie MEI</cp:lastModifiedBy>
  <cp:revision>24</cp:revision>
  <dcterms:created xsi:type="dcterms:W3CDTF">2017-04-20T06:59:00Z</dcterms:created>
  <dcterms:modified xsi:type="dcterms:W3CDTF">2017-04-21T10:45:00Z</dcterms:modified>
</cp:coreProperties>
</file>