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use the folders from “Group1” to “Gropu6” for convinient.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shared settings for Design School 2017 will be disabled within the year.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11/20 updates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fieldwork candidates summary, including the address of Encourage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11/21 updates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fieldwork candidates summary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Encourage’s classroom from Naha to Shuri.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