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3590" w14:textId="24CA9D4A" w:rsidR="009967B3" w:rsidRDefault="007D5208">
      <w:r>
        <w:rPr>
          <w:rFonts w:hint="eastAsia"/>
        </w:rPr>
        <w:t>1</w:t>
      </w:r>
      <w:r>
        <w:t>.</w:t>
      </w:r>
      <w:r>
        <w:rPr>
          <w:rFonts w:hint="eastAsia"/>
        </w:rPr>
        <w:t>预期招新人数</w:t>
      </w:r>
      <w:r w:rsidR="00914E28">
        <w:rPr>
          <w:rFonts w:hint="eastAsia"/>
        </w:rPr>
        <w:t>：6-</w:t>
      </w:r>
      <w:r w:rsidR="00914E28">
        <w:t>10</w:t>
      </w:r>
      <w:r w:rsidR="00914E28">
        <w:rPr>
          <w:rFonts w:hint="eastAsia"/>
        </w:rPr>
        <w:t>人</w:t>
      </w:r>
    </w:p>
    <w:p w14:paraId="27976ECE" w14:textId="77777777" w:rsidR="00914E28" w:rsidRPr="00914E28" w:rsidRDefault="00914E28">
      <w:pPr>
        <w:rPr>
          <w:rFonts w:hint="eastAsia"/>
        </w:rPr>
      </w:pPr>
    </w:p>
    <w:p w14:paraId="621411FC" w14:textId="36206800" w:rsidR="00F1010B" w:rsidRDefault="007D5208" w:rsidP="00F1010B">
      <w:r>
        <w:rPr>
          <w:rFonts w:hint="eastAsia"/>
        </w:rPr>
        <w:t>2</w:t>
      </w:r>
      <w:r>
        <w:t>.</w:t>
      </w:r>
      <w:r>
        <w:rPr>
          <w:rFonts w:hint="eastAsia"/>
        </w:rPr>
        <w:t>面试问题</w:t>
      </w:r>
    </w:p>
    <w:p w14:paraId="6AE43AFC" w14:textId="5741DB8F" w:rsidR="00914E28" w:rsidRDefault="00914E28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为什么想加入学业发展与支持中心？</w:t>
      </w:r>
    </w:p>
    <w:p w14:paraId="30B21923" w14:textId="2314D8CF" w:rsidR="00914E28" w:rsidRDefault="00914E28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想加入学业部、课程部、文宣部哪个部门，原因？</w:t>
      </w:r>
    </w:p>
    <w:p w14:paraId="486DED38" w14:textId="570E9884" w:rsidR="00914E28" w:rsidRDefault="00914E28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你有什么技能？</w:t>
      </w:r>
    </w:p>
    <w:p w14:paraId="0F64A08E" w14:textId="42096013" w:rsidR="00914E28" w:rsidRDefault="00914E28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如果由你来筹办一场四六级打卡活动，你会如何安排？</w:t>
      </w:r>
    </w:p>
    <w:p w14:paraId="28DBBC54" w14:textId="6610D9E0" w:rsidR="00914E28" w:rsidRDefault="00914E28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（先对点睛课堂进行介绍）如果由你来办一次点睛课堂，你会怎么实施？</w:t>
      </w:r>
    </w:p>
    <w:p w14:paraId="1055A7B5" w14:textId="4F98936A" w:rsidR="00914E28" w:rsidRDefault="00713311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在学业部或课程部都需要与老师或者学长学姐对接，你将如何与初次认识的他们沟通交流？</w:t>
      </w:r>
    </w:p>
    <w:p w14:paraId="5D81DEC4" w14:textId="5D2C3754" w:rsidR="00914E28" w:rsidRDefault="00914E28" w:rsidP="00914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如果有幸进入学业发展与支持中心，你会如何做及你的预期即希望获得的收获？</w:t>
      </w:r>
    </w:p>
    <w:p w14:paraId="09577869" w14:textId="77777777" w:rsidR="00713311" w:rsidRDefault="00713311" w:rsidP="00713311">
      <w:pPr>
        <w:rPr>
          <w:rFonts w:hint="eastAsia"/>
        </w:rPr>
      </w:pPr>
    </w:p>
    <w:p w14:paraId="66A9A280" w14:textId="0DD265BA" w:rsidR="007D5208" w:rsidRDefault="007D5208">
      <w:r>
        <w:rPr>
          <w:rFonts w:hint="eastAsia"/>
        </w:rPr>
        <w:t>3</w:t>
      </w:r>
      <w:r>
        <w:t>.</w:t>
      </w:r>
      <w:r w:rsidR="007467CE">
        <w:rPr>
          <w:rFonts w:hint="eastAsia"/>
        </w:rPr>
        <w:t>课程部</w:t>
      </w:r>
      <w:r>
        <w:rPr>
          <w:rFonts w:hint="eastAsia"/>
        </w:rPr>
        <w:t>下学期活动规划</w:t>
      </w:r>
    </w:p>
    <w:p w14:paraId="67682C1F" w14:textId="77777777" w:rsidR="007467CE" w:rsidRDefault="00713311">
      <w:r>
        <w:rPr>
          <w:rFonts w:hint="eastAsia"/>
        </w:rPr>
        <w:t>大一：</w:t>
      </w:r>
    </w:p>
    <w:p w14:paraId="62E3B674" w14:textId="22717CC0" w:rsidR="00713311" w:rsidRDefault="007467CE" w:rsidP="007467CE">
      <w:pPr>
        <w:ind w:firstLineChars="200" w:firstLine="420"/>
      </w:pPr>
      <w:r>
        <w:rPr>
          <w:rFonts w:hint="eastAsia"/>
        </w:rPr>
        <w:t>开办</w:t>
      </w:r>
      <w:r w:rsidR="00713311">
        <w:rPr>
          <w:rFonts w:hint="eastAsia"/>
        </w:rPr>
        <w:t>点睛课堂</w:t>
      </w:r>
    </w:p>
    <w:p w14:paraId="07733D9F" w14:textId="5641AACD" w:rsidR="007467CE" w:rsidRDefault="007467CE" w:rsidP="007467CE">
      <w:pPr>
        <w:ind w:firstLineChars="200" w:firstLine="420"/>
        <w:rPr>
          <w:rFonts w:hint="eastAsia"/>
        </w:rPr>
      </w:pPr>
      <w:r>
        <w:rPr>
          <w:rFonts w:hint="eastAsia"/>
        </w:rPr>
        <w:t>收集学霸笔记</w:t>
      </w:r>
    </w:p>
    <w:p w14:paraId="0E63F179" w14:textId="76CBA345" w:rsidR="00713311" w:rsidRDefault="00713311">
      <w:r>
        <w:tab/>
      </w:r>
      <w:r>
        <w:rPr>
          <w:rFonts w:hint="eastAsia"/>
        </w:rPr>
        <w:t>不计划开办学霸有约，因为大家还不太了解大学的学习模式，同时大一上课程较易。</w:t>
      </w:r>
    </w:p>
    <w:p w14:paraId="4BAC743D" w14:textId="0897EE92" w:rsidR="00713311" w:rsidRDefault="007467CE" w:rsidP="007467CE">
      <w:pPr>
        <w:ind w:firstLine="420"/>
      </w:pPr>
      <w:r>
        <w:rPr>
          <w:rFonts w:hint="eastAsia"/>
        </w:rPr>
        <w:t>可以考虑开一次对大学有关学习问题的答疑会（一些些建议，但在群里也可以实现）</w:t>
      </w:r>
    </w:p>
    <w:p w14:paraId="422B0CD4" w14:textId="5C2C3FF9" w:rsidR="007467CE" w:rsidRDefault="007467CE" w:rsidP="007467CE">
      <w:r>
        <w:rPr>
          <w:rFonts w:hint="eastAsia"/>
        </w:rPr>
        <w:t>大二：</w:t>
      </w:r>
    </w:p>
    <w:p w14:paraId="7CF85E4C" w14:textId="35B78DF9" w:rsidR="007467CE" w:rsidRDefault="007467CE" w:rsidP="007467CE">
      <w:r>
        <w:tab/>
      </w:r>
      <w:r>
        <w:rPr>
          <w:rFonts w:hint="eastAsia"/>
        </w:rPr>
        <w:t>开办点睛课堂</w:t>
      </w:r>
    </w:p>
    <w:p w14:paraId="4F574837" w14:textId="77FF4C2C" w:rsidR="007467CE" w:rsidRDefault="007467CE" w:rsidP="007467CE">
      <w:r>
        <w:tab/>
      </w:r>
      <w:r>
        <w:rPr>
          <w:rFonts w:hint="eastAsia"/>
        </w:rPr>
        <w:t>开办学霸有约</w:t>
      </w:r>
    </w:p>
    <w:p w14:paraId="7EC2AF09" w14:textId="658DD933" w:rsidR="007467CE" w:rsidRDefault="007467CE" w:rsidP="007467CE">
      <w:pPr>
        <w:ind w:firstLine="420"/>
        <w:rPr>
          <w:rFonts w:hint="eastAsia"/>
        </w:rPr>
      </w:pPr>
      <w:r>
        <w:rPr>
          <w:rFonts w:hint="eastAsia"/>
        </w:rPr>
        <w:t>收集学霸笔记</w:t>
      </w:r>
    </w:p>
    <w:p w14:paraId="3DD2C3E5" w14:textId="52845795" w:rsidR="007467CE" w:rsidRDefault="007467CE" w:rsidP="007467CE">
      <w:r>
        <w:rPr>
          <w:rFonts w:hint="eastAsia"/>
        </w:rPr>
        <w:t>大三：</w:t>
      </w:r>
    </w:p>
    <w:p w14:paraId="15AE1092" w14:textId="525042DC" w:rsidR="007467CE" w:rsidRDefault="007467CE" w:rsidP="007467CE">
      <w:r>
        <w:tab/>
      </w:r>
      <w:r>
        <w:rPr>
          <w:rFonts w:hint="eastAsia"/>
        </w:rPr>
        <w:t>按需开办点睛课堂</w:t>
      </w:r>
    </w:p>
    <w:p w14:paraId="6995525C" w14:textId="77777777" w:rsidR="007467CE" w:rsidRDefault="007467CE" w:rsidP="007467CE"/>
    <w:p w14:paraId="3E1E8293" w14:textId="4B434DD8" w:rsidR="007467CE" w:rsidRDefault="007467CE" w:rsidP="007467CE">
      <w:r>
        <w:rPr>
          <w:rFonts w:hint="eastAsia"/>
        </w:rPr>
        <w:t>实施方式：</w:t>
      </w:r>
    </w:p>
    <w:p w14:paraId="6BCB7244" w14:textId="2F47F2EF" w:rsidR="007467CE" w:rsidRDefault="007467CE" w:rsidP="007467CE">
      <w:pPr>
        <w:rPr>
          <w:rFonts w:hint="eastAsia"/>
        </w:rPr>
      </w:pPr>
      <w:r>
        <w:tab/>
      </w:r>
      <w:r>
        <w:rPr>
          <w:rFonts w:hint="eastAsia"/>
        </w:rPr>
        <w:t>开学时整理一篇总的推文，内容包括点睛课堂、学霸有约、学霸笔记的相关介绍，招募点睛课堂主讲人，构建大二朋辈辅导员体系（大二、大三同学均可报名），提前说明学霸笔记收集渠、时间等。</w:t>
      </w:r>
    </w:p>
    <w:p w14:paraId="6E9FE4FC" w14:textId="77777777" w:rsidR="007467CE" w:rsidRPr="007467CE" w:rsidRDefault="007467CE" w:rsidP="007467CE">
      <w:pPr>
        <w:rPr>
          <w:rFonts w:hint="eastAsia"/>
        </w:rPr>
      </w:pPr>
    </w:p>
    <w:sectPr w:rsidR="007467CE" w:rsidRPr="0074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332"/>
    <w:multiLevelType w:val="hybridMultilevel"/>
    <w:tmpl w:val="E68E90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F1413B"/>
    <w:multiLevelType w:val="hybridMultilevel"/>
    <w:tmpl w:val="7458DD16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num w:numId="1" w16cid:durableId="1232040635">
    <w:abstractNumId w:val="1"/>
  </w:num>
  <w:num w:numId="2" w16cid:durableId="199283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AD"/>
    <w:rsid w:val="004A155E"/>
    <w:rsid w:val="00713311"/>
    <w:rsid w:val="007467CE"/>
    <w:rsid w:val="007D5208"/>
    <w:rsid w:val="00914E28"/>
    <w:rsid w:val="009967B3"/>
    <w:rsid w:val="00BF3EAD"/>
    <w:rsid w:val="00F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DF91"/>
  <w15:chartTrackingRefBased/>
  <w15:docId w15:val="{BF9CDD36-38F0-4F87-BCAF-62CF6CC5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心怡</dc:creator>
  <cp:keywords/>
  <dc:description/>
  <cp:lastModifiedBy>吴 心怡</cp:lastModifiedBy>
  <cp:revision>5</cp:revision>
  <dcterms:created xsi:type="dcterms:W3CDTF">2023-08-07T08:13:00Z</dcterms:created>
  <dcterms:modified xsi:type="dcterms:W3CDTF">2023-08-07T08:48:00Z</dcterms:modified>
</cp:coreProperties>
</file>