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4820101"/>
        <w:docPartObj>
          <w:docPartGallery w:val="Cover Pages"/>
          <w:docPartUnique/>
        </w:docPartObj>
      </w:sdtPr>
      <w:sdtEndPr>
        <w:rPr>
          <w:color w:val="auto"/>
        </w:rPr>
      </w:sdtEndPr>
      <w:sdtContent>
        <w:p w14:paraId="672A6659" w14:textId="426394E7" w:rsidR="00546C79" w:rsidRPr="00546C79" w:rsidRDefault="001160EA" w:rsidP="00546C79">
          <w:pPr>
            <w:pStyle w:val="Sansinterligne"/>
            <w:spacing w:before="1540" w:after="240"/>
            <w:jc w:val="center"/>
            <w:rPr>
              <w:rFonts w:eastAsiaTheme="minorHAnsi"/>
              <w:color w:val="5B9BD5" w:themeColor="accent1"/>
              <w:lang w:eastAsia="en-US"/>
            </w:rPr>
          </w:pPr>
          <w:r>
            <w:rPr>
              <w:noProof/>
              <w:color w:val="5B9BD5" w:themeColor="accent1"/>
            </w:rPr>
            <w:drawing>
              <wp:inline distT="0" distB="0" distL="0" distR="0" wp14:anchorId="5CD8D6F4" wp14:editId="0777777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heme="majorBidi"/>
              <w:caps/>
              <w:color w:val="5B9BD5" w:themeColor="accent1"/>
              <w:sz w:val="48"/>
              <w:szCs w:val="48"/>
            </w:rPr>
            <w:alias w:val="Titre"/>
            <w:tag w:val=""/>
            <w:id w:val="1735040861"/>
            <w:placeholder>
              <w:docPart w:val="173CC0F5824D4DE69751D6348EB5A174"/>
            </w:placeholder>
            <w:dataBinding w:prefixMappings="xmlns:ns0='http://purl.org/dc/elements/1.1/' xmlns:ns1='http://schemas.openxmlformats.org/package/2006/metadata/core-properties' " w:xpath="/ns1:coreProperties[1]/ns0:title[1]" w:storeItemID="{6C3C8BC8-F283-45AE-878A-BAB7291924A1}"/>
            <w:text/>
          </w:sdtPr>
          <w:sdtEndPr/>
          <w:sdtContent>
            <w:p w14:paraId="72AE1B59" w14:textId="77777777" w:rsidR="001160EA" w:rsidRPr="001160EA" w:rsidRDefault="009376DA">
              <w:pPr>
                <w:pStyle w:val="Sansinterligne"/>
                <w:pBdr>
                  <w:top w:val="single" w:sz="6" w:space="6" w:color="5B9BD5" w:themeColor="accent1"/>
                  <w:bottom w:val="single" w:sz="6" w:space="6" w:color="5B9BD5" w:themeColor="accent1"/>
                </w:pBdr>
                <w:spacing w:after="240"/>
                <w:jc w:val="center"/>
                <w:rPr>
                  <w:rFonts w:ascii="Times New Roman" w:eastAsiaTheme="majorEastAsia" w:hAnsi="Times New Roman" w:cstheme="majorBidi"/>
                  <w:caps/>
                  <w:color w:val="5B9BD5" w:themeColor="accent1"/>
                  <w:sz w:val="48"/>
                  <w:szCs w:val="48"/>
                </w:rPr>
              </w:pPr>
              <w:r>
                <w:rPr>
                  <w:rFonts w:ascii="Times New Roman" w:eastAsiaTheme="majorEastAsia" w:hAnsi="Times New Roman" w:cstheme="majorBidi"/>
                  <w:caps/>
                  <w:color w:val="5B9BD5" w:themeColor="accent1"/>
                  <w:sz w:val="48"/>
                  <w:szCs w:val="48"/>
                </w:rPr>
                <w:t>Projet de developpement logiciel</w:t>
              </w:r>
            </w:p>
          </w:sdtContent>
        </w:sdt>
        <w:sdt>
          <w:sdtPr>
            <w:rPr>
              <w:color w:val="5B9BD5" w:themeColor="accent1"/>
              <w:sz w:val="28"/>
              <w:szCs w:val="28"/>
            </w:rPr>
            <w:alias w:val="Sous-titre"/>
            <w:tag w:val=""/>
            <w:id w:val="328029620"/>
            <w:placeholder>
              <w:docPart w:val="189ACEC89B484C61BB32FEF35DAF8F3C"/>
            </w:placeholder>
            <w:dataBinding w:prefixMappings="xmlns:ns0='http://purl.org/dc/elements/1.1/' xmlns:ns1='http://schemas.openxmlformats.org/package/2006/metadata/core-properties' " w:xpath="/ns1:coreProperties[1]/ns0:subject[1]" w:storeItemID="{6C3C8BC8-F283-45AE-878A-BAB7291924A1}"/>
            <w:text/>
          </w:sdtPr>
          <w:sdtEndPr/>
          <w:sdtContent>
            <w:p w14:paraId="663FDC79" w14:textId="77777777" w:rsidR="001160EA" w:rsidRDefault="009376DA">
              <w:pPr>
                <w:pStyle w:val="Sansinterligne"/>
                <w:jc w:val="center"/>
                <w:rPr>
                  <w:color w:val="5B9BD5" w:themeColor="accent1"/>
                  <w:sz w:val="28"/>
                  <w:szCs w:val="28"/>
                </w:rPr>
              </w:pPr>
              <w:r>
                <w:rPr>
                  <w:color w:val="5B9BD5" w:themeColor="accent1"/>
                  <w:sz w:val="28"/>
                  <w:szCs w:val="28"/>
                </w:rPr>
                <w:t>Conception d’un logiciel de gestion d’action</w:t>
              </w:r>
            </w:p>
          </w:sdtContent>
        </w:sdt>
        <w:p w14:paraId="7C1FBB4B" w14:textId="77777777" w:rsidR="001160EA" w:rsidRDefault="001160EA">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0D71BFC" wp14:editId="0777777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aps/>
                                    <w:color w:val="5B9BD5"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fullDate="2018-02-20T00:00:00Z">
                                    <w:dateFormat w:val="dd MMMM yyyy"/>
                                    <w:lid w:val="fr-FR"/>
                                    <w:storeMappedDataAs w:val="dateTime"/>
                                    <w:calendar w:val="gregorian"/>
                                  </w:date>
                                </w:sdtPr>
                                <w:sdtEndPr/>
                                <w:sdtContent>
                                  <w:p w14:paraId="207CCF61" w14:textId="77777777" w:rsidR="001160EA" w:rsidRPr="001160EA" w:rsidRDefault="009376DA">
                                    <w:pPr>
                                      <w:pStyle w:val="Sansinterligne"/>
                                      <w:spacing w:after="40"/>
                                      <w:jc w:val="center"/>
                                      <w:rPr>
                                        <w:rFonts w:ascii="Times New Roman" w:hAnsi="Times New Roman"/>
                                        <w:caps/>
                                        <w:color w:val="5B9BD5" w:themeColor="accent1"/>
                                        <w:sz w:val="28"/>
                                        <w:szCs w:val="28"/>
                                      </w:rPr>
                                    </w:pPr>
                                    <w:r>
                                      <w:rPr>
                                        <w:rFonts w:ascii="Times New Roman" w:hAnsi="Times New Roman"/>
                                        <w:caps/>
                                        <w:color w:val="5B9BD5" w:themeColor="accent1"/>
                                        <w:sz w:val="28"/>
                                        <w:szCs w:val="28"/>
                                      </w:rPr>
                                      <w:t xml:space="preserve">     </w:t>
                                    </w:r>
                                  </w:p>
                                </w:sdtContent>
                              </w:sdt>
                              <w:p w14:paraId="223B676C" w14:textId="77777777" w:rsidR="001160EA" w:rsidRDefault="000F41E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160EA">
                                      <w:rPr>
                                        <w:caps/>
                                        <w:color w:val="5B9BD5" w:themeColor="accent1"/>
                                      </w:rPr>
                                      <w:t>Esigelec 2A cycle classique</w:t>
                                    </w:r>
                                  </w:sdtContent>
                                </w:sdt>
                              </w:p>
                              <w:p w14:paraId="3A30B4DD" w14:textId="77777777" w:rsidR="001160EA" w:rsidRDefault="000F41E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9376DA">
                                      <w:rPr>
                                        <w:color w:val="5B9BD5" w:themeColor="accent1"/>
                                      </w:rPr>
                                      <w:t>FOURNET Paul – LEADI Abdoul – DJEKO Abel – BELHACHE Antoine – YANG Jiean – GARCIA John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D71BF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Times New Roman" w:hAnsi="Times New Roman"/>
                              <w:caps/>
                              <w:color w:val="5B9BD5"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fullDate="2018-02-20T00:00:00Z">
                              <w:dateFormat w:val="dd MMMM yyyy"/>
                              <w:lid w:val="fr-FR"/>
                              <w:storeMappedDataAs w:val="dateTime"/>
                              <w:calendar w:val="gregorian"/>
                            </w:date>
                          </w:sdtPr>
                          <w:sdtEndPr/>
                          <w:sdtContent>
                            <w:p w14:paraId="207CCF61" w14:textId="77777777" w:rsidR="001160EA" w:rsidRPr="001160EA" w:rsidRDefault="009376DA">
                              <w:pPr>
                                <w:pStyle w:val="Sansinterligne"/>
                                <w:spacing w:after="40"/>
                                <w:jc w:val="center"/>
                                <w:rPr>
                                  <w:rFonts w:ascii="Times New Roman" w:hAnsi="Times New Roman"/>
                                  <w:caps/>
                                  <w:color w:val="5B9BD5" w:themeColor="accent1"/>
                                  <w:sz w:val="28"/>
                                  <w:szCs w:val="28"/>
                                </w:rPr>
                              </w:pPr>
                              <w:r>
                                <w:rPr>
                                  <w:rFonts w:ascii="Times New Roman" w:hAnsi="Times New Roman"/>
                                  <w:caps/>
                                  <w:color w:val="5B9BD5" w:themeColor="accent1"/>
                                  <w:sz w:val="28"/>
                                  <w:szCs w:val="28"/>
                                </w:rPr>
                                <w:t xml:space="preserve">     </w:t>
                              </w:r>
                            </w:p>
                          </w:sdtContent>
                        </w:sdt>
                        <w:p w14:paraId="223B676C" w14:textId="77777777" w:rsidR="001160EA" w:rsidRDefault="000F41E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160EA">
                                <w:rPr>
                                  <w:caps/>
                                  <w:color w:val="5B9BD5" w:themeColor="accent1"/>
                                </w:rPr>
                                <w:t>Esigelec 2A cycle classique</w:t>
                              </w:r>
                            </w:sdtContent>
                          </w:sdt>
                        </w:p>
                        <w:p w14:paraId="3A30B4DD" w14:textId="77777777" w:rsidR="001160EA" w:rsidRDefault="000F41E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9376DA">
                                <w:rPr>
                                  <w:color w:val="5B9BD5" w:themeColor="accent1"/>
                                </w:rPr>
                                <w:t>FOURNET Paul – LEADI Abdoul – DJEKO Abel – BELHACHE Antoine – YANG Jiean – GARCIA John</w:t>
                              </w:r>
                            </w:sdtContent>
                          </w:sdt>
                        </w:p>
                      </w:txbxContent>
                    </v:textbox>
                    <w10:wrap anchorx="margin" anchory="page"/>
                  </v:shape>
                </w:pict>
              </mc:Fallback>
            </mc:AlternateContent>
          </w:r>
          <w:r>
            <w:rPr>
              <w:noProof/>
              <w:color w:val="5B9BD5" w:themeColor="accent1"/>
            </w:rPr>
            <w:drawing>
              <wp:inline distT="0" distB="0" distL="0" distR="0" wp14:anchorId="7E248AE8" wp14:editId="07777777">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37501D" w14:textId="05C97C35" w:rsidR="001160EA" w:rsidRDefault="001160EA">
          <w:r>
            <w:br w:type="page"/>
          </w:r>
        </w:p>
      </w:sdtContent>
    </w:sdt>
    <w:p w14:paraId="2306A16D" w14:textId="77777777" w:rsidR="001160EA" w:rsidRPr="009B49D7" w:rsidRDefault="001160EA" w:rsidP="009376DA">
      <w:pPr>
        <w:spacing w:after="0"/>
        <w:rPr>
          <w:rFonts w:ascii="Times New Roman" w:hAnsi="Times New Roman"/>
          <w:color w:val="5B9BD5" w:themeColor="accent1"/>
          <w:sz w:val="48"/>
          <w:szCs w:val="48"/>
        </w:rPr>
      </w:pPr>
      <w:r w:rsidRPr="009B49D7">
        <w:rPr>
          <w:rFonts w:ascii="Times New Roman" w:hAnsi="Times New Roman"/>
          <w:color w:val="5B9BD5" w:themeColor="accent1"/>
          <w:sz w:val="48"/>
          <w:szCs w:val="48"/>
        </w:rPr>
        <w:lastRenderedPageBreak/>
        <w:t>Objectif</w:t>
      </w:r>
    </w:p>
    <w:p w14:paraId="5DAB6C7B" w14:textId="77777777" w:rsidR="001160EA" w:rsidRPr="005762EB" w:rsidRDefault="001160EA" w:rsidP="009376DA">
      <w:pPr>
        <w:jc w:val="both"/>
        <w:rPr>
          <w:rFonts w:ascii="Times New Roman" w:hAnsi="Times New Roman"/>
          <w:sz w:val="28"/>
          <w:szCs w:val="28"/>
        </w:rPr>
      </w:pPr>
    </w:p>
    <w:p w14:paraId="2DE1E624" w14:textId="77777777" w:rsidR="0015201E" w:rsidRDefault="001160EA" w:rsidP="009376DA">
      <w:pPr>
        <w:shd w:val="clear" w:color="auto" w:fill="D9E2F3" w:themeFill="accent5" w:themeFillTint="33"/>
        <w:jc w:val="both"/>
        <w:rPr>
          <w:rFonts w:ascii="Times New Roman" w:hAnsi="Times New Roman"/>
          <w:sz w:val="28"/>
          <w:szCs w:val="28"/>
        </w:rPr>
      </w:pPr>
      <w:r w:rsidRPr="009376DA">
        <w:rPr>
          <w:rFonts w:ascii="Times New Roman" w:hAnsi="Times New Roman"/>
          <w:sz w:val="28"/>
          <w:szCs w:val="28"/>
        </w:rPr>
        <w:t>Concevoir un logiciel de gestion d’action, permettant de prédire la tendance</w:t>
      </w:r>
      <w:r w:rsidR="009376DA" w:rsidRPr="009376DA">
        <w:rPr>
          <w:rFonts w:ascii="Times New Roman" w:hAnsi="Times New Roman"/>
          <w:sz w:val="28"/>
          <w:szCs w:val="28"/>
        </w:rPr>
        <w:t xml:space="preserve"> d’un cours</w:t>
      </w:r>
      <w:r w:rsidRPr="009376DA">
        <w:rPr>
          <w:rFonts w:ascii="Times New Roman" w:hAnsi="Times New Roman"/>
          <w:sz w:val="28"/>
          <w:szCs w:val="28"/>
        </w:rPr>
        <w:t xml:space="preserve"> et d’</w:t>
      </w:r>
      <w:r w:rsidR="009376DA" w:rsidRPr="009376DA">
        <w:rPr>
          <w:rFonts w:ascii="Times New Roman" w:hAnsi="Times New Roman"/>
          <w:sz w:val="28"/>
          <w:szCs w:val="28"/>
        </w:rPr>
        <w:t xml:space="preserve">en déduire une consigne d’achat, de vente ou de temporisation. </w:t>
      </w:r>
    </w:p>
    <w:p w14:paraId="02EB378F" w14:textId="77777777" w:rsidR="0015201E" w:rsidRDefault="0015201E" w:rsidP="0015201E">
      <w:pPr>
        <w:shd w:val="clear" w:color="auto" w:fill="FFFFFF" w:themeFill="background1"/>
        <w:jc w:val="both"/>
        <w:rPr>
          <w:rFonts w:ascii="Times New Roman" w:hAnsi="Times New Roman"/>
          <w:sz w:val="28"/>
          <w:szCs w:val="28"/>
        </w:rPr>
      </w:pPr>
    </w:p>
    <w:p w14:paraId="6A05A809" w14:textId="77777777" w:rsidR="009B49D7" w:rsidRDefault="009B49D7" w:rsidP="0015201E">
      <w:pPr>
        <w:shd w:val="clear" w:color="auto" w:fill="FFFFFF" w:themeFill="background1"/>
        <w:jc w:val="both"/>
        <w:rPr>
          <w:rFonts w:ascii="Times New Roman" w:hAnsi="Times New Roman"/>
          <w:sz w:val="28"/>
          <w:szCs w:val="28"/>
        </w:rPr>
      </w:pPr>
    </w:p>
    <w:p w14:paraId="05392E05" w14:textId="77777777" w:rsidR="00EE0B05" w:rsidRPr="009B49D7" w:rsidRDefault="00EE0B05" w:rsidP="00EE0B05">
      <w:pPr>
        <w:spacing w:after="0"/>
        <w:rPr>
          <w:rFonts w:ascii="Times New Roman" w:hAnsi="Times New Roman"/>
          <w:color w:val="5B9BD5" w:themeColor="accent1"/>
          <w:sz w:val="48"/>
          <w:szCs w:val="48"/>
        </w:rPr>
      </w:pPr>
      <w:r w:rsidRPr="009B49D7">
        <w:rPr>
          <w:rFonts w:ascii="Times New Roman" w:hAnsi="Times New Roman"/>
          <w:color w:val="5B9BD5" w:themeColor="accent1"/>
          <w:sz w:val="48"/>
          <w:szCs w:val="48"/>
        </w:rPr>
        <w:t>Fonctionnalités principales</w:t>
      </w:r>
    </w:p>
    <w:p w14:paraId="5A39BBE3" w14:textId="77777777" w:rsidR="00EE0B05" w:rsidRDefault="00EE0B05" w:rsidP="00EE0B05">
      <w:pPr>
        <w:spacing w:after="0"/>
        <w:rPr>
          <w:rFonts w:ascii="Times New Roman" w:hAnsi="Times New Roman"/>
          <w:color w:val="2E74B5" w:themeColor="accent1" w:themeShade="BF"/>
          <w:sz w:val="28"/>
          <w:szCs w:val="28"/>
        </w:rPr>
      </w:pPr>
    </w:p>
    <w:p w14:paraId="41DC9A42" w14:textId="6FCDE0E6" w:rsidR="1D21BEDD" w:rsidRDefault="1D21BEDD" w:rsidP="1D21BEDD">
      <w:pPr>
        <w:pStyle w:val="Paragraphedeliste"/>
        <w:numPr>
          <w:ilvl w:val="0"/>
          <w:numId w:val="5"/>
        </w:numPr>
        <w:spacing w:after="0"/>
        <w:rPr>
          <w:color w:val="2E74B5" w:themeColor="accent1" w:themeShade="BF"/>
          <w:sz w:val="28"/>
          <w:szCs w:val="28"/>
        </w:rPr>
      </w:pPr>
      <w:r w:rsidRPr="1D21BEDD">
        <w:rPr>
          <w:rFonts w:ascii="Times New Roman" w:hAnsi="Times New Roman"/>
          <w:color w:val="000000" w:themeColor="text1"/>
          <w:sz w:val="28"/>
          <w:szCs w:val="28"/>
        </w:rPr>
        <w:t>Choisir l'action à analyser.</w:t>
      </w:r>
    </w:p>
    <w:p w14:paraId="4BA199B5" w14:textId="030C1797" w:rsidR="00EE0B05" w:rsidRDefault="1D21BEDD" w:rsidP="1D21BEDD">
      <w:pPr>
        <w:pStyle w:val="Paragraphedeliste"/>
        <w:numPr>
          <w:ilvl w:val="0"/>
          <w:numId w:val="5"/>
        </w:numPr>
        <w:spacing w:after="0"/>
        <w:rPr>
          <w:rFonts w:ascii="Times New Roman" w:hAnsi="Times New Roman"/>
          <w:color w:val="2E74B5" w:themeColor="accent1" w:themeShade="BF"/>
          <w:sz w:val="28"/>
          <w:szCs w:val="28"/>
        </w:rPr>
      </w:pPr>
      <w:r w:rsidRPr="1D21BEDD">
        <w:rPr>
          <w:rFonts w:ascii="Times New Roman" w:hAnsi="Times New Roman"/>
          <w:color w:val="000000" w:themeColor="text1"/>
          <w:sz w:val="28"/>
          <w:szCs w:val="28"/>
        </w:rPr>
        <w:t>Récupérer les do</w:t>
      </w:r>
      <w:r w:rsidR="00813011">
        <w:rPr>
          <w:rFonts w:ascii="Times New Roman" w:hAnsi="Times New Roman"/>
          <w:color w:val="000000" w:themeColor="text1"/>
          <w:sz w:val="28"/>
          <w:szCs w:val="28"/>
        </w:rPr>
        <w:t>nnées nécessaires afin de prévoir</w:t>
      </w:r>
      <w:r w:rsidRPr="1D21BEDD">
        <w:rPr>
          <w:rFonts w:ascii="Times New Roman" w:hAnsi="Times New Roman"/>
          <w:color w:val="000000" w:themeColor="text1"/>
          <w:sz w:val="28"/>
          <w:szCs w:val="28"/>
        </w:rPr>
        <w:t xml:space="preserve"> un résultat.</w:t>
      </w:r>
    </w:p>
    <w:p w14:paraId="1188D7C6" w14:textId="77777777" w:rsidR="00EE0B05" w:rsidRDefault="00EE0B05" w:rsidP="00EE0B05">
      <w:pPr>
        <w:pStyle w:val="Paragraphedeliste"/>
        <w:numPr>
          <w:ilvl w:val="0"/>
          <w:numId w:val="5"/>
        </w:numPr>
        <w:spacing w:after="0"/>
        <w:rPr>
          <w:rFonts w:ascii="Times New Roman" w:hAnsi="Times New Roman"/>
          <w:color w:val="2E74B5" w:themeColor="accent1" w:themeShade="BF"/>
          <w:sz w:val="28"/>
          <w:szCs w:val="28"/>
        </w:rPr>
      </w:pPr>
      <w:r w:rsidRPr="00270438">
        <w:rPr>
          <w:rFonts w:ascii="Times New Roman" w:hAnsi="Times New Roman"/>
          <w:color w:val="000000" w:themeColor="text1"/>
          <w:sz w:val="28"/>
          <w:szCs w:val="28"/>
        </w:rPr>
        <w:t>Gestion des informations en corrélation avec l’action</w:t>
      </w:r>
      <w:r w:rsidR="005E6AD1">
        <w:rPr>
          <w:rFonts w:ascii="Times New Roman" w:hAnsi="Times New Roman"/>
          <w:color w:val="000000" w:themeColor="text1"/>
          <w:sz w:val="28"/>
          <w:szCs w:val="28"/>
        </w:rPr>
        <w:t>.</w:t>
      </w:r>
    </w:p>
    <w:p w14:paraId="21683A2C" w14:textId="77777777" w:rsidR="00EE0B05" w:rsidRDefault="00EE0B05" w:rsidP="00EE0B05">
      <w:pPr>
        <w:pStyle w:val="Paragraphedeliste"/>
        <w:numPr>
          <w:ilvl w:val="0"/>
          <w:numId w:val="5"/>
        </w:numPr>
        <w:spacing w:after="0"/>
        <w:rPr>
          <w:rFonts w:ascii="Times New Roman" w:hAnsi="Times New Roman"/>
          <w:color w:val="2E74B5" w:themeColor="accent1" w:themeShade="BF"/>
          <w:sz w:val="28"/>
          <w:szCs w:val="28"/>
        </w:rPr>
      </w:pPr>
      <w:r w:rsidRPr="00270438">
        <w:rPr>
          <w:rFonts w:ascii="Times New Roman" w:hAnsi="Times New Roman"/>
          <w:color w:val="000000" w:themeColor="text1"/>
          <w:sz w:val="28"/>
          <w:szCs w:val="28"/>
        </w:rPr>
        <w:t>Gestion des différents types d’analyse technique</w:t>
      </w:r>
      <w:r w:rsidR="005E6AD1">
        <w:rPr>
          <w:rFonts w:ascii="Times New Roman" w:hAnsi="Times New Roman"/>
          <w:color w:val="000000" w:themeColor="text1"/>
          <w:sz w:val="28"/>
          <w:szCs w:val="28"/>
        </w:rPr>
        <w:t>.</w:t>
      </w:r>
    </w:p>
    <w:p w14:paraId="36EAA510" w14:textId="77777777" w:rsidR="00EE0B05" w:rsidRPr="005E6AD1" w:rsidRDefault="00EE0B05" w:rsidP="00EE0B05">
      <w:pPr>
        <w:pStyle w:val="Paragraphedeliste"/>
        <w:numPr>
          <w:ilvl w:val="0"/>
          <w:numId w:val="5"/>
        </w:numPr>
        <w:spacing w:after="0"/>
        <w:rPr>
          <w:rFonts w:ascii="Times New Roman" w:hAnsi="Times New Roman"/>
          <w:color w:val="2E74B5" w:themeColor="accent1" w:themeShade="BF"/>
          <w:sz w:val="28"/>
          <w:szCs w:val="28"/>
        </w:rPr>
      </w:pPr>
      <w:r w:rsidRPr="00270438">
        <w:rPr>
          <w:rFonts w:ascii="Times New Roman" w:hAnsi="Times New Roman"/>
          <w:color w:val="000000" w:themeColor="text1"/>
          <w:sz w:val="28"/>
          <w:szCs w:val="28"/>
        </w:rPr>
        <w:t>Gestion des consignes d’achat, de vente et de temporisation</w:t>
      </w:r>
      <w:r w:rsidR="005E6AD1">
        <w:rPr>
          <w:rFonts w:ascii="Times New Roman" w:hAnsi="Times New Roman"/>
          <w:color w:val="000000" w:themeColor="text1"/>
          <w:sz w:val="28"/>
          <w:szCs w:val="28"/>
        </w:rPr>
        <w:t>.</w:t>
      </w:r>
    </w:p>
    <w:p w14:paraId="40D9A61E" w14:textId="32149C88" w:rsidR="005E6AD1" w:rsidRDefault="1D21BEDD" w:rsidP="1D21BEDD">
      <w:pPr>
        <w:pStyle w:val="Paragraphedeliste"/>
        <w:numPr>
          <w:ilvl w:val="0"/>
          <w:numId w:val="5"/>
        </w:numPr>
        <w:spacing w:after="0"/>
        <w:rPr>
          <w:rFonts w:ascii="Times New Roman" w:hAnsi="Times New Roman"/>
          <w:color w:val="2E74B5" w:themeColor="accent1" w:themeShade="BF"/>
          <w:sz w:val="28"/>
          <w:szCs w:val="28"/>
        </w:rPr>
      </w:pPr>
      <w:r w:rsidRPr="1D21BEDD">
        <w:rPr>
          <w:rFonts w:ascii="Times New Roman" w:hAnsi="Times New Roman"/>
          <w:color w:val="000000" w:themeColor="text1"/>
          <w:sz w:val="28"/>
          <w:szCs w:val="28"/>
        </w:rPr>
        <w:t>Consulter l'historique des ordres passés.</w:t>
      </w:r>
    </w:p>
    <w:p w14:paraId="24038131" w14:textId="59EB03A9" w:rsidR="1D21BEDD" w:rsidRDefault="1D21BEDD" w:rsidP="1D21BEDD">
      <w:pPr>
        <w:pStyle w:val="Paragraphedeliste"/>
        <w:numPr>
          <w:ilvl w:val="0"/>
          <w:numId w:val="5"/>
        </w:numPr>
        <w:spacing w:after="0"/>
        <w:rPr>
          <w:color w:val="2E74B5" w:themeColor="accent1" w:themeShade="BF"/>
          <w:sz w:val="28"/>
          <w:szCs w:val="28"/>
        </w:rPr>
      </w:pPr>
      <w:r w:rsidRPr="1D21BEDD">
        <w:rPr>
          <w:rFonts w:ascii="Times New Roman" w:hAnsi="Times New Roman"/>
          <w:color w:val="000000" w:themeColor="text1"/>
          <w:sz w:val="28"/>
          <w:szCs w:val="28"/>
        </w:rPr>
        <w:t>Simuler le rendement d'un investissement.</w:t>
      </w:r>
    </w:p>
    <w:p w14:paraId="41C8F396" w14:textId="77777777" w:rsidR="00EE0B05" w:rsidRDefault="00EE0B05" w:rsidP="00EE0B05">
      <w:pPr>
        <w:spacing w:after="0"/>
        <w:rPr>
          <w:rFonts w:ascii="Times New Roman" w:hAnsi="Times New Roman"/>
          <w:color w:val="2E74B5" w:themeColor="accent1" w:themeShade="BF"/>
          <w:sz w:val="28"/>
          <w:szCs w:val="28"/>
        </w:rPr>
      </w:pPr>
    </w:p>
    <w:p w14:paraId="0D0B940D" w14:textId="77777777" w:rsidR="009B49D7" w:rsidRDefault="009B49D7" w:rsidP="00EE0B05">
      <w:pPr>
        <w:spacing w:after="0"/>
        <w:rPr>
          <w:rFonts w:ascii="Times New Roman" w:hAnsi="Times New Roman"/>
          <w:color w:val="2E74B5" w:themeColor="accent1" w:themeShade="BF"/>
          <w:sz w:val="28"/>
          <w:szCs w:val="28"/>
        </w:rPr>
      </w:pPr>
    </w:p>
    <w:p w14:paraId="0E27B00A" w14:textId="77777777" w:rsidR="009B49D7" w:rsidRDefault="009B49D7" w:rsidP="00EE0B05">
      <w:pPr>
        <w:spacing w:after="0"/>
        <w:rPr>
          <w:rFonts w:ascii="Times New Roman" w:hAnsi="Times New Roman"/>
          <w:color w:val="2E74B5" w:themeColor="accent1" w:themeShade="BF"/>
          <w:sz w:val="28"/>
          <w:szCs w:val="28"/>
        </w:rPr>
      </w:pPr>
    </w:p>
    <w:p w14:paraId="60061E4C" w14:textId="77777777" w:rsidR="009B49D7" w:rsidRDefault="009B49D7" w:rsidP="00EE0B05">
      <w:pPr>
        <w:spacing w:after="0"/>
        <w:rPr>
          <w:rFonts w:ascii="Times New Roman" w:hAnsi="Times New Roman"/>
          <w:color w:val="2E74B5" w:themeColor="accent1" w:themeShade="BF"/>
          <w:sz w:val="28"/>
          <w:szCs w:val="28"/>
        </w:rPr>
      </w:pPr>
    </w:p>
    <w:p w14:paraId="44EAFD9C" w14:textId="77777777" w:rsidR="009B49D7" w:rsidRDefault="009B49D7" w:rsidP="00EE0B05">
      <w:pPr>
        <w:spacing w:after="0"/>
        <w:rPr>
          <w:rFonts w:ascii="Times New Roman" w:hAnsi="Times New Roman"/>
          <w:color w:val="2E74B5" w:themeColor="accent1" w:themeShade="BF"/>
          <w:sz w:val="28"/>
          <w:szCs w:val="28"/>
        </w:rPr>
      </w:pPr>
    </w:p>
    <w:p w14:paraId="4B94D5A5" w14:textId="77777777" w:rsidR="009B49D7" w:rsidRDefault="009B49D7" w:rsidP="00EE0B05">
      <w:pPr>
        <w:spacing w:after="0"/>
        <w:rPr>
          <w:rFonts w:ascii="Times New Roman" w:hAnsi="Times New Roman"/>
          <w:color w:val="2E74B5" w:themeColor="accent1" w:themeShade="BF"/>
          <w:sz w:val="28"/>
          <w:szCs w:val="28"/>
        </w:rPr>
      </w:pPr>
    </w:p>
    <w:p w14:paraId="3DEEC669" w14:textId="77777777" w:rsidR="009B49D7" w:rsidRDefault="009B49D7" w:rsidP="00EE0B05">
      <w:pPr>
        <w:spacing w:after="0"/>
        <w:rPr>
          <w:rFonts w:ascii="Times New Roman" w:hAnsi="Times New Roman"/>
          <w:color w:val="2E74B5" w:themeColor="accent1" w:themeShade="BF"/>
          <w:sz w:val="28"/>
          <w:szCs w:val="28"/>
        </w:rPr>
      </w:pPr>
    </w:p>
    <w:p w14:paraId="3656B9AB" w14:textId="77777777" w:rsidR="009B49D7" w:rsidRDefault="009B49D7" w:rsidP="00EE0B05">
      <w:pPr>
        <w:spacing w:after="0"/>
        <w:rPr>
          <w:rFonts w:ascii="Times New Roman" w:hAnsi="Times New Roman"/>
          <w:color w:val="2E74B5" w:themeColor="accent1" w:themeShade="BF"/>
          <w:sz w:val="28"/>
          <w:szCs w:val="28"/>
        </w:rPr>
      </w:pPr>
    </w:p>
    <w:p w14:paraId="45FB0818" w14:textId="77777777" w:rsidR="009B49D7" w:rsidRDefault="009B49D7" w:rsidP="00EE0B05">
      <w:pPr>
        <w:spacing w:after="0"/>
        <w:rPr>
          <w:rFonts w:ascii="Times New Roman" w:hAnsi="Times New Roman"/>
          <w:color w:val="2E74B5" w:themeColor="accent1" w:themeShade="BF"/>
          <w:sz w:val="28"/>
          <w:szCs w:val="28"/>
        </w:rPr>
      </w:pPr>
    </w:p>
    <w:p w14:paraId="049F31CB" w14:textId="77777777" w:rsidR="009B49D7" w:rsidRDefault="009B49D7" w:rsidP="00EE0B05">
      <w:pPr>
        <w:spacing w:after="0"/>
        <w:rPr>
          <w:rFonts w:ascii="Times New Roman" w:hAnsi="Times New Roman"/>
          <w:color w:val="2E74B5" w:themeColor="accent1" w:themeShade="BF"/>
          <w:sz w:val="28"/>
          <w:szCs w:val="28"/>
        </w:rPr>
      </w:pPr>
    </w:p>
    <w:p w14:paraId="53128261" w14:textId="77777777" w:rsidR="009B49D7" w:rsidRDefault="009B49D7" w:rsidP="00EE0B05">
      <w:pPr>
        <w:spacing w:after="0"/>
        <w:rPr>
          <w:rFonts w:ascii="Times New Roman" w:hAnsi="Times New Roman"/>
          <w:color w:val="2E74B5" w:themeColor="accent1" w:themeShade="BF"/>
          <w:sz w:val="28"/>
          <w:szCs w:val="28"/>
        </w:rPr>
      </w:pPr>
    </w:p>
    <w:p w14:paraId="62486C05" w14:textId="77777777" w:rsidR="009B49D7" w:rsidRDefault="009B49D7" w:rsidP="00EE0B05">
      <w:pPr>
        <w:spacing w:after="0"/>
        <w:rPr>
          <w:rFonts w:ascii="Times New Roman" w:hAnsi="Times New Roman"/>
          <w:color w:val="2E74B5" w:themeColor="accent1" w:themeShade="BF"/>
          <w:sz w:val="28"/>
          <w:szCs w:val="28"/>
        </w:rPr>
      </w:pPr>
    </w:p>
    <w:p w14:paraId="4101652C" w14:textId="77777777" w:rsidR="009B49D7" w:rsidRDefault="009B49D7" w:rsidP="00EE0B05">
      <w:pPr>
        <w:spacing w:after="0"/>
        <w:rPr>
          <w:rFonts w:ascii="Times New Roman" w:hAnsi="Times New Roman"/>
          <w:color w:val="2E74B5" w:themeColor="accent1" w:themeShade="BF"/>
          <w:sz w:val="28"/>
          <w:szCs w:val="28"/>
        </w:rPr>
      </w:pPr>
    </w:p>
    <w:p w14:paraId="4B99056E" w14:textId="77777777" w:rsidR="009B49D7" w:rsidRDefault="009B49D7" w:rsidP="00EE0B05">
      <w:pPr>
        <w:spacing w:after="0"/>
        <w:rPr>
          <w:rFonts w:ascii="Times New Roman" w:hAnsi="Times New Roman"/>
          <w:color w:val="2E74B5" w:themeColor="accent1" w:themeShade="BF"/>
          <w:sz w:val="28"/>
          <w:szCs w:val="28"/>
        </w:rPr>
      </w:pPr>
    </w:p>
    <w:p w14:paraId="1299C43A" w14:textId="77777777" w:rsidR="009B49D7" w:rsidRDefault="009B49D7" w:rsidP="00EE0B05">
      <w:pPr>
        <w:spacing w:after="0"/>
        <w:rPr>
          <w:rFonts w:ascii="Times New Roman" w:hAnsi="Times New Roman"/>
          <w:color w:val="2E74B5" w:themeColor="accent1" w:themeShade="BF"/>
          <w:sz w:val="28"/>
          <w:szCs w:val="28"/>
        </w:rPr>
      </w:pPr>
    </w:p>
    <w:p w14:paraId="4DDBEF00" w14:textId="77777777" w:rsidR="009B49D7" w:rsidRDefault="009B49D7" w:rsidP="00EE0B05">
      <w:pPr>
        <w:spacing w:after="0"/>
        <w:rPr>
          <w:rFonts w:ascii="Times New Roman" w:hAnsi="Times New Roman"/>
          <w:color w:val="2E74B5" w:themeColor="accent1" w:themeShade="BF"/>
          <w:sz w:val="28"/>
          <w:szCs w:val="28"/>
        </w:rPr>
      </w:pPr>
    </w:p>
    <w:p w14:paraId="3461D779" w14:textId="77777777" w:rsidR="009B49D7" w:rsidRDefault="009B49D7" w:rsidP="00EE0B05">
      <w:pPr>
        <w:spacing w:after="0"/>
        <w:rPr>
          <w:rFonts w:ascii="Times New Roman" w:hAnsi="Times New Roman"/>
          <w:color w:val="2E74B5" w:themeColor="accent1" w:themeShade="BF"/>
          <w:sz w:val="28"/>
          <w:szCs w:val="28"/>
        </w:rPr>
      </w:pPr>
    </w:p>
    <w:p w14:paraId="3CF2D8B6" w14:textId="77777777" w:rsidR="009B49D7" w:rsidRDefault="009B49D7" w:rsidP="00EE0B05">
      <w:pPr>
        <w:spacing w:after="0"/>
        <w:rPr>
          <w:rFonts w:ascii="Times New Roman" w:hAnsi="Times New Roman"/>
          <w:color w:val="2E74B5" w:themeColor="accent1" w:themeShade="BF"/>
          <w:sz w:val="28"/>
          <w:szCs w:val="28"/>
        </w:rPr>
      </w:pPr>
    </w:p>
    <w:p w14:paraId="0FB78278" w14:textId="77777777" w:rsidR="009B49D7" w:rsidRDefault="009B49D7" w:rsidP="00EE0B05">
      <w:pPr>
        <w:spacing w:after="0"/>
        <w:rPr>
          <w:rFonts w:ascii="Times New Roman" w:hAnsi="Times New Roman"/>
          <w:color w:val="2E74B5" w:themeColor="accent1" w:themeShade="BF"/>
          <w:sz w:val="28"/>
          <w:szCs w:val="28"/>
        </w:rPr>
      </w:pPr>
    </w:p>
    <w:p w14:paraId="6D98A12B" w14:textId="7C06CBF9" w:rsidR="009B49D7" w:rsidRDefault="009B49D7" w:rsidP="00EE0B05">
      <w:pPr>
        <w:spacing w:after="0"/>
        <w:rPr>
          <w:rFonts w:ascii="Times New Roman" w:hAnsi="Times New Roman"/>
          <w:color w:val="2E74B5" w:themeColor="accent1" w:themeShade="BF"/>
          <w:sz w:val="28"/>
          <w:szCs w:val="28"/>
        </w:rPr>
      </w:pPr>
    </w:p>
    <w:p w14:paraId="2BCC16B4" w14:textId="77777777" w:rsidR="006E1A64" w:rsidRPr="00EE0B05" w:rsidRDefault="006E1A64" w:rsidP="00EE0B05">
      <w:pPr>
        <w:spacing w:after="0"/>
        <w:rPr>
          <w:rFonts w:ascii="Times New Roman" w:hAnsi="Times New Roman"/>
          <w:color w:val="2E74B5" w:themeColor="accent1" w:themeShade="BF"/>
          <w:sz w:val="28"/>
          <w:szCs w:val="28"/>
        </w:rPr>
      </w:pPr>
    </w:p>
    <w:sdt>
      <w:sdtPr>
        <w:id w:val="18055719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DC9C51" w14:textId="434D5BF6" w:rsidR="00813011" w:rsidRPr="00813011" w:rsidRDefault="00813011">
          <w:pPr>
            <w:pStyle w:val="En-ttedetabledesmatires"/>
            <w:rPr>
              <w:rFonts w:ascii="Times New Roman" w:hAnsi="Times New Roman" w:cs="Times New Roman"/>
              <w:sz w:val="48"/>
              <w:szCs w:val="48"/>
            </w:rPr>
          </w:pPr>
          <w:r w:rsidRPr="00813011">
            <w:rPr>
              <w:rFonts w:ascii="Times New Roman" w:hAnsi="Times New Roman" w:cs="Times New Roman"/>
              <w:sz w:val="48"/>
              <w:szCs w:val="48"/>
            </w:rPr>
            <w:t>Table des matières</w:t>
          </w:r>
        </w:p>
        <w:p w14:paraId="09CDCBE8" w14:textId="77777777" w:rsidR="00813011" w:rsidRPr="00813011" w:rsidRDefault="00813011" w:rsidP="00813011">
          <w:pPr>
            <w:rPr>
              <w:rFonts w:ascii="Times New Roman" w:hAnsi="Times New Roman" w:cs="Times New Roman"/>
              <w:sz w:val="28"/>
              <w:szCs w:val="28"/>
              <w:lang w:eastAsia="fr-FR"/>
            </w:rPr>
          </w:pPr>
        </w:p>
        <w:p w14:paraId="31E4FE7E" w14:textId="29AFAE1C" w:rsidR="00813011" w:rsidRPr="00813011" w:rsidRDefault="00813011">
          <w:pPr>
            <w:pStyle w:val="TM1"/>
            <w:tabs>
              <w:tab w:val="right" w:leader="dot" w:pos="9062"/>
            </w:tabs>
            <w:rPr>
              <w:rFonts w:ascii="Times New Roman" w:hAnsi="Times New Roman" w:cs="Times New Roman"/>
              <w:noProof/>
              <w:sz w:val="28"/>
              <w:szCs w:val="28"/>
            </w:rPr>
          </w:pPr>
          <w:r w:rsidRPr="00813011">
            <w:rPr>
              <w:rFonts w:ascii="Times New Roman" w:hAnsi="Times New Roman" w:cs="Times New Roman"/>
              <w:sz w:val="28"/>
              <w:szCs w:val="28"/>
            </w:rPr>
            <w:fldChar w:fldCharType="begin"/>
          </w:r>
          <w:r w:rsidRPr="00813011">
            <w:rPr>
              <w:rFonts w:ascii="Times New Roman" w:hAnsi="Times New Roman" w:cs="Times New Roman"/>
              <w:sz w:val="28"/>
              <w:szCs w:val="28"/>
            </w:rPr>
            <w:instrText xml:space="preserve"> TOC \o "1-3" \h \z \u </w:instrText>
          </w:r>
          <w:r w:rsidRPr="00813011">
            <w:rPr>
              <w:rFonts w:ascii="Times New Roman" w:hAnsi="Times New Roman" w:cs="Times New Roman"/>
              <w:sz w:val="28"/>
              <w:szCs w:val="28"/>
            </w:rPr>
            <w:fldChar w:fldCharType="separate"/>
          </w:r>
          <w:hyperlink w:anchor="_Toc506908512" w:history="1">
            <w:r w:rsidRPr="00813011">
              <w:rPr>
                <w:rStyle w:val="Lienhypertexte"/>
                <w:rFonts w:ascii="Times New Roman" w:eastAsia="Times New Roman" w:hAnsi="Times New Roman" w:cs="Times New Roman"/>
                <w:noProof/>
                <w:sz w:val="28"/>
                <w:szCs w:val="28"/>
              </w:rPr>
              <w:t>Diagramme Use Case</w:t>
            </w:r>
            <w:r w:rsidRPr="00813011">
              <w:rPr>
                <w:rFonts w:ascii="Times New Roman" w:hAnsi="Times New Roman" w:cs="Times New Roman"/>
                <w:noProof/>
                <w:webHidden/>
                <w:sz w:val="28"/>
                <w:szCs w:val="28"/>
              </w:rPr>
              <w:tab/>
            </w:r>
            <w:r w:rsidRPr="00813011">
              <w:rPr>
                <w:rFonts w:ascii="Times New Roman" w:hAnsi="Times New Roman" w:cs="Times New Roman"/>
                <w:noProof/>
                <w:webHidden/>
                <w:sz w:val="28"/>
                <w:szCs w:val="28"/>
              </w:rPr>
              <w:fldChar w:fldCharType="begin"/>
            </w:r>
            <w:r w:rsidRPr="00813011">
              <w:rPr>
                <w:rFonts w:ascii="Times New Roman" w:hAnsi="Times New Roman" w:cs="Times New Roman"/>
                <w:noProof/>
                <w:webHidden/>
                <w:sz w:val="28"/>
                <w:szCs w:val="28"/>
              </w:rPr>
              <w:instrText xml:space="preserve"> PAGEREF _Toc506908512 \h </w:instrText>
            </w:r>
            <w:r w:rsidRPr="00813011">
              <w:rPr>
                <w:rFonts w:ascii="Times New Roman" w:hAnsi="Times New Roman" w:cs="Times New Roman"/>
                <w:noProof/>
                <w:webHidden/>
                <w:sz w:val="28"/>
                <w:szCs w:val="28"/>
              </w:rPr>
            </w:r>
            <w:r w:rsidRPr="00813011">
              <w:rPr>
                <w:rFonts w:ascii="Times New Roman" w:hAnsi="Times New Roman" w:cs="Times New Roman"/>
                <w:noProof/>
                <w:webHidden/>
                <w:sz w:val="28"/>
                <w:szCs w:val="28"/>
              </w:rPr>
              <w:fldChar w:fldCharType="separate"/>
            </w:r>
            <w:r w:rsidRPr="00813011">
              <w:rPr>
                <w:rFonts w:ascii="Times New Roman" w:hAnsi="Times New Roman" w:cs="Times New Roman"/>
                <w:noProof/>
                <w:webHidden/>
                <w:sz w:val="28"/>
                <w:szCs w:val="28"/>
              </w:rPr>
              <w:t>3</w:t>
            </w:r>
            <w:r w:rsidRPr="00813011">
              <w:rPr>
                <w:rFonts w:ascii="Times New Roman" w:hAnsi="Times New Roman" w:cs="Times New Roman"/>
                <w:noProof/>
                <w:webHidden/>
                <w:sz w:val="28"/>
                <w:szCs w:val="28"/>
              </w:rPr>
              <w:fldChar w:fldCharType="end"/>
            </w:r>
          </w:hyperlink>
        </w:p>
        <w:p w14:paraId="3903E60A" w14:textId="0FFA8491" w:rsidR="00813011" w:rsidRPr="00813011" w:rsidRDefault="00813011">
          <w:pPr>
            <w:pStyle w:val="TM1"/>
            <w:tabs>
              <w:tab w:val="right" w:leader="dot" w:pos="9062"/>
            </w:tabs>
            <w:rPr>
              <w:rFonts w:ascii="Times New Roman" w:hAnsi="Times New Roman" w:cs="Times New Roman"/>
              <w:noProof/>
              <w:sz w:val="28"/>
              <w:szCs w:val="28"/>
            </w:rPr>
          </w:pPr>
          <w:hyperlink w:anchor="_Toc506908513" w:history="1">
            <w:r w:rsidRPr="00813011">
              <w:rPr>
                <w:rStyle w:val="Lienhypertexte"/>
                <w:rFonts w:ascii="Times New Roman" w:eastAsia="Times New Roman" w:hAnsi="Times New Roman" w:cs="Times New Roman"/>
                <w:noProof/>
                <w:sz w:val="28"/>
                <w:szCs w:val="28"/>
              </w:rPr>
              <w:t>Données à Stocker</w:t>
            </w:r>
            <w:r w:rsidRPr="00813011">
              <w:rPr>
                <w:rFonts w:ascii="Times New Roman" w:hAnsi="Times New Roman" w:cs="Times New Roman"/>
                <w:noProof/>
                <w:webHidden/>
                <w:sz w:val="28"/>
                <w:szCs w:val="28"/>
              </w:rPr>
              <w:tab/>
            </w:r>
            <w:r w:rsidRPr="00813011">
              <w:rPr>
                <w:rFonts w:ascii="Times New Roman" w:hAnsi="Times New Roman" w:cs="Times New Roman"/>
                <w:noProof/>
                <w:webHidden/>
                <w:sz w:val="28"/>
                <w:szCs w:val="28"/>
              </w:rPr>
              <w:fldChar w:fldCharType="begin"/>
            </w:r>
            <w:r w:rsidRPr="00813011">
              <w:rPr>
                <w:rFonts w:ascii="Times New Roman" w:hAnsi="Times New Roman" w:cs="Times New Roman"/>
                <w:noProof/>
                <w:webHidden/>
                <w:sz w:val="28"/>
                <w:szCs w:val="28"/>
              </w:rPr>
              <w:instrText xml:space="preserve"> PAGEREF _Toc506908513 \h </w:instrText>
            </w:r>
            <w:r w:rsidRPr="00813011">
              <w:rPr>
                <w:rFonts w:ascii="Times New Roman" w:hAnsi="Times New Roman" w:cs="Times New Roman"/>
                <w:noProof/>
                <w:webHidden/>
                <w:sz w:val="28"/>
                <w:szCs w:val="28"/>
              </w:rPr>
            </w:r>
            <w:r w:rsidRPr="00813011">
              <w:rPr>
                <w:rFonts w:ascii="Times New Roman" w:hAnsi="Times New Roman" w:cs="Times New Roman"/>
                <w:noProof/>
                <w:webHidden/>
                <w:sz w:val="28"/>
                <w:szCs w:val="28"/>
              </w:rPr>
              <w:fldChar w:fldCharType="separate"/>
            </w:r>
            <w:r w:rsidRPr="00813011">
              <w:rPr>
                <w:rFonts w:ascii="Times New Roman" w:hAnsi="Times New Roman" w:cs="Times New Roman"/>
                <w:noProof/>
                <w:webHidden/>
                <w:sz w:val="28"/>
                <w:szCs w:val="28"/>
              </w:rPr>
              <w:t>4</w:t>
            </w:r>
            <w:r w:rsidRPr="00813011">
              <w:rPr>
                <w:rFonts w:ascii="Times New Roman" w:hAnsi="Times New Roman" w:cs="Times New Roman"/>
                <w:noProof/>
                <w:webHidden/>
                <w:sz w:val="28"/>
                <w:szCs w:val="28"/>
              </w:rPr>
              <w:fldChar w:fldCharType="end"/>
            </w:r>
          </w:hyperlink>
        </w:p>
        <w:p w14:paraId="659CE54C" w14:textId="6629C0D0" w:rsidR="00813011" w:rsidRPr="00813011" w:rsidRDefault="00813011">
          <w:pPr>
            <w:pStyle w:val="TM1"/>
            <w:tabs>
              <w:tab w:val="right" w:leader="dot" w:pos="9062"/>
            </w:tabs>
            <w:rPr>
              <w:rFonts w:ascii="Times New Roman" w:hAnsi="Times New Roman" w:cs="Times New Roman"/>
              <w:noProof/>
              <w:sz w:val="28"/>
              <w:szCs w:val="28"/>
            </w:rPr>
          </w:pPr>
          <w:hyperlink w:anchor="_Toc506908514" w:history="1">
            <w:r w:rsidRPr="00813011">
              <w:rPr>
                <w:rStyle w:val="Lienhypertexte"/>
                <w:rFonts w:ascii="Times New Roman" w:hAnsi="Times New Roman" w:cs="Times New Roman"/>
                <w:noProof/>
                <w:sz w:val="28"/>
                <w:szCs w:val="28"/>
              </w:rPr>
              <w:t>Définition des IHM</w:t>
            </w:r>
            <w:r w:rsidRPr="00813011">
              <w:rPr>
                <w:rFonts w:ascii="Times New Roman" w:hAnsi="Times New Roman" w:cs="Times New Roman"/>
                <w:noProof/>
                <w:webHidden/>
                <w:sz w:val="28"/>
                <w:szCs w:val="28"/>
              </w:rPr>
              <w:tab/>
            </w:r>
            <w:r w:rsidRPr="00813011">
              <w:rPr>
                <w:rFonts w:ascii="Times New Roman" w:hAnsi="Times New Roman" w:cs="Times New Roman"/>
                <w:noProof/>
                <w:webHidden/>
                <w:sz w:val="28"/>
                <w:szCs w:val="28"/>
              </w:rPr>
              <w:fldChar w:fldCharType="begin"/>
            </w:r>
            <w:r w:rsidRPr="00813011">
              <w:rPr>
                <w:rFonts w:ascii="Times New Roman" w:hAnsi="Times New Roman" w:cs="Times New Roman"/>
                <w:noProof/>
                <w:webHidden/>
                <w:sz w:val="28"/>
                <w:szCs w:val="28"/>
              </w:rPr>
              <w:instrText xml:space="preserve"> PAGEREF _Toc506908514 \h </w:instrText>
            </w:r>
            <w:r w:rsidRPr="00813011">
              <w:rPr>
                <w:rFonts w:ascii="Times New Roman" w:hAnsi="Times New Roman" w:cs="Times New Roman"/>
                <w:noProof/>
                <w:webHidden/>
                <w:sz w:val="28"/>
                <w:szCs w:val="28"/>
              </w:rPr>
            </w:r>
            <w:r w:rsidRPr="00813011">
              <w:rPr>
                <w:rFonts w:ascii="Times New Roman" w:hAnsi="Times New Roman" w:cs="Times New Roman"/>
                <w:noProof/>
                <w:webHidden/>
                <w:sz w:val="28"/>
                <w:szCs w:val="28"/>
              </w:rPr>
              <w:fldChar w:fldCharType="separate"/>
            </w:r>
            <w:r w:rsidRPr="00813011">
              <w:rPr>
                <w:rFonts w:ascii="Times New Roman" w:hAnsi="Times New Roman" w:cs="Times New Roman"/>
                <w:noProof/>
                <w:webHidden/>
                <w:sz w:val="28"/>
                <w:szCs w:val="28"/>
              </w:rPr>
              <w:t>6</w:t>
            </w:r>
            <w:r w:rsidRPr="00813011">
              <w:rPr>
                <w:rFonts w:ascii="Times New Roman" w:hAnsi="Times New Roman" w:cs="Times New Roman"/>
                <w:noProof/>
                <w:webHidden/>
                <w:sz w:val="28"/>
                <w:szCs w:val="28"/>
              </w:rPr>
              <w:fldChar w:fldCharType="end"/>
            </w:r>
          </w:hyperlink>
        </w:p>
        <w:p w14:paraId="4F158261" w14:textId="21BBC498" w:rsidR="00813011" w:rsidRPr="00813011" w:rsidRDefault="00813011">
          <w:pPr>
            <w:pStyle w:val="TM1"/>
            <w:tabs>
              <w:tab w:val="right" w:leader="dot" w:pos="9062"/>
            </w:tabs>
            <w:rPr>
              <w:rFonts w:ascii="Times New Roman" w:hAnsi="Times New Roman" w:cs="Times New Roman"/>
              <w:noProof/>
              <w:sz w:val="28"/>
              <w:szCs w:val="28"/>
            </w:rPr>
          </w:pPr>
          <w:hyperlink w:anchor="_Toc506908515" w:history="1">
            <w:r w:rsidRPr="00813011">
              <w:rPr>
                <w:rStyle w:val="Lienhypertexte"/>
                <w:rFonts w:ascii="Times New Roman" w:hAnsi="Times New Roman" w:cs="Times New Roman"/>
                <w:noProof/>
                <w:sz w:val="28"/>
                <w:szCs w:val="28"/>
              </w:rPr>
              <w:t>Contraintes générales</w:t>
            </w:r>
            <w:r w:rsidRPr="00813011">
              <w:rPr>
                <w:rFonts w:ascii="Times New Roman" w:hAnsi="Times New Roman" w:cs="Times New Roman"/>
                <w:noProof/>
                <w:webHidden/>
                <w:sz w:val="28"/>
                <w:szCs w:val="28"/>
              </w:rPr>
              <w:tab/>
            </w:r>
            <w:r w:rsidRPr="00813011">
              <w:rPr>
                <w:rFonts w:ascii="Times New Roman" w:hAnsi="Times New Roman" w:cs="Times New Roman"/>
                <w:noProof/>
                <w:webHidden/>
                <w:sz w:val="28"/>
                <w:szCs w:val="28"/>
              </w:rPr>
              <w:fldChar w:fldCharType="begin"/>
            </w:r>
            <w:r w:rsidRPr="00813011">
              <w:rPr>
                <w:rFonts w:ascii="Times New Roman" w:hAnsi="Times New Roman" w:cs="Times New Roman"/>
                <w:noProof/>
                <w:webHidden/>
                <w:sz w:val="28"/>
                <w:szCs w:val="28"/>
              </w:rPr>
              <w:instrText xml:space="preserve"> PAGEREF _Toc506908515 \h </w:instrText>
            </w:r>
            <w:r w:rsidRPr="00813011">
              <w:rPr>
                <w:rFonts w:ascii="Times New Roman" w:hAnsi="Times New Roman" w:cs="Times New Roman"/>
                <w:noProof/>
                <w:webHidden/>
                <w:sz w:val="28"/>
                <w:szCs w:val="28"/>
              </w:rPr>
            </w:r>
            <w:r w:rsidRPr="00813011">
              <w:rPr>
                <w:rFonts w:ascii="Times New Roman" w:hAnsi="Times New Roman" w:cs="Times New Roman"/>
                <w:noProof/>
                <w:webHidden/>
                <w:sz w:val="28"/>
                <w:szCs w:val="28"/>
              </w:rPr>
              <w:fldChar w:fldCharType="separate"/>
            </w:r>
            <w:r w:rsidRPr="00813011">
              <w:rPr>
                <w:rFonts w:ascii="Times New Roman" w:hAnsi="Times New Roman" w:cs="Times New Roman"/>
                <w:noProof/>
                <w:webHidden/>
                <w:sz w:val="28"/>
                <w:szCs w:val="28"/>
              </w:rPr>
              <w:t>9</w:t>
            </w:r>
            <w:r w:rsidRPr="00813011">
              <w:rPr>
                <w:rFonts w:ascii="Times New Roman" w:hAnsi="Times New Roman" w:cs="Times New Roman"/>
                <w:noProof/>
                <w:webHidden/>
                <w:sz w:val="28"/>
                <w:szCs w:val="28"/>
              </w:rPr>
              <w:fldChar w:fldCharType="end"/>
            </w:r>
          </w:hyperlink>
        </w:p>
        <w:p w14:paraId="0737A10D" w14:textId="07FB8189" w:rsidR="00813011" w:rsidRPr="00813011" w:rsidRDefault="00813011">
          <w:pPr>
            <w:pStyle w:val="TM1"/>
            <w:tabs>
              <w:tab w:val="right" w:leader="dot" w:pos="9062"/>
            </w:tabs>
            <w:rPr>
              <w:rFonts w:ascii="Times New Roman" w:hAnsi="Times New Roman" w:cs="Times New Roman"/>
              <w:noProof/>
              <w:sz w:val="28"/>
              <w:szCs w:val="28"/>
            </w:rPr>
          </w:pPr>
          <w:hyperlink w:anchor="_Toc506908516" w:history="1">
            <w:r w:rsidRPr="00813011">
              <w:rPr>
                <w:rStyle w:val="Lienhypertexte"/>
                <w:rFonts w:ascii="Times New Roman" w:hAnsi="Times New Roman" w:cs="Times New Roman"/>
                <w:noProof/>
                <w:sz w:val="28"/>
                <w:szCs w:val="28"/>
              </w:rPr>
              <w:t>Fonctionnalités détaillées</w:t>
            </w:r>
            <w:r w:rsidRPr="00813011">
              <w:rPr>
                <w:rFonts w:ascii="Times New Roman" w:hAnsi="Times New Roman" w:cs="Times New Roman"/>
                <w:noProof/>
                <w:webHidden/>
                <w:sz w:val="28"/>
                <w:szCs w:val="28"/>
              </w:rPr>
              <w:tab/>
            </w:r>
            <w:r w:rsidRPr="00813011">
              <w:rPr>
                <w:rFonts w:ascii="Times New Roman" w:hAnsi="Times New Roman" w:cs="Times New Roman"/>
                <w:noProof/>
                <w:webHidden/>
                <w:sz w:val="28"/>
                <w:szCs w:val="28"/>
              </w:rPr>
              <w:fldChar w:fldCharType="begin"/>
            </w:r>
            <w:r w:rsidRPr="00813011">
              <w:rPr>
                <w:rFonts w:ascii="Times New Roman" w:hAnsi="Times New Roman" w:cs="Times New Roman"/>
                <w:noProof/>
                <w:webHidden/>
                <w:sz w:val="28"/>
                <w:szCs w:val="28"/>
              </w:rPr>
              <w:instrText xml:space="preserve"> PAGEREF _Toc506908516 \h </w:instrText>
            </w:r>
            <w:r w:rsidRPr="00813011">
              <w:rPr>
                <w:rFonts w:ascii="Times New Roman" w:hAnsi="Times New Roman" w:cs="Times New Roman"/>
                <w:noProof/>
                <w:webHidden/>
                <w:sz w:val="28"/>
                <w:szCs w:val="28"/>
              </w:rPr>
            </w:r>
            <w:r w:rsidRPr="00813011">
              <w:rPr>
                <w:rFonts w:ascii="Times New Roman" w:hAnsi="Times New Roman" w:cs="Times New Roman"/>
                <w:noProof/>
                <w:webHidden/>
                <w:sz w:val="28"/>
                <w:szCs w:val="28"/>
              </w:rPr>
              <w:fldChar w:fldCharType="separate"/>
            </w:r>
            <w:r w:rsidRPr="00813011">
              <w:rPr>
                <w:rFonts w:ascii="Times New Roman" w:hAnsi="Times New Roman" w:cs="Times New Roman"/>
                <w:noProof/>
                <w:webHidden/>
                <w:sz w:val="28"/>
                <w:szCs w:val="28"/>
              </w:rPr>
              <w:t>10</w:t>
            </w:r>
            <w:r w:rsidRPr="00813011">
              <w:rPr>
                <w:rFonts w:ascii="Times New Roman" w:hAnsi="Times New Roman" w:cs="Times New Roman"/>
                <w:noProof/>
                <w:webHidden/>
                <w:sz w:val="28"/>
                <w:szCs w:val="28"/>
              </w:rPr>
              <w:fldChar w:fldCharType="end"/>
            </w:r>
          </w:hyperlink>
        </w:p>
        <w:p w14:paraId="286589CC" w14:textId="56A51818" w:rsidR="00813011" w:rsidRDefault="00813011">
          <w:r w:rsidRPr="00813011">
            <w:rPr>
              <w:rFonts w:ascii="Times New Roman" w:hAnsi="Times New Roman" w:cs="Times New Roman"/>
              <w:b/>
              <w:bCs/>
              <w:sz w:val="28"/>
              <w:szCs w:val="28"/>
            </w:rPr>
            <w:fldChar w:fldCharType="end"/>
          </w:r>
        </w:p>
      </w:sdtContent>
    </w:sdt>
    <w:p w14:paraId="29D6B04F" w14:textId="5F114E2B" w:rsidR="00F1064C" w:rsidRPr="00270438" w:rsidRDefault="00F1064C" w:rsidP="0015201E">
      <w:pPr>
        <w:shd w:val="clear" w:color="auto" w:fill="FFFFFF" w:themeFill="background1"/>
        <w:jc w:val="both"/>
        <w:rPr>
          <w:rFonts w:ascii="Times New Roman" w:hAnsi="Times New Roman"/>
          <w:color w:val="000000" w:themeColor="text1"/>
          <w:sz w:val="28"/>
          <w:szCs w:val="28"/>
        </w:rPr>
      </w:pPr>
    </w:p>
    <w:p w14:paraId="5997CC1D" w14:textId="7A49B83B" w:rsidR="0015201E" w:rsidRDefault="0015201E" w:rsidP="0015201E">
      <w:pPr>
        <w:shd w:val="clear" w:color="auto" w:fill="FFFFFF" w:themeFill="background1"/>
        <w:jc w:val="both"/>
        <w:rPr>
          <w:rFonts w:ascii="Times New Roman" w:hAnsi="Times New Roman"/>
          <w:color w:val="000000" w:themeColor="text1"/>
          <w:sz w:val="28"/>
          <w:szCs w:val="28"/>
        </w:rPr>
      </w:pPr>
    </w:p>
    <w:p w14:paraId="792DB3AE" w14:textId="52FEA0DB" w:rsidR="00D76C5A" w:rsidRDefault="00D76C5A" w:rsidP="0015201E">
      <w:pPr>
        <w:shd w:val="clear" w:color="auto" w:fill="FFFFFF" w:themeFill="background1"/>
        <w:jc w:val="both"/>
        <w:rPr>
          <w:rFonts w:ascii="Times New Roman" w:hAnsi="Times New Roman"/>
          <w:color w:val="000000" w:themeColor="text1"/>
          <w:sz w:val="28"/>
          <w:szCs w:val="28"/>
        </w:rPr>
      </w:pPr>
    </w:p>
    <w:p w14:paraId="0D6DC987" w14:textId="41BD18F1" w:rsidR="00D76C5A" w:rsidRDefault="00D76C5A" w:rsidP="0015201E">
      <w:pPr>
        <w:shd w:val="clear" w:color="auto" w:fill="FFFFFF" w:themeFill="background1"/>
        <w:jc w:val="both"/>
        <w:rPr>
          <w:rFonts w:ascii="Times New Roman" w:hAnsi="Times New Roman"/>
          <w:color w:val="000000" w:themeColor="text1"/>
          <w:sz w:val="28"/>
          <w:szCs w:val="28"/>
        </w:rPr>
      </w:pPr>
    </w:p>
    <w:p w14:paraId="0E72AEB8" w14:textId="6EF19CAC" w:rsidR="00D76C5A" w:rsidRDefault="00D76C5A" w:rsidP="0015201E">
      <w:pPr>
        <w:shd w:val="clear" w:color="auto" w:fill="FFFFFF" w:themeFill="background1"/>
        <w:jc w:val="both"/>
        <w:rPr>
          <w:rFonts w:ascii="Times New Roman" w:hAnsi="Times New Roman"/>
          <w:color w:val="000000" w:themeColor="text1"/>
          <w:sz w:val="28"/>
          <w:szCs w:val="28"/>
        </w:rPr>
      </w:pPr>
    </w:p>
    <w:p w14:paraId="4614778F" w14:textId="0EF8026D" w:rsidR="00D76C5A" w:rsidRDefault="00D76C5A" w:rsidP="0015201E">
      <w:pPr>
        <w:shd w:val="clear" w:color="auto" w:fill="FFFFFF" w:themeFill="background1"/>
        <w:jc w:val="both"/>
        <w:rPr>
          <w:rFonts w:ascii="Times New Roman" w:hAnsi="Times New Roman"/>
          <w:color w:val="000000" w:themeColor="text1"/>
          <w:sz w:val="28"/>
          <w:szCs w:val="28"/>
        </w:rPr>
      </w:pPr>
    </w:p>
    <w:p w14:paraId="5B81D594" w14:textId="01D05748" w:rsidR="00D76C5A" w:rsidRDefault="00D76C5A" w:rsidP="0015201E">
      <w:pPr>
        <w:shd w:val="clear" w:color="auto" w:fill="FFFFFF" w:themeFill="background1"/>
        <w:jc w:val="both"/>
        <w:rPr>
          <w:rFonts w:ascii="Times New Roman" w:hAnsi="Times New Roman"/>
          <w:color w:val="000000" w:themeColor="text1"/>
          <w:sz w:val="28"/>
          <w:szCs w:val="28"/>
        </w:rPr>
      </w:pPr>
    </w:p>
    <w:p w14:paraId="30B10E71" w14:textId="30019AB8" w:rsidR="00D76C5A" w:rsidRDefault="00D76C5A" w:rsidP="0015201E">
      <w:pPr>
        <w:shd w:val="clear" w:color="auto" w:fill="FFFFFF" w:themeFill="background1"/>
        <w:jc w:val="both"/>
        <w:rPr>
          <w:rFonts w:ascii="Times New Roman" w:hAnsi="Times New Roman"/>
          <w:color w:val="000000" w:themeColor="text1"/>
          <w:sz w:val="28"/>
          <w:szCs w:val="28"/>
        </w:rPr>
      </w:pPr>
    </w:p>
    <w:p w14:paraId="48994DC0" w14:textId="1A75999C" w:rsidR="00D76C5A" w:rsidRDefault="00D76C5A" w:rsidP="0015201E">
      <w:pPr>
        <w:shd w:val="clear" w:color="auto" w:fill="FFFFFF" w:themeFill="background1"/>
        <w:jc w:val="both"/>
        <w:rPr>
          <w:rFonts w:ascii="Times New Roman" w:hAnsi="Times New Roman"/>
          <w:color w:val="000000" w:themeColor="text1"/>
          <w:sz w:val="28"/>
          <w:szCs w:val="28"/>
        </w:rPr>
      </w:pPr>
    </w:p>
    <w:p w14:paraId="2C92BDD4" w14:textId="4E95CC09" w:rsidR="00D76C5A" w:rsidRDefault="00D76C5A" w:rsidP="0015201E">
      <w:pPr>
        <w:shd w:val="clear" w:color="auto" w:fill="FFFFFF" w:themeFill="background1"/>
        <w:jc w:val="both"/>
        <w:rPr>
          <w:rFonts w:ascii="Times New Roman" w:hAnsi="Times New Roman"/>
          <w:color w:val="000000" w:themeColor="text1"/>
          <w:sz w:val="28"/>
          <w:szCs w:val="28"/>
        </w:rPr>
      </w:pPr>
    </w:p>
    <w:p w14:paraId="63C15001" w14:textId="66670125" w:rsidR="00D76C5A" w:rsidRDefault="00D76C5A" w:rsidP="0015201E">
      <w:pPr>
        <w:shd w:val="clear" w:color="auto" w:fill="FFFFFF" w:themeFill="background1"/>
        <w:jc w:val="both"/>
        <w:rPr>
          <w:rFonts w:ascii="Times New Roman" w:hAnsi="Times New Roman"/>
          <w:color w:val="000000" w:themeColor="text1"/>
          <w:sz w:val="28"/>
          <w:szCs w:val="28"/>
        </w:rPr>
      </w:pPr>
    </w:p>
    <w:p w14:paraId="18A3E75F" w14:textId="1D8C48E0" w:rsidR="00D76C5A" w:rsidRDefault="00D76C5A" w:rsidP="0015201E">
      <w:pPr>
        <w:shd w:val="clear" w:color="auto" w:fill="FFFFFF" w:themeFill="background1"/>
        <w:jc w:val="both"/>
        <w:rPr>
          <w:rFonts w:ascii="Times New Roman" w:hAnsi="Times New Roman"/>
          <w:color w:val="000000" w:themeColor="text1"/>
          <w:sz w:val="28"/>
          <w:szCs w:val="28"/>
        </w:rPr>
      </w:pPr>
    </w:p>
    <w:p w14:paraId="29D470D3" w14:textId="1B5A861A" w:rsidR="00D76C5A" w:rsidRDefault="00D76C5A" w:rsidP="0015201E">
      <w:pPr>
        <w:shd w:val="clear" w:color="auto" w:fill="FFFFFF" w:themeFill="background1"/>
        <w:jc w:val="both"/>
        <w:rPr>
          <w:rFonts w:ascii="Times New Roman" w:hAnsi="Times New Roman"/>
          <w:color w:val="000000" w:themeColor="text1"/>
          <w:sz w:val="28"/>
          <w:szCs w:val="28"/>
        </w:rPr>
      </w:pPr>
    </w:p>
    <w:p w14:paraId="7AD762DE" w14:textId="0580319A" w:rsidR="00D76C5A" w:rsidRDefault="00D76C5A" w:rsidP="0015201E">
      <w:pPr>
        <w:shd w:val="clear" w:color="auto" w:fill="FFFFFF" w:themeFill="background1"/>
        <w:jc w:val="both"/>
        <w:rPr>
          <w:rFonts w:ascii="Times New Roman" w:hAnsi="Times New Roman"/>
          <w:color w:val="000000" w:themeColor="text1"/>
          <w:sz w:val="28"/>
          <w:szCs w:val="28"/>
        </w:rPr>
      </w:pPr>
    </w:p>
    <w:p w14:paraId="21FB87AF" w14:textId="2FA1609C" w:rsidR="00D76C5A" w:rsidRDefault="00D76C5A" w:rsidP="0015201E">
      <w:pPr>
        <w:shd w:val="clear" w:color="auto" w:fill="FFFFFF" w:themeFill="background1"/>
        <w:jc w:val="both"/>
        <w:rPr>
          <w:rFonts w:ascii="Times New Roman" w:hAnsi="Times New Roman"/>
          <w:color w:val="000000" w:themeColor="text1"/>
          <w:sz w:val="28"/>
          <w:szCs w:val="28"/>
        </w:rPr>
      </w:pPr>
    </w:p>
    <w:p w14:paraId="5D040202" w14:textId="279811A9" w:rsidR="00D76C5A" w:rsidRDefault="00D76C5A" w:rsidP="0015201E">
      <w:pPr>
        <w:shd w:val="clear" w:color="auto" w:fill="FFFFFF" w:themeFill="background1"/>
        <w:jc w:val="both"/>
        <w:rPr>
          <w:rFonts w:ascii="Times New Roman" w:hAnsi="Times New Roman"/>
          <w:color w:val="000000" w:themeColor="text1"/>
          <w:sz w:val="28"/>
          <w:szCs w:val="28"/>
        </w:rPr>
      </w:pPr>
    </w:p>
    <w:p w14:paraId="0FEA3CF1" w14:textId="302D5E22" w:rsidR="00D76C5A" w:rsidRDefault="00D76C5A" w:rsidP="0015201E">
      <w:pPr>
        <w:shd w:val="clear" w:color="auto" w:fill="FFFFFF" w:themeFill="background1"/>
        <w:jc w:val="both"/>
        <w:rPr>
          <w:rFonts w:ascii="Times New Roman" w:hAnsi="Times New Roman"/>
          <w:color w:val="000000" w:themeColor="text1"/>
          <w:sz w:val="28"/>
          <w:szCs w:val="28"/>
        </w:rPr>
      </w:pPr>
    </w:p>
    <w:p w14:paraId="57811BB6" w14:textId="481955AD" w:rsidR="00D76C5A" w:rsidRDefault="00D76C5A" w:rsidP="0015201E">
      <w:pPr>
        <w:shd w:val="clear" w:color="auto" w:fill="FFFFFF" w:themeFill="background1"/>
        <w:jc w:val="both"/>
        <w:rPr>
          <w:rFonts w:ascii="Times New Roman" w:hAnsi="Times New Roman"/>
          <w:color w:val="000000" w:themeColor="text1"/>
          <w:sz w:val="28"/>
          <w:szCs w:val="28"/>
        </w:rPr>
      </w:pPr>
    </w:p>
    <w:p w14:paraId="0EF8A84A" w14:textId="48D54E43" w:rsidR="006E1A64" w:rsidRDefault="006E1A64" w:rsidP="0015201E">
      <w:pPr>
        <w:shd w:val="clear" w:color="auto" w:fill="FFFFFF" w:themeFill="background1"/>
        <w:jc w:val="both"/>
        <w:rPr>
          <w:rFonts w:ascii="Times New Roman" w:hAnsi="Times New Roman"/>
          <w:color w:val="000000" w:themeColor="text1"/>
          <w:sz w:val="28"/>
          <w:szCs w:val="28"/>
        </w:rPr>
      </w:pPr>
    </w:p>
    <w:p w14:paraId="68F5786E" w14:textId="012E2B7D" w:rsidR="00D76C5A" w:rsidRDefault="00D76C5A" w:rsidP="0015201E">
      <w:pPr>
        <w:shd w:val="clear" w:color="auto" w:fill="FFFFFF" w:themeFill="background1"/>
        <w:jc w:val="both"/>
        <w:rPr>
          <w:rFonts w:ascii="Times New Roman" w:hAnsi="Times New Roman"/>
          <w:color w:val="000000" w:themeColor="text1"/>
          <w:sz w:val="28"/>
          <w:szCs w:val="28"/>
        </w:rPr>
      </w:pPr>
    </w:p>
    <w:p w14:paraId="1D359CE5" w14:textId="58B5BC95" w:rsidR="006E1A64" w:rsidRPr="00813011" w:rsidRDefault="006E1A64" w:rsidP="00813011">
      <w:pPr>
        <w:pStyle w:val="Titre1"/>
        <w:rPr>
          <w:rFonts w:ascii="Times New Roman" w:eastAsia="Times New Roman" w:hAnsi="Times New Roman" w:cs="Times New Roman"/>
          <w:sz w:val="48"/>
          <w:szCs w:val="48"/>
        </w:rPr>
      </w:pPr>
      <w:bookmarkStart w:id="0" w:name="_Toc506908512"/>
      <w:r w:rsidRPr="00813011">
        <w:rPr>
          <w:rFonts w:ascii="Times New Roman" w:eastAsia="Times New Roman" w:hAnsi="Times New Roman" w:cs="Times New Roman"/>
          <w:sz w:val="48"/>
          <w:szCs w:val="48"/>
        </w:rPr>
        <w:t>Diagramme Use Case</w:t>
      </w:r>
      <w:bookmarkEnd w:id="0"/>
    </w:p>
    <w:p w14:paraId="6A45F432" w14:textId="3449D04A" w:rsidR="006E1A64" w:rsidRDefault="006E1A64" w:rsidP="006E1A64">
      <w:pPr>
        <w:jc w:val="both"/>
        <w:rPr>
          <w:rFonts w:ascii="Times New Roman" w:eastAsia="Times New Roman" w:hAnsi="Times New Roman" w:cs="Times New Roman"/>
          <w:b/>
          <w:bCs/>
          <w:color w:val="5B9BD5" w:themeColor="accent1"/>
          <w:sz w:val="32"/>
          <w:szCs w:val="32"/>
        </w:rPr>
      </w:pPr>
    </w:p>
    <w:p w14:paraId="0EC88179" w14:textId="77777777" w:rsidR="006E1A64" w:rsidRPr="00D76C5A" w:rsidRDefault="006E1A64" w:rsidP="006E1A64">
      <w:pPr>
        <w:jc w:val="both"/>
        <w:rPr>
          <w:color w:val="5B9BD5" w:themeColor="accent1"/>
        </w:rPr>
      </w:pPr>
    </w:p>
    <w:p w14:paraId="6719F98E" w14:textId="32F5C8AA" w:rsidR="006E1A64" w:rsidRDefault="006E1A64" w:rsidP="1D21BEDD">
      <w:pPr>
        <w:jc w:val="both"/>
        <w:rPr>
          <w:rFonts w:ascii="Times New Roman" w:eastAsia="Times New Roman" w:hAnsi="Times New Roman" w:cs="Times New Roman"/>
          <w:b/>
          <w:bCs/>
          <w:color w:val="5B9BD5" w:themeColor="accent1"/>
          <w:sz w:val="32"/>
          <w:szCs w:val="32"/>
        </w:rPr>
      </w:pPr>
      <w:r>
        <w:rPr>
          <w:rFonts w:ascii="Times New Roman" w:eastAsia="Times New Roman" w:hAnsi="Times New Roman" w:cs="Times New Roman"/>
          <w:b/>
          <w:bCs/>
          <w:noProof/>
          <w:color w:val="5B9BD5" w:themeColor="accent1"/>
          <w:sz w:val="32"/>
          <w:szCs w:val="32"/>
          <w:lang w:eastAsia="fr-FR"/>
        </w:rPr>
        <w:drawing>
          <wp:inline distT="0" distB="0" distL="0" distR="0" wp14:anchorId="1A2002B8" wp14:editId="02A7E89C">
            <wp:extent cx="5760720" cy="43268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191136_1185880134875944_1413408356_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6890"/>
                    </a:xfrm>
                    <a:prstGeom prst="rect">
                      <a:avLst/>
                    </a:prstGeom>
                  </pic:spPr>
                </pic:pic>
              </a:graphicData>
            </a:graphic>
          </wp:inline>
        </w:drawing>
      </w:r>
    </w:p>
    <w:p w14:paraId="6437F270" w14:textId="77777777" w:rsidR="006E1A64" w:rsidRDefault="006E1A64" w:rsidP="1D21BEDD">
      <w:pPr>
        <w:jc w:val="both"/>
        <w:rPr>
          <w:rFonts w:ascii="Times New Roman" w:eastAsia="Times New Roman" w:hAnsi="Times New Roman" w:cs="Times New Roman"/>
          <w:b/>
          <w:bCs/>
          <w:color w:val="5B9BD5" w:themeColor="accent1"/>
          <w:sz w:val="32"/>
          <w:szCs w:val="32"/>
        </w:rPr>
      </w:pPr>
    </w:p>
    <w:p w14:paraId="32D2C135" w14:textId="77777777" w:rsidR="006E1A64" w:rsidRDefault="006E1A64" w:rsidP="1D21BEDD">
      <w:pPr>
        <w:jc w:val="both"/>
        <w:rPr>
          <w:rFonts w:ascii="Times New Roman" w:eastAsia="Times New Roman" w:hAnsi="Times New Roman" w:cs="Times New Roman"/>
          <w:b/>
          <w:bCs/>
          <w:color w:val="5B9BD5" w:themeColor="accent1"/>
          <w:sz w:val="32"/>
          <w:szCs w:val="32"/>
        </w:rPr>
      </w:pPr>
    </w:p>
    <w:p w14:paraId="165009FD" w14:textId="77777777" w:rsidR="006E1A64" w:rsidRDefault="006E1A64" w:rsidP="1D21BEDD">
      <w:pPr>
        <w:jc w:val="both"/>
        <w:rPr>
          <w:rFonts w:ascii="Times New Roman" w:eastAsia="Times New Roman" w:hAnsi="Times New Roman" w:cs="Times New Roman"/>
          <w:b/>
          <w:bCs/>
          <w:color w:val="5B9BD5" w:themeColor="accent1"/>
          <w:sz w:val="32"/>
          <w:szCs w:val="32"/>
        </w:rPr>
      </w:pPr>
    </w:p>
    <w:p w14:paraId="2BB849C1" w14:textId="58BF3CBB" w:rsidR="006E1A64" w:rsidRDefault="006E1A64" w:rsidP="1D21BEDD">
      <w:pPr>
        <w:jc w:val="both"/>
        <w:rPr>
          <w:rFonts w:ascii="Times New Roman" w:eastAsia="Times New Roman" w:hAnsi="Times New Roman" w:cs="Times New Roman"/>
          <w:b/>
          <w:bCs/>
          <w:color w:val="5B9BD5" w:themeColor="accent1"/>
          <w:sz w:val="32"/>
          <w:szCs w:val="32"/>
        </w:rPr>
      </w:pPr>
    </w:p>
    <w:p w14:paraId="3B89AF72" w14:textId="76534696" w:rsidR="006E1A64" w:rsidRDefault="006E1A64" w:rsidP="1D21BEDD">
      <w:pPr>
        <w:jc w:val="both"/>
        <w:rPr>
          <w:rFonts w:ascii="Times New Roman" w:eastAsia="Times New Roman" w:hAnsi="Times New Roman" w:cs="Times New Roman"/>
          <w:b/>
          <w:bCs/>
          <w:color w:val="5B9BD5" w:themeColor="accent1"/>
          <w:sz w:val="32"/>
          <w:szCs w:val="32"/>
        </w:rPr>
      </w:pPr>
    </w:p>
    <w:p w14:paraId="73C7D5BC" w14:textId="5AD3F33F" w:rsidR="006E1A64" w:rsidRDefault="006E1A64" w:rsidP="1D21BEDD">
      <w:pPr>
        <w:jc w:val="both"/>
        <w:rPr>
          <w:rFonts w:ascii="Times New Roman" w:eastAsia="Times New Roman" w:hAnsi="Times New Roman" w:cs="Times New Roman"/>
          <w:b/>
          <w:bCs/>
          <w:color w:val="5B9BD5" w:themeColor="accent1"/>
          <w:sz w:val="32"/>
          <w:szCs w:val="32"/>
        </w:rPr>
      </w:pPr>
    </w:p>
    <w:p w14:paraId="1027A177" w14:textId="0B51588E" w:rsidR="006E1A64" w:rsidRDefault="006E1A64" w:rsidP="1D21BEDD">
      <w:pPr>
        <w:jc w:val="both"/>
        <w:rPr>
          <w:rFonts w:ascii="Times New Roman" w:eastAsia="Times New Roman" w:hAnsi="Times New Roman" w:cs="Times New Roman"/>
          <w:b/>
          <w:bCs/>
          <w:color w:val="5B9BD5" w:themeColor="accent1"/>
          <w:sz w:val="32"/>
          <w:szCs w:val="32"/>
        </w:rPr>
      </w:pPr>
    </w:p>
    <w:p w14:paraId="4ABF03D8" w14:textId="68FD45EF" w:rsidR="006E1A64" w:rsidRDefault="006E1A64" w:rsidP="1D21BEDD">
      <w:pPr>
        <w:jc w:val="both"/>
        <w:rPr>
          <w:rFonts w:ascii="Times New Roman" w:eastAsia="Times New Roman" w:hAnsi="Times New Roman" w:cs="Times New Roman"/>
          <w:b/>
          <w:bCs/>
          <w:color w:val="5B9BD5" w:themeColor="accent1"/>
          <w:sz w:val="32"/>
          <w:szCs w:val="32"/>
        </w:rPr>
      </w:pPr>
    </w:p>
    <w:p w14:paraId="5770C747" w14:textId="5EFD8047" w:rsidR="006E1A64" w:rsidRDefault="006E1A64" w:rsidP="1D21BEDD">
      <w:pPr>
        <w:jc w:val="both"/>
        <w:rPr>
          <w:rFonts w:ascii="Times New Roman" w:eastAsia="Times New Roman" w:hAnsi="Times New Roman" w:cs="Times New Roman"/>
          <w:b/>
          <w:bCs/>
          <w:color w:val="5B9BD5" w:themeColor="accent1"/>
          <w:sz w:val="32"/>
          <w:szCs w:val="32"/>
        </w:rPr>
      </w:pPr>
    </w:p>
    <w:p w14:paraId="3E2EFD2F" w14:textId="77777777" w:rsidR="006E1A64" w:rsidRDefault="006E1A64" w:rsidP="1D21BEDD">
      <w:pPr>
        <w:jc w:val="both"/>
        <w:rPr>
          <w:rFonts w:ascii="Times New Roman" w:eastAsia="Times New Roman" w:hAnsi="Times New Roman" w:cs="Times New Roman"/>
          <w:b/>
          <w:bCs/>
          <w:color w:val="5B9BD5" w:themeColor="accent1"/>
          <w:sz w:val="32"/>
          <w:szCs w:val="32"/>
        </w:rPr>
      </w:pPr>
    </w:p>
    <w:p w14:paraId="70F32BF2" w14:textId="5F85D138" w:rsidR="009B49D7" w:rsidRPr="00813011" w:rsidRDefault="00D76C5A" w:rsidP="00813011">
      <w:pPr>
        <w:pStyle w:val="Titre1"/>
        <w:rPr>
          <w:rFonts w:ascii="Times New Roman" w:hAnsi="Times New Roman" w:cs="Times New Roman"/>
          <w:sz w:val="48"/>
          <w:szCs w:val="48"/>
        </w:rPr>
      </w:pPr>
      <w:bookmarkStart w:id="1" w:name="_Toc506908513"/>
      <w:r w:rsidRPr="00813011">
        <w:rPr>
          <w:rFonts w:ascii="Times New Roman" w:eastAsia="Times New Roman" w:hAnsi="Times New Roman" w:cs="Times New Roman"/>
          <w:sz w:val="48"/>
          <w:szCs w:val="48"/>
        </w:rPr>
        <w:t>Données à Stocker</w:t>
      </w:r>
      <w:bookmarkEnd w:id="1"/>
      <w:r w:rsidRPr="00813011">
        <w:rPr>
          <w:rFonts w:ascii="Times New Roman" w:eastAsia="Times New Roman" w:hAnsi="Times New Roman" w:cs="Times New Roman"/>
          <w:sz w:val="48"/>
          <w:szCs w:val="48"/>
        </w:rPr>
        <w:t xml:space="preserve"> </w:t>
      </w:r>
    </w:p>
    <w:p w14:paraId="7FCF951D" w14:textId="47AE9211" w:rsidR="009B49D7" w:rsidRDefault="009B49D7" w:rsidP="1D21BEDD">
      <w:pPr>
        <w:jc w:val="both"/>
        <w:rPr>
          <w:rFonts w:ascii="Times New Roman" w:eastAsia="Times New Roman" w:hAnsi="Times New Roman" w:cs="Times New Roman"/>
          <w:b/>
          <w:bCs/>
          <w:sz w:val="32"/>
          <w:szCs w:val="32"/>
        </w:rPr>
      </w:pPr>
    </w:p>
    <w:p w14:paraId="32AC5D8A" w14:textId="3F8E40FB" w:rsidR="009B49D7" w:rsidRDefault="1D21BEDD" w:rsidP="1D21BEDD">
      <w:pPr>
        <w:jc w:val="both"/>
      </w:pPr>
      <w:r w:rsidRPr="1D21BEDD">
        <w:rPr>
          <w:rFonts w:ascii="Times New Roman" w:eastAsia="Times New Roman" w:hAnsi="Times New Roman" w:cs="Times New Roman"/>
          <w:sz w:val="28"/>
          <w:szCs w:val="28"/>
        </w:rPr>
        <w:t>Dans le but d’analyser, de prédire</w:t>
      </w:r>
      <w:r w:rsidR="00463B63">
        <w:rPr>
          <w:rFonts w:ascii="Times New Roman" w:eastAsia="Times New Roman" w:hAnsi="Times New Roman" w:cs="Times New Roman"/>
          <w:sz w:val="28"/>
          <w:szCs w:val="28"/>
        </w:rPr>
        <w:t xml:space="preserve"> et de conseiller nos clients</w:t>
      </w:r>
      <w:r w:rsidRPr="1D21BEDD">
        <w:rPr>
          <w:rFonts w:ascii="Times New Roman" w:eastAsia="Times New Roman" w:hAnsi="Times New Roman" w:cs="Times New Roman"/>
          <w:sz w:val="28"/>
          <w:szCs w:val="28"/>
        </w:rPr>
        <w:t xml:space="preserve"> sur une décision concerna</w:t>
      </w:r>
      <w:r w:rsidR="00463B63">
        <w:rPr>
          <w:rFonts w:ascii="Times New Roman" w:eastAsia="Times New Roman" w:hAnsi="Times New Roman" w:cs="Times New Roman"/>
          <w:sz w:val="28"/>
          <w:szCs w:val="28"/>
        </w:rPr>
        <w:t>nt l’achat ou la vente d’action</w:t>
      </w:r>
      <w:r w:rsidRPr="1D21BEDD">
        <w:rPr>
          <w:rFonts w:ascii="Times New Roman" w:eastAsia="Times New Roman" w:hAnsi="Times New Roman" w:cs="Times New Roman"/>
          <w:sz w:val="28"/>
          <w:szCs w:val="28"/>
        </w:rPr>
        <w:t xml:space="preserve"> d’une entreprise, il est nécessaire de prendre en compte des données importantes : </w:t>
      </w:r>
    </w:p>
    <w:p w14:paraId="52ACAA00" w14:textId="7298FEF0" w:rsidR="009B49D7" w:rsidRDefault="009B49D7" w:rsidP="1D21BEDD">
      <w:pPr>
        <w:jc w:val="both"/>
        <w:rPr>
          <w:rFonts w:ascii="Times New Roman" w:eastAsia="Times New Roman" w:hAnsi="Times New Roman" w:cs="Times New Roman"/>
          <w:sz w:val="28"/>
          <w:szCs w:val="28"/>
        </w:rPr>
      </w:pPr>
    </w:p>
    <w:p w14:paraId="727932F9" w14:textId="0068AA17" w:rsidR="00D76C5A" w:rsidRDefault="00D76C5A" w:rsidP="1D21BEDD">
      <w:pPr>
        <w:jc w:val="both"/>
        <w:rPr>
          <w:rFonts w:ascii="Times New Roman" w:eastAsia="Times New Roman" w:hAnsi="Times New Roman" w:cs="Times New Roman"/>
          <w:sz w:val="28"/>
          <w:szCs w:val="28"/>
        </w:rPr>
      </w:pPr>
    </w:p>
    <w:p w14:paraId="4A51E5BC" w14:textId="77777777" w:rsidR="00D76C5A" w:rsidRDefault="00D76C5A" w:rsidP="1D21BEDD">
      <w:pPr>
        <w:jc w:val="both"/>
        <w:rPr>
          <w:rFonts w:ascii="Times New Roman" w:eastAsia="Times New Roman" w:hAnsi="Times New Roman" w:cs="Times New Roman"/>
          <w:sz w:val="28"/>
          <w:szCs w:val="28"/>
        </w:rPr>
      </w:pPr>
    </w:p>
    <w:tbl>
      <w:tblPr>
        <w:tblStyle w:val="TableauGrille1Clair-Accentuation1"/>
        <w:tblW w:w="9943" w:type="dxa"/>
        <w:tblLayout w:type="fixed"/>
        <w:tblLook w:val="04A0" w:firstRow="1" w:lastRow="0" w:firstColumn="1" w:lastColumn="0" w:noHBand="0" w:noVBand="1"/>
      </w:tblPr>
      <w:tblGrid>
        <w:gridCol w:w="2853"/>
        <w:gridCol w:w="2021"/>
        <w:gridCol w:w="3439"/>
        <w:gridCol w:w="1630"/>
      </w:tblGrid>
      <w:tr w:rsidR="1D21BEDD" w14:paraId="41A5EBE1" w14:textId="77777777" w:rsidTr="002312BE">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853" w:type="dxa"/>
          </w:tcPr>
          <w:p w14:paraId="226CA0B7" w14:textId="09AE2896" w:rsidR="1D21BEDD" w:rsidRDefault="1D21BEDD" w:rsidP="1D21BEDD">
            <w:pPr>
              <w:ind w:left="96"/>
              <w:jc w:val="center"/>
            </w:pPr>
            <w:r w:rsidRPr="1D21BEDD">
              <w:rPr>
                <w:sz w:val="28"/>
                <w:szCs w:val="28"/>
              </w:rPr>
              <w:t xml:space="preserve">Facteurs généraux </w:t>
            </w:r>
          </w:p>
        </w:tc>
        <w:tc>
          <w:tcPr>
            <w:tcW w:w="2021" w:type="dxa"/>
          </w:tcPr>
          <w:p w14:paraId="48FD1C0E" w14:textId="35E194A8" w:rsidR="1D21BEDD" w:rsidRDefault="1D21BEDD" w:rsidP="1D21BEDD">
            <w:pPr>
              <w:ind w:left="96"/>
              <w:jc w:val="center"/>
              <w:cnfStyle w:val="100000000000" w:firstRow="1" w:lastRow="0" w:firstColumn="0" w:lastColumn="0" w:oddVBand="0" w:evenVBand="0" w:oddHBand="0" w:evenHBand="0" w:firstRowFirstColumn="0" w:firstRowLastColumn="0" w:lastRowFirstColumn="0" w:lastRowLastColumn="0"/>
            </w:pPr>
            <w:r w:rsidRPr="1D21BEDD">
              <w:rPr>
                <w:sz w:val="28"/>
                <w:szCs w:val="28"/>
              </w:rPr>
              <w:t>Pondération sur 10</w:t>
            </w:r>
          </w:p>
        </w:tc>
        <w:tc>
          <w:tcPr>
            <w:tcW w:w="3439" w:type="dxa"/>
          </w:tcPr>
          <w:p w14:paraId="6622AB01" w14:textId="2C695A12" w:rsidR="1D21BEDD" w:rsidRDefault="1D21BEDD" w:rsidP="1D21BEDD">
            <w:pPr>
              <w:ind w:left="96"/>
              <w:jc w:val="center"/>
              <w:cnfStyle w:val="100000000000" w:firstRow="1" w:lastRow="0" w:firstColumn="0" w:lastColumn="0" w:oddVBand="0" w:evenVBand="0" w:oddHBand="0" w:evenHBand="0" w:firstRowFirstColumn="0" w:firstRowLastColumn="0" w:lastRowFirstColumn="0" w:lastRowLastColumn="0"/>
            </w:pPr>
            <w:r w:rsidRPr="1D21BEDD">
              <w:rPr>
                <w:sz w:val="28"/>
                <w:szCs w:val="28"/>
              </w:rPr>
              <w:t>Facteurs secondaires</w:t>
            </w:r>
          </w:p>
        </w:tc>
        <w:tc>
          <w:tcPr>
            <w:tcW w:w="1630" w:type="dxa"/>
          </w:tcPr>
          <w:p w14:paraId="1829CD92" w14:textId="57577235" w:rsidR="1D21BEDD" w:rsidRDefault="1D21BEDD" w:rsidP="1D21BEDD">
            <w:pPr>
              <w:ind w:left="96"/>
              <w:jc w:val="center"/>
              <w:cnfStyle w:val="100000000000" w:firstRow="1" w:lastRow="0" w:firstColumn="0" w:lastColumn="0" w:oddVBand="0" w:evenVBand="0" w:oddHBand="0" w:evenHBand="0" w:firstRowFirstColumn="0" w:firstRowLastColumn="0" w:lastRowFirstColumn="0" w:lastRowLastColumn="0"/>
            </w:pPr>
            <w:r w:rsidRPr="1D21BEDD">
              <w:rPr>
                <w:sz w:val="24"/>
                <w:szCs w:val="24"/>
              </w:rPr>
              <w:t>Pondération sur 20</w:t>
            </w:r>
          </w:p>
        </w:tc>
      </w:tr>
      <w:tr w:rsidR="002312BE" w14:paraId="0916195D" w14:textId="77777777" w:rsidTr="002312BE">
        <w:trPr>
          <w:trHeight w:val="339"/>
        </w:trPr>
        <w:tc>
          <w:tcPr>
            <w:cnfStyle w:val="001000000000" w:firstRow="0" w:lastRow="0" w:firstColumn="1" w:lastColumn="0" w:oddVBand="0" w:evenVBand="0" w:oddHBand="0" w:evenHBand="0" w:firstRowFirstColumn="0" w:firstRowLastColumn="0" w:lastRowFirstColumn="0" w:lastRowLastColumn="0"/>
            <w:tcW w:w="2853" w:type="dxa"/>
            <w:vMerge w:val="restart"/>
            <w:vAlign w:val="center"/>
          </w:tcPr>
          <w:p w14:paraId="2E118303" w14:textId="27F5C7C3" w:rsidR="002312BE" w:rsidRDefault="002312BE" w:rsidP="002312BE">
            <w:pPr>
              <w:ind w:left="96"/>
              <w:jc w:val="center"/>
            </w:pPr>
          </w:p>
          <w:p w14:paraId="65E7A2E3" w14:textId="4A6FBD51" w:rsidR="002312BE" w:rsidRDefault="002312BE" w:rsidP="002312BE">
            <w:pPr>
              <w:ind w:left="96"/>
              <w:jc w:val="center"/>
            </w:pPr>
            <w:r w:rsidRPr="1D21BEDD">
              <w:rPr>
                <w:color w:val="8FAADC"/>
                <w:sz w:val="28"/>
                <w:szCs w:val="28"/>
              </w:rPr>
              <w:t>Santé de l’entreprise</w:t>
            </w:r>
          </w:p>
        </w:tc>
        <w:tc>
          <w:tcPr>
            <w:tcW w:w="2021" w:type="dxa"/>
            <w:vMerge w:val="restart"/>
            <w:vAlign w:val="center"/>
          </w:tcPr>
          <w:p w14:paraId="5885119F" w14:textId="1AFD3A04"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p>
          <w:p w14:paraId="3D3F543E" w14:textId="3648EF1C"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r w:rsidRPr="1D21BEDD">
              <w:rPr>
                <w:b/>
                <w:bCs/>
                <w:color w:val="8FAADC"/>
                <w:sz w:val="28"/>
                <w:szCs w:val="28"/>
              </w:rPr>
              <w:t>2/10</w:t>
            </w:r>
          </w:p>
        </w:tc>
        <w:tc>
          <w:tcPr>
            <w:tcW w:w="3439" w:type="dxa"/>
            <w:shd w:val="clear" w:color="auto" w:fill="B4C6E7" w:themeFill="accent5" w:themeFillTint="66"/>
          </w:tcPr>
          <w:p w14:paraId="35AC66AA" w14:textId="2734A7AA"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PER              </w:t>
            </w:r>
          </w:p>
        </w:tc>
        <w:tc>
          <w:tcPr>
            <w:tcW w:w="1630" w:type="dxa"/>
            <w:shd w:val="clear" w:color="auto" w:fill="B4C6E7" w:themeFill="accent5" w:themeFillTint="66"/>
          </w:tcPr>
          <w:p w14:paraId="06FCB121" w14:textId="13A254E1"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6/20</w:t>
            </w:r>
          </w:p>
        </w:tc>
      </w:tr>
      <w:tr w:rsidR="002312BE" w14:paraId="0B7F287B" w14:textId="77777777" w:rsidTr="002312BE">
        <w:trPr>
          <w:trHeight w:val="358"/>
        </w:trPr>
        <w:tc>
          <w:tcPr>
            <w:cnfStyle w:val="001000000000" w:firstRow="0" w:lastRow="0" w:firstColumn="1" w:lastColumn="0" w:oddVBand="0" w:evenVBand="0" w:oddHBand="0" w:evenHBand="0" w:firstRowFirstColumn="0" w:firstRowLastColumn="0" w:lastRowFirstColumn="0" w:lastRowLastColumn="0"/>
            <w:tcW w:w="2853" w:type="dxa"/>
            <w:vMerge/>
            <w:vAlign w:val="center"/>
          </w:tcPr>
          <w:p w14:paraId="67F39E89" w14:textId="70937F84" w:rsidR="002312BE" w:rsidRDefault="002312BE" w:rsidP="002312BE">
            <w:pPr>
              <w:jc w:val="center"/>
            </w:pPr>
          </w:p>
        </w:tc>
        <w:tc>
          <w:tcPr>
            <w:tcW w:w="2021" w:type="dxa"/>
            <w:vMerge/>
            <w:vAlign w:val="center"/>
          </w:tcPr>
          <w:p w14:paraId="5D31F9AD" w14:textId="40571739" w:rsidR="002312BE" w:rsidRDefault="002312BE" w:rsidP="002312BE">
            <w:pPr>
              <w:jc w:val="cente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B4C6E7" w:themeFill="accent5" w:themeFillTint="66"/>
          </w:tcPr>
          <w:p w14:paraId="33626C70" w14:textId="59DC9674"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BNA &amp; Dividendes     </w:t>
            </w:r>
          </w:p>
        </w:tc>
        <w:tc>
          <w:tcPr>
            <w:tcW w:w="1630" w:type="dxa"/>
            <w:shd w:val="clear" w:color="auto" w:fill="B4C6E7" w:themeFill="accent5" w:themeFillTint="66"/>
          </w:tcPr>
          <w:p w14:paraId="6E389336" w14:textId="6070EB65"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8/20</w:t>
            </w:r>
          </w:p>
        </w:tc>
      </w:tr>
      <w:tr w:rsidR="002312BE" w14:paraId="28871256" w14:textId="77777777" w:rsidTr="002312BE">
        <w:trPr>
          <w:trHeight w:val="509"/>
        </w:trPr>
        <w:tc>
          <w:tcPr>
            <w:cnfStyle w:val="001000000000" w:firstRow="0" w:lastRow="0" w:firstColumn="1" w:lastColumn="0" w:oddVBand="0" w:evenVBand="0" w:oddHBand="0" w:evenHBand="0" w:firstRowFirstColumn="0" w:firstRowLastColumn="0" w:lastRowFirstColumn="0" w:lastRowLastColumn="0"/>
            <w:tcW w:w="2853" w:type="dxa"/>
            <w:vMerge/>
            <w:vAlign w:val="center"/>
          </w:tcPr>
          <w:p w14:paraId="65717528" w14:textId="5642E808" w:rsidR="002312BE" w:rsidRDefault="002312BE" w:rsidP="002312BE">
            <w:pPr>
              <w:jc w:val="center"/>
            </w:pPr>
          </w:p>
        </w:tc>
        <w:tc>
          <w:tcPr>
            <w:tcW w:w="2021" w:type="dxa"/>
            <w:vMerge/>
            <w:vAlign w:val="center"/>
          </w:tcPr>
          <w:p w14:paraId="7AAE4836" w14:textId="7B0B31DC" w:rsidR="002312BE" w:rsidRDefault="002312BE" w:rsidP="002312BE">
            <w:pPr>
              <w:jc w:val="cente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B4C6E7" w:themeFill="accent5" w:themeFillTint="66"/>
          </w:tcPr>
          <w:p w14:paraId="65886CF0" w14:textId="63EE0A89"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Rendement  </w:t>
            </w:r>
          </w:p>
        </w:tc>
        <w:tc>
          <w:tcPr>
            <w:tcW w:w="1630" w:type="dxa"/>
            <w:shd w:val="clear" w:color="auto" w:fill="B4C6E7" w:themeFill="accent5" w:themeFillTint="66"/>
          </w:tcPr>
          <w:p w14:paraId="4BF61A3E" w14:textId="536CDA97"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6/20</w:t>
            </w:r>
          </w:p>
        </w:tc>
      </w:tr>
      <w:tr w:rsidR="002312BE" w14:paraId="53885476" w14:textId="77777777" w:rsidTr="002312BE">
        <w:trPr>
          <w:trHeight w:val="321"/>
        </w:trPr>
        <w:tc>
          <w:tcPr>
            <w:cnfStyle w:val="001000000000" w:firstRow="0" w:lastRow="0" w:firstColumn="1" w:lastColumn="0" w:oddVBand="0" w:evenVBand="0" w:oddHBand="0" w:evenHBand="0" w:firstRowFirstColumn="0" w:firstRowLastColumn="0" w:lastRowFirstColumn="0" w:lastRowLastColumn="0"/>
            <w:tcW w:w="2853" w:type="dxa"/>
            <w:vMerge w:val="restart"/>
            <w:vAlign w:val="center"/>
          </w:tcPr>
          <w:p w14:paraId="650CD681" w14:textId="7FA76B70" w:rsidR="002312BE" w:rsidRDefault="002312BE" w:rsidP="002312BE">
            <w:pPr>
              <w:ind w:left="96"/>
              <w:jc w:val="center"/>
            </w:pPr>
          </w:p>
          <w:p w14:paraId="75B1ED8B" w14:textId="54D1AC89" w:rsidR="002312BE" w:rsidRDefault="002312BE" w:rsidP="002312BE">
            <w:pPr>
              <w:ind w:left="96"/>
              <w:jc w:val="center"/>
            </w:pPr>
          </w:p>
          <w:p w14:paraId="10F99168" w14:textId="25472623" w:rsidR="002312BE" w:rsidRDefault="002312BE" w:rsidP="002312BE">
            <w:pPr>
              <w:ind w:left="96"/>
              <w:jc w:val="center"/>
            </w:pPr>
            <w:r w:rsidRPr="1D21BEDD">
              <w:rPr>
                <w:color w:val="F4B183"/>
                <w:sz w:val="28"/>
                <w:szCs w:val="28"/>
              </w:rPr>
              <w:t>Données sur les graphes</w:t>
            </w:r>
          </w:p>
        </w:tc>
        <w:tc>
          <w:tcPr>
            <w:tcW w:w="2021" w:type="dxa"/>
            <w:vMerge w:val="restart"/>
            <w:vAlign w:val="center"/>
          </w:tcPr>
          <w:p w14:paraId="33C5C9D9" w14:textId="0AD4DF8F"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p>
          <w:p w14:paraId="78E23088" w14:textId="239137FC"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p>
          <w:p w14:paraId="64AD40B8" w14:textId="151D7985"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p>
          <w:p w14:paraId="40CD56B0" w14:textId="769E6AFC"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r w:rsidRPr="1D21BEDD">
              <w:rPr>
                <w:b/>
                <w:bCs/>
                <w:color w:val="F4B183"/>
                <w:sz w:val="28"/>
                <w:szCs w:val="28"/>
              </w:rPr>
              <w:t>3/10</w:t>
            </w:r>
          </w:p>
        </w:tc>
        <w:tc>
          <w:tcPr>
            <w:tcW w:w="3439" w:type="dxa"/>
            <w:shd w:val="clear" w:color="auto" w:fill="F7CAAC" w:themeFill="accent2" w:themeFillTint="66"/>
          </w:tcPr>
          <w:p w14:paraId="6920ADC4" w14:textId="33944B09"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Le RSI </w:t>
            </w:r>
          </w:p>
        </w:tc>
        <w:tc>
          <w:tcPr>
            <w:tcW w:w="1630" w:type="dxa"/>
            <w:shd w:val="clear" w:color="auto" w:fill="F7CAAC" w:themeFill="accent2" w:themeFillTint="66"/>
          </w:tcPr>
          <w:p w14:paraId="0564A2C8" w14:textId="26904714"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4/20</w:t>
            </w:r>
          </w:p>
        </w:tc>
      </w:tr>
      <w:tr w:rsidR="002312BE" w14:paraId="6C68D17B" w14:textId="77777777" w:rsidTr="002312BE">
        <w:trPr>
          <w:trHeight w:val="358"/>
        </w:trPr>
        <w:tc>
          <w:tcPr>
            <w:cnfStyle w:val="001000000000" w:firstRow="0" w:lastRow="0" w:firstColumn="1" w:lastColumn="0" w:oddVBand="0" w:evenVBand="0" w:oddHBand="0" w:evenHBand="0" w:firstRowFirstColumn="0" w:firstRowLastColumn="0" w:lastRowFirstColumn="0" w:lastRowLastColumn="0"/>
            <w:tcW w:w="2853" w:type="dxa"/>
            <w:vMerge/>
            <w:vAlign w:val="center"/>
          </w:tcPr>
          <w:p w14:paraId="66A36AA0" w14:textId="755D6B1A" w:rsidR="002312BE" w:rsidRDefault="002312BE" w:rsidP="002312BE">
            <w:pPr>
              <w:jc w:val="center"/>
            </w:pPr>
          </w:p>
        </w:tc>
        <w:tc>
          <w:tcPr>
            <w:tcW w:w="2021" w:type="dxa"/>
            <w:vMerge/>
            <w:vAlign w:val="center"/>
          </w:tcPr>
          <w:p w14:paraId="4D2E8EFF" w14:textId="4F57E283" w:rsidR="002312BE" w:rsidRDefault="002312BE" w:rsidP="002312BE">
            <w:pPr>
              <w:jc w:val="cente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F7CAAC" w:themeFill="accent2" w:themeFillTint="66"/>
          </w:tcPr>
          <w:p w14:paraId="7843855A" w14:textId="6569CC4D"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Bandes de Bollinger  </w:t>
            </w:r>
          </w:p>
        </w:tc>
        <w:tc>
          <w:tcPr>
            <w:tcW w:w="1630" w:type="dxa"/>
            <w:shd w:val="clear" w:color="auto" w:fill="F7CAAC" w:themeFill="accent2" w:themeFillTint="66"/>
          </w:tcPr>
          <w:p w14:paraId="2CCD99E0" w14:textId="01BFF00B"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4/20</w:t>
            </w:r>
          </w:p>
        </w:tc>
      </w:tr>
      <w:tr w:rsidR="002312BE" w14:paraId="2797CD23" w14:textId="77777777" w:rsidTr="002312BE">
        <w:trPr>
          <w:trHeight w:val="339"/>
        </w:trPr>
        <w:tc>
          <w:tcPr>
            <w:cnfStyle w:val="001000000000" w:firstRow="0" w:lastRow="0" w:firstColumn="1" w:lastColumn="0" w:oddVBand="0" w:evenVBand="0" w:oddHBand="0" w:evenHBand="0" w:firstRowFirstColumn="0" w:firstRowLastColumn="0" w:lastRowFirstColumn="0" w:lastRowLastColumn="0"/>
            <w:tcW w:w="2853" w:type="dxa"/>
            <w:vMerge/>
            <w:vAlign w:val="center"/>
          </w:tcPr>
          <w:p w14:paraId="36B5ABF5" w14:textId="4DAAC5F0" w:rsidR="002312BE" w:rsidRDefault="002312BE" w:rsidP="002312BE">
            <w:pPr>
              <w:jc w:val="center"/>
            </w:pPr>
          </w:p>
        </w:tc>
        <w:tc>
          <w:tcPr>
            <w:tcW w:w="2021" w:type="dxa"/>
            <w:vMerge/>
            <w:vAlign w:val="center"/>
          </w:tcPr>
          <w:p w14:paraId="682D9DD9" w14:textId="309D4D91" w:rsidR="002312BE" w:rsidRDefault="002312BE" w:rsidP="002312BE">
            <w:pPr>
              <w:jc w:val="cente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F7CAAC" w:themeFill="accent2" w:themeFillTint="66"/>
          </w:tcPr>
          <w:p w14:paraId="6348690E" w14:textId="6B0673B2"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MACD    </w:t>
            </w:r>
          </w:p>
        </w:tc>
        <w:tc>
          <w:tcPr>
            <w:tcW w:w="1630" w:type="dxa"/>
            <w:shd w:val="clear" w:color="auto" w:fill="F7CAAC" w:themeFill="accent2" w:themeFillTint="66"/>
          </w:tcPr>
          <w:p w14:paraId="057D8FD5" w14:textId="28A654AD"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4/20</w:t>
            </w:r>
          </w:p>
        </w:tc>
      </w:tr>
      <w:tr w:rsidR="002312BE" w14:paraId="235D4998" w14:textId="77777777" w:rsidTr="002312BE">
        <w:trPr>
          <w:trHeight w:val="358"/>
        </w:trPr>
        <w:tc>
          <w:tcPr>
            <w:cnfStyle w:val="001000000000" w:firstRow="0" w:lastRow="0" w:firstColumn="1" w:lastColumn="0" w:oddVBand="0" w:evenVBand="0" w:oddHBand="0" w:evenHBand="0" w:firstRowFirstColumn="0" w:firstRowLastColumn="0" w:lastRowFirstColumn="0" w:lastRowLastColumn="0"/>
            <w:tcW w:w="2853" w:type="dxa"/>
            <w:vMerge/>
            <w:vAlign w:val="center"/>
          </w:tcPr>
          <w:p w14:paraId="2260C836" w14:textId="614E2525" w:rsidR="002312BE" w:rsidRDefault="002312BE" w:rsidP="002312BE">
            <w:pPr>
              <w:jc w:val="center"/>
            </w:pPr>
          </w:p>
        </w:tc>
        <w:tc>
          <w:tcPr>
            <w:tcW w:w="2021" w:type="dxa"/>
            <w:vMerge/>
            <w:vAlign w:val="center"/>
          </w:tcPr>
          <w:p w14:paraId="1806032B" w14:textId="33A1CD06" w:rsidR="002312BE" w:rsidRDefault="002312BE" w:rsidP="002312BE">
            <w:pPr>
              <w:jc w:val="cente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F7CAAC" w:themeFill="accent2" w:themeFillTint="66"/>
          </w:tcPr>
          <w:p w14:paraId="6B7555A3" w14:textId="2B27E002"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Momentum </w:t>
            </w:r>
          </w:p>
        </w:tc>
        <w:tc>
          <w:tcPr>
            <w:tcW w:w="1630" w:type="dxa"/>
            <w:shd w:val="clear" w:color="auto" w:fill="F7CAAC" w:themeFill="accent2" w:themeFillTint="66"/>
          </w:tcPr>
          <w:p w14:paraId="696DAAEC" w14:textId="6BE611E2"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2/20</w:t>
            </w:r>
          </w:p>
        </w:tc>
      </w:tr>
      <w:tr w:rsidR="002312BE" w14:paraId="6B4B65A1" w14:textId="77777777" w:rsidTr="002312BE">
        <w:trPr>
          <w:trHeight w:val="358"/>
        </w:trPr>
        <w:tc>
          <w:tcPr>
            <w:cnfStyle w:val="001000000000" w:firstRow="0" w:lastRow="0" w:firstColumn="1" w:lastColumn="0" w:oddVBand="0" w:evenVBand="0" w:oddHBand="0" w:evenHBand="0" w:firstRowFirstColumn="0" w:firstRowLastColumn="0" w:lastRowFirstColumn="0" w:lastRowLastColumn="0"/>
            <w:tcW w:w="2853" w:type="dxa"/>
            <w:vMerge/>
            <w:vAlign w:val="center"/>
          </w:tcPr>
          <w:p w14:paraId="66446FA2" w14:textId="1F6C0197" w:rsidR="002312BE" w:rsidRDefault="002312BE" w:rsidP="002312BE">
            <w:pPr>
              <w:jc w:val="center"/>
            </w:pPr>
          </w:p>
        </w:tc>
        <w:tc>
          <w:tcPr>
            <w:tcW w:w="2021" w:type="dxa"/>
            <w:vMerge/>
            <w:vAlign w:val="center"/>
          </w:tcPr>
          <w:p w14:paraId="4210B531" w14:textId="41599CEC" w:rsidR="002312BE" w:rsidRDefault="002312BE" w:rsidP="002312BE">
            <w:pPr>
              <w:jc w:val="cente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F7CAAC" w:themeFill="accent2" w:themeFillTint="66"/>
          </w:tcPr>
          <w:p w14:paraId="6B610539" w14:textId="1508BF0E"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Stochastique </w:t>
            </w:r>
          </w:p>
        </w:tc>
        <w:tc>
          <w:tcPr>
            <w:tcW w:w="1630" w:type="dxa"/>
            <w:shd w:val="clear" w:color="auto" w:fill="F7CAAC" w:themeFill="accent2" w:themeFillTint="66"/>
          </w:tcPr>
          <w:p w14:paraId="659724B1" w14:textId="37D1E2F2"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3/20</w:t>
            </w:r>
          </w:p>
        </w:tc>
      </w:tr>
      <w:tr w:rsidR="002312BE" w14:paraId="64E3FC38" w14:textId="77777777" w:rsidTr="002312BE">
        <w:trPr>
          <w:trHeight w:val="339"/>
        </w:trPr>
        <w:tc>
          <w:tcPr>
            <w:cnfStyle w:val="001000000000" w:firstRow="0" w:lastRow="0" w:firstColumn="1" w:lastColumn="0" w:oddVBand="0" w:evenVBand="0" w:oddHBand="0" w:evenHBand="0" w:firstRowFirstColumn="0" w:firstRowLastColumn="0" w:lastRowFirstColumn="0" w:lastRowLastColumn="0"/>
            <w:tcW w:w="2853" w:type="dxa"/>
            <w:vMerge/>
            <w:vAlign w:val="center"/>
          </w:tcPr>
          <w:p w14:paraId="04F56050" w14:textId="7D62694F" w:rsidR="002312BE" w:rsidRDefault="002312BE" w:rsidP="002312BE">
            <w:pPr>
              <w:jc w:val="center"/>
            </w:pPr>
          </w:p>
        </w:tc>
        <w:tc>
          <w:tcPr>
            <w:tcW w:w="2021" w:type="dxa"/>
            <w:vMerge/>
            <w:vAlign w:val="center"/>
          </w:tcPr>
          <w:p w14:paraId="5BAC8174" w14:textId="7D961586" w:rsidR="002312BE" w:rsidRDefault="002312BE" w:rsidP="002312BE">
            <w:pPr>
              <w:jc w:val="cente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F7CAAC" w:themeFill="accent2" w:themeFillTint="66"/>
          </w:tcPr>
          <w:p w14:paraId="475919FA" w14:textId="7B2D1C0D"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Les lignes de tendances </w:t>
            </w:r>
          </w:p>
        </w:tc>
        <w:tc>
          <w:tcPr>
            <w:tcW w:w="1630" w:type="dxa"/>
            <w:shd w:val="clear" w:color="auto" w:fill="F7CAAC" w:themeFill="accent2" w:themeFillTint="66"/>
          </w:tcPr>
          <w:p w14:paraId="41390AFC" w14:textId="403B1B4A"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3/20</w:t>
            </w:r>
          </w:p>
        </w:tc>
      </w:tr>
      <w:tr w:rsidR="002312BE" w14:paraId="4B3AB46D" w14:textId="77777777" w:rsidTr="002312BE">
        <w:trPr>
          <w:trHeight w:val="339"/>
        </w:trPr>
        <w:tc>
          <w:tcPr>
            <w:cnfStyle w:val="001000000000" w:firstRow="0" w:lastRow="0" w:firstColumn="1" w:lastColumn="0" w:oddVBand="0" w:evenVBand="0" w:oddHBand="0" w:evenHBand="0" w:firstRowFirstColumn="0" w:firstRowLastColumn="0" w:lastRowFirstColumn="0" w:lastRowLastColumn="0"/>
            <w:tcW w:w="2853" w:type="dxa"/>
            <w:vMerge w:val="restart"/>
            <w:vAlign w:val="center"/>
          </w:tcPr>
          <w:p w14:paraId="2E995084" w14:textId="26CB94EC" w:rsidR="002312BE" w:rsidRDefault="002312BE" w:rsidP="002312BE">
            <w:pPr>
              <w:ind w:left="96"/>
              <w:jc w:val="center"/>
            </w:pPr>
          </w:p>
          <w:p w14:paraId="46EF2D09" w14:textId="6B1CDEA6" w:rsidR="002312BE" w:rsidRDefault="002312BE" w:rsidP="002312BE">
            <w:pPr>
              <w:ind w:left="96"/>
              <w:jc w:val="center"/>
            </w:pPr>
          </w:p>
          <w:p w14:paraId="120BC77B" w14:textId="23821F8C" w:rsidR="002312BE" w:rsidRDefault="002312BE" w:rsidP="002312BE">
            <w:pPr>
              <w:ind w:left="96"/>
              <w:jc w:val="center"/>
            </w:pPr>
            <w:r w:rsidRPr="1D21BEDD">
              <w:rPr>
                <w:color w:val="7C7C7C"/>
                <w:sz w:val="28"/>
                <w:szCs w:val="28"/>
              </w:rPr>
              <w:t>Informations -  Actualité</w:t>
            </w:r>
          </w:p>
        </w:tc>
        <w:tc>
          <w:tcPr>
            <w:tcW w:w="2021" w:type="dxa"/>
            <w:vMerge w:val="restart"/>
            <w:vAlign w:val="center"/>
          </w:tcPr>
          <w:p w14:paraId="431D4662" w14:textId="4D9679FE"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p>
          <w:p w14:paraId="08B3B2F8" w14:textId="20D2F080"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p>
          <w:p w14:paraId="7AD0D563" w14:textId="686D2BBF" w:rsidR="002312BE" w:rsidRDefault="002312BE" w:rsidP="002312BE">
            <w:pPr>
              <w:ind w:left="96"/>
              <w:jc w:val="center"/>
              <w:cnfStyle w:val="000000000000" w:firstRow="0" w:lastRow="0" w:firstColumn="0" w:lastColumn="0" w:oddVBand="0" w:evenVBand="0" w:oddHBand="0" w:evenHBand="0" w:firstRowFirstColumn="0" w:firstRowLastColumn="0" w:lastRowFirstColumn="0" w:lastRowLastColumn="0"/>
            </w:pPr>
            <w:r w:rsidRPr="1D21BEDD">
              <w:rPr>
                <w:b/>
                <w:bCs/>
                <w:color w:val="7C7C7C"/>
                <w:sz w:val="28"/>
                <w:szCs w:val="28"/>
              </w:rPr>
              <w:t>3/10</w:t>
            </w:r>
          </w:p>
        </w:tc>
        <w:tc>
          <w:tcPr>
            <w:tcW w:w="3439" w:type="dxa"/>
            <w:shd w:val="clear" w:color="auto" w:fill="DBDBDB" w:themeFill="accent3" w:themeFillTint="66"/>
          </w:tcPr>
          <w:p w14:paraId="792CE434" w14:textId="456594E3"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Publications de l’entreprise      </w:t>
            </w:r>
          </w:p>
        </w:tc>
        <w:tc>
          <w:tcPr>
            <w:tcW w:w="1630" w:type="dxa"/>
            <w:shd w:val="clear" w:color="auto" w:fill="DBDBDB" w:themeFill="accent3" w:themeFillTint="66"/>
          </w:tcPr>
          <w:p w14:paraId="69536CD0" w14:textId="4EB1E065"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10/20</w:t>
            </w:r>
          </w:p>
        </w:tc>
      </w:tr>
      <w:tr w:rsidR="002312BE" w14:paraId="5B4E6626" w14:textId="77777777" w:rsidTr="002312BE">
        <w:trPr>
          <w:trHeight w:val="1494"/>
        </w:trPr>
        <w:tc>
          <w:tcPr>
            <w:cnfStyle w:val="001000000000" w:firstRow="0" w:lastRow="0" w:firstColumn="1" w:lastColumn="0" w:oddVBand="0" w:evenVBand="0" w:oddHBand="0" w:evenHBand="0" w:firstRowFirstColumn="0" w:firstRowLastColumn="0" w:lastRowFirstColumn="0" w:lastRowLastColumn="0"/>
            <w:tcW w:w="2853" w:type="dxa"/>
            <w:vMerge/>
          </w:tcPr>
          <w:p w14:paraId="67C17856" w14:textId="20925B69" w:rsidR="002312BE" w:rsidRDefault="002312BE"/>
        </w:tc>
        <w:tc>
          <w:tcPr>
            <w:tcW w:w="2021" w:type="dxa"/>
            <w:vMerge/>
          </w:tcPr>
          <w:p w14:paraId="4E10B086" w14:textId="7CC3269D" w:rsidR="002312BE" w:rsidRDefault="002312BE">
            <w:pPr>
              <w:cnfStyle w:val="000000000000" w:firstRow="0" w:lastRow="0" w:firstColumn="0" w:lastColumn="0" w:oddVBand="0" w:evenVBand="0" w:oddHBand="0" w:evenHBand="0" w:firstRowFirstColumn="0" w:firstRowLastColumn="0" w:lastRowFirstColumn="0" w:lastRowLastColumn="0"/>
            </w:pPr>
          </w:p>
        </w:tc>
        <w:tc>
          <w:tcPr>
            <w:tcW w:w="3439" w:type="dxa"/>
            <w:shd w:val="clear" w:color="auto" w:fill="DBDBDB" w:themeFill="accent3" w:themeFillTint="66"/>
          </w:tcPr>
          <w:p w14:paraId="618B906F" w14:textId="032FA809" w:rsidR="002312BE" w:rsidRDefault="002312BE" w:rsidP="1D21BEDD">
            <w:pPr>
              <w:ind w:left="96"/>
              <w:jc w:val="both"/>
              <w:cnfStyle w:val="000000000000" w:firstRow="0" w:lastRow="0" w:firstColumn="0" w:lastColumn="0" w:oddVBand="0" w:evenVBand="0" w:oddHBand="0" w:evenHBand="0" w:firstRowFirstColumn="0" w:firstRowLastColumn="0" w:lastRowFirstColumn="0" w:lastRowLastColumn="0"/>
            </w:pPr>
            <w:r>
              <w:t xml:space="preserve">Publications des sites sur l’entreprise   </w:t>
            </w:r>
          </w:p>
        </w:tc>
        <w:tc>
          <w:tcPr>
            <w:tcW w:w="1630" w:type="dxa"/>
            <w:shd w:val="clear" w:color="auto" w:fill="DBDBDB" w:themeFill="accent3" w:themeFillTint="66"/>
          </w:tcPr>
          <w:p w14:paraId="2B373F5F" w14:textId="237C9DBD" w:rsidR="002312BE" w:rsidRDefault="002312BE" w:rsidP="1D21BEDD">
            <w:pPr>
              <w:ind w:left="96"/>
              <w:jc w:val="center"/>
              <w:cnfStyle w:val="000000000000" w:firstRow="0" w:lastRow="0" w:firstColumn="0" w:lastColumn="0" w:oddVBand="0" w:evenVBand="0" w:oddHBand="0" w:evenHBand="0" w:firstRowFirstColumn="0" w:firstRowLastColumn="0" w:lastRowFirstColumn="0" w:lastRowLastColumn="0"/>
            </w:pPr>
            <w:r>
              <w:t>10/20</w:t>
            </w:r>
          </w:p>
        </w:tc>
      </w:tr>
    </w:tbl>
    <w:p w14:paraId="4CAFECA3" w14:textId="76A11A9C" w:rsidR="009B49D7" w:rsidRDefault="1D21BEDD" w:rsidP="1D21BEDD">
      <w:pPr>
        <w:ind w:left="1416"/>
        <w:jc w:val="both"/>
      </w:pPr>
      <w:r w:rsidRPr="1D21BEDD">
        <w:rPr>
          <w:rFonts w:ascii="Times New Roman" w:eastAsia="Times New Roman" w:hAnsi="Times New Roman" w:cs="Times New Roman"/>
          <w:sz w:val="28"/>
          <w:szCs w:val="28"/>
        </w:rPr>
        <w:lastRenderedPageBreak/>
        <w:t xml:space="preserve"> </w:t>
      </w:r>
    </w:p>
    <w:p w14:paraId="55F051C8" w14:textId="0A0EDE0C" w:rsidR="009B49D7" w:rsidRDefault="009B49D7" w:rsidP="1D21BEDD">
      <w:pPr>
        <w:jc w:val="both"/>
        <w:rPr>
          <w:rFonts w:ascii="Times New Roman" w:eastAsia="Times New Roman" w:hAnsi="Times New Roman" w:cs="Times New Roman"/>
          <w:sz w:val="28"/>
          <w:szCs w:val="28"/>
        </w:rPr>
      </w:pPr>
    </w:p>
    <w:p w14:paraId="3981CC8A" w14:textId="6D7DE045" w:rsidR="009B49D7" w:rsidRDefault="009B49D7" w:rsidP="1D21BEDD">
      <w:pPr>
        <w:jc w:val="both"/>
      </w:pPr>
    </w:p>
    <w:p w14:paraId="3C99CAEC" w14:textId="53793735" w:rsidR="009B49D7" w:rsidRDefault="1D21BEDD" w:rsidP="1D21BEDD">
      <w:pPr>
        <w:jc w:val="both"/>
      </w:pPr>
      <w:r w:rsidRPr="1D21BEDD">
        <w:rPr>
          <w:rFonts w:ascii="Times New Roman" w:eastAsia="Times New Roman" w:hAnsi="Times New Roman" w:cs="Times New Roman"/>
          <w:sz w:val="28"/>
          <w:szCs w:val="28"/>
        </w:rPr>
        <w:t>Ces différentes donné</w:t>
      </w:r>
      <w:r w:rsidR="00463B63">
        <w:rPr>
          <w:rFonts w:ascii="Times New Roman" w:eastAsia="Times New Roman" w:hAnsi="Times New Roman" w:cs="Times New Roman"/>
          <w:sz w:val="28"/>
          <w:szCs w:val="28"/>
        </w:rPr>
        <w:t>es collectées</w:t>
      </w:r>
      <w:r w:rsidRPr="1D21BEDD">
        <w:rPr>
          <w:rFonts w:ascii="Times New Roman" w:eastAsia="Times New Roman" w:hAnsi="Times New Roman" w:cs="Times New Roman"/>
          <w:sz w:val="28"/>
          <w:szCs w:val="28"/>
        </w:rPr>
        <w:t xml:space="preserve"> sur </w:t>
      </w:r>
      <w:hyperlink r:id="rId12">
        <w:r w:rsidRPr="1D21BEDD">
          <w:rPr>
            <w:rStyle w:val="Lienhypertexte"/>
            <w:rFonts w:ascii="Times New Roman" w:eastAsia="Times New Roman" w:hAnsi="Times New Roman" w:cs="Times New Roman"/>
            <w:color w:val="4472C4" w:themeColor="accent5"/>
            <w:sz w:val="28"/>
            <w:szCs w:val="28"/>
          </w:rPr>
          <w:t>https://fr.finance.yahoo.com/</w:t>
        </w:r>
      </w:hyperlink>
      <w:r w:rsidRPr="1D21BEDD">
        <w:rPr>
          <w:rFonts w:ascii="Times New Roman" w:eastAsia="Times New Roman" w:hAnsi="Times New Roman" w:cs="Times New Roman"/>
          <w:color w:val="4472C4" w:themeColor="accent5"/>
          <w:sz w:val="28"/>
          <w:szCs w:val="28"/>
        </w:rPr>
        <w:t xml:space="preserve"> </w:t>
      </w:r>
      <w:r w:rsidRPr="1D21BEDD">
        <w:rPr>
          <w:rFonts w:ascii="Times New Roman" w:eastAsia="Times New Roman" w:hAnsi="Times New Roman" w:cs="Times New Roman"/>
          <w:sz w:val="28"/>
          <w:szCs w:val="28"/>
        </w:rPr>
        <w:t xml:space="preserve">peuvent nous aider à prédire d’une façon assez précise l’évolution des entreprises. Cependant il faut prendre en compte   </w:t>
      </w:r>
      <w:r w:rsidR="00463B63">
        <w:rPr>
          <w:rFonts w:ascii="Times New Roman" w:eastAsia="Times New Roman" w:hAnsi="Times New Roman" w:cs="Times New Roman"/>
          <w:b/>
          <w:bCs/>
          <w:sz w:val="28"/>
          <w:szCs w:val="28"/>
          <w:u w:val="single"/>
        </w:rPr>
        <w:t>le facteur « hasard » (2</w:t>
      </w:r>
      <w:r w:rsidRPr="1D21BEDD">
        <w:rPr>
          <w:rFonts w:ascii="Times New Roman" w:eastAsia="Times New Roman" w:hAnsi="Times New Roman" w:cs="Times New Roman"/>
          <w:b/>
          <w:bCs/>
          <w:sz w:val="28"/>
          <w:szCs w:val="28"/>
          <w:u w:val="single"/>
        </w:rPr>
        <w:t>/10)</w:t>
      </w:r>
      <w:r w:rsidRPr="1D21BEDD">
        <w:rPr>
          <w:rFonts w:ascii="Times New Roman" w:eastAsia="Times New Roman" w:hAnsi="Times New Roman" w:cs="Times New Roman"/>
          <w:sz w:val="28"/>
          <w:szCs w:val="28"/>
        </w:rPr>
        <w:t xml:space="preserve">   qui est un paramètre non négligeable.</w:t>
      </w:r>
    </w:p>
    <w:p w14:paraId="2B889EBD" w14:textId="60B1EB59" w:rsidR="009B49D7" w:rsidRDefault="1D21BEDD" w:rsidP="1D21BEDD">
      <w:pPr>
        <w:jc w:val="both"/>
      </w:pPr>
      <w:r w:rsidRPr="1D21BEDD">
        <w:rPr>
          <w:rFonts w:ascii="Times New Roman" w:eastAsia="Times New Roman" w:hAnsi="Times New Roman" w:cs="Times New Roman"/>
          <w:sz w:val="28"/>
          <w:szCs w:val="28"/>
        </w:rPr>
        <w:t xml:space="preserve"> </w:t>
      </w:r>
    </w:p>
    <w:p w14:paraId="64C786DC" w14:textId="3E7C6CE2" w:rsidR="009B49D7" w:rsidRDefault="1D21BEDD" w:rsidP="1D21BEDD">
      <w:pPr>
        <w:jc w:val="both"/>
      </w:pPr>
      <w:r w:rsidRPr="1D21BEDD">
        <w:rPr>
          <w:rFonts w:ascii="Times New Roman" w:eastAsia="Times New Roman" w:hAnsi="Times New Roman" w:cs="Times New Roman"/>
          <w:sz w:val="28"/>
          <w:szCs w:val="28"/>
        </w:rPr>
        <w:t>Pour définir ces différentes pondérations, nous avons essayé de définir l’ordre d’importance des critères ci</w:t>
      </w:r>
      <w:r w:rsidR="00463B63">
        <w:rPr>
          <w:rFonts w:ascii="Times New Roman" w:eastAsia="Times New Roman" w:hAnsi="Times New Roman" w:cs="Times New Roman"/>
          <w:sz w:val="28"/>
          <w:szCs w:val="28"/>
        </w:rPr>
        <w:t>-dessus. Nous avons donc décidé</w:t>
      </w:r>
      <w:r w:rsidRPr="1D21BEDD">
        <w:rPr>
          <w:rFonts w:ascii="Times New Roman" w:eastAsia="Times New Roman" w:hAnsi="Times New Roman" w:cs="Times New Roman"/>
          <w:sz w:val="28"/>
          <w:szCs w:val="28"/>
        </w:rPr>
        <w:t xml:space="preserve"> que l’information et l’analyse technique graphique étaient les critères les plus importants c’est pourquoi nous leurs avons donné</w:t>
      </w:r>
      <w:r w:rsidR="00463B63">
        <w:rPr>
          <w:rFonts w:ascii="Times New Roman" w:eastAsia="Times New Roman" w:hAnsi="Times New Roman" w:cs="Times New Roman"/>
          <w:sz w:val="28"/>
          <w:szCs w:val="28"/>
        </w:rPr>
        <w:t>e</w:t>
      </w:r>
      <w:r w:rsidRPr="1D21BEDD">
        <w:rPr>
          <w:rFonts w:ascii="Times New Roman" w:eastAsia="Times New Roman" w:hAnsi="Times New Roman" w:cs="Times New Roman"/>
          <w:sz w:val="28"/>
          <w:szCs w:val="28"/>
        </w:rPr>
        <w:t xml:space="preserve">s la note de 3/10. L’analyse financière et le hasard étant un peu en dessous dans l’ordre d’importance nous leurs avons donnés 2/10 </w:t>
      </w:r>
    </w:p>
    <w:p w14:paraId="5F517A56" w14:textId="2D44F065" w:rsidR="009B49D7" w:rsidRDefault="1D21BEDD" w:rsidP="1D21BEDD">
      <w:pPr>
        <w:jc w:val="both"/>
      </w:pPr>
      <w:r w:rsidRPr="1D21BEDD">
        <w:rPr>
          <w:rFonts w:ascii="Times New Roman" w:eastAsia="Times New Roman" w:hAnsi="Times New Roman" w:cs="Times New Roman"/>
          <w:sz w:val="28"/>
          <w:szCs w:val="28"/>
        </w:rPr>
        <w:t xml:space="preserve"> </w:t>
      </w:r>
    </w:p>
    <w:p w14:paraId="6A67B013" w14:textId="7405BEB8" w:rsidR="009B49D7" w:rsidRDefault="1D21BEDD" w:rsidP="1D21BEDD">
      <w:pPr>
        <w:jc w:val="both"/>
      </w:pPr>
      <w:r w:rsidRPr="1D21BEDD">
        <w:rPr>
          <w:rFonts w:ascii="Times New Roman" w:eastAsia="Times New Roman" w:hAnsi="Times New Roman" w:cs="Times New Roman"/>
          <w:sz w:val="28"/>
          <w:szCs w:val="28"/>
        </w:rPr>
        <w:t>Il</w:t>
      </w:r>
      <w:r w:rsidR="00463B63">
        <w:rPr>
          <w:rFonts w:ascii="Times New Roman" w:eastAsia="Times New Roman" w:hAnsi="Times New Roman" w:cs="Times New Roman"/>
          <w:sz w:val="28"/>
          <w:szCs w:val="28"/>
        </w:rPr>
        <w:t xml:space="preserve"> fallait ensuite pondérer</w:t>
      </w:r>
      <w:r w:rsidRPr="1D21BEDD">
        <w:rPr>
          <w:rFonts w:ascii="Times New Roman" w:eastAsia="Times New Roman" w:hAnsi="Times New Roman" w:cs="Times New Roman"/>
          <w:sz w:val="28"/>
          <w:szCs w:val="28"/>
        </w:rPr>
        <w:t xml:space="preserve"> les facteurs secondaires. </w:t>
      </w:r>
    </w:p>
    <w:p w14:paraId="6005A737" w14:textId="009F1FAF" w:rsidR="009B49D7" w:rsidRDefault="1D21BEDD" w:rsidP="1D21BEDD">
      <w:pPr>
        <w:pStyle w:val="Paragraphedeliste"/>
        <w:numPr>
          <w:ilvl w:val="0"/>
          <w:numId w:val="3"/>
        </w:numPr>
        <w:jc w:val="both"/>
      </w:pPr>
      <w:r w:rsidRPr="1D21BEDD">
        <w:rPr>
          <w:rFonts w:ascii="Times New Roman" w:eastAsia="Times New Roman" w:hAnsi="Times New Roman" w:cs="Times New Roman"/>
          <w:sz w:val="28"/>
          <w:szCs w:val="28"/>
        </w:rPr>
        <w:t>Pour l’analyse technique graphique, nous pensons que les bandes Bollinger, le M.A.C.D et le RSI sont les critères les plus importants c’est pourquoi ils ont une note de 4</w:t>
      </w:r>
      <w:r w:rsidR="000F41E3">
        <w:rPr>
          <w:rFonts w:ascii="Times New Roman" w:eastAsia="Times New Roman" w:hAnsi="Times New Roman" w:cs="Times New Roman"/>
          <w:sz w:val="28"/>
          <w:szCs w:val="28"/>
        </w:rPr>
        <w:t>/20. Nous avons ensuite réparti</w:t>
      </w:r>
      <w:r w:rsidRPr="1D21BEDD">
        <w:rPr>
          <w:rFonts w:ascii="Times New Roman" w:eastAsia="Times New Roman" w:hAnsi="Times New Roman" w:cs="Times New Roman"/>
          <w:sz w:val="28"/>
          <w:szCs w:val="28"/>
        </w:rPr>
        <w:t xml:space="preserve"> le reste des coefficients en privilégiant les lignes de tendances et le stochastique.</w:t>
      </w:r>
    </w:p>
    <w:p w14:paraId="658A93E3" w14:textId="382E8C35" w:rsidR="009B49D7" w:rsidRDefault="1D21BEDD" w:rsidP="1D21BEDD">
      <w:pPr>
        <w:pStyle w:val="Paragraphedeliste"/>
        <w:numPr>
          <w:ilvl w:val="0"/>
          <w:numId w:val="3"/>
        </w:numPr>
        <w:jc w:val="both"/>
      </w:pPr>
      <w:r w:rsidRPr="1D21BEDD">
        <w:rPr>
          <w:rFonts w:ascii="Times New Roman" w:eastAsia="Times New Roman" w:hAnsi="Times New Roman" w:cs="Times New Roman"/>
          <w:sz w:val="28"/>
          <w:szCs w:val="28"/>
        </w:rPr>
        <w:t xml:space="preserve">Pour l’analyse financière, nous pensons que tous les critères se valent à peu près, cependant nous avons tout de même privilégié le rendement et le PER qui nous semble un peu plus important.  </w:t>
      </w:r>
    </w:p>
    <w:p w14:paraId="03BF514D" w14:textId="4D0C507A" w:rsidR="009B49D7" w:rsidRDefault="1D21BEDD" w:rsidP="1D21BEDD">
      <w:pPr>
        <w:jc w:val="both"/>
      </w:pPr>
      <w:r w:rsidRPr="1D21BEDD">
        <w:rPr>
          <w:rFonts w:ascii="Times New Roman" w:eastAsia="Times New Roman" w:hAnsi="Times New Roman" w:cs="Times New Roman"/>
          <w:sz w:val="28"/>
          <w:szCs w:val="28"/>
          <w:u w:val="single"/>
        </w:rPr>
        <w:t xml:space="preserve"> </w:t>
      </w:r>
    </w:p>
    <w:p w14:paraId="5EE5F682" w14:textId="0BFB9130" w:rsidR="009B49D7" w:rsidRDefault="1D21BEDD" w:rsidP="1D21BEDD">
      <w:pPr>
        <w:jc w:val="both"/>
      </w:pPr>
      <w:r w:rsidRPr="1D21BEDD">
        <w:rPr>
          <w:rFonts w:ascii="Times New Roman" w:eastAsia="Times New Roman" w:hAnsi="Times New Roman" w:cs="Times New Roman"/>
          <w:sz w:val="28"/>
          <w:szCs w:val="28"/>
        </w:rPr>
        <w:t xml:space="preserve"> </w:t>
      </w:r>
    </w:p>
    <w:p w14:paraId="29EBEF08" w14:textId="129591E4" w:rsidR="009B49D7" w:rsidRDefault="1D21BEDD" w:rsidP="1D21BEDD">
      <w:pPr>
        <w:jc w:val="both"/>
      </w:pPr>
      <w:r w:rsidRPr="1D21BEDD">
        <w:rPr>
          <w:rFonts w:ascii="Times New Roman" w:eastAsia="Times New Roman" w:hAnsi="Times New Roman" w:cs="Times New Roman"/>
          <w:sz w:val="28"/>
          <w:szCs w:val="28"/>
        </w:rPr>
        <w:t>À partir de ses pondérations, nous avons pu créer le logigramme dét</w:t>
      </w:r>
      <w:r w:rsidR="000F41E3">
        <w:rPr>
          <w:rFonts w:ascii="Times New Roman" w:eastAsia="Times New Roman" w:hAnsi="Times New Roman" w:cs="Times New Roman"/>
          <w:sz w:val="28"/>
          <w:szCs w:val="28"/>
        </w:rPr>
        <w:t>aillé du projet que vous pourrez</w:t>
      </w:r>
      <w:r w:rsidRPr="1D21BEDD">
        <w:rPr>
          <w:rFonts w:ascii="Times New Roman" w:eastAsia="Times New Roman" w:hAnsi="Times New Roman" w:cs="Times New Roman"/>
          <w:sz w:val="28"/>
          <w:szCs w:val="28"/>
        </w:rPr>
        <w:t xml:space="preserve"> retrouver dans le dossier de conception.</w:t>
      </w:r>
    </w:p>
    <w:p w14:paraId="48DA2082" w14:textId="0BBBBA11" w:rsidR="009B49D7" w:rsidRDefault="1D21BEDD" w:rsidP="1D21BEDD">
      <w:pPr>
        <w:jc w:val="both"/>
      </w:pPr>
      <w:r w:rsidRPr="1D21BEDD">
        <w:rPr>
          <w:rFonts w:ascii="Times New Roman" w:eastAsia="Times New Roman" w:hAnsi="Times New Roman" w:cs="Times New Roman"/>
          <w:sz w:val="28"/>
          <w:szCs w:val="28"/>
        </w:rPr>
        <w:t xml:space="preserve"> </w:t>
      </w:r>
    </w:p>
    <w:p w14:paraId="3A277144" w14:textId="5B659C36" w:rsidR="009B49D7" w:rsidRDefault="1D21BEDD" w:rsidP="1D21BEDD">
      <w:pPr>
        <w:jc w:val="both"/>
      </w:pPr>
      <w:r w:rsidRPr="1D21BEDD">
        <w:rPr>
          <w:rFonts w:ascii="Times New Roman" w:eastAsia="Times New Roman" w:hAnsi="Times New Roman" w:cs="Times New Roman"/>
          <w:sz w:val="28"/>
          <w:szCs w:val="28"/>
        </w:rPr>
        <w:t>Pour finir et mettre en œuvre no</w:t>
      </w:r>
      <w:r w:rsidR="000F41E3">
        <w:rPr>
          <w:rFonts w:ascii="Times New Roman" w:eastAsia="Times New Roman" w:hAnsi="Times New Roman" w:cs="Times New Roman"/>
          <w:sz w:val="28"/>
          <w:szCs w:val="28"/>
        </w:rPr>
        <w:t>tre logiciel, nous avons généré</w:t>
      </w:r>
      <w:bookmarkStart w:id="2" w:name="_GoBack"/>
      <w:bookmarkEnd w:id="2"/>
      <w:r w:rsidRPr="1D21BEDD">
        <w:rPr>
          <w:rFonts w:ascii="Times New Roman" w:eastAsia="Times New Roman" w:hAnsi="Times New Roman" w:cs="Times New Roman"/>
          <w:sz w:val="28"/>
          <w:szCs w:val="28"/>
        </w:rPr>
        <w:t xml:space="preserve"> un code permettant de simuler l’état des actions et des entreprises au jour J, afin de voir s’il est préférable d’acheter des actions, de les vendre ou d’attendre un changement plus significatif.</w:t>
      </w:r>
    </w:p>
    <w:p w14:paraId="7676BD39" w14:textId="7227E071" w:rsidR="009B49D7" w:rsidRDefault="1D21BEDD" w:rsidP="1D21BEDD">
      <w:pPr>
        <w:jc w:val="both"/>
      </w:pPr>
      <w:r w:rsidRPr="1D21BEDD">
        <w:rPr>
          <w:rFonts w:ascii="Times New Roman" w:eastAsia="Times New Roman" w:hAnsi="Times New Roman" w:cs="Times New Roman"/>
          <w:sz w:val="28"/>
          <w:szCs w:val="28"/>
        </w:rPr>
        <w:t xml:space="preserve"> </w:t>
      </w:r>
    </w:p>
    <w:p w14:paraId="1C2B912F" w14:textId="77777777" w:rsidR="00D76C5A" w:rsidRDefault="00D76C5A" w:rsidP="1D21BEDD">
      <w:pPr>
        <w:shd w:val="clear" w:color="auto" w:fill="FFFFFF" w:themeFill="background1"/>
        <w:jc w:val="both"/>
        <w:rPr>
          <w:rFonts w:ascii="Times New Roman" w:hAnsi="Times New Roman"/>
          <w:b/>
          <w:bCs/>
          <w:color w:val="000000" w:themeColor="text1"/>
          <w:sz w:val="32"/>
          <w:szCs w:val="32"/>
        </w:rPr>
      </w:pPr>
    </w:p>
    <w:p w14:paraId="2A33189D" w14:textId="77777777" w:rsidR="00D76C5A" w:rsidRDefault="00D76C5A" w:rsidP="1D21BEDD">
      <w:pPr>
        <w:shd w:val="clear" w:color="auto" w:fill="FFFFFF" w:themeFill="background1"/>
        <w:jc w:val="both"/>
        <w:rPr>
          <w:rFonts w:ascii="Times New Roman" w:hAnsi="Times New Roman"/>
          <w:b/>
          <w:bCs/>
          <w:color w:val="000000" w:themeColor="text1"/>
          <w:sz w:val="32"/>
          <w:szCs w:val="32"/>
        </w:rPr>
      </w:pPr>
    </w:p>
    <w:p w14:paraId="5430B961" w14:textId="4C962D29" w:rsidR="00D76C5A" w:rsidRDefault="00D76C5A" w:rsidP="1D21BEDD">
      <w:pPr>
        <w:shd w:val="clear" w:color="auto" w:fill="FFFFFF" w:themeFill="background1"/>
        <w:jc w:val="both"/>
        <w:rPr>
          <w:rFonts w:ascii="Times New Roman" w:hAnsi="Times New Roman"/>
          <w:b/>
          <w:bCs/>
          <w:color w:val="000000" w:themeColor="text1"/>
          <w:sz w:val="32"/>
          <w:szCs w:val="32"/>
        </w:rPr>
      </w:pPr>
    </w:p>
    <w:p w14:paraId="384F59D5" w14:textId="45C5D6D7" w:rsidR="00D76C5A" w:rsidRDefault="00D76C5A" w:rsidP="1D21BEDD">
      <w:pPr>
        <w:shd w:val="clear" w:color="auto" w:fill="FFFFFF" w:themeFill="background1"/>
        <w:jc w:val="both"/>
        <w:rPr>
          <w:rFonts w:ascii="Times New Roman" w:hAnsi="Times New Roman"/>
          <w:b/>
          <w:bCs/>
          <w:color w:val="000000" w:themeColor="text1"/>
          <w:sz w:val="32"/>
          <w:szCs w:val="32"/>
        </w:rPr>
      </w:pPr>
    </w:p>
    <w:p w14:paraId="51CFC9A6" w14:textId="41CC30C5" w:rsidR="00D76C5A" w:rsidRDefault="00D76C5A" w:rsidP="1D21BEDD">
      <w:pPr>
        <w:shd w:val="clear" w:color="auto" w:fill="FFFFFF" w:themeFill="background1"/>
        <w:jc w:val="both"/>
        <w:rPr>
          <w:rFonts w:ascii="Times New Roman" w:hAnsi="Times New Roman"/>
          <w:b/>
          <w:bCs/>
          <w:color w:val="000000" w:themeColor="text1"/>
          <w:sz w:val="32"/>
          <w:szCs w:val="32"/>
        </w:rPr>
      </w:pPr>
    </w:p>
    <w:p w14:paraId="5177D1BA" w14:textId="3C7C085C" w:rsidR="00D76C5A" w:rsidRDefault="00D76C5A" w:rsidP="1D21BEDD">
      <w:pPr>
        <w:shd w:val="clear" w:color="auto" w:fill="FFFFFF" w:themeFill="background1"/>
        <w:jc w:val="both"/>
        <w:rPr>
          <w:rFonts w:ascii="Times New Roman" w:hAnsi="Times New Roman"/>
          <w:b/>
          <w:bCs/>
          <w:color w:val="000000" w:themeColor="text1"/>
          <w:sz w:val="32"/>
          <w:szCs w:val="32"/>
        </w:rPr>
      </w:pPr>
    </w:p>
    <w:p w14:paraId="7D598C88" w14:textId="77777777" w:rsidR="00D76C5A" w:rsidRDefault="00D76C5A" w:rsidP="1D21BEDD">
      <w:pPr>
        <w:shd w:val="clear" w:color="auto" w:fill="FFFFFF" w:themeFill="background1"/>
        <w:jc w:val="both"/>
        <w:rPr>
          <w:rFonts w:ascii="Times New Roman" w:hAnsi="Times New Roman"/>
          <w:b/>
          <w:bCs/>
          <w:color w:val="000000" w:themeColor="text1"/>
          <w:sz w:val="32"/>
          <w:szCs w:val="32"/>
        </w:rPr>
      </w:pPr>
    </w:p>
    <w:p w14:paraId="0BFC6253" w14:textId="2B188D61" w:rsidR="00AC6E2A" w:rsidRPr="00813011" w:rsidRDefault="00AC6E2A" w:rsidP="00813011">
      <w:pPr>
        <w:pStyle w:val="Titre1"/>
        <w:rPr>
          <w:rFonts w:ascii="Times New Roman" w:hAnsi="Times New Roman" w:cs="Times New Roman"/>
          <w:sz w:val="48"/>
          <w:szCs w:val="48"/>
        </w:rPr>
      </w:pPr>
      <w:bookmarkStart w:id="3" w:name="_Toc506908514"/>
      <w:r w:rsidRPr="00813011">
        <w:rPr>
          <w:rFonts w:ascii="Times New Roman" w:hAnsi="Times New Roman" w:cs="Times New Roman"/>
          <w:sz w:val="48"/>
          <w:szCs w:val="48"/>
        </w:rPr>
        <w:t>Définition des IHM</w:t>
      </w:r>
      <w:bookmarkEnd w:id="3"/>
      <w:r w:rsidRPr="00813011">
        <w:rPr>
          <w:rFonts w:ascii="Times New Roman" w:hAnsi="Times New Roman" w:cs="Times New Roman"/>
          <w:sz w:val="48"/>
          <w:szCs w:val="48"/>
        </w:rPr>
        <w:t xml:space="preserve"> </w:t>
      </w:r>
    </w:p>
    <w:p w14:paraId="67F4817A" w14:textId="6CA5CE7C" w:rsidR="0053377B" w:rsidRDefault="0053377B" w:rsidP="00AC6E2A">
      <w:pPr>
        <w:shd w:val="clear" w:color="auto" w:fill="FFFFFF" w:themeFill="background1"/>
        <w:jc w:val="both"/>
        <w:rPr>
          <w:rFonts w:ascii="Times New Roman" w:hAnsi="Times New Roman"/>
          <w:b/>
          <w:bCs/>
          <w:color w:val="5B9BD5" w:themeColor="accent1"/>
          <w:sz w:val="32"/>
          <w:szCs w:val="32"/>
        </w:rPr>
      </w:pPr>
    </w:p>
    <w:p w14:paraId="2B67ABF2" w14:textId="77777777" w:rsidR="000D0E12" w:rsidRDefault="0053377B" w:rsidP="000D0E12">
      <w:pPr>
        <w:shd w:val="clear" w:color="auto" w:fill="FFFFFF" w:themeFill="background1"/>
        <w:spacing w:after="0"/>
        <w:jc w:val="both"/>
        <w:rPr>
          <w:rFonts w:ascii="Times New Roman" w:hAnsi="Times New Roman"/>
          <w:bCs/>
          <w:sz w:val="28"/>
          <w:szCs w:val="28"/>
        </w:rPr>
      </w:pPr>
      <w:r w:rsidRPr="000D0E12">
        <w:rPr>
          <w:rFonts w:ascii="Times New Roman" w:hAnsi="Times New Roman"/>
          <w:bCs/>
          <w:sz w:val="28"/>
          <w:szCs w:val="28"/>
        </w:rPr>
        <w:t>On a choisi le site web comme support de notre projet.</w:t>
      </w:r>
    </w:p>
    <w:p w14:paraId="7DE0B4D1" w14:textId="780A0529" w:rsidR="0053377B" w:rsidRPr="000D0E12" w:rsidRDefault="000D0E12" w:rsidP="000D0E12">
      <w:pPr>
        <w:shd w:val="clear" w:color="auto" w:fill="FFFFFF" w:themeFill="background1"/>
        <w:spacing w:after="0"/>
        <w:jc w:val="both"/>
        <w:rPr>
          <w:rFonts w:ascii="Times New Roman" w:hAnsi="Times New Roman"/>
          <w:bCs/>
          <w:sz w:val="28"/>
          <w:szCs w:val="28"/>
        </w:rPr>
      </w:pPr>
      <w:r>
        <w:rPr>
          <w:rFonts w:ascii="Times New Roman" w:hAnsi="Times New Roman"/>
          <w:bCs/>
          <w:sz w:val="28"/>
          <w:szCs w:val="28"/>
        </w:rPr>
        <w:t>Ci-</w:t>
      </w:r>
      <w:r w:rsidR="0053377B" w:rsidRPr="000D0E12">
        <w:rPr>
          <w:rFonts w:ascii="Times New Roman" w:hAnsi="Times New Roman"/>
          <w:bCs/>
          <w:sz w:val="28"/>
          <w:szCs w:val="28"/>
        </w:rPr>
        <w:t>dessous les différentes pages qui com</w:t>
      </w:r>
      <w:r>
        <w:rPr>
          <w:rFonts w:ascii="Times New Roman" w:hAnsi="Times New Roman"/>
          <w:bCs/>
          <w:sz w:val="28"/>
          <w:szCs w:val="28"/>
        </w:rPr>
        <w:t>posent</w:t>
      </w:r>
      <w:r w:rsidRPr="000D0E12">
        <w:rPr>
          <w:rFonts w:ascii="Times New Roman" w:hAnsi="Times New Roman"/>
          <w:bCs/>
          <w:sz w:val="28"/>
          <w:szCs w:val="28"/>
        </w:rPr>
        <w:t xml:space="preserve"> notre site</w:t>
      </w:r>
      <w:r w:rsidR="0053377B" w:rsidRPr="000D0E12">
        <w:rPr>
          <w:rFonts w:ascii="Times New Roman" w:hAnsi="Times New Roman"/>
          <w:bCs/>
          <w:sz w:val="28"/>
          <w:szCs w:val="28"/>
        </w:rPr>
        <w:t>.</w:t>
      </w:r>
    </w:p>
    <w:p w14:paraId="41D43624" w14:textId="2B74EC7C" w:rsidR="00AC6E2A" w:rsidRDefault="00AC6E2A" w:rsidP="00AC6E2A">
      <w:pPr>
        <w:shd w:val="clear" w:color="auto" w:fill="FFFFFF" w:themeFill="background1"/>
        <w:jc w:val="both"/>
        <w:rPr>
          <w:rFonts w:ascii="Times New Roman" w:hAnsi="Times New Roman"/>
          <w:b/>
          <w:bCs/>
          <w:color w:val="5B9BD5" w:themeColor="accent1"/>
          <w:sz w:val="32"/>
          <w:szCs w:val="32"/>
        </w:rPr>
      </w:pPr>
    </w:p>
    <w:p w14:paraId="3FA12ABD" w14:textId="77777777" w:rsidR="00813011" w:rsidRDefault="00813011" w:rsidP="00AC6E2A">
      <w:pPr>
        <w:shd w:val="clear" w:color="auto" w:fill="FFFFFF" w:themeFill="background1"/>
        <w:jc w:val="both"/>
        <w:rPr>
          <w:rFonts w:ascii="Times New Roman" w:hAnsi="Times New Roman"/>
          <w:b/>
          <w:bCs/>
          <w:color w:val="5B9BD5" w:themeColor="accent1"/>
          <w:sz w:val="32"/>
          <w:szCs w:val="32"/>
        </w:rPr>
      </w:pPr>
    </w:p>
    <w:p w14:paraId="652C1B79" w14:textId="3B41DB78" w:rsidR="00AC6E2A" w:rsidRPr="00D76C5A" w:rsidRDefault="00AC6E2A" w:rsidP="00813011">
      <w:pPr>
        <w:shd w:val="clear" w:color="auto" w:fill="FFFFFF" w:themeFill="background1"/>
        <w:jc w:val="center"/>
        <w:rPr>
          <w:rFonts w:ascii="Times New Roman" w:hAnsi="Times New Roman"/>
          <w:b/>
          <w:bCs/>
          <w:color w:val="5B9BD5" w:themeColor="accent1"/>
          <w:sz w:val="32"/>
          <w:szCs w:val="32"/>
        </w:rPr>
      </w:pPr>
      <w:r>
        <w:rPr>
          <w:rFonts w:ascii="Times New Roman" w:hAnsi="Times New Roman"/>
          <w:b/>
          <w:bCs/>
          <w:noProof/>
          <w:color w:val="5B9BD5" w:themeColor="accent1"/>
          <w:sz w:val="32"/>
          <w:szCs w:val="32"/>
          <w:lang w:eastAsia="fr-FR"/>
        </w:rPr>
        <w:lastRenderedPageBreak/>
        <w:drawing>
          <wp:inline distT="0" distB="0" distL="0" distR="0" wp14:anchorId="688D70CB" wp14:editId="62133590">
            <wp:extent cx="5572125" cy="51360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map.PNG"/>
                    <pic:cNvPicPr/>
                  </pic:nvPicPr>
                  <pic:blipFill>
                    <a:blip r:embed="rId13">
                      <a:extLst>
                        <a:ext uri="{28A0092B-C50C-407E-A947-70E740481C1C}">
                          <a14:useLocalDpi xmlns:a14="http://schemas.microsoft.com/office/drawing/2010/main" val="0"/>
                        </a:ext>
                      </a:extLst>
                    </a:blip>
                    <a:stretch>
                      <a:fillRect/>
                    </a:stretch>
                  </pic:blipFill>
                  <pic:spPr>
                    <a:xfrm>
                      <a:off x="0" y="0"/>
                      <a:ext cx="5574845" cy="5138542"/>
                    </a:xfrm>
                    <a:prstGeom prst="rect">
                      <a:avLst/>
                    </a:prstGeom>
                  </pic:spPr>
                </pic:pic>
              </a:graphicData>
            </a:graphic>
          </wp:inline>
        </w:drawing>
      </w:r>
    </w:p>
    <w:p w14:paraId="265E8C9C" w14:textId="64730E9E" w:rsidR="00AC6E2A" w:rsidRDefault="00AC6E2A" w:rsidP="00D76C5A">
      <w:pPr>
        <w:shd w:val="clear" w:color="auto" w:fill="FFFFFF" w:themeFill="background1"/>
        <w:jc w:val="both"/>
        <w:rPr>
          <w:rFonts w:ascii="Times New Roman" w:hAnsi="Times New Roman"/>
          <w:b/>
          <w:bCs/>
          <w:color w:val="5B9BD5" w:themeColor="accent1"/>
          <w:sz w:val="32"/>
          <w:szCs w:val="32"/>
        </w:rPr>
      </w:pPr>
    </w:p>
    <w:p w14:paraId="2D04AC39" w14:textId="69EB662A" w:rsidR="00AC6E2A" w:rsidRDefault="00AC6E2A" w:rsidP="00813011">
      <w:pPr>
        <w:shd w:val="clear" w:color="auto" w:fill="FFFFFF" w:themeFill="background1"/>
        <w:jc w:val="center"/>
        <w:rPr>
          <w:rFonts w:ascii="Times New Roman" w:hAnsi="Times New Roman"/>
          <w:b/>
          <w:bCs/>
          <w:color w:val="5B9BD5" w:themeColor="accent1"/>
          <w:sz w:val="32"/>
          <w:szCs w:val="32"/>
        </w:rPr>
      </w:pPr>
      <w:r>
        <w:rPr>
          <w:rFonts w:ascii="Times New Roman" w:hAnsi="Times New Roman"/>
          <w:b/>
          <w:bCs/>
          <w:noProof/>
          <w:color w:val="5B9BD5" w:themeColor="accent1"/>
          <w:sz w:val="32"/>
          <w:szCs w:val="32"/>
          <w:lang w:eastAsia="fr-FR"/>
        </w:rPr>
        <w:drawing>
          <wp:inline distT="0" distB="0" distL="0" distR="0" wp14:anchorId="7AA35444" wp14:editId="723474EC">
            <wp:extent cx="3873261" cy="31991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eil.PNG"/>
                    <pic:cNvPicPr/>
                  </pic:nvPicPr>
                  <pic:blipFill rotWithShape="1">
                    <a:blip r:embed="rId14">
                      <a:extLst>
                        <a:ext uri="{28A0092B-C50C-407E-A947-70E740481C1C}">
                          <a14:useLocalDpi xmlns:a14="http://schemas.microsoft.com/office/drawing/2010/main" val="0"/>
                        </a:ext>
                      </a:extLst>
                    </a:blip>
                    <a:srcRect r="3177"/>
                    <a:stretch/>
                  </pic:blipFill>
                  <pic:spPr bwMode="auto">
                    <a:xfrm>
                      <a:off x="0" y="0"/>
                      <a:ext cx="3879819" cy="3204547"/>
                    </a:xfrm>
                    <a:prstGeom prst="rect">
                      <a:avLst/>
                    </a:prstGeom>
                    <a:ln>
                      <a:noFill/>
                    </a:ln>
                    <a:extLst>
                      <a:ext uri="{53640926-AAD7-44D8-BBD7-CCE9431645EC}">
                        <a14:shadowObscured xmlns:a14="http://schemas.microsoft.com/office/drawing/2010/main"/>
                      </a:ext>
                    </a:extLst>
                  </pic:spPr>
                </pic:pic>
              </a:graphicData>
            </a:graphic>
          </wp:inline>
        </w:drawing>
      </w:r>
    </w:p>
    <w:p w14:paraId="06BB3F50" w14:textId="77777777" w:rsidR="000D0E12" w:rsidRDefault="000D0E12" w:rsidP="00D76C5A">
      <w:pPr>
        <w:shd w:val="clear" w:color="auto" w:fill="FFFFFF" w:themeFill="background1"/>
        <w:jc w:val="both"/>
        <w:rPr>
          <w:rFonts w:ascii="Times New Roman" w:hAnsi="Times New Roman"/>
          <w:b/>
          <w:bCs/>
          <w:color w:val="5B9BD5" w:themeColor="accent1"/>
          <w:sz w:val="32"/>
          <w:szCs w:val="32"/>
        </w:rPr>
      </w:pPr>
    </w:p>
    <w:p w14:paraId="32406234" w14:textId="0E5C7F0B" w:rsidR="000D0E12" w:rsidRPr="000D0E12" w:rsidRDefault="000D0E12" w:rsidP="00D76C5A">
      <w:pPr>
        <w:shd w:val="clear" w:color="auto" w:fill="FFFFFF" w:themeFill="background1"/>
        <w:jc w:val="both"/>
        <w:rPr>
          <w:rFonts w:ascii="Times New Roman" w:hAnsi="Times New Roman"/>
          <w:bCs/>
          <w:sz w:val="28"/>
          <w:szCs w:val="28"/>
        </w:rPr>
      </w:pPr>
      <w:r>
        <w:rPr>
          <w:rFonts w:ascii="Times New Roman" w:hAnsi="Times New Roman"/>
          <w:bCs/>
          <w:sz w:val="28"/>
          <w:szCs w:val="28"/>
        </w:rPr>
        <w:t xml:space="preserve">Page d’accueil de l’utilisateur, à gauche le portfolio et les actions pouvant être consultées. </w:t>
      </w:r>
    </w:p>
    <w:p w14:paraId="67B21031" w14:textId="612C61AA"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0A2726B4" w14:textId="052B0D63" w:rsidR="00AC6E2A" w:rsidRDefault="0053377B" w:rsidP="00813011">
      <w:pPr>
        <w:shd w:val="clear" w:color="auto" w:fill="FFFFFF" w:themeFill="background1"/>
        <w:jc w:val="center"/>
        <w:rPr>
          <w:rFonts w:ascii="Times New Roman" w:hAnsi="Times New Roman"/>
          <w:b/>
          <w:bCs/>
          <w:color w:val="5B9BD5" w:themeColor="accent1"/>
          <w:sz w:val="32"/>
          <w:szCs w:val="32"/>
        </w:rPr>
      </w:pPr>
      <w:r>
        <w:rPr>
          <w:rFonts w:ascii="Times New Roman" w:hAnsi="Times New Roman"/>
          <w:b/>
          <w:bCs/>
          <w:noProof/>
          <w:color w:val="5B9BD5" w:themeColor="accent1"/>
          <w:sz w:val="32"/>
          <w:szCs w:val="32"/>
          <w:lang w:eastAsia="fr-FR"/>
        </w:rPr>
        <w:drawing>
          <wp:inline distT="0" distB="0" distL="0" distR="0" wp14:anchorId="4D8FD39D" wp14:editId="19FF2A79">
            <wp:extent cx="4019910" cy="32893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efeuille.PNG"/>
                    <pic:cNvPicPr/>
                  </pic:nvPicPr>
                  <pic:blipFill rotWithShape="1">
                    <a:blip r:embed="rId15">
                      <a:extLst>
                        <a:ext uri="{28A0092B-C50C-407E-A947-70E740481C1C}">
                          <a14:useLocalDpi xmlns:a14="http://schemas.microsoft.com/office/drawing/2010/main" val="0"/>
                        </a:ext>
                      </a:extLst>
                    </a:blip>
                    <a:srcRect r="2292"/>
                    <a:stretch/>
                  </pic:blipFill>
                  <pic:spPr bwMode="auto">
                    <a:xfrm>
                      <a:off x="0" y="0"/>
                      <a:ext cx="4026010" cy="3294291"/>
                    </a:xfrm>
                    <a:prstGeom prst="rect">
                      <a:avLst/>
                    </a:prstGeom>
                    <a:ln>
                      <a:noFill/>
                    </a:ln>
                    <a:extLst>
                      <a:ext uri="{53640926-AAD7-44D8-BBD7-CCE9431645EC}">
                        <a14:shadowObscured xmlns:a14="http://schemas.microsoft.com/office/drawing/2010/main"/>
                      </a:ext>
                    </a:extLst>
                  </pic:spPr>
                </pic:pic>
              </a:graphicData>
            </a:graphic>
          </wp:inline>
        </w:drawing>
      </w:r>
    </w:p>
    <w:p w14:paraId="5FAD546C" w14:textId="30C9D8D0" w:rsidR="000D0E12" w:rsidRDefault="000D0E12" w:rsidP="00D76C5A">
      <w:pPr>
        <w:shd w:val="clear" w:color="auto" w:fill="FFFFFF" w:themeFill="background1"/>
        <w:jc w:val="both"/>
        <w:rPr>
          <w:rFonts w:ascii="Times New Roman" w:hAnsi="Times New Roman"/>
          <w:b/>
          <w:bCs/>
          <w:color w:val="5B9BD5" w:themeColor="accent1"/>
          <w:sz w:val="32"/>
          <w:szCs w:val="32"/>
        </w:rPr>
      </w:pPr>
    </w:p>
    <w:p w14:paraId="4A8F63ED" w14:textId="04E53C68" w:rsidR="000D0E12" w:rsidRPr="000D0E12" w:rsidRDefault="000D0E12" w:rsidP="00D76C5A">
      <w:pPr>
        <w:shd w:val="clear" w:color="auto" w:fill="FFFFFF" w:themeFill="background1"/>
        <w:jc w:val="both"/>
        <w:rPr>
          <w:rFonts w:ascii="Times New Roman" w:hAnsi="Times New Roman"/>
          <w:bCs/>
          <w:sz w:val="28"/>
          <w:szCs w:val="28"/>
        </w:rPr>
      </w:pPr>
      <w:r>
        <w:rPr>
          <w:rFonts w:ascii="Times New Roman" w:hAnsi="Times New Roman"/>
          <w:bCs/>
          <w:sz w:val="28"/>
          <w:szCs w:val="28"/>
        </w:rPr>
        <w:t>Page de simulation des investissements</w:t>
      </w:r>
      <w:r w:rsidR="00004422">
        <w:rPr>
          <w:rFonts w:ascii="Times New Roman" w:hAnsi="Times New Roman"/>
          <w:bCs/>
          <w:sz w:val="28"/>
          <w:szCs w:val="28"/>
        </w:rPr>
        <w:t>, affichage du PnL et d’un graphique du rendement par rapport à une période choisie par l’utilisateur.</w:t>
      </w:r>
    </w:p>
    <w:p w14:paraId="410870C9" w14:textId="1F6AE02E" w:rsidR="00AC6E2A" w:rsidRDefault="0053377B" w:rsidP="00813011">
      <w:pPr>
        <w:shd w:val="clear" w:color="auto" w:fill="FFFFFF" w:themeFill="background1"/>
        <w:jc w:val="center"/>
        <w:rPr>
          <w:rFonts w:ascii="Times New Roman" w:hAnsi="Times New Roman"/>
          <w:b/>
          <w:bCs/>
          <w:color w:val="5B9BD5" w:themeColor="accent1"/>
          <w:sz w:val="32"/>
          <w:szCs w:val="32"/>
        </w:rPr>
      </w:pPr>
      <w:r>
        <w:rPr>
          <w:rFonts w:ascii="Times New Roman" w:hAnsi="Times New Roman"/>
          <w:b/>
          <w:bCs/>
          <w:noProof/>
          <w:color w:val="5B9BD5" w:themeColor="accent1"/>
          <w:sz w:val="32"/>
          <w:szCs w:val="32"/>
          <w:lang w:eastAsia="fr-FR"/>
        </w:rPr>
        <w:drawing>
          <wp:inline distT="0" distB="0" distL="0" distR="0" wp14:anchorId="72EFA24A" wp14:editId="20877542">
            <wp:extent cx="3924300" cy="315215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pragro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4300" cy="3152158"/>
                    </a:xfrm>
                    <a:prstGeom prst="rect">
                      <a:avLst/>
                    </a:prstGeom>
                  </pic:spPr>
                </pic:pic>
              </a:graphicData>
            </a:graphic>
          </wp:inline>
        </w:drawing>
      </w:r>
    </w:p>
    <w:p w14:paraId="622717F9" w14:textId="1F4F3A77" w:rsidR="00004422" w:rsidRPr="00004422" w:rsidRDefault="00004422" w:rsidP="00D76C5A">
      <w:pPr>
        <w:shd w:val="clear" w:color="auto" w:fill="FFFFFF" w:themeFill="background1"/>
        <w:jc w:val="both"/>
        <w:rPr>
          <w:rFonts w:ascii="Times New Roman" w:hAnsi="Times New Roman"/>
          <w:bCs/>
          <w:sz w:val="28"/>
          <w:szCs w:val="28"/>
        </w:rPr>
      </w:pPr>
      <w:r>
        <w:rPr>
          <w:rFonts w:ascii="Times New Roman" w:hAnsi="Times New Roman"/>
          <w:bCs/>
          <w:sz w:val="28"/>
          <w:szCs w:val="28"/>
        </w:rPr>
        <w:lastRenderedPageBreak/>
        <w:t>Page des informations sur les actions, affiche les renseignements utiles tels le cours, la variation le volume journalier, …</w:t>
      </w:r>
    </w:p>
    <w:p w14:paraId="57AED4BE" w14:textId="4EEB47C6"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52073D0C" w14:textId="75FE7068" w:rsidR="0053377B" w:rsidRDefault="0053377B" w:rsidP="00D76C5A">
      <w:pPr>
        <w:shd w:val="clear" w:color="auto" w:fill="FFFFFF" w:themeFill="background1"/>
        <w:jc w:val="both"/>
        <w:rPr>
          <w:rFonts w:ascii="Times New Roman" w:hAnsi="Times New Roman"/>
          <w:b/>
          <w:bCs/>
          <w:color w:val="5B9BD5" w:themeColor="accent1"/>
          <w:sz w:val="32"/>
          <w:szCs w:val="32"/>
        </w:rPr>
      </w:pPr>
      <w:r>
        <w:rPr>
          <w:rFonts w:ascii="Times New Roman" w:hAnsi="Times New Roman"/>
          <w:b/>
          <w:bCs/>
          <w:noProof/>
          <w:color w:val="5B9BD5" w:themeColor="accent1"/>
          <w:sz w:val="32"/>
          <w:szCs w:val="32"/>
          <w:lang w:eastAsia="fr-FR"/>
        </w:rPr>
        <w:drawing>
          <wp:anchor distT="0" distB="0" distL="114300" distR="114300" simplePos="0" relativeHeight="251660288" behindDoc="1" locked="0" layoutInCell="1" allowOverlap="1" wp14:anchorId="0148396C" wp14:editId="6BB0E7EE">
            <wp:simplePos x="0" y="0"/>
            <wp:positionH relativeFrom="column">
              <wp:posOffset>471805</wp:posOffset>
            </wp:positionH>
            <wp:positionV relativeFrom="paragraph">
              <wp:posOffset>175895</wp:posOffset>
            </wp:positionV>
            <wp:extent cx="4676775" cy="3191510"/>
            <wp:effectExtent l="0" t="0" r="9525" b="8890"/>
            <wp:wrapTight wrapText="bothSides">
              <wp:wrapPolygon edited="0">
                <wp:start x="0" y="0"/>
                <wp:lineTo x="0" y="21531"/>
                <wp:lineTo x="21556" y="21531"/>
                <wp:lineTo x="2155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rique.PNG"/>
                    <pic:cNvPicPr/>
                  </pic:nvPicPr>
                  <pic:blipFill rotWithShape="1">
                    <a:blip r:embed="rId17">
                      <a:extLst>
                        <a:ext uri="{28A0092B-C50C-407E-A947-70E740481C1C}">
                          <a14:useLocalDpi xmlns:a14="http://schemas.microsoft.com/office/drawing/2010/main" val="0"/>
                        </a:ext>
                      </a:extLst>
                    </a:blip>
                    <a:srcRect b="14719"/>
                    <a:stretch/>
                  </pic:blipFill>
                  <pic:spPr bwMode="auto">
                    <a:xfrm>
                      <a:off x="0" y="0"/>
                      <a:ext cx="4676775" cy="319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A1B848" w14:textId="7CD4423F" w:rsidR="00AC6E2A" w:rsidRDefault="00AC6E2A" w:rsidP="00D76C5A">
      <w:pPr>
        <w:shd w:val="clear" w:color="auto" w:fill="FFFFFF" w:themeFill="background1"/>
        <w:jc w:val="both"/>
        <w:rPr>
          <w:rFonts w:ascii="Times New Roman" w:hAnsi="Times New Roman"/>
          <w:b/>
          <w:bCs/>
          <w:color w:val="5B9BD5" w:themeColor="accent1"/>
          <w:sz w:val="32"/>
          <w:szCs w:val="32"/>
        </w:rPr>
      </w:pPr>
    </w:p>
    <w:p w14:paraId="6595453C" w14:textId="4D94DA2C" w:rsidR="00AC6E2A" w:rsidRDefault="00AC6E2A" w:rsidP="00D76C5A">
      <w:pPr>
        <w:shd w:val="clear" w:color="auto" w:fill="FFFFFF" w:themeFill="background1"/>
        <w:jc w:val="both"/>
        <w:rPr>
          <w:rFonts w:ascii="Times New Roman" w:hAnsi="Times New Roman"/>
          <w:b/>
          <w:bCs/>
          <w:color w:val="5B9BD5" w:themeColor="accent1"/>
          <w:sz w:val="32"/>
          <w:szCs w:val="32"/>
        </w:rPr>
      </w:pPr>
    </w:p>
    <w:p w14:paraId="178C8668" w14:textId="72EC2F93" w:rsidR="00AC6E2A" w:rsidRDefault="00AC6E2A" w:rsidP="00D76C5A">
      <w:pPr>
        <w:shd w:val="clear" w:color="auto" w:fill="FFFFFF" w:themeFill="background1"/>
        <w:jc w:val="both"/>
        <w:rPr>
          <w:rFonts w:ascii="Times New Roman" w:hAnsi="Times New Roman"/>
          <w:b/>
          <w:bCs/>
          <w:color w:val="5B9BD5" w:themeColor="accent1"/>
          <w:sz w:val="32"/>
          <w:szCs w:val="32"/>
        </w:rPr>
      </w:pPr>
    </w:p>
    <w:p w14:paraId="6F15A17F" w14:textId="75E45DEE"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573D04A8" w14:textId="0CD41527"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3F3C30C4" w14:textId="11E3C64E"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6A3B6B0F" w14:textId="4B7A29B5"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289ED873" w14:textId="345CD645"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6894E0F7" w14:textId="493761DC"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6CB20B16" w14:textId="28702076" w:rsidR="0053377B" w:rsidRPr="00004422" w:rsidRDefault="00004422" w:rsidP="00D76C5A">
      <w:pPr>
        <w:shd w:val="clear" w:color="auto" w:fill="FFFFFF" w:themeFill="background1"/>
        <w:jc w:val="both"/>
        <w:rPr>
          <w:rFonts w:ascii="Times New Roman" w:hAnsi="Times New Roman"/>
          <w:bCs/>
          <w:sz w:val="28"/>
          <w:szCs w:val="28"/>
        </w:rPr>
      </w:pPr>
      <w:r>
        <w:rPr>
          <w:rFonts w:ascii="Times New Roman" w:hAnsi="Times New Roman"/>
          <w:bCs/>
          <w:sz w:val="28"/>
          <w:szCs w:val="28"/>
        </w:rPr>
        <w:t xml:space="preserve">Page de l’historique des ordres passés, affiche le type de consigne (short, long), </w:t>
      </w:r>
      <w:r w:rsidR="00666B11">
        <w:rPr>
          <w:rFonts w:ascii="Times New Roman" w:hAnsi="Times New Roman"/>
          <w:bCs/>
          <w:sz w:val="28"/>
          <w:szCs w:val="28"/>
        </w:rPr>
        <w:t>le nom de l’action, la prise de bénéfice global et le volume d’action acheté.</w:t>
      </w:r>
    </w:p>
    <w:p w14:paraId="5DB8E818" w14:textId="07C56964" w:rsidR="0053377B" w:rsidRDefault="0053377B" w:rsidP="00D76C5A">
      <w:pPr>
        <w:shd w:val="clear" w:color="auto" w:fill="FFFFFF" w:themeFill="background1"/>
        <w:jc w:val="both"/>
        <w:rPr>
          <w:rFonts w:ascii="Times New Roman" w:hAnsi="Times New Roman"/>
          <w:b/>
          <w:bCs/>
          <w:color w:val="5B9BD5" w:themeColor="accent1"/>
          <w:sz w:val="32"/>
          <w:szCs w:val="32"/>
        </w:rPr>
      </w:pPr>
    </w:p>
    <w:p w14:paraId="3B68DE8C" w14:textId="77777777" w:rsidR="00813011" w:rsidRDefault="00813011" w:rsidP="00D76C5A">
      <w:pPr>
        <w:shd w:val="clear" w:color="auto" w:fill="FFFFFF" w:themeFill="background1"/>
        <w:jc w:val="both"/>
        <w:rPr>
          <w:rFonts w:ascii="Times New Roman" w:hAnsi="Times New Roman"/>
          <w:b/>
          <w:bCs/>
          <w:color w:val="5B9BD5" w:themeColor="accent1"/>
          <w:sz w:val="32"/>
          <w:szCs w:val="32"/>
        </w:rPr>
      </w:pPr>
    </w:p>
    <w:p w14:paraId="6DBD0B55" w14:textId="1DDF38A3" w:rsidR="00D76C5A" w:rsidRPr="00813011" w:rsidRDefault="00D76C5A" w:rsidP="00813011">
      <w:pPr>
        <w:pStyle w:val="Titre1"/>
        <w:rPr>
          <w:rFonts w:ascii="Times New Roman" w:hAnsi="Times New Roman" w:cs="Times New Roman"/>
          <w:sz w:val="48"/>
          <w:szCs w:val="48"/>
        </w:rPr>
      </w:pPr>
      <w:bookmarkStart w:id="4" w:name="_Toc506908515"/>
      <w:r w:rsidRPr="00813011">
        <w:rPr>
          <w:rFonts w:ascii="Times New Roman" w:hAnsi="Times New Roman" w:cs="Times New Roman"/>
          <w:sz w:val="48"/>
          <w:szCs w:val="48"/>
        </w:rPr>
        <w:t>Contraintes générales</w:t>
      </w:r>
      <w:bookmarkEnd w:id="4"/>
      <w:r w:rsidRPr="00813011">
        <w:rPr>
          <w:rFonts w:ascii="Times New Roman" w:hAnsi="Times New Roman" w:cs="Times New Roman"/>
          <w:sz w:val="48"/>
          <w:szCs w:val="48"/>
        </w:rPr>
        <w:t xml:space="preserve"> </w:t>
      </w:r>
    </w:p>
    <w:p w14:paraId="0868BD95" w14:textId="77777777" w:rsidR="00D76C5A" w:rsidRDefault="00D76C5A" w:rsidP="00D76C5A">
      <w:pPr>
        <w:shd w:val="clear" w:color="auto" w:fill="FFFFFF" w:themeFill="background1"/>
        <w:jc w:val="both"/>
        <w:rPr>
          <w:rFonts w:ascii="Times New Roman" w:hAnsi="Times New Roman"/>
          <w:color w:val="000000" w:themeColor="text1"/>
          <w:sz w:val="28"/>
          <w:szCs w:val="28"/>
        </w:rPr>
      </w:pPr>
    </w:p>
    <w:p w14:paraId="353DC0CA" w14:textId="77777777" w:rsidR="00D76C5A" w:rsidRDefault="00D76C5A" w:rsidP="00D76C5A">
      <w:pPr>
        <w:pStyle w:val="Paragraphedeliste"/>
        <w:numPr>
          <w:ilvl w:val="0"/>
          <w:numId w:val="1"/>
        </w:numPr>
        <w:jc w:val="both"/>
      </w:pPr>
      <w:r w:rsidRPr="1D21BEDD">
        <w:rPr>
          <w:rFonts w:ascii="Times New Roman" w:eastAsia="Times New Roman" w:hAnsi="Times New Roman" w:cs="Times New Roman"/>
          <w:sz w:val="28"/>
          <w:szCs w:val="28"/>
          <w:lang w:val="fr"/>
        </w:rPr>
        <w:t>Environnement technique : Windows, infrastructure client/serveur</w:t>
      </w:r>
    </w:p>
    <w:p w14:paraId="1D19E00C" w14:textId="77777777" w:rsidR="00D76C5A" w:rsidRDefault="00D76C5A" w:rsidP="00D76C5A">
      <w:pPr>
        <w:pStyle w:val="Paragraphedeliste"/>
        <w:numPr>
          <w:ilvl w:val="0"/>
          <w:numId w:val="1"/>
        </w:numPr>
        <w:jc w:val="both"/>
      </w:pPr>
      <w:r w:rsidRPr="1D21BEDD">
        <w:rPr>
          <w:rFonts w:ascii="Times New Roman" w:eastAsia="Times New Roman" w:hAnsi="Times New Roman" w:cs="Times New Roman"/>
          <w:sz w:val="28"/>
          <w:szCs w:val="28"/>
          <w:lang w:val="fr"/>
        </w:rPr>
        <w:t>Récence de l’information prise : 2 heures maximum</w:t>
      </w:r>
    </w:p>
    <w:p w14:paraId="04B4FDF6" w14:textId="77777777" w:rsidR="00D76C5A" w:rsidRDefault="00D76C5A" w:rsidP="00D76C5A">
      <w:pPr>
        <w:pStyle w:val="Paragraphedeliste"/>
        <w:numPr>
          <w:ilvl w:val="0"/>
          <w:numId w:val="1"/>
        </w:numPr>
        <w:jc w:val="both"/>
      </w:pPr>
      <w:r w:rsidRPr="1D21BEDD">
        <w:rPr>
          <w:rFonts w:ascii="Times New Roman" w:eastAsia="Times New Roman" w:hAnsi="Times New Roman" w:cs="Times New Roman"/>
          <w:sz w:val="28"/>
          <w:szCs w:val="28"/>
          <w:lang w:val="fr"/>
        </w:rPr>
        <w:t>Rentabilité : 5%</w:t>
      </w:r>
    </w:p>
    <w:p w14:paraId="2E7F726D" w14:textId="77777777" w:rsidR="00D76C5A" w:rsidRDefault="00D76C5A" w:rsidP="00D76C5A">
      <w:pPr>
        <w:pStyle w:val="Paragraphedeliste"/>
        <w:numPr>
          <w:ilvl w:val="0"/>
          <w:numId w:val="1"/>
        </w:numPr>
        <w:jc w:val="both"/>
      </w:pPr>
      <w:r w:rsidRPr="1D21BEDD">
        <w:rPr>
          <w:rFonts w:ascii="Times New Roman" w:eastAsia="Times New Roman" w:hAnsi="Times New Roman" w:cs="Times New Roman"/>
          <w:sz w:val="28"/>
          <w:szCs w:val="28"/>
          <w:lang w:val="fr"/>
        </w:rPr>
        <w:t>Composante graphique importante</w:t>
      </w:r>
    </w:p>
    <w:p w14:paraId="6A5591F1" w14:textId="77777777" w:rsidR="00D76C5A" w:rsidRDefault="00D76C5A" w:rsidP="00D76C5A">
      <w:pPr>
        <w:pStyle w:val="Paragraphedeliste"/>
        <w:numPr>
          <w:ilvl w:val="0"/>
          <w:numId w:val="1"/>
        </w:numPr>
        <w:jc w:val="both"/>
      </w:pPr>
      <w:r w:rsidRPr="1D21BEDD">
        <w:rPr>
          <w:rFonts w:ascii="Times New Roman" w:eastAsia="Times New Roman" w:hAnsi="Times New Roman" w:cs="Times New Roman"/>
          <w:sz w:val="28"/>
          <w:szCs w:val="28"/>
          <w:lang w:val="fr"/>
        </w:rPr>
        <w:t>Historiser sur 30 jours</w:t>
      </w:r>
    </w:p>
    <w:p w14:paraId="6FCCBC4A" w14:textId="77777777" w:rsidR="00D76C5A" w:rsidRDefault="00D76C5A" w:rsidP="00D76C5A">
      <w:pPr>
        <w:pStyle w:val="Paragraphedeliste"/>
        <w:numPr>
          <w:ilvl w:val="0"/>
          <w:numId w:val="1"/>
        </w:numPr>
        <w:jc w:val="both"/>
      </w:pPr>
      <w:r w:rsidRPr="1D21BEDD">
        <w:rPr>
          <w:rFonts w:ascii="Times New Roman" w:eastAsia="Times New Roman" w:hAnsi="Times New Roman" w:cs="Times New Roman"/>
          <w:sz w:val="28"/>
          <w:szCs w:val="28"/>
          <w:lang w:val="fr"/>
        </w:rPr>
        <w:t>Délais : Livrable à rendre le 20 mars 2018</w:t>
      </w:r>
    </w:p>
    <w:p w14:paraId="0FE3A6F6" w14:textId="77777777" w:rsidR="0053377B" w:rsidRDefault="0053377B" w:rsidP="1D21BEDD">
      <w:pPr>
        <w:shd w:val="clear" w:color="auto" w:fill="FFFFFF" w:themeFill="background1"/>
        <w:jc w:val="both"/>
        <w:rPr>
          <w:rFonts w:ascii="Times New Roman" w:hAnsi="Times New Roman"/>
          <w:b/>
          <w:bCs/>
          <w:color w:val="5B9BD5" w:themeColor="accent1"/>
          <w:sz w:val="32"/>
          <w:szCs w:val="32"/>
        </w:rPr>
      </w:pPr>
    </w:p>
    <w:p w14:paraId="4BE9BBEF" w14:textId="77777777" w:rsidR="0053377B" w:rsidRDefault="0053377B" w:rsidP="1D21BEDD">
      <w:pPr>
        <w:shd w:val="clear" w:color="auto" w:fill="FFFFFF" w:themeFill="background1"/>
        <w:jc w:val="both"/>
        <w:rPr>
          <w:rFonts w:ascii="Times New Roman" w:hAnsi="Times New Roman"/>
          <w:b/>
          <w:bCs/>
          <w:color w:val="5B9BD5" w:themeColor="accent1"/>
          <w:sz w:val="32"/>
          <w:szCs w:val="32"/>
        </w:rPr>
      </w:pPr>
    </w:p>
    <w:p w14:paraId="4B9028AD" w14:textId="17E31559" w:rsidR="0053377B" w:rsidRDefault="0053377B" w:rsidP="1D21BEDD">
      <w:pPr>
        <w:shd w:val="clear" w:color="auto" w:fill="FFFFFF" w:themeFill="background1"/>
        <w:jc w:val="both"/>
        <w:rPr>
          <w:rFonts w:ascii="Times New Roman" w:hAnsi="Times New Roman"/>
          <w:b/>
          <w:bCs/>
          <w:color w:val="5B9BD5" w:themeColor="accent1"/>
          <w:sz w:val="32"/>
          <w:szCs w:val="32"/>
        </w:rPr>
      </w:pPr>
    </w:p>
    <w:p w14:paraId="7DB6C448" w14:textId="3B03973D"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13CDC9B8" w14:textId="2ACC8918"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03B419E4" w14:textId="0B2D843C"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6C36A319" w14:textId="5D32BB65"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7E4C05E7" w14:textId="5E399759"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62700B3F" w14:textId="4FC578ED"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65BCF6C2" w14:textId="0D2D93F8"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28923762" w14:textId="178AC3AA"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4181128C" w14:textId="3D3294C7"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5882639E" w14:textId="70F6E1E2"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4A447EC2" w14:textId="7E851B27"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536FB05C" w14:textId="73E6B537"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74C2FCDB" w14:textId="07A3645B"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224DAC7C" w14:textId="752EDD80"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21F46C77" w14:textId="7EDEBE0D"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422DE54B" w14:textId="77777777" w:rsidR="00813011" w:rsidRDefault="00813011" w:rsidP="1D21BEDD">
      <w:pPr>
        <w:shd w:val="clear" w:color="auto" w:fill="FFFFFF" w:themeFill="background1"/>
        <w:jc w:val="both"/>
        <w:rPr>
          <w:rFonts w:ascii="Times New Roman" w:hAnsi="Times New Roman"/>
          <w:b/>
          <w:bCs/>
          <w:color w:val="5B9BD5" w:themeColor="accent1"/>
          <w:sz w:val="32"/>
          <w:szCs w:val="32"/>
        </w:rPr>
      </w:pPr>
    </w:p>
    <w:p w14:paraId="6B699379" w14:textId="343E2521" w:rsidR="009B49D7" w:rsidRPr="00813011" w:rsidRDefault="00D76C5A" w:rsidP="00813011">
      <w:pPr>
        <w:pStyle w:val="Titre1"/>
        <w:rPr>
          <w:rFonts w:ascii="Times New Roman" w:hAnsi="Times New Roman" w:cs="Times New Roman"/>
          <w:sz w:val="48"/>
          <w:szCs w:val="48"/>
        </w:rPr>
      </w:pPr>
      <w:bookmarkStart w:id="5" w:name="_Toc506908516"/>
      <w:r w:rsidRPr="00813011">
        <w:rPr>
          <w:rFonts w:ascii="Times New Roman" w:hAnsi="Times New Roman" w:cs="Times New Roman"/>
          <w:sz w:val="48"/>
          <w:szCs w:val="48"/>
        </w:rPr>
        <w:t>Fonctionnalités détaillées</w:t>
      </w:r>
      <w:bookmarkEnd w:id="5"/>
    </w:p>
    <w:p w14:paraId="1F543BA2" w14:textId="1F1AEBF5" w:rsidR="1D21BEDD" w:rsidRDefault="1D21BEDD" w:rsidP="1D21BEDD">
      <w:pPr>
        <w:shd w:val="clear" w:color="auto" w:fill="FFFFFF" w:themeFill="background1"/>
        <w:jc w:val="both"/>
        <w:rPr>
          <w:rFonts w:ascii="Times New Roman" w:hAnsi="Times New Roman"/>
          <w:color w:val="000000" w:themeColor="text1"/>
          <w:sz w:val="28"/>
          <w:szCs w:val="28"/>
        </w:rPr>
      </w:pPr>
    </w:p>
    <w:p w14:paraId="62E3EB9A" w14:textId="1DE1981B" w:rsidR="1D21BEDD" w:rsidRDefault="1D21BEDD" w:rsidP="1D21BEDD">
      <w:pPr>
        <w:shd w:val="clear" w:color="auto" w:fill="FFFFFF" w:themeFill="background1"/>
        <w:jc w:val="both"/>
        <w:rPr>
          <w:rFonts w:ascii="Times New Roman" w:hAnsi="Times New Roman"/>
          <w:color w:val="000000" w:themeColor="text1"/>
          <w:sz w:val="28"/>
          <w:szCs w:val="28"/>
        </w:rPr>
      </w:pPr>
      <w:r w:rsidRPr="1D21BEDD">
        <w:rPr>
          <w:rFonts w:ascii="Times New Roman" w:hAnsi="Times New Roman"/>
          <w:color w:val="000000" w:themeColor="text1"/>
          <w:sz w:val="28"/>
          <w:szCs w:val="28"/>
        </w:rPr>
        <w:t>L'application devra permettre de :</w:t>
      </w:r>
    </w:p>
    <w:p w14:paraId="6684A469" w14:textId="1B9E7E01" w:rsidR="1D21BEDD" w:rsidRDefault="1D21BEDD" w:rsidP="1D21BEDD">
      <w:pPr>
        <w:shd w:val="clear" w:color="auto" w:fill="FFFFFF" w:themeFill="background1"/>
        <w:jc w:val="both"/>
        <w:rPr>
          <w:rFonts w:ascii="Times New Roman" w:hAnsi="Times New Roman"/>
          <w:color w:val="000000" w:themeColor="text1"/>
          <w:sz w:val="28"/>
          <w:szCs w:val="28"/>
        </w:rPr>
      </w:pPr>
    </w:p>
    <w:p w14:paraId="556D836A" w14:textId="16E39AF4"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Historiser</w:t>
      </w:r>
    </w:p>
    <w:p w14:paraId="35E9BE24" w14:textId="35BCE801"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Récupérer les données nécessaires afin de donner un résultat (importer un indicateur financier)</w:t>
      </w:r>
    </w:p>
    <w:p w14:paraId="56ECD958" w14:textId="4F0EDE21"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Conseiller le client</w:t>
      </w:r>
    </w:p>
    <w:p w14:paraId="25142CD7" w14:textId="63B65873"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Mettre en place des notifications</w:t>
      </w:r>
    </w:p>
    <w:p w14:paraId="62639095" w14:textId="15D22D1E"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Visualiser les tendances</w:t>
      </w:r>
    </w:p>
    <w:p w14:paraId="0C8D5E08" w14:textId="70A0F678"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Simuler le rendement d’un investissement.</w:t>
      </w:r>
    </w:p>
    <w:p w14:paraId="63894376" w14:textId="7F9EF866"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Consulter les graphiques</w:t>
      </w:r>
    </w:p>
    <w:p w14:paraId="3D625B51" w14:textId="348AC3D1"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lastRenderedPageBreak/>
        <w:t>Rafraîchir les graphiques</w:t>
      </w:r>
    </w:p>
    <w:p w14:paraId="2DAE32DE" w14:textId="67AFE653"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Importer un graphe</w:t>
      </w:r>
    </w:p>
    <w:p w14:paraId="1E14FF24" w14:textId="738227F8"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Archiver</w:t>
      </w:r>
    </w:p>
    <w:p w14:paraId="73C7CBB6" w14:textId="1C7D58C7"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Stocker des données</w:t>
      </w:r>
    </w:p>
    <w:p w14:paraId="0219C293" w14:textId="63A950CF"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Sécuriser</w:t>
      </w:r>
    </w:p>
    <w:p w14:paraId="642E3859" w14:textId="2913B8EE"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Instaurer un mot de passe</w:t>
      </w:r>
    </w:p>
    <w:p w14:paraId="16F9ADE4" w14:textId="65A6A2DA"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Sécuriser le serveur</w:t>
      </w:r>
    </w:p>
    <w:p w14:paraId="43AC417C" w14:textId="0AC65785"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Afficher le capital</w:t>
      </w:r>
    </w:p>
    <w:p w14:paraId="43A8A7B3" w14:textId="53E20BC3" w:rsidR="1D21BEDD" w:rsidRDefault="1D21BEDD" w:rsidP="1D21BEDD">
      <w:pPr>
        <w:pStyle w:val="Paragraphedeliste"/>
        <w:numPr>
          <w:ilvl w:val="1"/>
          <w:numId w:val="2"/>
        </w:numPr>
        <w:jc w:val="both"/>
      </w:pPr>
      <w:r w:rsidRPr="1D21BEDD">
        <w:rPr>
          <w:rFonts w:ascii="Times New Roman" w:eastAsia="Times New Roman" w:hAnsi="Times New Roman" w:cs="Times New Roman"/>
          <w:sz w:val="28"/>
          <w:szCs w:val="28"/>
          <w:lang w:val="fr"/>
        </w:rPr>
        <w:t>Afficher l’historique</w:t>
      </w:r>
    </w:p>
    <w:p w14:paraId="418A86D9" w14:textId="08244495"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Exporter des données</w:t>
      </w:r>
    </w:p>
    <w:p w14:paraId="5FBD85DC" w14:textId="72AE900C" w:rsidR="1D21BEDD" w:rsidRDefault="1D21BEDD" w:rsidP="1D21BEDD">
      <w:pPr>
        <w:pStyle w:val="Paragraphedeliste"/>
        <w:numPr>
          <w:ilvl w:val="0"/>
          <w:numId w:val="2"/>
        </w:numPr>
        <w:jc w:val="both"/>
      </w:pPr>
      <w:r w:rsidRPr="1D21BEDD">
        <w:rPr>
          <w:rFonts w:ascii="Times New Roman" w:eastAsia="Times New Roman" w:hAnsi="Times New Roman" w:cs="Times New Roman"/>
          <w:sz w:val="28"/>
          <w:szCs w:val="28"/>
          <w:lang w:val="fr"/>
        </w:rPr>
        <w:t>Analyser</w:t>
      </w:r>
    </w:p>
    <w:p w14:paraId="7194DBDC" w14:textId="18A9AC13" w:rsidR="00F1064C" w:rsidRPr="000D0E12" w:rsidRDefault="1D21BEDD" w:rsidP="000D0E12">
      <w:pPr>
        <w:pStyle w:val="Paragraphedeliste"/>
        <w:numPr>
          <w:ilvl w:val="1"/>
          <w:numId w:val="2"/>
        </w:numPr>
        <w:jc w:val="both"/>
      </w:pPr>
      <w:r w:rsidRPr="1D21BEDD">
        <w:rPr>
          <w:rFonts w:ascii="Times New Roman" w:eastAsia="Times New Roman" w:hAnsi="Times New Roman" w:cs="Times New Roman"/>
          <w:sz w:val="28"/>
          <w:szCs w:val="28"/>
          <w:lang w:val="fr"/>
        </w:rPr>
        <w:t>Faire une pondération</w:t>
      </w:r>
    </w:p>
    <w:sectPr w:rsidR="00F1064C" w:rsidRPr="000D0E12" w:rsidSect="001160EA">
      <w:headerReference w:type="default" r:id="rId18"/>
      <w:footerReference w:type="default" r:id="rId19"/>
      <w:headerReference w:type="firs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D0D3C" w14:textId="77777777" w:rsidR="001246DF" w:rsidRDefault="001246DF" w:rsidP="001246DF">
      <w:pPr>
        <w:spacing w:after="0" w:line="240" w:lineRule="auto"/>
      </w:pPr>
      <w:r>
        <w:separator/>
      </w:r>
    </w:p>
  </w:endnote>
  <w:endnote w:type="continuationSeparator" w:id="0">
    <w:p w14:paraId="54CD245A" w14:textId="77777777" w:rsidR="001246DF" w:rsidRDefault="001246DF" w:rsidP="0012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795896"/>
      <w:docPartObj>
        <w:docPartGallery w:val="Page Numbers (Bottom of Page)"/>
        <w:docPartUnique/>
      </w:docPartObj>
    </w:sdtPr>
    <w:sdtEndPr>
      <w:rPr>
        <w:rFonts w:ascii="Times New Roman" w:hAnsi="Times New Roman" w:cs="Times New Roman"/>
      </w:rPr>
    </w:sdtEndPr>
    <w:sdtContent>
      <w:p w14:paraId="0EB546F9" w14:textId="48BDA08C" w:rsidR="001246DF" w:rsidRPr="00D76C5A" w:rsidRDefault="001246DF">
        <w:pPr>
          <w:pStyle w:val="Pieddepage"/>
          <w:jc w:val="center"/>
          <w:rPr>
            <w:rFonts w:ascii="Times New Roman" w:hAnsi="Times New Roman" w:cs="Times New Roman"/>
          </w:rPr>
        </w:pPr>
        <w:r w:rsidRPr="00D76C5A">
          <w:rPr>
            <w:rFonts w:ascii="Times New Roman" w:hAnsi="Times New Roman" w:cs="Times New Roman"/>
          </w:rPr>
          <w:fldChar w:fldCharType="begin"/>
        </w:r>
        <w:r w:rsidRPr="00D76C5A">
          <w:rPr>
            <w:rFonts w:ascii="Times New Roman" w:hAnsi="Times New Roman" w:cs="Times New Roman"/>
          </w:rPr>
          <w:instrText>PAGE   \* MERGEFORMAT</w:instrText>
        </w:r>
        <w:r w:rsidRPr="00D76C5A">
          <w:rPr>
            <w:rFonts w:ascii="Times New Roman" w:hAnsi="Times New Roman" w:cs="Times New Roman"/>
          </w:rPr>
          <w:fldChar w:fldCharType="separate"/>
        </w:r>
        <w:r w:rsidR="000F41E3">
          <w:rPr>
            <w:rFonts w:ascii="Times New Roman" w:hAnsi="Times New Roman" w:cs="Times New Roman"/>
            <w:noProof/>
          </w:rPr>
          <w:t>5</w:t>
        </w:r>
        <w:r w:rsidRPr="00D76C5A">
          <w:rPr>
            <w:rFonts w:ascii="Times New Roman" w:hAnsi="Times New Roman" w:cs="Times New Roman"/>
          </w:rPr>
          <w:fldChar w:fldCharType="end"/>
        </w:r>
      </w:p>
    </w:sdtContent>
  </w:sdt>
  <w:p w14:paraId="30D7AA69" w14:textId="77777777" w:rsidR="001246DF" w:rsidRDefault="001246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4"/>
      <w:gridCol w:w="3024"/>
      <w:gridCol w:w="3024"/>
    </w:tblGrid>
    <w:tr w:rsidR="1D21BEDD" w14:paraId="3443ABA2" w14:textId="77777777" w:rsidTr="1D21BEDD">
      <w:tc>
        <w:tcPr>
          <w:tcW w:w="3024" w:type="dxa"/>
        </w:tcPr>
        <w:p w14:paraId="4916A774" w14:textId="6F1F88A2" w:rsidR="1D21BEDD" w:rsidRDefault="1D21BEDD" w:rsidP="1D21BEDD">
          <w:pPr>
            <w:pStyle w:val="En-tte"/>
            <w:ind w:left="-115"/>
          </w:pPr>
        </w:p>
      </w:tc>
      <w:tc>
        <w:tcPr>
          <w:tcW w:w="3024" w:type="dxa"/>
        </w:tcPr>
        <w:p w14:paraId="672A801F" w14:textId="76A2852D" w:rsidR="1D21BEDD" w:rsidRDefault="1D21BEDD" w:rsidP="1D21BEDD">
          <w:pPr>
            <w:pStyle w:val="En-tte"/>
            <w:jc w:val="center"/>
          </w:pPr>
        </w:p>
      </w:tc>
      <w:tc>
        <w:tcPr>
          <w:tcW w:w="3024" w:type="dxa"/>
        </w:tcPr>
        <w:p w14:paraId="3A7C204C" w14:textId="1E7F4EA4" w:rsidR="1D21BEDD" w:rsidRDefault="1D21BEDD" w:rsidP="1D21BEDD">
          <w:pPr>
            <w:pStyle w:val="En-tte"/>
            <w:ind w:right="-115"/>
            <w:jc w:val="right"/>
          </w:pPr>
        </w:p>
      </w:tc>
    </w:tr>
  </w:tbl>
  <w:p w14:paraId="5BEC67D4" w14:textId="54453705" w:rsidR="1D21BEDD" w:rsidRDefault="1D21BEDD" w:rsidP="1D21BE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1BE67" w14:textId="77777777" w:rsidR="001246DF" w:rsidRDefault="001246DF" w:rsidP="001246DF">
      <w:pPr>
        <w:spacing w:after="0" w:line="240" w:lineRule="auto"/>
      </w:pPr>
      <w:r>
        <w:separator/>
      </w:r>
    </w:p>
  </w:footnote>
  <w:footnote w:type="continuationSeparator" w:id="0">
    <w:p w14:paraId="36FEB5B0" w14:textId="77777777" w:rsidR="001246DF" w:rsidRDefault="001246DF" w:rsidP="0012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4"/>
      <w:gridCol w:w="3024"/>
      <w:gridCol w:w="3024"/>
    </w:tblGrid>
    <w:tr w:rsidR="1D21BEDD" w14:paraId="0CDC3F8B" w14:textId="77777777" w:rsidTr="1D21BEDD">
      <w:tc>
        <w:tcPr>
          <w:tcW w:w="3024" w:type="dxa"/>
        </w:tcPr>
        <w:p w14:paraId="10FB0ECF" w14:textId="45862AA8" w:rsidR="1D21BEDD" w:rsidRDefault="1D21BEDD" w:rsidP="1D21BEDD">
          <w:pPr>
            <w:pStyle w:val="En-tte"/>
            <w:ind w:left="-115"/>
          </w:pPr>
        </w:p>
      </w:tc>
      <w:tc>
        <w:tcPr>
          <w:tcW w:w="3024" w:type="dxa"/>
        </w:tcPr>
        <w:p w14:paraId="42B0B887" w14:textId="2E56A392" w:rsidR="1D21BEDD" w:rsidRDefault="1D21BEDD" w:rsidP="1D21BEDD">
          <w:pPr>
            <w:pStyle w:val="En-tte"/>
            <w:jc w:val="center"/>
          </w:pPr>
        </w:p>
      </w:tc>
      <w:tc>
        <w:tcPr>
          <w:tcW w:w="3024" w:type="dxa"/>
        </w:tcPr>
        <w:p w14:paraId="5232AF76" w14:textId="177EA74B" w:rsidR="1D21BEDD" w:rsidRDefault="1D21BEDD" w:rsidP="1D21BEDD">
          <w:pPr>
            <w:pStyle w:val="En-tte"/>
            <w:ind w:right="-115"/>
            <w:jc w:val="right"/>
          </w:pPr>
        </w:p>
      </w:tc>
    </w:tr>
  </w:tbl>
  <w:p w14:paraId="0B4EFEF0" w14:textId="7B6414B7" w:rsidR="1D21BEDD" w:rsidRDefault="1D21BEDD" w:rsidP="1D21BE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4"/>
      <w:gridCol w:w="3024"/>
      <w:gridCol w:w="3024"/>
    </w:tblGrid>
    <w:tr w:rsidR="1D21BEDD" w14:paraId="7627DE0E" w14:textId="77777777" w:rsidTr="1D21BEDD">
      <w:tc>
        <w:tcPr>
          <w:tcW w:w="3024" w:type="dxa"/>
        </w:tcPr>
        <w:p w14:paraId="0AB543C0" w14:textId="3B925E6F" w:rsidR="1D21BEDD" w:rsidRDefault="1D21BEDD" w:rsidP="1D21BEDD">
          <w:pPr>
            <w:pStyle w:val="En-tte"/>
            <w:ind w:left="-115"/>
          </w:pPr>
        </w:p>
      </w:tc>
      <w:tc>
        <w:tcPr>
          <w:tcW w:w="3024" w:type="dxa"/>
        </w:tcPr>
        <w:p w14:paraId="02F7A8A5" w14:textId="41CFAE98" w:rsidR="1D21BEDD" w:rsidRDefault="1D21BEDD" w:rsidP="1D21BEDD">
          <w:pPr>
            <w:pStyle w:val="En-tte"/>
            <w:jc w:val="center"/>
          </w:pPr>
        </w:p>
      </w:tc>
      <w:tc>
        <w:tcPr>
          <w:tcW w:w="3024" w:type="dxa"/>
        </w:tcPr>
        <w:p w14:paraId="266B8B7A" w14:textId="5D6884B8" w:rsidR="1D21BEDD" w:rsidRDefault="1D21BEDD" w:rsidP="1D21BEDD">
          <w:pPr>
            <w:pStyle w:val="En-tte"/>
            <w:ind w:right="-115"/>
            <w:jc w:val="right"/>
          </w:pPr>
        </w:p>
      </w:tc>
    </w:tr>
  </w:tbl>
  <w:p w14:paraId="1EC42469" w14:textId="19131DED" w:rsidR="1D21BEDD" w:rsidRDefault="1D21BEDD" w:rsidP="1D21BE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835AB"/>
    <w:multiLevelType w:val="hybridMultilevel"/>
    <w:tmpl w:val="45C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CD2269"/>
    <w:multiLevelType w:val="hybridMultilevel"/>
    <w:tmpl w:val="A73AC512"/>
    <w:lvl w:ilvl="0" w:tplc="EAA44560">
      <w:start w:val="1"/>
      <w:numFmt w:val="bullet"/>
      <w:lvlText w:val=""/>
      <w:lvlJc w:val="left"/>
      <w:pPr>
        <w:ind w:left="720" w:hanging="360"/>
      </w:pPr>
      <w:rPr>
        <w:rFonts w:ascii="Symbol" w:hAnsi="Symbol" w:hint="default"/>
      </w:rPr>
    </w:lvl>
    <w:lvl w:ilvl="1" w:tplc="D6643642">
      <w:start w:val="1"/>
      <w:numFmt w:val="bullet"/>
      <w:lvlText w:val="o"/>
      <w:lvlJc w:val="left"/>
      <w:pPr>
        <w:ind w:left="1440" w:hanging="360"/>
      </w:pPr>
      <w:rPr>
        <w:rFonts w:ascii="Courier New" w:hAnsi="Courier New" w:hint="default"/>
      </w:rPr>
    </w:lvl>
    <w:lvl w:ilvl="2" w:tplc="F246E8F2">
      <w:start w:val="1"/>
      <w:numFmt w:val="bullet"/>
      <w:lvlText w:val=""/>
      <w:lvlJc w:val="left"/>
      <w:pPr>
        <w:ind w:left="2160" w:hanging="360"/>
      </w:pPr>
      <w:rPr>
        <w:rFonts w:ascii="Wingdings" w:hAnsi="Wingdings" w:hint="default"/>
      </w:rPr>
    </w:lvl>
    <w:lvl w:ilvl="3" w:tplc="3356F90E">
      <w:start w:val="1"/>
      <w:numFmt w:val="bullet"/>
      <w:lvlText w:val=""/>
      <w:lvlJc w:val="left"/>
      <w:pPr>
        <w:ind w:left="2880" w:hanging="360"/>
      </w:pPr>
      <w:rPr>
        <w:rFonts w:ascii="Symbol" w:hAnsi="Symbol" w:hint="default"/>
      </w:rPr>
    </w:lvl>
    <w:lvl w:ilvl="4" w:tplc="152804C8">
      <w:start w:val="1"/>
      <w:numFmt w:val="bullet"/>
      <w:lvlText w:val="o"/>
      <w:lvlJc w:val="left"/>
      <w:pPr>
        <w:ind w:left="3600" w:hanging="360"/>
      </w:pPr>
      <w:rPr>
        <w:rFonts w:ascii="Courier New" w:hAnsi="Courier New" w:hint="default"/>
      </w:rPr>
    </w:lvl>
    <w:lvl w:ilvl="5" w:tplc="C638F666">
      <w:start w:val="1"/>
      <w:numFmt w:val="bullet"/>
      <w:lvlText w:val=""/>
      <w:lvlJc w:val="left"/>
      <w:pPr>
        <w:ind w:left="4320" w:hanging="360"/>
      </w:pPr>
      <w:rPr>
        <w:rFonts w:ascii="Wingdings" w:hAnsi="Wingdings" w:hint="default"/>
      </w:rPr>
    </w:lvl>
    <w:lvl w:ilvl="6" w:tplc="4E0CB8BE">
      <w:start w:val="1"/>
      <w:numFmt w:val="bullet"/>
      <w:lvlText w:val=""/>
      <w:lvlJc w:val="left"/>
      <w:pPr>
        <w:ind w:left="5040" w:hanging="360"/>
      </w:pPr>
      <w:rPr>
        <w:rFonts w:ascii="Symbol" w:hAnsi="Symbol" w:hint="default"/>
      </w:rPr>
    </w:lvl>
    <w:lvl w:ilvl="7" w:tplc="C5A2841E">
      <w:start w:val="1"/>
      <w:numFmt w:val="bullet"/>
      <w:lvlText w:val="o"/>
      <w:lvlJc w:val="left"/>
      <w:pPr>
        <w:ind w:left="5760" w:hanging="360"/>
      </w:pPr>
      <w:rPr>
        <w:rFonts w:ascii="Courier New" w:hAnsi="Courier New" w:hint="default"/>
      </w:rPr>
    </w:lvl>
    <w:lvl w:ilvl="8" w:tplc="13B8EC02">
      <w:start w:val="1"/>
      <w:numFmt w:val="bullet"/>
      <w:lvlText w:val=""/>
      <w:lvlJc w:val="left"/>
      <w:pPr>
        <w:ind w:left="6480" w:hanging="360"/>
      </w:pPr>
      <w:rPr>
        <w:rFonts w:ascii="Wingdings" w:hAnsi="Wingdings" w:hint="default"/>
      </w:rPr>
    </w:lvl>
  </w:abstractNum>
  <w:abstractNum w:abstractNumId="2" w15:restartNumberingAfterBreak="0">
    <w:nsid w:val="475430ED"/>
    <w:multiLevelType w:val="hybridMultilevel"/>
    <w:tmpl w:val="5120A696"/>
    <w:lvl w:ilvl="0" w:tplc="5740B536">
      <w:start w:val="1"/>
      <w:numFmt w:val="bullet"/>
      <w:lvlText w:val=""/>
      <w:lvlJc w:val="left"/>
      <w:pPr>
        <w:ind w:left="720" w:hanging="360"/>
      </w:pPr>
      <w:rPr>
        <w:rFonts w:ascii="Symbol" w:hAnsi="Symbol" w:hint="default"/>
      </w:rPr>
    </w:lvl>
    <w:lvl w:ilvl="1" w:tplc="6802ABA8">
      <w:start w:val="1"/>
      <w:numFmt w:val="bullet"/>
      <w:lvlText w:val="o"/>
      <w:lvlJc w:val="left"/>
      <w:pPr>
        <w:ind w:left="1440" w:hanging="360"/>
      </w:pPr>
      <w:rPr>
        <w:rFonts w:ascii="Courier New" w:hAnsi="Courier New" w:hint="default"/>
      </w:rPr>
    </w:lvl>
    <w:lvl w:ilvl="2" w:tplc="016A9D02">
      <w:start w:val="1"/>
      <w:numFmt w:val="bullet"/>
      <w:lvlText w:val=""/>
      <w:lvlJc w:val="left"/>
      <w:pPr>
        <w:ind w:left="2160" w:hanging="360"/>
      </w:pPr>
      <w:rPr>
        <w:rFonts w:ascii="Wingdings" w:hAnsi="Wingdings" w:hint="default"/>
      </w:rPr>
    </w:lvl>
    <w:lvl w:ilvl="3" w:tplc="E6CA991C">
      <w:start w:val="1"/>
      <w:numFmt w:val="bullet"/>
      <w:lvlText w:val=""/>
      <w:lvlJc w:val="left"/>
      <w:pPr>
        <w:ind w:left="2880" w:hanging="360"/>
      </w:pPr>
      <w:rPr>
        <w:rFonts w:ascii="Symbol" w:hAnsi="Symbol" w:hint="default"/>
      </w:rPr>
    </w:lvl>
    <w:lvl w:ilvl="4" w:tplc="39BE984E">
      <w:start w:val="1"/>
      <w:numFmt w:val="bullet"/>
      <w:lvlText w:val="o"/>
      <w:lvlJc w:val="left"/>
      <w:pPr>
        <w:ind w:left="3600" w:hanging="360"/>
      </w:pPr>
      <w:rPr>
        <w:rFonts w:ascii="Courier New" w:hAnsi="Courier New" w:hint="default"/>
      </w:rPr>
    </w:lvl>
    <w:lvl w:ilvl="5" w:tplc="7D32780E">
      <w:start w:val="1"/>
      <w:numFmt w:val="bullet"/>
      <w:lvlText w:val=""/>
      <w:lvlJc w:val="left"/>
      <w:pPr>
        <w:ind w:left="4320" w:hanging="360"/>
      </w:pPr>
      <w:rPr>
        <w:rFonts w:ascii="Wingdings" w:hAnsi="Wingdings" w:hint="default"/>
      </w:rPr>
    </w:lvl>
    <w:lvl w:ilvl="6" w:tplc="1EAC2B52">
      <w:start w:val="1"/>
      <w:numFmt w:val="bullet"/>
      <w:lvlText w:val=""/>
      <w:lvlJc w:val="left"/>
      <w:pPr>
        <w:ind w:left="5040" w:hanging="360"/>
      </w:pPr>
      <w:rPr>
        <w:rFonts w:ascii="Symbol" w:hAnsi="Symbol" w:hint="default"/>
      </w:rPr>
    </w:lvl>
    <w:lvl w:ilvl="7" w:tplc="42041100">
      <w:start w:val="1"/>
      <w:numFmt w:val="bullet"/>
      <w:lvlText w:val="o"/>
      <w:lvlJc w:val="left"/>
      <w:pPr>
        <w:ind w:left="5760" w:hanging="360"/>
      </w:pPr>
      <w:rPr>
        <w:rFonts w:ascii="Courier New" w:hAnsi="Courier New" w:hint="default"/>
      </w:rPr>
    </w:lvl>
    <w:lvl w:ilvl="8" w:tplc="70F60C44">
      <w:start w:val="1"/>
      <w:numFmt w:val="bullet"/>
      <w:lvlText w:val=""/>
      <w:lvlJc w:val="left"/>
      <w:pPr>
        <w:ind w:left="6480" w:hanging="360"/>
      </w:pPr>
      <w:rPr>
        <w:rFonts w:ascii="Wingdings" w:hAnsi="Wingdings" w:hint="default"/>
      </w:rPr>
    </w:lvl>
  </w:abstractNum>
  <w:abstractNum w:abstractNumId="3" w15:restartNumberingAfterBreak="0">
    <w:nsid w:val="51352F09"/>
    <w:multiLevelType w:val="hybridMultilevel"/>
    <w:tmpl w:val="5376589C"/>
    <w:lvl w:ilvl="0" w:tplc="EC701A0C">
      <w:start w:val="1"/>
      <w:numFmt w:val="bullet"/>
      <w:lvlText w:val=""/>
      <w:lvlJc w:val="left"/>
      <w:pPr>
        <w:ind w:left="720" w:hanging="360"/>
      </w:pPr>
      <w:rPr>
        <w:rFonts w:ascii="Symbol" w:hAnsi="Symbol" w:hint="default"/>
      </w:rPr>
    </w:lvl>
    <w:lvl w:ilvl="1" w:tplc="B882FE0A">
      <w:start w:val="1"/>
      <w:numFmt w:val="bullet"/>
      <w:lvlText w:val="o"/>
      <w:lvlJc w:val="left"/>
      <w:pPr>
        <w:ind w:left="1440" w:hanging="360"/>
      </w:pPr>
      <w:rPr>
        <w:rFonts w:ascii="Courier New" w:hAnsi="Courier New" w:hint="default"/>
      </w:rPr>
    </w:lvl>
    <w:lvl w:ilvl="2" w:tplc="7408D11A">
      <w:start w:val="1"/>
      <w:numFmt w:val="bullet"/>
      <w:lvlText w:val=""/>
      <w:lvlJc w:val="left"/>
      <w:pPr>
        <w:ind w:left="2160" w:hanging="360"/>
      </w:pPr>
      <w:rPr>
        <w:rFonts w:ascii="Wingdings" w:hAnsi="Wingdings" w:hint="default"/>
      </w:rPr>
    </w:lvl>
    <w:lvl w:ilvl="3" w:tplc="51D8233C">
      <w:start w:val="1"/>
      <w:numFmt w:val="bullet"/>
      <w:lvlText w:val=""/>
      <w:lvlJc w:val="left"/>
      <w:pPr>
        <w:ind w:left="2880" w:hanging="360"/>
      </w:pPr>
      <w:rPr>
        <w:rFonts w:ascii="Symbol" w:hAnsi="Symbol" w:hint="default"/>
      </w:rPr>
    </w:lvl>
    <w:lvl w:ilvl="4" w:tplc="0CD819A4">
      <w:start w:val="1"/>
      <w:numFmt w:val="bullet"/>
      <w:lvlText w:val="o"/>
      <w:lvlJc w:val="left"/>
      <w:pPr>
        <w:ind w:left="3600" w:hanging="360"/>
      </w:pPr>
      <w:rPr>
        <w:rFonts w:ascii="Courier New" w:hAnsi="Courier New" w:hint="default"/>
      </w:rPr>
    </w:lvl>
    <w:lvl w:ilvl="5" w:tplc="20FCB1BA">
      <w:start w:val="1"/>
      <w:numFmt w:val="bullet"/>
      <w:lvlText w:val=""/>
      <w:lvlJc w:val="left"/>
      <w:pPr>
        <w:ind w:left="4320" w:hanging="360"/>
      </w:pPr>
      <w:rPr>
        <w:rFonts w:ascii="Wingdings" w:hAnsi="Wingdings" w:hint="default"/>
      </w:rPr>
    </w:lvl>
    <w:lvl w:ilvl="6" w:tplc="A98CE2BC">
      <w:start w:val="1"/>
      <w:numFmt w:val="bullet"/>
      <w:lvlText w:val=""/>
      <w:lvlJc w:val="left"/>
      <w:pPr>
        <w:ind w:left="5040" w:hanging="360"/>
      </w:pPr>
      <w:rPr>
        <w:rFonts w:ascii="Symbol" w:hAnsi="Symbol" w:hint="default"/>
      </w:rPr>
    </w:lvl>
    <w:lvl w:ilvl="7" w:tplc="050CF4AA">
      <w:start w:val="1"/>
      <w:numFmt w:val="bullet"/>
      <w:lvlText w:val="o"/>
      <w:lvlJc w:val="left"/>
      <w:pPr>
        <w:ind w:left="5760" w:hanging="360"/>
      </w:pPr>
      <w:rPr>
        <w:rFonts w:ascii="Courier New" w:hAnsi="Courier New" w:hint="default"/>
      </w:rPr>
    </w:lvl>
    <w:lvl w:ilvl="8" w:tplc="BBF2A5B6">
      <w:start w:val="1"/>
      <w:numFmt w:val="bullet"/>
      <w:lvlText w:val=""/>
      <w:lvlJc w:val="left"/>
      <w:pPr>
        <w:ind w:left="6480" w:hanging="360"/>
      </w:pPr>
      <w:rPr>
        <w:rFonts w:ascii="Wingdings" w:hAnsi="Wingdings" w:hint="default"/>
      </w:rPr>
    </w:lvl>
  </w:abstractNum>
  <w:abstractNum w:abstractNumId="4" w15:restartNumberingAfterBreak="0">
    <w:nsid w:val="712E31F8"/>
    <w:multiLevelType w:val="hybridMultilevel"/>
    <w:tmpl w:val="836A188A"/>
    <w:lvl w:ilvl="0" w:tplc="EB826596">
      <w:start w:val="1"/>
      <w:numFmt w:val="bullet"/>
      <w:lvlText w:val=""/>
      <w:lvlJc w:val="left"/>
      <w:pPr>
        <w:ind w:left="720" w:hanging="360"/>
      </w:pPr>
      <w:rPr>
        <w:rFonts w:ascii="Symbol" w:hAnsi="Symbol" w:hint="default"/>
      </w:rPr>
    </w:lvl>
    <w:lvl w:ilvl="1" w:tplc="C30C4D32">
      <w:start w:val="1"/>
      <w:numFmt w:val="bullet"/>
      <w:lvlText w:val="o"/>
      <w:lvlJc w:val="left"/>
      <w:pPr>
        <w:ind w:left="1440" w:hanging="360"/>
      </w:pPr>
      <w:rPr>
        <w:rFonts w:ascii="Courier New" w:hAnsi="Courier New" w:hint="default"/>
      </w:rPr>
    </w:lvl>
    <w:lvl w:ilvl="2" w:tplc="F5A8E7AC">
      <w:start w:val="1"/>
      <w:numFmt w:val="bullet"/>
      <w:lvlText w:val=""/>
      <w:lvlJc w:val="left"/>
      <w:pPr>
        <w:ind w:left="2160" w:hanging="360"/>
      </w:pPr>
      <w:rPr>
        <w:rFonts w:ascii="Wingdings" w:hAnsi="Wingdings" w:hint="default"/>
      </w:rPr>
    </w:lvl>
    <w:lvl w:ilvl="3" w:tplc="4DB47D74">
      <w:start w:val="1"/>
      <w:numFmt w:val="bullet"/>
      <w:lvlText w:val=""/>
      <w:lvlJc w:val="left"/>
      <w:pPr>
        <w:ind w:left="2880" w:hanging="360"/>
      </w:pPr>
      <w:rPr>
        <w:rFonts w:ascii="Symbol" w:hAnsi="Symbol" w:hint="default"/>
      </w:rPr>
    </w:lvl>
    <w:lvl w:ilvl="4" w:tplc="38407F96">
      <w:start w:val="1"/>
      <w:numFmt w:val="bullet"/>
      <w:lvlText w:val="o"/>
      <w:lvlJc w:val="left"/>
      <w:pPr>
        <w:ind w:left="3600" w:hanging="360"/>
      </w:pPr>
      <w:rPr>
        <w:rFonts w:ascii="Courier New" w:hAnsi="Courier New" w:hint="default"/>
      </w:rPr>
    </w:lvl>
    <w:lvl w:ilvl="5" w:tplc="44BE8EF8">
      <w:start w:val="1"/>
      <w:numFmt w:val="bullet"/>
      <w:lvlText w:val=""/>
      <w:lvlJc w:val="left"/>
      <w:pPr>
        <w:ind w:left="4320" w:hanging="360"/>
      </w:pPr>
      <w:rPr>
        <w:rFonts w:ascii="Wingdings" w:hAnsi="Wingdings" w:hint="default"/>
      </w:rPr>
    </w:lvl>
    <w:lvl w:ilvl="6" w:tplc="6278E9B8">
      <w:start w:val="1"/>
      <w:numFmt w:val="bullet"/>
      <w:lvlText w:val=""/>
      <w:lvlJc w:val="left"/>
      <w:pPr>
        <w:ind w:left="5040" w:hanging="360"/>
      </w:pPr>
      <w:rPr>
        <w:rFonts w:ascii="Symbol" w:hAnsi="Symbol" w:hint="default"/>
      </w:rPr>
    </w:lvl>
    <w:lvl w:ilvl="7" w:tplc="E080273E">
      <w:start w:val="1"/>
      <w:numFmt w:val="bullet"/>
      <w:lvlText w:val="o"/>
      <w:lvlJc w:val="left"/>
      <w:pPr>
        <w:ind w:left="5760" w:hanging="360"/>
      </w:pPr>
      <w:rPr>
        <w:rFonts w:ascii="Courier New" w:hAnsi="Courier New" w:hint="default"/>
      </w:rPr>
    </w:lvl>
    <w:lvl w:ilvl="8" w:tplc="F84C229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EA"/>
    <w:rsid w:val="00004422"/>
    <w:rsid w:val="000D0E12"/>
    <w:rsid w:val="000E4A84"/>
    <w:rsid w:val="000F41E3"/>
    <w:rsid w:val="001160EA"/>
    <w:rsid w:val="001246DF"/>
    <w:rsid w:val="0015201E"/>
    <w:rsid w:val="002312BE"/>
    <w:rsid w:val="00270438"/>
    <w:rsid w:val="00463B63"/>
    <w:rsid w:val="0053377B"/>
    <w:rsid w:val="00546C79"/>
    <w:rsid w:val="005762EB"/>
    <w:rsid w:val="005E6AD1"/>
    <w:rsid w:val="00666B11"/>
    <w:rsid w:val="006E1A64"/>
    <w:rsid w:val="00766FC7"/>
    <w:rsid w:val="00813011"/>
    <w:rsid w:val="009376DA"/>
    <w:rsid w:val="009B49D7"/>
    <w:rsid w:val="00AC6E2A"/>
    <w:rsid w:val="00AF41BF"/>
    <w:rsid w:val="00D76C5A"/>
    <w:rsid w:val="00E739FC"/>
    <w:rsid w:val="00EE0B05"/>
    <w:rsid w:val="00F1064C"/>
    <w:rsid w:val="1D21B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A6DA"/>
  <w15:chartTrackingRefBased/>
  <w15:docId w15:val="{528BCF50-0231-433E-AAE7-2B4BD726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0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60E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60EA"/>
    <w:rPr>
      <w:rFonts w:eastAsiaTheme="minorEastAsia"/>
      <w:lang w:eastAsia="fr-FR"/>
    </w:rPr>
  </w:style>
  <w:style w:type="paragraph" w:styleId="Paragraphedeliste">
    <w:name w:val="List Paragraph"/>
    <w:basedOn w:val="Normal"/>
    <w:uiPriority w:val="34"/>
    <w:qFormat/>
    <w:rsid w:val="00EE0B05"/>
    <w:pPr>
      <w:ind w:left="720"/>
      <w:contextualSpacing/>
    </w:pPr>
  </w:style>
  <w:style w:type="character" w:customStyle="1" w:styleId="Titre1Car">
    <w:name w:val="Titre 1 Car"/>
    <w:basedOn w:val="Policepardfaut"/>
    <w:link w:val="Titre1"/>
    <w:uiPriority w:val="9"/>
    <w:rsid w:val="00F1064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1064C"/>
    <w:pPr>
      <w:outlineLvl w:val="9"/>
    </w:pPr>
    <w:rPr>
      <w:lang w:eastAsia="fr-FR"/>
    </w:rPr>
  </w:style>
  <w:style w:type="paragraph" w:styleId="En-tte">
    <w:name w:val="header"/>
    <w:basedOn w:val="Normal"/>
    <w:link w:val="En-tteCar"/>
    <w:uiPriority w:val="99"/>
    <w:unhideWhenUsed/>
    <w:rsid w:val="001246DF"/>
    <w:pPr>
      <w:tabs>
        <w:tab w:val="center" w:pos="4536"/>
        <w:tab w:val="right" w:pos="9072"/>
      </w:tabs>
      <w:spacing w:after="0" w:line="240" w:lineRule="auto"/>
    </w:pPr>
  </w:style>
  <w:style w:type="character" w:customStyle="1" w:styleId="En-tteCar">
    <w:name w:val="En-tête Car"/>
    <w:basedOn w:val="Policepardfaut"/>
    <w:link w:val="En-tte"/>
    <w:uiPriority w:val="99"/>
    <w:rsid w:val="001246DF"/>
  </w:style>
  <w:style w:type="paragraph" w:styleId="Pieddepage">
    <w:name w:val="footer"/>
    <w:basedOn w:val="Normal"/>
    <w:link w:val="PieddepageCar"/>
    <w:uiPriority w:val="99"/>
    <w:unhideWhenUsed/>
    <w:rsid w:val="001246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6DF"/>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rsid w:val="008130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fr.finance.yahoo.com/"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3CC0F5824D4DE69751D6348EB5A174"/>
        <w:category>
          <w:name w:val="Général"/>
          <w:gallery w:val="placeholder"/>
        </w:category>
        <w:types>
          <w:type w:val="bbPlcHdr"/>
        </w:types>
        <w:behaviors>
          <w:behavior w:val="content"/>
        </w:behaviors>
        <w:guid w:val="{BD46F69D-B52A-4CC1-8DDF-3B5C76D1C2CB}"/>
      </w:docPartPr>
      <w:docPartBody>
        <w:p w:rsidR="005C60D3" w:rsidRDefault="00092FDD" w:rsidP="00092FDD">
          <w:pPr>
            <w:pStyle w:val="173CC0F5824D4DE69751D6348EB5A174"/>
          </w:pPr>
          <w:r>
            <w:rPr>
              <w:rFonts w:asciiTheme="majorHAnsi" w:eastAsiaTheme="majorEastAsia" w:hAnsiTheme="majorHAnsi" w:cstheme="majorBidi"/>
              <w:caps/>
              <w:color w:val="5B9BD5" w:themeColor="accent1"/>
              <w:sz w:val="80"/>
              <w:szCs w:val="80"/>
            </w:rPr>
            <w:t>[Titre du document]</w:t>
          </w:r>
        </w:p>
      </w:docPartBody>
    </w:docPart>
    <w:docPart>
      <w:docPartPr>
        <w:name w:val="189ACEC89B484C61BB32FEF35DAF8F3C"/>
        <w:category>
          <w:name w:val="Général"/>
          <w:gallery w:val="placeholder"/>
        </w:category>
        <w:types>
          <w:type w:val="bbPlcHdr"/>
        </w:types>
        <w:behaviors>
          <w:behavior w:val="content"/>
        </w:behaviors>
        <w:guid w:val="{7885D592-EE82-401A-954C-7F6A1BE43D5D}"/>
      </w:docPartPr>
      <w:docPartBody>
        <w:p w:rsidR="005C60D3" w:rsidRDefault="00092FDD" w:rsidP="00092FDD">
          <w:pPr>
            <w:pStyle w:val="189ACEC89B484C61BB32FEF35DAF8F3C"/>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DD"/>
    <w:rsid w:val="00092FDD"/>
    <w:rsid w:val="005C60D3"/>
    <w:rsid w:val="00665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3CC0F5824D4DE69751D6348EB5A174">
    <w:name w:val="173CC0F5824D4DE69751D6348EB5A174"/>
    <w:rsid w:val="00092FDD"/>
  </w:style>
  <w:style w:type="paragraph" w:customStyle="1" w:styleId="189ACEC89B484C61BB32FEF35DAF8F3C">
    <w:name w:val="189ACEC89B484C61BB32FEF35DAF8F3C"/>
    <w:rsid w:val="00092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FOURNET Paul – LEADI Abdoul – DJEKO Abel – BELHACHE Antoine – YANG Jiean – GARCIA John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8BFB1-AC0A-4FA6-BCA7-2B0D36A0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780</Words>
  <Characters>4292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Projet de developpement logiciel</vt:lpstr>
    </vt:vector>
  </TitlesOfParts>
  <Company>Esigelec 2A cycle classique</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developpement logiciel</dc:title>
  <dc:subject>Conception d’un logiciel de gestion d’action</dc:subject>
  <dc:creator>FOURNET Paul</dc:creator>
  <cp:keywords/>
  <dc:description/>
  <cp:lastModifiedBy>BELHACHE Antoine</cp:lastModifiedBy>
  <cp:revision>8</cp:revision>
  <dcterms:created xsi:type="dcterms:W3CDTF">2018-02-20T15:01:00Z</dcterms:created>
  <dcterms:modified xsi:type="dcterms:W3CDTF">2018-02-20T15:52:00Z</dcterms:modified>
</cp:coreProperties>
</file>