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  <w:rPr>
          <w:rFonts w:hint="eastAsia"/>
        </w:rPr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Pr="00245807" w:rsidRDefault="00245807" w:rsidP="00245807">
      <w:pPr>
        <w:rPr>
          <w:rFonts w:hint="eastAsia"/>
        </w:rPr>
      </w:pPr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  <w:bookmarkStart w:id="0" w:name="_GoBack"/>
      <w:bookmarkEnd w:id="0"/>
    </w:p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FA720D" w:rsidRPr="00A806A4" w:rsidRDefault="00FA720D" w:rsidP="00FA720D">
      <w:pPr>
        <w:pStyle w:val="1"/>
      </w:pPr>
    </w:p>
    <w:p w:rsidR="00FA720D" w:rsidRPr="009D71AB" w:rsidRDefault="00FA720D" w:rsidP="00FA720D">
      <w:pPr>
        <w:pStyle w:val="2"/>
      </w:pPr>
      <w:r w:rsidRPr="009D71AB">
        <w:t>GET /users</w:t>
      </w:r>
    </w:p>
    <w:p w:rsidR="00FA720D" w:rsidRPr="009D71AB" w:rsidRDefault="00FA720D" w:rsidP="00FA720D">
      <w:r>
        <w:rPr>
          <w:rFonts w:hint="eastAsia"/>
          <w:lang w:val="fr-FR"/>
        </w:rPr>
        <w:t>获取所有用户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1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1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lastRenderedPageBreak/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lastRenderedPageBreak/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BCC" w:rsidRDefault="00FE3BCC" w:rsidP="007E3961">
      <w:pPr>
        <w:spacing w:after="0" w:line="240" w:lineRule="auto"/>
      </w:pPr>
      <w:r>
        <w:separator/>
      </w:r>
    </w:p>
  </w:endnote>
  <w:endnote w:type="continuationSeparator" w:id="0">
    <w:p w:rsidR="00FE3BCC" w:rsidRDefault="00FE3BCC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BCC" w:rsidRDefault="00FE3BCC" w:rsidP="007E3961">
      <w:pPr>
        <w:spacing w:after="0" w:line="240" w:lineRule="auto"/>
      </w:pPr>
      <w:r>
        <w:separator/>
      </w:r>
    </w:p>
  </w:footnote>
  <w:footnote w:type="continuationSeparator" w:id="0">
    <w:p w:rsidR="00FE3BCC" w:rsidRDefault="00FE3BCC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45807"/>
    <w:rsid w:val="00294B6F"/>
    <w:rsid w:val="00317380"/>
    <w:rsid w:val="003253BE"/>
    <w:rsid w:val="0033036C"/>
    <w:rsid w:val="00333466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2E4AC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E63F7-8BFA-4BC8-A382-70107547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77</cp:revision>
  <dcterms:created xsi:type="dcterms:W3CDTF">2017-10-13T09:39:00Z</dcterms:created>
  <dcterms:modified xsi:type="dcterms:W3CDTF">2017-11-02T17:01:00Z</dcterms:modified>
</cp:coreProperties>
</file>