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4CEC" w14:textId="576A69E8" w:rsidR="003B2F06" w:rsidRDefault="003B2F06" w:rsidP="003B2F06">
      <w:pPr>
        <w:spacing w:line="360" w:lineRule="auto"/>
        <w:ind w:left="360" w:hanging="360"/>
        <w:jc w:val="center"/>
      </w:pPr>
      <w:r>
        <w:rPr>
          <w:noProof/>
        </w:rPr>
        <w:drawing>
          <wp:inline distT="0" distB="0" distL="0" distR="0" wp14:anchorId="286DBE8D" wp14:editId="1533F5D3">
            <wp:extent cx="3643200" cy="784800"/>
            <wp:effectExtent l="0" t="0" r="0" b="0"/>
            <wp:docPr id="1" name="Picture 3" descr="Description: C:\Users\Mou.Wong\Documents\Teaching\HET315\EEE315 Information Theory and Coding\Lect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ou.Wong\Documents\Teaching\HET315\EEE315 Information Theory and Coding\Lecture\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200" cy="784800"/>
                    </a:xfrm>
                    <a:prstGeom prst="rect">
                      <a:avLst/>
                    </a:prstGeom>
                    <a:noFill/>
                    <a:ln>
                      <a:noFill/>
                    </a:ln>
                  </pic:spPr>
                </pic:pic>
              </a:graphicData>
            </a:graphic>
          </wp:inline>
        </w:drawing>
      </w:r>
    </w:p>
    <w:p w14:paraId="2961BA58" w14:textId="77777777" w:rsidR="00BF398B" w:rsidRDefault="00BF398B" w:rsidP="003B2F06">
      <w:pPr>
        <w:spacing w:line="360" w:lineRule="auto"/>
        <w:ind w:left="360" w:hanging="360"/>
        <w:jc w:val="center"/>
      </w:pPr>
    </w:p>
    <w:p w14:paraId="308BEB7A" w14:textId="7375C3BF" w:rsidR="003B2F06" w:rsidRPr="00BF398B" w:rsidRDefault="003B2F06" w:rsidP="003B2F06">
      <w:pPr>
        <w:spacing w:line="360" w:lineRule="auto"/>
        <w:jc w:val="center"/>
        <w:rPr>
          <w:rFonts w:ascii="Times New Roman" w:hAnsi="Times New Roman" w:cs="Times New Roman"/>
          <w:b/>
          <w:sz w:val="32"/>
          <w:szCs w:val="32"/>
          <w:lang w:val="en-GB"/>
        </w:rPr>
      </w:pPr>
      <w:r w:rsidRPr="00BF398B">
        <w:rPr>
          <w:rFonts w:ascii="Times New Roman" w:hAnsi="Times New Roman" w:cs="Times New Roman" w:hint="eastAsia"/>
          <w:b/>
          <w:sz w:val="32"/>
          <w:szCs w:val="32"/>
          <w:lang w:val="en-GB"/>
        </w:rPr>
        <w:t>CPT304 Software</w:t>
      </w:r>
      <w:r w:rsidR="00BF398B" w:rsidRPr="00BF398B">
        <w:rPr>
          <w:rFonts w:ascii="Times New Roman" w:hAnsi="Times New Roman" w:cs="Times New Roman" w:hint="eastAsia"/>
          <w:b/>
          <w:sz w:val="32"/>
          <w:szCs w:val="32"/>
          <w:lang w:val="en-GB"/>
        </w:rPr>
        <w:t xml:space="preserve"> Engineering II</w:t>
      </w:r>
    </w:p>
    <w:p w14:paraId="13773B5B" w14:textId="77777777" w:rsidR="003B2F06" w:rsidRDefault="003B2F06" w:rsidP="003B2F06">
      <w:pPr>
        <w:spacing w:line="360" w:lineRule="auto"/>
        <w:ind w:left="360" w:hanging="360"/>
        <w:jc w:val="center"/>
        <w:rPr>
          <w:lang w:val="en-GB"/>
        </w:rPr>
      </w:pPr>
    </w:p>
    <w:p w14:paraId="1C39711F" w14:textId="77777777" w:rsidR="00BF398B" w:rsidRDefault="00BF398B" w:rsidP="003B2F06">
      <w:pPr>
        <w:spacing w:line="360" w:lineRule="auto"/>
        <w:ind w:left="360" w:hanging="360"/>
        <w:jc w:val="center"/>
        <w:rPr>
          <w:lang w:val="en-GB"/>
        </w:rPr>
      </w:pPr>
    </w:p>
    <w:p w14:paraId="6546273C" w14:textId="77777777" w:rsidR="00BF398B" w:rsidRDefault="00BF398B" w:rsidP="003B2F06">
      <w:pPr>
        <w:spacing w:line="360" w:lineRule="auto"/>
        <w:ind w:left="360" w:hanging="360"/>
        <w:jc w:val="center"/>
        <w:rPr>
          <w:lang w:val="en-GB"/>
        </w:rPr>
      </w:pPr>
    </w:p>
    <w:p w14:paraId="1FE43565" w14:textId="77777777" w:rsidR="00BF398B" w:rsidRDefault="00BF398B" w:rsidP="003B2F06">
      <w:pPr>
        <w:spacing w:line="360" w:lineRule="auto"/>
        <w:ind w:left="360" w:hanging="360"/>
        <w:jc w:val="center"/>
        <w:rPr>
          <w:lang w:val="en-GB"/>
        </w:rPr>
      </w:pPr>
    </w:p>
    <w:p w14:paraId="6D026DC7" w14:textId="50AC2F7B" w:rsidR="00BF398B" w:rsidRPr="00BF398B" w:rsidRDefault="00BF398B" w:rsidP="003B2F06">
      <w:pPr>
        <w:spacing w:line="360" w:lineRule="auto"/>
        <w:ind w:left="360" w:hanging="360"/>
        <w:jc w:val="center"/>
        <w:rPr>
          <w:rFonts w:ascii="Times New Roman" w:hAnsi="Times New Roman" w:cs="Times New Roman"/>
          <w:sz w:val="36"/>
          <w:szCs w:val="36"/>
        </w:rPr>
      </w:pPr>
      <w:r w:rsidRPr="00BF398B">
        <w:rPr>
          <w:rFonts w:ascii="Times New Roman" w:hAnsi="Times New Roman" w:cs="Times New Roman"/>
          <w:sz w:val="36"/>
          <w:szCs w:val="36"/>
        </w:rPr>
        <w:t>Beyond the Silver Bullet: Addressing Key Software Challenges with Builder and Strategy Patterns</w:t>
      </w:r>
    </w:p>
    <w:p w14:paraId="4CAA8077" w14:textId="77777777" w:rsidR="00BF398B" w:rsidRDefault="00BF398B" w:rsidP="003B2F06">
      <w:pPr>
        <w:spacing w:line="360" w:lineRule="auto"/>
        <w:ind w:left="360" w:hanging="360"/>
        <w:jc w:val="center"/>
        <w:rPr>
          <w:rFonts w:ascii="Times New Roman" w:hAnsi="Times New Roman" w:cs="Times New Roman"/>
          <w:sz w:val="36"/>
          <w:szCs w:val="36"/>
        </w:rPr>
      </w:pPr>
    </w:p>
    <w:p w14:paraId="001A2D46" w14:textId="77777777" w:rsidR="00BF398B" w:rsidRDefault="00BF398B" w:rsidP="003B2F06">
      <w:pPr>
        <w:spacing w:line="360" w:lineRule="auto"/>
        <w:ind w:left="360" w:hanging="360"/>
        <w:jc w:val="center"/>
        <w:rPr>
          <w:rFonts w:ascii="Times New Roman" w:hAnsi="Times New Roman" w:cs="Times New Roman"/>
          <w:sz w:val="36"/>
          <w:szCs w:val="36"/>
        </w:rPr>
      </w:pPr>
    </w:p>
    <w:p w14:paraId="1406A8CD" w14:textId="772BDCFF" w:rsidR="00BF398B" w:rsidRPr="00BF398B" w:rsidRDefault="00BF398B" w:rsidP="003B2F06">
      <w:pPr>
        <w:spacing w:line="360" w:lineRule="auto"/>
        <w:ind w:left="360" w:hanging="360"/>
        <w:jc w:val="center"/>
        <w:rPr>
          <w:rFonts w:ascii="Calibri" w:hAnsi="Calibri" w:cs="Calibri"/>
          <w:b/>
          <w:bCs/>
          <w:sz w:val="36"/>
          <w:szCs w:val="36"/>
          <w:lang w:val="en-GB"/>
        </w:rPr>
      </w:pPr>
      <w:r w:rsidRPr="00BF398B">
        <w:rPr>
          <w:rFonts w:ascii="Calibri" w:hAnsi="Calibri" w:cs="Calibri"/>
          <w:b/>
          <w:bCs/>
          <w:sz w:val="36"/>
          <w:szCs w:val="36"/>
          <w:lang w:val="en-GB"/>
        </w:rPr>
        <w:t>Assignment 1</w:t>
      </w:r>
    </w:p>
    <w:p w14:paraId="7797654F" w14:textId="77777777" w:rsidR="00BF398B" w:rsidRDefault="00BF398B" w:rsidP="003B2F06">
      <w:pPr>
        <w:spacing w:line="360" w:lineRule="auto"/>
        <w:ind w:left="360" w:hanging="360"/>
        <w:jc w:val="center"/>
        <w:rPr>
          <w:rFonts w:ascii="Times New Roman" w:hAnsi="Times New Roman" w:cs="Times New Roman"/>
          <w:b/>
          <w:bCs/>
          <w:sz w:val="36"/>
          <w:szCs w:val="36"/>
          <w:lang w:val="en-GB"/>
        </w:rPr>
      </w:pPr>
    </w:p>
    <w:p w14:paraId="28E72090" w14:textId="77777777" w:rsidR="00BF398B" w:rsidRDefault="00BF398B" w:rsidP="003B2F06">
      <w:pPr>
        <w:spacing w:line="360" w:lineRule="auto"/>
        <w:ind w:left="360" w:hanging="360"/>
        <w:jc w:val="center"/>
        <w:rPr>
          <w:rFonts w:ascii="Times New Roman" w:hAnsi="Times New Roman" w:cs="Times New Roman"/>
          <w:b/>
          <w:bCs/>
          <w:sz w:val="36"/>
          <w:szCs w:val="36"/>
          <w:lang w:val="en-GB"/>
        </w:rPr>
      </w:pPr>
    </w:p>
    <w:p w14:paraId="2E5215C5" w14:textId="074776E1" w:rsidR="00BF398B" w:rsidRPr="00BF398B" w:rsidRDefault="00BF398B" w:rsidP="003B2F06">
      <w:pPr>
        <w:spacing w:line="360" w:lineRule="auto"/>
        <w:ind w:left="360" w:hanging="360"/>
        <w:jc w:val="center"/>
        <w:rPr>
          <w:rFonts w:ascii="Times New Roman" w:hAnsi="Times New Roman" w:cs="Times New Roman"/>
          <w:b/>
          <w:bCs/>
          <w:sz w:val="24"/>
          <w:szCs w:val="24"/>
          <w:lang w:val="en-GB"/>
        </w:rPr>
      </w:pPr>
      <w:r w:rsidRPr="00BF398B">
        <w:rPr>
          <w:rFonts w:ascii="Times New Roman" w:hAnsi="Times New Roman" w:cs="Times New Roman" w:hint="eastAsia"/>
          <w:b/>
          <w:bCs/>
          <w:sz w:val="24"/>
          <w:szCs w:val="24"/>
          <w:lang w:val="en-GB"/>
        </w:rPr>
        <w:t>Group member:</w:t>
      </w:r>
    </w:p>
    <w:p w14:paraId="600B1A2D" w14:textId="29407B24" w:rsidR="00BF398B" w:rsidRDefault="00BF398B" w:rsidP="003B2F06">
      <w:pPr>
        <w:spacing w:line="360" w:lineRule="auto"/>
        <w:ind w:left="360" w:hanging="360"/>
        <w:jc w:val="center"/>
        <w:rPr>
          <w:rFonts w:ascii="Times New Roman" w:hAnsi="Times New Roman" w:cs="Times New Roman"/>
          <w:sz w:val="24"/>
          <w:szCs w:val="24"/>
          <w:lang w:val="en-GB"/>
        </w:rPr>
      </w:pPr>
      <w:r w:rsidRPr="00BF398B">
        <w:rPr>
          <w:rFonts w:ascii="Times New Roman" w:hAnsi="Times New Roman" w:cs="Times New Roman" w:hint="eastAsia"/>
          <w:sz w:val="24"/>
          <w:szCs w:val="24"/>
          <w:lang w:val="en-GB"/>
        </w:rPr>
        <w:t>Haojie Xu</w:t>
      </w:r>
      <w:r>
        <w:rPr>
          <w:rFonts w:ascii="Times New Roman" w:hAnsi="Times New Roman" w:cs="Times New Roman" w:hint="eastAsia"/>
          <w:sz w:val="24"/>
          <w:szCs w:val="24"/>
          <w:lang w:val="en-GB"/>
        </w:rPr>
        <w:t xml:space="preserve"> 2144434</w:t>
      </w:r>
    </w:p>
    <w:p w14:paraId="3B6ACFA3" w14:textId="28479EFA" w:rsidR="00BF398B" w:rsidRDefault="00BF398B" w:rsidP="003B2F06">
      <w:pPr>
        <w:spacing w:line="360" w:lineRule="auto"/>
        <w:ind w:left="360" w:hanging="360"/>
        <w:jc w:val="center"/>
        <w:rPr>
          <w:rFonts w:ascii="Times New Roman" w:hAnsi="Times New Roman" w:cs="Times New Roman"/>
          <w:sz w:val="24"/>
          <w:szCs w:val="24"/>
          <w:lang w:val="en-GB"/>
        </w:rPr>
      </w:pPr>
      <w:proofErr w:type="spellStart"/>
      <w:r>
        <w:rPr>
          <w:rFonts w:ascii="Times New Roman" w:hAnsi="Times New Roman" w:cs="Times New Roman" w:hint="eastAsia"/>
          <w:sz w:val="24"/>
          <w:szCs w:val="24"/>
          <w:lang w:val="en-GB"/>
        </w:rPr>
        <w:t>Linfeng</w:t>
      </w:r>
      <w:proofErr w:type="spellEnd"/>
      <w:r>
        <w:rPr>
          <w:rFonts w:ascii="Times New Roman" w:hAnsi="Times New Roman" w:cs="Times New Roman" w:hint="eastAsia"/>
          <w:sz w:val="24"/>
          <w:szCs w:val="24"/>
          <w:lang w:val="en-GB"/>
        </w:rPr>
        <w:t xml:space="preserve"> Li 2145589</w:t>
      </w:r>
    </w:p>
    <w:p w14:paraId="552B8EB4" w14:textId="0EACDBF3" w:rsidR="00BF398B" w:rsidRDefault="00BF398B" w:rsidP="003B2F06">
      <w:pPr>
        <w:spacing w:line="360" w:lineRule="auto"/>
        <w:ind w:left="360" w:hanging="360"/>
        <w:jc w:val="center"/>
        <w:rPr>
          <w:rFonts w:ascii="Times New Roman" w:hAnsi="Times New Roman" w:cs="Times New Roman"/>
          <w:sz w:val="24"/>
          <w:szCs w:val="24"/>
          <w:lang w:val="en-GB"/>
        </w:rPr>
      </w:pPr>
      <w:proofErr w:type="spellStart"/>
      <w:r>
        <w:rPr>
          <w:rFonts w:ascii="Times New Roman" w:hAnsi="Times New Roman" w:cs="Times New Roman" w:hint="eastAsia"/>
          <w:sz w:val="24"/>
          <w:szCs w:val="24"/>
          <w:lang w:val="en-GB"/>
        </w:rPr>
        <w:t>Huayuan</w:t>
      </w:r>
      <w:proofErr w:type="spellEnd"/>
      <w:r>
        <w:rPr>
          <w:rFonts w:ascii="Times New Roman" w:hAnsi="Times New Roman" w:cs="Times New Roman" w:hint="eastAsia"/>
          <w:sz w:val="24"/>
          <w:szCs w:val="24"/>
          <w:lang w:val="en-GB"/>
        </w:rPr>
        <w:t xml:space="preserve"> Zheng 2145549</w:t>
      </w:r>
    </w:p>
    <w:p w14:paraId="51BB76FF" w14:textId="2B97FFAE" w:rsidR="00BF398B" w:rsidRDefault="00BF398B" w:rsidP="003B2F06">
      <w:pPr>
        <w:spacing w:line="360" w:lineRule="auto"/>
        <w:ind w:left="360" w:hanging="360"/>
        <w:jc w:val="center"/>
        <w:rPr>
          <w:rFonts w:ascii="Times New Roman" w:hAnsi="Times New Roman" w:cs="Times New Roman"/>
          <w:sz w:val="24"/>
          <w:szCs w:val="24"/>
          <w:lang w:val="en-GB"/>
        </w:rPr>
      </w:pPr>
      <w:r>
        <w:rPr>
          <w:rFonts w:ascii="Times New Roman" w:hAnsi="Times New Roman" w:cs="Times New Roman" w:hint="eastAsia"/>
          <w:sz w:val="24"/>
          <w:szCs w:val="24"/>
          <w:lang w:val="en-GB"/>
        </w:rPr>
        <w:t>Zirui Zhu 2141991</w:t>
      </w:r>
    </w:p>
    <w:p w14:paraId="7162BB3F" w14:textId="23BEBDD5" w:rsidR="00BF398B" w:rsidRDefault="00BF398B" w:rsidP="003B2F06">
      <w:pPr>
        <w:spacing w:line="360" w:lineRule="auto"/>
        <w:ind w:left="360" w:hanging="360"/>
        <w:jc w:val="center"/>
        <w:rPr>
          <w:rFonts w:ascii="Times New Roman" w:hAnsi="Times New Roman" w:cs="Times New Roman"/>
          <w:sz w:val="24"/>
          <w:szCs w:val="24"/>
          <w:lang w:val="en-GB"/>
        </w:rPr>
      </w:pPr>
      <w:proofErr w:type="spellStart"/>
      <w:r>
        <w:rPr>
          <w:rFonts w:ascii="Times New Roman" w:hAnsi="Times New Roman" w:cs="Times New Roman" w:hint="eastAsia"/>
          <w:sz w:val="24"/>
          <w:szCs w:val="24"/>
          <w:lang w:val="en-GB"/>
        </w:rPr>
        <w:t>Ganmin</w:t>
      </w:r>
      <w:proofErr w:type="spellEnd"/>
      <w:r>
        <w:rPr>
          <w:rFonts w:ascii="Times New Roman" w:hAnsi="Times New Roman" w:cs="Times New Roman" w:hint="eastAsia"/>
          <w:sz w:val="24"/>
          <w:szCs w:val="24"/>
          <w:lang w:val="en-GB"/>
        </w:rPr>
        <w:t xml:space="preserve"> Wang 2144415</w:t>
      </w:r>
    </w:p>
    <w:p w14:paraId="64555D03" w14:textId="34C331C0" w:rsidR="00BF398B" w:rsidRPr="00BF398B" w:rsidRDefault="00BF398B" w:rsidP="003B2F06">
      <w:pPr>
        <w:spacing w:line="360" w:lineRule="auto"/>
        <w:ind w:left="360" w:hanging="360"/>
        <w:jc w:val="center"/>
        <w:rPr>
          <w:rFonts w:ascii="Times New Roman" w:hAnsi="Times New Roman" w:cs="Times New Roman"/>
          <w:sz w:val="24"/>
          <w:szCs w:val="24"/>
          <w:lang w:val="en-GB"/>
        </w:rPr>
      </w:pPr>
    </w:p>
    <w:p w14:paraId="48C98FBF" w14:textId="779C64CE" w:rsidR="00BF398B" w:rsidRPr="00BF398B" w:rsidRDefault="003B2F06" w:rsidP="003B2F06">
      <w:pPr>
        <w:widowControl/>
        <w:jc w:val="left"/>
      </w:pPr>
      <w:r>
        <w:br w:type="page"/>
      </w:r>
    </w:p>
    <w:p w14:paraId="6DEC6746" w14:textId="3FAA7AD0" w:rsidR="000E3A4E" w:rsidRPr="00B82F4A" w:rsidRDefault="000E3A4E" w:rsidP="003B2F06">
      <w:pPr>
        <w:pStyle w:val="ListParagraph"/>
        <w:numPr>
          <w:ilvl w:val="0"/>
          <w:numId w:val="3"/>
        </w:numPr>
        <w:spacing w:line="360" w:lineRule="auto"/>
        <w:rPr>
          <w:rFonts w:ascii="Times New Roman" w:hAnsi="Times New Roman" w:cs="Times New Roman"/>
          <w:b/>
          <w:bCs/>
          <w:sz w:val="40"/>
          <w:szCs w:val="40"/>
        </w:rPr>
      </w:pPr>
      <w:r w:rsidRPr="00B82F4A">
        <w:rPr>
          <w:rFonts w:ascii="Times New Roman" w:hAnsi="Times New Roman" w:cs="Times New Roman"/>
          <w:b/>
          <w:bCs/>
          <w:sz w:val="40"/>
          <w:szCs w:val="40"/>
        </w:rPr>
        <w:lastRenderedPageBreak/>
        <w:t>Introduction</w:t>
      </w:r>
    </w:p>
    <w:p w14:paraId="4FBF8EF1" w14:textId="10812E12" w:rsidR="00EF3B56" w:rsidRPr="007E2091" w:rsidRDefault="002A1237"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In the field of software engineering, people often hope to find a universal and efficient method to rapidly solve the wide array of problems encountered during development. However, as</w:t>
      </w:r>
      <w:r w:rsidR="0058617C" w:rsidRPr="007E2091">
        <w:rPr>
          <w:rFonts w:ascii="Times New Roman" w:hAnsi="Times New Roman" w:cs="Times New Roman"/>
          <w:sz w:val="24"/>
          <w:szCs w:val="24"/>
        </w:rPr>
        <w:t xml:space="preserve"> </w:t>
      </w:r>
      <w:r w:rsidRPr="007E2091">
        <w:rPr>
          <w:rFonts w:ascii="Times New Roman" w:hAnsi="Times New Roman" w:cs="Times New Roman"/>
          <w:sz w:val="24"/>
          <w:szCs w:val="24"/>
        </w:rPr>
        <w:t xml:space="preserve">Brooks famously argued in </w:t>
      </w:r>
      <w:r w:rsidRPr="007E2091">
        <w:rPr>
          <w:rFonts w:ascii="Times New Roman" w:hAnsi="Times New Roman" w:cs="Times New Roman"/>
          <w:i/>
          <w:iCs/>
          <w:sz w:val="24"/>
          <w:szCs w:val="24"/>
        </w:rPr>
        <w:t>No Silver Bulle</w:t>
      </w:r>
      <w:r w:rsidRPr="007E2091">
        <w:rPr>
          <w:rFonts w:ascii="Times New Roman" w:hAnsi="Times New Roman" w:cs="Times New Roman"/>
          <w:sz w:val="24"/>
          <w:szCs w:val="24"/>
        </w:rPr>
        <w:t>t, there is no single breakthrough, or silver bullet</w:t>
      </w:r>
      <w:r w:rsidR="0058617C" w:rsidRPr="007E2091">
        <w:rPr>
          <w:rFonts w:ascii="Times New Roman" w:hAnsi="Times New Roman" w:cs="Times New Roman"/>
          <w:sz w:val="24"/>
          <w:szCs w:val="24"/>
        </w:rPr>
        <w:t xml:space="preserve"> </w:t>
      </w:r>
      <w:r w:rsidRPr="007E2091">
        <w:rPr>
          <w:rFonts w:ascii="Times New Roman" w:hAnsi="Times New Roman" w:cs="Times New Roman"/>
          <w:sz w:val="24"/>
          <w:szCs w:val="24"/>
        </w:rPr>
        <w:t>that can dramatically enhance software productivity and quality</w:t>
      </w:r>
      <w:r w:rsidR="0058617C" w:rsidRPr="007E2091">
        <w:rPr>
          <w:rFonts w:ascii="Times New Roman" w:hAnsi="Times New Roman" w:cs="Times New Roman"/>
          <w:sz w:val="24"/>
          <w:szCs w:val="24"/>
        </w:rPr>
        <w:t xml:space="preserve"> [1]</w:t>
      </w:r>
      <w:r w:rsidRPr="007E2091">
        <w:rPr>
          <w:rFonts w:ascii="Times New Roman" w:hAnsi="Times New Roman" w:cs="Times New Roman"/>
          <w:sz w:val="24"/>
          <w:szCs w:val="24"/>
        </w:rPr>
        <w:t>. The most significant obstacles in software development are not the accidental difficulties arising from tools or programming languages, but the essential difficulties inherent to the nature of software itself.</w:t>
      </w:r>
    </w:p>
    <w:p w14:paraId="2D4AD03D" w14:textId="77777777" w:rsidR="002A1237" w:rsidRPr="007E2091" w:rsidRDefault="002A1237" w:rsidP="003B2F06">
      <w:pPr>
        <w:spacing w:line="360" w:lineRule="auto"/>
        <w:rPr>
          <w:rFonts w:ascii="Times New Roman" w:hAnsi="Times New Roman" w:cs="Times New Roman"/>
          <w:sz w:val="24"/>
          <w:szCs w:val="24"/>
        </w:rPr>
      </w:pPr>
    </w:p>
    <w:p w14:paraId="15F913A2" w14:textId="7EE208F2" w:rsidR="000E3A4E" w:rsidRPr="007E2091" w:rsidRDefault="002A1237" w:rsidP="003B2F06">
      <w:pPr>
        <w:spacing w:line="360" w:lineRule="auto"/>
        <w:rPr>
          <w:rFonts w:ascii="Times New Roman" w:hAnsi="Times New Roman" w:cs="Times New Roman"/>
          <w:color w:val="FF0000"/>
          <w:sz w:val="24"/>
          <w:szCs w:val="24"/>
        </w:rPr>
      </w:pPr>
      <w:r w:rsidRPr="007E2091">
        <w:rPr>
          <w:rFonts w:ascii="Times New Roman" w:hAnsi="Times New Roman" w:cs="Times New Roman"/>
          <w:sz w:val="24"/>
          <w:szCs w:val="24"/>
        </w:rPr>
        <w:t>Brooks identifies four such key challenges—complexity, conformity, changeability and invisibility—which remain persistent barriers in software engineering</w:t>
      </w:r>
      <w:r w:rsidR="0058617C" w:rsidRPr="007E2091">
        <w:rPr>
          <w:rFonts w:ascii="Times New Roman" w:hAnsi="Times New Roman" w:cs="Times New Roman"/>
          <w:sz w:val="24"/>
          <w:szCs w:val="24"/>
        </w:rPr>
        <w:t xml:space="preserve"> [1]</w:t>
      </w:r>
      <w:r w:rsidRPr="007E2091">
        <w:rPr>
          <w:rFonts w:ascii="Times New Roman" w:hAnsi="Times New Roman" w:cs="Times New Roman"/>
          <w:sz w:val="24"/>
          <w:szCs w:val="24"/>
        </w:rPr>
        <w:t>.</w:t>
      </w:r>
      <w:r w:rsidR="000E3A4E" w:rsidRPr="007E2091">
        <w:rPr>
          <w:rFonts w:ascii="Times New Roman" w:eastAsia="宋体" w:hAnsi="Times New Roman" w:cs="Times New Roman"/>
          <w:kern w:val="0"/>
          <w:sz w:val="24"/>
          <w:szCs w:val="24"/>
        </w:rPr>
        <w:t xml:space="preserve"> </w:t>
      </w:r>
      <w:r w:rsidR="000E3A4E" w:rsidRPr="007E2091">
        <w:rPr>
          <w:rFonts w:ascii="Times New Roman" w:hAnsi="Times New Roman" w:cs="Times New Roman"/>
          <w:sz w:val="24"/>
          <w:szCs w:val="24"/>
        </w:rPr>
        <w:t xml:space="preserve">This report focuses on two of these: complexity and changeability. We </w:t>
      </w:r>
      <w:r w:rsidR="0082241D" w:rsidRPr="007E2091">
        <w:rPr>
          <w:rFonts w:ascii="Times New Roman" w:hAnsi="Times New Roman" w:cs="Times New Roman"/>
          <w:sz w:val="24"/>
          <w:szCs w:val="24"/>
        </w:rPr>
        <w:t xml:space="preserve">will </w:t>
      </w:r>
      <w:r w:rsidR="000E3A4E" w:rsidRPr="007E2091">
        <w:rPr>
          <w:rFonts w:ascii="Times New Roman" w:hAnsi="Times New Roman" w:cs="Times New Roman"/>
          <w:sz w:val="24"/>
          <w:szCs w:val="24"/>
        </w:rPr>
        <w:t>explore how design patterns, specifically the Builder Pattern and Strategy Pattern, can be applied to help address these challenges.</w:t>
      </w:r>
      <w:r w:rsidR="0082241D" w:rsidRPr="007E2091">
        <w:rPr>
          <w:rFonts w:ascii="Times New Roman" w:hAnsi="Times New Roman" w:cs="Times New Roman"/>
          <w:sz w:val="24"/>
          <w:szCs w:val="24"/>
        </w:rPr>
        <w:t xml:space="preserve"> </w:t>
      </w:r>
      <w:r w:rsidR="000E3A4E" w:rsidRPr="007E2091">
        <w:rPr>
          <w:rFonts w:ascii="Times New Roman" w:hAnsi="Times New Roman" w:cs="Times New Roman"/>
          <w:sz w:val="24"/>
          <w:szCs w:val="24"/>
        </w:rPr>
        <w:t xml:space="preserve">Through a case study analysis, we will demonstrate how these patterns can effectively mitigate the intrinsic complexity and frequent change found in modern software systems. </w:t>
      </w:r>
      <w:r w:rsidR="000E3A4E" w:rsidRPr="00784F79">
        <w:rPr>
          <w:rFonts w:ascii="Times New Roman" w:hAnsi="Times New Roman" w:cs="Times New Roman"/>
          <w:color w:val="000000" w:themeColor="text1"/>
          <w:sz w:val="24"/>
          <w:szCs w:val="24"/>
        </w:rPr>
        <w:t>Ultimately, this report aims to show that while there is no single silver bullet, adopting appropriate design patterns can significantly improve software development practices.</w:t>
      </w:r>
    </w:p>
    <w:p w14:paraId="2CCCD88F" w14:textId="0F72DC16" w:rsidR="002A1237" w:rsidRPr="007E2091" w:rsidRDefault="002A1237" w:rsidP="003B2F06">
      <w:pPr>
        <w:spacing w:line="360" w:lineRule="auto"/>
        <w:rPr>
          <w:rFonts w:ascii="Times New Roman" w:hAnsi="Times New Roman" w:cs="Times New Roman"/>
        </w:rPr>
      </w:pPr>
    </w:p>
    <w:p w14:paraId="7F70D17F" w14:textId="6CF95CBF" w:rsidR="00895467" w:rsidRPr="00B82F4A" w:rsidRDefault="000E3A4E" w:rsidP="003B2F06">
      <w:pPr>
        <w:pStyle w:val="ListParagraph"/>
        <w:numPr>
          <w:ilvl w:val="0"/>
          <w:numId w:val="3"/>
        </w:numPr>
        <w:spacing w:line="360" w:lineRule="auto"/>
        <w:rPr>
          <w:rFonts w:ascii="Times New Roman" w:hAnsi="Times New Roman" w:cs="Times New Roman"/>
          <w:b/>
          <w:bCs/>
          <w:sz w:val="40"/>
          <w:szCs w:val="40"/>
        </w:rPr>
      </w:pPr>
      <w:r w:rsidRPr="00B82F4A">
        <w:rPr>
          <w:rFonts w:ascii="Times New Roman" w:hAnsi="Times New Roman" w:cs="Times New Roman"/>
          <w:b/>
          <w:bCs/>
          <w:sz w:val="40"/>
          <w:szCs w:val="40"/>
        </w:rPr>
        <w:t>Key challenges</w:t>
      </w:r>
    </w:p>
    <w:p w14:paraId="662B2B08" w14:textId="23B5CF05" w:rsidR="000E3A4E" w:rsidRPr="007E2091" w:rsidRDefault="00BA3F16"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Before examining design patterns in depth, we will first review the key challenges outlined in No Silver Bullet to provide a conceptual foundation for our discussion.</w:t>
      </w:r>
    </w:p>
    <w:p w14:paraId="21C4CB03" w14:textId="77777777" w:rsidR="00BA3F16" w:rsidRPr="007E2091" w:rsidRDefault="00BA3F16" w:rsidP="003B2F06">
      <w:pPr>
        <w:spacing w:line="360" w:lineRule="auto"/>
        <w:rPr>
          <w:rFonts w:ascii="Times New Roman" w:hAnsi="Times New Roman" w:cs="Times New Roman"/>
          <w:b/>
          <w:bCs/>
          <w:sz w:val="24"/>
          <w:szCs w:val="24"/>
        </w:rPr>
      </w:pPr>
    </w:p>
    <w:p w14:paraId="2C7FFB19" w14:textId="50C1F0EB" w:rsidR="00BA3F16" w:rsidRPr="007E2091" w:rsidRDefault="00BA3F16" w:rsidP="003B2F06">
      <w:pPr>
        <w:spacing w:line="360" w:lineRule="auto"/>
        <w:rPr>
          <w:rFonts w:ascii="Times New Roman" w:hAnsi="Times New Roman" w:cs="Times New Roman"/>
          <w:sz w:val="24"/>
          <w:szCs w:val="24"/>
        </w:rPr>
      </w:pPr>
      <w:r w:rsidRPr="00BA3F16">
        <w:rPr>
          <w:rFonts w:ascii="Times New Roman" w:hAnsi="Times New Roman" w:cs="Times New Roman"/>
          <w:sz w:val="24"/>
          <w:szCs w:val="24"/>
        </w:rPr>
        <w:t>Brooks draws a critical distinction between accidental difficulties and essential difficulties, a classification that echoes Aristotle’s distinction between the accidental and the essential. Accidental difficulties arise from the tools, languages</w:t>
      </w:r>
      <w:r w:rsidRPr="007E2091">
        <w:rPr>
          <w:rFonts w:ascii="Times New Roman" w:hAnsi="Times New Roman" w:cs="Times New Roman"/>
          <w:sz w:val="24"/>
          <w:szCs w:val="24"/>
        </w:rPr>
        <w:t xml:space="preserve"> </w:t>
      </w:r>
      <w:r w:rsidRPr="00BA3F16">
        <w:rPr>
          <w:rFonts w:ascii="Times New Roman" w:hAnsi="Times New Roman" w:cs="Times New Roman"/>
          <w:sz w:val="24"/>
          <w:szCs w:val="24"/>
        </w:rPr>
        <w:t>and environments used in software development</w:t>
      </w:r>
      <w:r w:rsidRPr="007E2091">
        <w:rPr>
          <w:rFonts w:ascii="Times New Roman" w:hAnsi="Times New Roman" w:cs="Times New Roman"/>
          <w:sz w:val="24"/>
          <w:szCs w:val="24"/>
        </w:rPr>
        <w:t>. T</w:t>
      </w:r>
      <w:r w:rsidRPr="00BA3F16">
        <w:rPr>
          <w:rFonts w:ascii="Times New Roman" w:hAnsi="Times New Roman" w:cs="Times New Roman"/>
          <w:sz w:val="24"/>
          <w:szCs w:val="24"/>
        </w:rPr>
        <w:t xml:space="preserve">hey are problems created by engineers and, in principle, solvable by engineering advancements. For example, the invention of high-level programming languages such as Ada, which introduced the philosophy of </w:t>
      </w:r>
      <w:r w:rsidRPr="00BA3F16">
        <w:rPr>
          <w:rFonts w:ascii="Times New Roman" w:hAnsi="Times New Roman" w:cs="Times New Roman"/>
          <w:sz w:val="24"/>
          <w:szCs w:val="24"/>
        </w:rPr>
        <w:lastRenderedPageBreak/>
        <w:t>modularization, abstract data types, and hierarchical structuring, significantly reduced accidental complexity. However, as Brooks notes, the remaining accidental challenges are relatively minor, and the productivity payoff from further eliminating them is limited</w:t>
      </w:r>
      <w:r w:rsidR="0058617C" w:rsidRPr="007E2091">
        <w:rPr>
          <w:rFonts w:ascii="Times New Roman" w:hAnsi="Times New Roman" w:cs="Times New Roman"/>
          <w:sz w:val="24"/>
          <w:szCs w:val="24"/>
        </w:rPr>
        <w:t xml:space="preserve"> [1]</w:t>
      </w:r>
      <w:r w:rsidRPr="00BA3F16">
        <w:rPr>
          <w:rFonts w:ascii="Times New Roman" w:hAnsi="Times New Roman" w:cs="Times New Roman"/>
          <w:sz w:val="24"/>
          <w:szCs w:val="24"/>
        </w:rPr>
        <w:t>.</w:t>
      </w:r>
    </w:p>
    <w:p w14:paraId="3C0577C4" w14:textId="77777777" w:rsidR="00BA3F16" w:rsidRPr="00BA3F16" w:rsidRDefault="00BA3F16" w:rsidP="003B2F06">
      <w:pPr>
        <w:spacing w:line="360" w:lineRule="auto"/>
        <w:rPr>
          <w:rFonts w:ascii="Times New Roman" w:hAnsi="Times New Roman" w:cs="Times New Roman"/>
          <w:sz w:val="24"/>
          <w:szCs w:val="24"/>
        </w:rPr>
      </w:pPr>
    </w:p>
    <w:p w14:paraId="44D0B57D" w14:textId="5F04B67C" w:rsidR="00BA3F16" w:rsidRPr="007E2091" w:rsidRDefault="00BA3F16" w:rsidP="003B2F06">
      <w:pPr>
        <w:spacing w:line="360" w:lineRule="auto"/>
        <w:rPr>
          <w:rFonts w:ascii="Times New Roman" w:hAnsi="Times New Roman" w:cs="Times New Roman"/>
          <w:sz w:val="24"/>
          <w:szCs w:val="24"/>
        </w:rPr>
      </w:pPr>
      <w:r w:rsidRPr="00BA3F16">
        <w:rPr>
          <w:rFonts w:ascii="Times New Roman" w:hAnsi="Times New Roman" w:cs="Times New Roman"/>
          <w:sz w:val="24"/>
          <w:szCs w:val="24"/>
        </w:rPr>
        <w:t xml:space="preserve">In contrast, essential difficulties stem from the nature of the problem being solved. They cannot be eliminated by technical improvements alone. For instance, when a user requests thirty distinct features, these requirements define the essence of the system—they are part of the conceptual task itself, not </w:t>
      </w:r>
      <w:r w:rsidRPr="007E2091">
        <w:rPr>
          <w:rFonts w:ascii="Times New Roman" w:hAnsi="Times New Roman" w:cs="Times New Roman"/>
          <w:sz w:val="24"/>
          <w:szCs w:val="24"/>
        </w:rPr>
        <w:t>byproducts</w:t>
      </w:r>
      <w:r w:rsidRPr="00BA3F16">
        <w:rPr>
          <w:rFonts w:ascii="Times New Roman" w:hAnsi="Times New Roman" w:cs="Times New Roman"/>
          <w:sz w:val="24"/>
          <w:szCs w:val="24"/>
        </w:rPr>
        <w:t xml:space="preserve"> of implementation. Brooks argues that although there is no </w:t>
      </w:r>
      <w:r w:rsidRPr="007E2091">
        <w:rPr>
          <w:rFonts w:ascii="Times New Roman" w:hAnsi="Times New Roman" w:cs="Times New Roman"/>
          <w:sz w:val="24"/>
          <w:szCs w:val="24"/>
        </w:rPr>
        <w:t xml:space="preserve">one </w:t>
      </w:r>
      <w:r w:rsidRPr="00BA3F16">
        <w:rPr>
          <w:rFonts w:ascii="Times New Roman" w:hAnsi="Times New Roman" w:cs="Times New Roman"/>
          <w:sz w:val="24"/>
          <w:szCs w:val="24"/>
        </w:rPr>
        <w:t>silver bullet, a series of coordinated innovations that address these essential difficulties could lead to significant progress</w:t>
      </w:r>
      <w:r w:rsidR="0058617C" w:rsidRPr="007E2091">
        <w:rPr>
          <w:rFonts w:ascii="Times New Roman" w:hAnsi="Times New Roman" w:cs="Times New Roman"/>
          <w:sz w:val="24"/>
          <w:szCs w:val="24"/>
        </w:rPr>
        <w:t xml:space="preserve"> [1]</w:t>
      </w:r>
      <w:r w:rsidRPr="00BA3F16">
        <w:rPr>
          <w:rFonts w:ascii="Times New Roman" w:hAnsi="Times New Roman" w:cs="Times New Roman"/>
          <w:sz w:val="24"/>
          <w:szCs w:val="24"/>
        </w:rPr>
        <w:t xml:space="preserve">. Indeed, this is where most modern software engineers now spend </w:t>
      </w:r>
      <w:r w:rsidRPr="007E2091">
        <w:rPr>
          <w:rFonts w:ascii="Times New Roman" w:hAnsi="Times New Roman" w:cs="Times New Roman"/>
          <w:sz w:val="24"/>
          <w:szCs w:val="24"/>
        </w:rPr>
        <w:t>most of</w:t>
      </w:r>
      <w:r w:rsidRPr="00BA3F16">
        <w:rPr>
          <w:rFonts w:ascii="Times New Roman" w:hAnsi="Times New Roman" w:cs="Times New Roman"/>
          <w:sz w:val="24"/>
          <w:szCs w:val="24"/>
        </w:rPr>
        <w:t xml:space="preserve"> their effort.</w:t>
      </w:r>
    </w:p>
    <w:p w14:paraId="2E572ECF" w14:textId="77777777" w:rsidR="00BA3F16" w:rsidRPr="00BA3F16" w:rsidRDefault="00BA3F16" w:rsidP="003B2F06">
      <w:pPr>
        <w:spacing w:line="360" w:lineRule="auto"/>
        <w:rPr>
          <w:rFonts w:ascii="Times New Roman" w:hAnsi="Times New Roman" w:cs="Times New Roman"/>
          <w:sz w:val="24"/>
          <w:szCs w:val="24"/>
        </w:rPr>
      </w:pPr>
    </w:p>
    <w:p w14:paraId="15CF5A39" w14:textId="77777777" w:rsidR="00BA3F16" w:rsidRPr="00BA3F16" w:rsidRDefault="00BA3F16" w:rsidP="003B2F06">
      <w:pPr>
        <w:spacing w:line="360" w:lineRule="auto"/>
        <w:rPr>
          <w:rFonts w:ascii="Times New Roman" w:hAnsi="Times New Roman" w:cs="Times New Roman"/>
          <w:sz w:val="24"/>
          <w:szCs w:val="24"/>
        </w:rPr>
      </w:pPr>
      <w:r w:rsidRPr="00BA3F16">
        <w:rPr>
          <w:rFonts w:ascii="Times New Roman" w:hAnsi="Times New Roman" w:cs="Times New Roman"/>
          <w:sz w:val="24"/>
          <w:szCs w:val="24"/>
        </w:rPr>
        <w:t>This report adopts Brooks’s perspective and identifies the four essential difficulties—complexity, conformity, changeability, and invisibility—as the key challenges in contemporary software engineering.</w:t>
      </w:r>
    </w:p>
    <w:p w14:paraId="4EC50011" w14:textId="77777777" w:rsidR="00BA3F16" w:rsidRPr="00BA3F16" w:rsidRDefault="00BA3F16" w:rsidP="003B2F06">
      <w:pPr>
        <w:numPr>
          <w:ilvl w:val="0"/>
          <w:numId w:val="2"/>
        </w:numPr>
        <w:spacing w:line="360" w:lineRule="auto"/>
        <w:rPr>
          <w:rFonts w:ascii="Times New Roman" w:hAnsi="Times New Roman" w:cs="Times New Roman"/>
          <w:sz w:val="24"/>
          <w:szCs w:val="24"/>
        </w:rPr>
      </w:pPr>
      <w:r w:rsidRPr="00BA3F16">
        <w:rPr>
          <w:rFonts w:ascii="Times New Roman" w:hAnsi="Times New Roman" w:cs="Times New Roman"/>
          <w:b/>
          <w:bCs/>
          <w:sz w:val="24"/>
          <w:szCs w:val="24"/>
        </w:rPr>
        <w:t>Complexity</w:t>
      </w:r>
      <w:r w:rsidRPr="00BA3F16">
        <w:rPr>
          <w:rFonts w:ascii="Times New Roman" w:hAnsi="Times New Roman" w:cs="Times New Roman"/>
          <w:sz w:val="24"/>
          <w:szCs w:val="24"/>
        </w:rPr>
        <w:t xml:space="preserve"> arises from the intricate interdependencies within software systems. Unlike physical structures, software lacks repetitive components, leading to an exponential growth in complexity as systems scale.</w:t>
      </w:r>
    </w:p>
    <w:p w14:paraId="76A07153" w14:textId="77777777" w:rsidR="00BA3F16" w:rsidRPr="00BA3F16" w:rsidRDefault="00BA3F16" w:rsidP="003B2F06">
      <w:pPr>
        <w:numPr>
          <w:ilvl w:val="0"/>
          <w:numId w:val="2"/>
        </w:numPr>
        <w:spacing w:line="360" w:lineRule="auto"/>
        <w:rPr>
          <w:rFonts w:ascii="Times New Roman" w:hAnsi="Times New Roman" w:cs="Times New Roman"/>
          <w:sz w:val="24"/>
          <w:szCs w:val="24"/>
        </w:rPr>
      </w:pPr>
      <w:r w:rsidRPr="00BA3F16">
        <w:rPr>
          <w:rFonts w:ascii="Times New Roman" w:hAnsi="Times New Roman" w:cs="Times New Roman"/>
          <w:b/>
          <w:bCs/>
          <w:sz w:val="24"/>
          <w:szCs w:val="24"/>
        </w:rPr>
        <w:t>Conformity</w:t>
      </w:r>
      <w:r w:rsidRPr="00BA3F16">
        <w:rPr>
          <w:rFonts w:ascii="Times New Roman" w:hAnsi="Times New Roman" w:cs="Times New Roman"/>
          <w:sz w:val="24"/>
          <w:szCs w:val="24"/>
        </w:rPr>
        <w:t xml:space="preserve"> refers to the need for software to adapt to arbitrary and often inconsistent external constraints, such as hardware, protocols, or organizational requirements, which software must conform to without simplifying them.</w:t>
      </w:r>
    </w:p>
    <w:p w14:paraId="0428859A" w14:textId="77777777" w:rsidR="00BA3F16" w:rsidRPr="00BA3F16" w:rsidRDefault="00BA3F16" w:rsidP="003B2F06">
      <w:pPr>
        <w:numPr>
          <w:ilvl w:val="0"/>
          <w:numId w:val="2"/>
        </w:numPr>
        <w:spacing w:line="360" w:lineRule="auto"/>
        <w:rPr>
          <w:rFonts w:ascii="Times New Roman" w:hAnsi="Times New Roman" w:cs="Times New Roman"/>
          <w:sz w:val="24"/>
          <w:szCs w:val="24"/>
        </w:rPr>
      </w:pPr>
      <w:r w:rsidRPr="00BA3F16">
        <w:rPr>
          <w:rFonts w:ascii="Times New Roman" w:hAnsi="Times New Roman" w:cs="Times New Roman"/>
          <w:b/>
          <w:bCs/>
          <w:sz w:val="24"/>
          <w:szCs w:val="24"/>
        </w:rPr>
        <w:t>Changeability</w:t>
      </w:r>
      <w:r w:rsidRPr="00BA3F16">
        <w:rPr>
          <w:rFonts w:ascii="Times New Roman" w:hAnsi="Times New Roman" w:cs="Times New Roman"/>
          <w:sz w:val="24"/>
          <w:szCs w:val="24"/>
        </w:rPr>
        <w:t xml:space="preserve"> reflects the constant demand for software to evolve with new user needs, technologies, and environments. Unlike physical products, software is endlessly malleable and thus expected to change continuously.</w:t>
      </w:r>
    </w:p>
    <w:p w14:paraId="219A0F95" w14:textId="77777777" w:rsidR="00BA3F16" w:rsidRPr="00BA3F16" w:rsidRDefault="00BA3F16" w:rsidP="003B2F06">
      <w:pPr>
        <w:numPr>
          <w:ilvl w:val="0"/>
          <w:numId w:val="2"/>
        </w:numPr>
        <w:spacing w:line="360" w:lineRule="auto"/>
      </w:pPr>
      <w:r w:rsidRPr="00BA3F16">
        <w:rPr>
          <w:rFonts w:ascii="Times New Roman" w:hAnsi="Times New Roman" w:cs="Times New Roman"/>
          <w:b/>
          <w:bCs/>
          <w:sz w:val="24"/>
          <w:szCs w:val="24"/>
        </w:rPr>
        <w:t>Invisibility</w:t>
      </w:r>
      <w:r w:rsidRPr="00BA3F16">
        <w:rPr>
          <w:rFonts w:ascii="Times New Roman" w:hAnsi="Times New Roman" w:cs="Times New Roman"/>
          <w:sz w:val="24"/>
          <w:szCs w:val="24"/>
        </w:rPr>
        <w:t xml:space="preserve"> highlights the abstract, intangible nature of software. Unlike blueprints or circuit diagrams, software lacks a natural visual representation, making it difficult to fully grasp or communicate its structure</w:t>
      </w:r>
      <w:r w:rsidRPr="00BA3F16">
        <w:t>.</w:t>
      </w:r>
    </w:p>
    <w:p w14:paraId="7C920198" w14:textId="77777777" w:rsidR="00895467" w:rsidRDefault="00895467" w:rsidP="003B2F06">
      <w:pPr>
        <w:spacing w:line="360" w:lineRule="auto"/>
      </w:pPr>
    </w:p>
    <w:p w14:paraId="77386AE2" w14:textId="22CDA1ED" w:rsidR="00BA3F16" w:rsidRPr="00B82F4A" w:rsidRDefault="00BA3F16" w:rsidP="003B2F06">
      <w:pPr>
        <w:pStyle w:val="ListParagraph"/>
        <w:numPr>
          <w:ilvl w:val="0"/>
          <w:numId w:val="3"/>
        </w:numPr>
        <w:spacing w:line="360" w:lineRule="auto"/>
        <w:rPr>
          <w:rFonts w:ascii="Times New Roman" w:hAnsi="Times New Roman" w:cs="Times New Roman"/>
          <w:b/>
          <w:bCs/>
          <w:sz w:val="40"/>
          <w:szCs w:val="40"/>
        </w:rPr>
      </w:pPr>
      <w:r w:rsidRPr="00B82F4A">
        <w:rPr>
          <w:rFonts w:ascii="Times New Roman" w:hAnsi="Times New Roman" w:cs="Times New Roman"/>
          <w:b/>
          <w:bCs/>
          <w:sz w:val="40"/>
          <w:szCs w:val="40"/>
        </w:rPr>
        <w:lastRenderedPageBreak/>
        <w:t>Design pattern</w:t>
      </w:r>
    </w:p>
    <w:p w14:paraId="0CE7C5B9" w14:textId="65574C1B" w:rsidR="00BA3F16" w:rsidRPr="007E2091" w:rsidRDefault="00136EB8"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In </w:t>
      </w:r>
      <w:r w:rsidRPr="007E2091">
        <w:rPr>
          <w:rFonts w:ascii="Times New Roman" w:hAnsi="Times New Roman" w:cs="Times New Roman"/>
          <w:i/>
          <w:iCs/>
          <w:sz w:val="24"/>
          <w:szCs w:val="24"/>
        </w:rPr>
        <w:t>No Silver Bullet</w:t>
      </w:r>
      <w:r w:rsidRPr="007E2091">
        <w:rPr>
          <w:rFonts w:ascii="Times New Roman" w:hAnsi="Times New Roman" w:cs="Times New Roman"/>
          <w:sz w:val="24"/>
          <w:szCs w:val="24"/>
        </w:rPr>
        <w:t>, Brooks envisions the potential of expert systems to encapsulate expert knowledge and assist developers in making informed design decisions through inference mechanisms [1]. While expert systems focus on automation and reasoning, a similar philosophical approach can be observed in the emergence of design patterns.</w:t>
      </w:r>
    </w:p>
    <w:p w14:paraId="46BF7B01" w14:textId="77777777" w:rsidR="00136EB8" w:rsidRPr="007E2091" w:rsidRDefault="00136EB8" w:rsidP="003B2F06">
      <w:pPr>
        <w:spacing w:line="360" w:lineRule="auto"/>
        <w:rPr>
          <w:rFonts w:ascii="Times New Roman" w:hAnsi="Times New Roman" w:cs="Times New Roman"/>
          <w:sz w:val="24"/>
          <w:szCs w:val="24"/>
        </w:rPr>
      </w:pPr>
    </w:p>
    <w:p w14:paraId="0BB2128A" w14:textId="7B201DC3" w:rsidR="00136EB8" w:rsidRPr="007E2091" w:rsidRDefault="00136EB8"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Formally introduced by the “</w:t>
      </w:r>
      <w:r w:rsidRPr="007E2091">
        <w:rPr>
          <w:rFonts w:ascii="Times New Roman" w:hAnsi="Times New Roman" w:cs="Times New Roman"/>
          <w:i/>
          <w:iCs/>
          <w:sz w:val="24"/>
          <w:szCs w:val="24"/>
        </w:rPr>
        <w:t>Gang of Four</w:t>
      </w:r>
      <w:r w:rsidRPr="007E2091">
        <w:rPr>
          <w:rFonts w:ascii="Times New Roman" w:hAnsi="Times New Roman" w:cs="Times New Roman"/>
          <w:sz w:val="24"/>
          <w:szCs w:val="24"/>
        </w:rPr>
        <w:t>” in 1994, design patterns serve as documented, reusable solutions to common software design challenges [2]. Unlike expert systems, which depend on inference engines, design patterns rely on the developer’s intuition and experience to identify and apply the appropriate structure during the design phase.</w:t>
      </w:r>
    </w:p>
    <w:p w14:paraId="35554E85" w14:textId="77777777" w:rsidR="00136EB8" w:rsidRPr="007E2091" w:rsidRDefault="00136EB8" w:rsidP="003B2F06">
      <w:pPr>
        <w:spacing w:line="360" w:lineRule="auto"/>
        <w:rPr>
          <w:rFonts w:ascii="Times New Roman" w:hAnsi="Times New Roman" w:cs="Times New Roman"/>
          <w:sz w:val="24"/>
          <w:szCs w:val="24"/>
        </w:rPr>
      </w:pPr>
    </w:p>
    <w:p w14:paraId="5EE5A597" w14:textId="1D447A5B" w:rsidR="00136EB8" w:rsidRPr="007E2091" w:rsidRDefault="00136EB8"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In the following content, we will examine the Builder and Strategy design patterns, which are widely used and particularly relevant to the challenges of complexity and changeability, as outlined by Brooks.</w:t>
      </w:r>
    </w:p>
    <w:p w14:paraId="31CAD6DB" w14:textId="77777777" w:rsidR="00F4478D" w:rsidRDefault="00F4478D" w:rsidP="003B2F06">
      <w:pPr>
        <w:spacing w:line="360" w:lineRule="auto"/>
      </w:pPr>
    </w:p>
    <w:p w14:paraId="32C76E8F" w14:textId="32539C65" w:rsidR="00BA3F16" w:rsidRPr="007E2091" w:rsidRDefault="00B82F4A" w:rsidP="003B2F06">
      <w:pPr>
        <w:spacing w:line="360" w:lineRule="auto"/>
        <w:rPr>
          <w:rFonts w:ascii="Times New Roman" w:hAnsi="Times New Roman" w:cs="Times New Roman"/>
          <w:b/>
          <w:bCs/>
          <w:sz w:val="32"/>
          <w:szCs w:val="32"/>
        </w:rPr>
      </w:pPr>
      <w:r>
        <w:rPr>
          <w:rFonts w:ascii="Times New Roman" w:hAnsi="Times New Roman" w:cs="Times New Roman" w:hint="eastAsia"/>
          <w:b/>
          <w:bCs/>
          <w:sz w:val="32"/>
          <w:szCs w:val="32"/>
        </w:rPr>
        <w:t xml:space="preserve">3.1 </w:t>
      </w:r>
      <w:r w:rsidR="00BA3F16" w:rsidRPr="007E2091">
        <w:rPr>
          <w:rFonts w:ascii="Times New Roman" w:hAnsi="Times New Roman" w:cs="Times New Roman"/>
          <w:b/>
          <w:bCs/>
          <w:sz w:val="32"/>
          <w:szCs w:val="32"/>
        </w:rPr>
        <w:t xml:space="preserve">Builder </w:t>
      </w:r>
      <w:r w:rsidR="00F4478D" w:rsidRPr="007E2091">
        <w:rPr>
          <w:rFonts w:ascii="Times New Roman" w:hAnsi="Times New Roman" w:cs="Times New Roman"/>
          <w:b/>
          <w:bCs/>
          <w:sz w:val="32"/>
          <w:szCs w:val="32"/>
        </w:rPr>
        <w:t>P</w:t>
      </w:r>
      <w:r w:rsidR="00BA3F16" w:rsidRPr="007E2091">
        <w:rPr>
          <w:rFonts w:ascii="Times New Roman" w:hAnsi="Times New Roman" w:cs="Times New Roman"/>
          <w:b/>
          <w:bCs/>
          <w:sz w:val="32"/>
          <w:szCs w:val="32"/>
        </w:rPr>
        <w:t>attern</w:t>
      </w:r>
    </w:p>
    <w:p w14:paraId="2A298B04" w14:textId="0401E590" w:rsidR="00BA3F16" w:rsidRPr="007E2091" w:rsidRDefault="00436641"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The Builder </w:t>
      </w:r>
      <w:r w:rsidR="00F4478D" w:rsidRPr="007E2091">
        <w:rPr>
          <w:rFonts w:ascii="Times New Roman" w:hAnsi="Times New Roman" w:cs="Times New Roman"/>
          <w:sz w:val="24"/>
          <w:szCs w:val="24"/>
        </w:rPr>
        <w:t>p</w:t>
      </w:r>
      <w:r w:rsidRPr="007E2091">
        <w:rPr>
          <w:rFonts w:ascii="Times New Roman" w:hAnsi="Times New Roman" w:cs="Times New Roman"/>
          <w:sz w:val="24"/>
          <w:szCs w:val="24"/>
        </w:rPr>
        <w:t xml:space="preserve">attern is a creational design pattern that separates the construction of a complex object from its representation, allowing the same construction process to create different representations. </w:t>
      </w:r>
      <w:r w:rsidR="00067F20" w:rsidRPr="007E2091">
        <w:rPr>
          <w:rFonts w:ascii="Times New Roman" w:hAnsi="Times New Roman" w:cs="Times New Roman"/>
          <w:sz w:val="24"/>
          <w:szCs w:val="24"/>
        </w:rPr>
        <w:t xml:space="preserve">The following Figure 1 illustrates the structure of the Builder pattern. </w:t>
      </w:r>
      <w:r w:rsidRPr="007E2091">
        <w:rPr>
          <w:rFonts w:ascii="Times New Roman" w:hAnsi="Times New Roman" w:cs="Times New Roman"/>
          <w:sz w:val="24"/>
          <w:szCs w:val="24"/>
        </w:rPr>
        <w:t xml:space="preserve">As described by Gamma et al. in </w:t>
      </w:r>
      <w:r w:rsidRPr="007E2091">
        <w:rPr>
          <w:rFonts w:ascii="Times New Roman" w:hAnsi="Times New Roman" w:cs="Times New Roman"/>
          <w:i/>
          <w:iCs/>
          <w:sz w:val="24"/>
          <w:szCs w:val="24"/>
        </w:rPr>
        <w:t>Design Patterns</w:t>
      </w:r>
      <w:r w:rsidRPr="007E2091">
        <w:rPr>
          <w:rFonts w:ascii="Times New Roman" w:hAnsi="Times New Roman" w:cs="Times New Roman"/>
          <w:sz w:val="24"/>
          <w:szCs w:val="24"/>
        </w:rPr>
        <w:t xml:space="preserve"> [2], the Builder </w:t>
      </w:r>
      <w:r w:rsidR="00F4478D" w:rsidRPr="007E2091">
        <w:rPr>
          <w:rFonts w:ascii="Times New Roman" w:hAnsi="Times New Roman" w:cs="Times New Roman"/>
          <w:sz w:val="24"/>
          <w:szCs w:val="24"/>
        </w:rPr>
        <w:t>p</w:t>
      </w:r>
      <w:r w:rsidRPr="007E2091">
        <w:rPr>
          <w:rFonts w:ascii="Times New Roman" w:hAnsi="Times New Roman" w:cs="Times New Roman"/>
          <w:sz w:val="24"/>
          <w:szCs w:val="24"/>
        </w:rPr>
        <w:t>attern is particularly useful when an object requires numerous steps to be instantiated and assembled, especially when some components are optional or need to vary across contexts.</w:t>
      </w:r>
    </w:p>
    <w:p w14:paraId="71F49321" w14:textId="4EBD3C7E" w:rsidR="00067F20" w:rsidRDefault="00067F20" w:rsidP="003B2F06">
      <w:pPr>
        <w:spacing w:line="360" w:lineRule="auto"/>
      </w:pPr>
      <w:r w:rsidRPr="00F4478D">
        <w:rPr>
          <w:noProof/>
        </w:rPr>
        <w:lastRenderedPageBreak/>
        <w:drawing>
          <wp:inline distT="0" distB="0" distL="0" distR="0" wp14:anchorId="4CC69001" wp14:editId="61787CC3">
            <wp:extent cx="5274310" cy="2004695"/>
            <wp:effectExtent l="0" t="0" r="2540" b="0"/>
            <wp:docPr id="133414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45217" name=""/>
                    <pic:cNvPicPr/>
                  </pic:nvPicPr>
                  <pic:blipFill>
                    <a:blip r:embed="rId8"/>
                    <a:stretch>
                      <a:fillRect/>
                    </a:stretch>
                  </pic:blipFill>
                  <pic:spPr>
                    <a:xfrm>
                      <a:off x="0" y="0"/>
                      <a:ext cx="5274310" cy="2004695"/>
                    </a:xfrm>
                    <a:prstGeom prst="rect">
                      <a:avLst/>
                    </a:prstGeom>
                  </pic:spPr>
                </pic:pic>
              </a:graphicData>
            </a:graphic>
          </wp:inline>
        </w:drawing>
      </w:r>
    </w:p>
    <w:p w14:paraId="0E2D49B2" w14:textId="77777777" w:rsidR="00B82F4A" w:rsidRDefault="00B82F4A" w:rsidP="003B2F06">
      <w:pPr>
        <w:spacing w:line="360" w:lineRule="auto"/>
        <w:jc w:val="center"/>
        <w:rPr>
          <w:rFonts w:ascii="Times New Roman" w:hAnsi="Times New Roman" w:cs="Times New Roman"/>
          <w:szCs w:val="21"/>
        </w:rPr>
      </w:pPr>
      <w:r w:rsidRPr="00B82F4A">
        <w:rPr>
          <w:rFonts w:ascii="Times New Roman" w:hAnsi="Times New Roman" w:cs="Times New Roman" w:hint="eastAsia"/>
          <w:szCs w:val="21"/>
        </w:rPr>
        <w:t>Fi</w:t>
      </w:r>
      <w:r>
        <w:rPr>
          <w:rFonts w:ascii="Times New Roman" w:hAnsi="Times New Roman" w:cs="Times New Roman" w:hint="eastAsia"/>
          <w:szCs w:val="21"/>
        </w:rPr>
        <w:t>gure 1. UML class diagram for the builder pattern</w:t>
      </w:r>
    </w:p>
    <w:p w14:paraId="13585539" w14:textId="77777777" w:rsidR="00B82F4A" w:rsidRPr="00B82F4A" w:rsidRDefault="00B82F4A" w:rsidP="003B2F06">
      <w:pPr>
        <w:spacing w:line="360" w:lineRule="auto"/>
        <w:rPr>
          <w:rFonts w:ascii="Times New Roman" w:hAnsi="Times New Roman" w:cs="Times New Roman"/>
          <w:szCs w:val="21"/>
        </w:rPr>
      </w:pPr>
    </w:p>
    <w:p w14:paraId="07F9D7AE" w14:textId="1B18D765" w:rsidR="009C0E2D" w:rsidRPr="007E2091" w:rsidRDefault="00143A5C"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As Chung analogizes, building a house reflects the Builder Pattern: the client expresses their requirements to a contractor (Director), who then delegates the actual construction work to specialized professionals (Builders), such as plumbers, electricians, and carpenters [3]. This separation of responsibilities makes the construction process more flexible, modular, and controllable. It decouples construction logic from product representation and facilitates reusable, maintainable object creation.</w:t>
      </w:r>
    </w:p>
    <w:p w14:paraId="08F1CFE5" w14:textId="77777777" w:rsidR="00067F20" w:rsidRPr="007E2091" w:rsidRDefault="00067F20" w:rsidP="003B2F06">
      <w:pPr>
        <w:spacing w:line="360" w:lineRule="auto"/>
        <w:rPr>
          <w:rFonts w:ascii="Times New Roman" w:hAnsi="Times New Roman" w:cs="Times New Roman"/>
          <w:sz w:val="24"/>
          <w:szCs w:val="24"/>
        </w:rPr>
      </w:pPr>
    </w:p>
    <w:p w14:paraId="5907744C" w14:textId="40107085" w:rsidR="009C0E2D" w:rsidRPr="007E2091" w:rsidRDefault="00F4478D"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The Builder pattern is widely used in frameworks and libraries. A notable enterprise-level example is the use of </w:t>
      </w:r>
      <w:proofErr w:type="spellStart"/>
      <w:r w:rsidRPr="007E2091">
        <w:rPr>
          <w:rFonts w:ascii="Times New Roman" w:hAnsi="Times New Roman" w:cs="Times New Roman"/>
          <w:sz w:val="24"/>
          <w:szCs w:val="24"/>
        </w:rPr>
        <w:t>HttpClientBuilder</w:t>
      </w:r>
      <w:proofErr w:type="spellEnd"/>
      <w:r w:rsidRPr="007E2091">
        <w:rPr>
          <w:rFonts w:ascii="Times New Roman" w:hAnsi="Times New Roman" w:cs="Times New Roman"/>
          <w:sz w:val="24"/>
          <w:szCs w:val="24"/>
        </w:rPr>
        <w:t xml:space="preserve"> in Apache </w:t>
      </w:r>
      <w:proofErr w:type="spellStart"/>
      <w:r w:rsidRPr="007E2091">
        <w:rPr>
          <w:rFonts w:ascii="Times New Roman" w:hAnsi="Times New Roman" w:cs="Times New Roman"/>
          <w:sz w:val="24"/>
          <w:szCs w:val="24"/>
        </w:rPr>
        <w:t>HttpComponents</w:t>
      </w:r>
      <w:proofErr w:type="spellEnd"/>
      <w:r w:rsidRPr="007E2091">
        <w:rPr>
          <w:rFonts w:ascii="Times New Roman" w:hAnsi="Times New Roman" w:cs="Times New Roman"/>
          <w:sz w:val="24"/>
          <w:szCs w:val="24"/>
        </w:rPr>
        <w:t>, which allows developers to fluently build HTTP clients with a variety of configurations [4]. Additionally, in data warehouse engineering, the metadata-driven builder pattern is used to systematically construct ETL pipelines, where metadata acts as the blueprint and builder classes dynamically generate components such as data extractors, transformers, and loaders [5].</w:t>
      </w:r>
    </w:p>
    <w:p w14:paraId="1AF968AC" w14:textId="77777777" w:rsidR="00074CDA" w:rsidRPr="007E2091" w:rsidRDefault="00074CDA" w:rsidP="003B2F06">
      <w:pPr>
        <w:spacing w:line="360" w:lineRule="auto"/>
        <w:rPr>
          <w:rFonts w:ascii="Times New Roman" w:hAnsi="Times New Roman" w:cs="Times New Roman"/>
          <w:sz w:val="24"/>
          <w:szCs w:val="24"/>
        </w:rPr>
      </w:pPr>
    </w:p>
    <w:p w14:paraId="65BDA1C8" w14:textId="707D4576" w:rsidR="00BA3F16" w:rsidRPr="007E2091" w:rsidRDefault="00B82F4A" w:rsidP="003B2F06">
      <w:pPr>
        <w:spacing w:line="360" w:lineRule="auto"/>
        <w:rPr>
          <w:rFonts w:ascii="Times New Roman" w:hAnsi="Times New Roman" w:cs="Times New Roman"/>
          <w:b/>
          <w:bCs/>
          <w:sz w:val="32"/>
          <w:szCs w:val="32"/>
        </w:rPr>
      </w:pPr>
      <w:r>
        <w:rPr>
          <w:rFonts w:ascii="Times New Roman" w:hAnsi="Times New Roman" w:cs="Times New Roman" w:hint="eastAsia"/>
          <w:b/>
          <w:bCs/>
          <w:sz w:val="32"/>
          <w:szCs w:val="32"/>
        </w:rPr>
        <w:t xml:space="preserve">3.2 </w:t>
      </w:r>
      <w:r w:rsidR="00BA3F16" w:rsidRPr="007E2091">
        <w:rPr>
          <w:rFonts w:ascii="Times New Roman" w:hAnsi="Times New Roman" w:cs="Times New Roman"/>
          <w:b/>
          <w:bCs/>
          <w:sz w:val="32"/>
          <w:szCs w:val="32"/>
        </w:rPr>
        <w:t>Strategy pattern</w:t>
      </w:r>
    </w:p>
    <w:p w14:paraId="3533BB7F" w14:textId="0D84799E" w:rsidR="00BA3F16" w:rsidRPr="007E2091" w:rsidRDefault="00074CDA"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The Strategy </w:t>
      </w:r>
      <w:r w:rsidR="00067F20" w:rsidRPr="007E2091">
        <w:rPr>
          <w:rFonts w:ascii="Times New Roman" w:hAnsi="Times New Roman" w:cs="Times New Roman"/>
          <w:sz w:val="24"/>
          <w:szCs w:val="24"/>
        </w:rPr>
        <w:t>p</w:t>
      </w:r>
      <w:r w:rsidRPr="007E2091">
        <w:rPr>
          <w:rFonts w:ascii="Times New Roman" w:hAnsi="Times New Roman" w:cs="Times New Roman"/>
          <w:sz w:val="24"/>
          <w:szCs w:val="24"/>
        </w:rPr>
        <w:t>attern is a behavioral design pattern that defines a family of algorithms, encapsulates each one as a separate object, and allows them to be interchangeable at runtime.</w:t>
      </w:r>
      <w:r w:rsidR="004227DD">
        <w:rPr>
          <w:rFonts w:ascii="Times New Roman" w:hAnsi="Times New Roman" w:cs="Times New Roman" w:hint="eastAsia"/>
          <w:sz w:val="24"/>
          <w:szCs w:val="24"/>
        </w:rPr>
        <w:t xml:space="preserve"> </w:t>
      </w:r>
      <w:r w:rsidR="00067F20" w:rsidRPr="007E2091">
        <w:rPr>
          <w:rFonts w:ascii="Times New Roman" w:hAnsi="Times New Roman" w:cs="Times New Roman"/>
          <w:sz w:val="24"/>
          <w:szCs w:val="24"/>
        </w:rPr>
        <w:t xml:space="preserve">The following Figure 2 illustrates the structure of the Strategy pattern. </w:t>
      </w:r>
      <w:r w:rsidRPr="007E2091">
        <w:rPr>
          <w:rFonts w:ascii="Times New Roman" w:hAnsi="Times New Roman" w:cs="Times New Roman"/>
          <w:sz w:val="24"/>
          <w:szCs w:val="24"/>
        </w:rPr>
        <w:t xml:space="preserve">Gamma et al. </w:t>
      </w:r>
      <w:r w:rsidR="00067F20" w:rsidRPr="007E2091">
        <w:rPr>
          <w:rFonts w:ascii="Times New Roman" w:hAnsi="Times New Roman" w:cs="Times New Roman"/>
          <w:sz w:val="24"/>
          <w:szCs w:val="24"/>
        </w:rPr>
        <w:t xml:space="preserve">state that </w:t>
      </w:r>
      <w:r w:rsidRPr="007E2091">
        <w:rPr>
          <w:rFonts w:ascii="Times New Roman" w:hAnsi="Times New Roman" w:cs="Times New Roman"/>
          <w:sz w:val="24"/>
          <w:szCs w:val="24"/>
        </w:rPr>
        <w:t xml:space="preserve">the Strategy </w:t>
      </w:r>
      <w:r w:rsidR="00067F20" w:rsidRPr="007E2091">
        <w:rPr>
          <w:rFonts w:ascii="Times New Roman" w:hAnsi="Times New Roman" w:cs="Times New Roman"/>
          <w:sz w:val="24"/>
          <w:szCs w:val="24"/>
        </w:rPr>
        <w:t>p</w:t>
      </w:r>
      <w:r w:rsidRPr="007E2091">
        <w:rPr>
          <w:rFonts w:ascii="Times New Roman" w:hAnsi="Times New Roman" w:cs="Times New Roman"/>
          <w:sz w:val="24"/>
          <w:szCs w:val="24"/>
        </w:rPr>
        <w:t xml:space="preserve">attern enables the selection of an algorithm’s behavior </w:t>
      </w:r>
      <w:r w:rsidRPr="007E2091">
        <w:rPr>
          <w:rFonts w:ascii="Times New Roman" w:hAnsi="Times New Roman" w:cs="Times New Roman"/>
          <w:sz w:val="24"/>
          <w:szCs w:val="24"/>
        </w:rPr>
        <w:lastRenderedPageBreak/>
        <w:t>without altering the code that uses it</w:t>
      </w:r>
      <w:r w:rsidR="00B00087" w:rsidRPr="007E2091">
        <w:rPr>
          <w:rFonts w:ascii="Times New Roman" w:hAnsi="Times New Roman" w:cs="Times New Roman"/>
          <w:sz w:val="24"/>
          <w:szCs w:val="24"/>
        </w:rPr>
        <w:t xml:space="preserve"> [2]</w:t>
      </w:r>
      <w:r w:rsidRPr="007E2091">
        <w:rPr>
          <w:rFonts w:ascii="Times New Roman" w:hAnsi="Times New Roman" w:cs="Times New Roman"/>
          <w:sz w:val="24"/>
          <w:szCs w:val="24"/>
        </w:rPr>
        <w:t>. This pattern is particularly useful in scenarios where multiple variants of an operation exist and need to be swapped dynamically depending on context or user input.</w:t>
      </w:r>
    </w:p>
    <w:p w14:paraId="19C15DBE" w14:textId="77777777" w:rsidR="00074CDA" w:rsidRDefault="00074CDA" w:rsidP="003B2F06">
      <w:pPr>
        <w:spacing w:line="360" w:lineRule="auto"/>
      </w:pPr>
    </w:p>
    <w:p w14:paraId="6D0F0E50" w14:textId="065DBD17" w:rsidR="00B00087" w:rsidRDefault="00B00087" w:rsidP="003B2F06">
      <w:pPr>
        <w:spacing w:line="360" w:lineRule="auto"/>
      </w:pPr>
      <w:r w:rsidRPr="00B00087">
        <w:rPr>
          <w:noProof/>
        </w:rPr>
        <w:drawing>
          <wp:inline distT="0" distB="0" distL="0" distR="0" wp14:anchorId="552BC3F7" wp14:editId="0B09C5CE">
            <wp:extent cx="5115639" cy="1743318"/>
            <wp:effectExtent l="0" t="0" r="8890" b="9525"/>
            <wp:docPr id="58171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10830" name=""/>
                    <pic:cNvPicPr/>
                  </pic:nvPicPr>
                  <pic:blipFill>
                    <a:blip r:embed="rId9"/>
                    <a:stretch>
                      <a:fillRect/>
                    </a:stretch>
                  </pic:blipFill>
                  <pic:spPr>
                    <a:xfrm>
                      <a:off x="0" y="0"/>
                      <a:ext cx="5115639" cy="1743318"/>
                    </a:xfrm>
                    <a:prstGeom prst="rect">
                      <a:avLst/>
                    </a:prstGeom>
                  </pic:spPr>
                </pic:pic>
              </a:graphicData>
            </a:graphic>
          </wp:inline>
        </w:drawing>
      </w:r>
    </w:p>
    <w:p w14:paraId="1D4A8CA9" w14:textId="74B9855C" w:rsidR="00B82F4A" w:rsidRDefault="00B82F4A" w:rsidP="003B2F06">
      <w:pPr>
        <w:spacing w:line="360" w:lineRule="auto"/>
        <w:jc w:val="center"/>
        <w:rPr>
          <w:rFonts w:ascii="Times New Roman" w:hAnsi="Times New Roman" w:cs="Times New Roman"/>
          <w:szCs w:val="21"/>
        </w:rPr>
      </w:pPr>
      <w:r w:rsidRPr="00B82F4A">
        <w:rPr>
          <w:rFonts w:ascii="Times New Roman" w:hAnsi="Times New Roman" w:cs="Times New Roman" w:hint="eastAsia"/>
          <w:szCs w:val="21"/>
        </w:rPr>
        <w:t>Fi</w:t>
      </w:r>
      <w:r>
        <w:rPr>
          <w:rFonts w:ascii="Times New Roman" w:hAnsi="Times New Roman" w:cs="Times New Roman" w:hint="eastAsia"/>
          <w:szCs w:val="21"/>
        </w:rPr>
        <w:t>gure 2. UML class diagram for the strategy pattern</w:t>
      </w:r>
    </w:p>
    <w:p w14:paraId="50F4405C" w14:textId="77777777" w:rsidR="00B00087" w:rsidRDefault="00B00087" w:rsidP="003B2F06">
      <w:pPr>
        <w:spacing w:line="360" w:lineRule="auto"/>
      </w:pPr>
    </w:p>
    <w:p w14:paraId="71D612D0" w14:textId="67B8F9BE" w:rsidR="00074CDA" w:rsidRPr="007E2091" w:rsidRDefault="00067F20"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The Strategy </w:t>
      </w:r>
      <w:r w:rsidR="00B00087" w:rsidRPr="007E2091">
        <w:rPr>
          <w:rFonts w:ascii="Times New Roman" w:hAnsi="Times New Roman" w:cs="Times New Roman"/>
          <w:sz w:val="24"/>
          <w:szCs w:val="24"/>
        </w:rPr>
        <w:t>p</w:t>
      </w:r>
      <w:r w:rsidRPr="007E2091">
        <w:rPr>
          <w:rFonts w:ascii="Times New Roman" w:hAnsi="Times New Roman" w:cs="Times New Roman"/>
          <w:sz w:val="24"/>
          <w:szCs w:val="24"/>
        </w:rPr>
        <w:t>attern offers several notable advantages in the design of flexible and maintainable software systems. One of the main benefits of the Strategy pattern is that it promotes adherence to the Open/Closed Principle, allowing new strategies to be introduced without modifying existing code. It also eliminates the need for complex if-else or switch statements, leading to cleaner and more maintainable code. Additionally, because each strategy is encapsulated in its own class, the pattern makes unit testing and debugging easier. The context class becomes simpler and focuses solely on delegating tasks to the selected strategy, improving overall code readability and flexibility.</w:t>
      </w:r>
    </w:p>
    <w:p w14:paraId="796612E7" w14:textId="77777777" w:rsidR="0080737D" w:rsidRPr="007E2091" w:rsidRDefault="0080737D" w:rsidP="003B2F06">
      <w:pPr>
        <w:spacing w:line="360" w:lineRule="auto"/>
        <w:rPr>
          <w:rFonts w:ascii="Times New Roman" w:hAnsi="Times New Roman" w:cs="Times New Roman"/>
          <w:sz w:val="24"/>
          <w:szCs w:val="24"/>
        </w:rPr>
      </w:pPr>
    </w:p>
    <w:p w14:paraId="7625DDFE" w14:textId="29D6715F" w:rsidR="00074CDA" w:rsidRPr="007E2091" w:rsidRDefault="00074CDA"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The Strategy Pattern is widely used in modern software systems. For instance, in e-commerce platforms, different payment methods (credit card, PayPal, bank transfer) can be implemented as strategies that conform to a common payment interface. This allows the system to switch payment providers without changing the core logic [6]. Another common use is game development, strategy-based AI behaviors (aggressive, defensive, evasive) are implemented using this pattern to create modular, interchangeable behaviors [7].</w:t>
      </w:r>
    </w:p>
    <w:p w14:paraId="257133E8" w14:textId="77777777" w:rsidR="0080737D" w:rsidRDefault="0080737D" w:rsidP="003B2F06">
      <w:pPr>
        <w:spacing w:line="360" w:lineRule="auto"/>
        <w:rPr>
          <w:b/>
          <w:bCs/>
        </w:rPr>
      </w:pPr>
    </w:p>
    <w:p w14:paraId="2DC86DC2" w14:textId="0A837594" w:rsidR="00BA3F16" w:rsidRPr="00B82F4A" w:rsidRDefault="00BA3F16" w:rsidP="003B2F06">
      <w:pPr>
        <w:pStyle w:val="ListParagraph"/>
        <w:numPr>
          <w:ilvl w:val="0"/>
          <w:numId w:val="3"/>
        </w:numPr>
        <w:spacing w:line="360" w:lineRule="auto"/>
        <w:rPr>
          <w:rFonts w:ascii="Times New Roman" w:hAnsi="Times New Roman" w:cs="Times New Roman"/>
          <w:b/>
          <w:bCs/>
          <w:sz w:val="40"/>
          <w:szCs w:val="40"/>
        </w:rPr>
      </w:pPr>
      <w:r w:rsidRPr="00B82F4A">
        <w:rPr>
          <w:rFonts w:ascii="Times New Roman" w:hAnsi="Times New Roman" w:cs="Times New Roman"/>
          <w:b/>
          <w:bCs/>
          <w:sz w:val="40"/>
          <w:szCs w:val="40"/>
        </w:rPr>
        <w:lastRenderedPageBreak/>
        <w:t>Case study analysis</w:t>
      </w:r>
    </w:p>
    <w:p w14:paraId="30ECDAF8" w14:textId="3F7B17E7" w:rsidR="003F40EB" w:rsidRPr="007E2091" w:rsidRDefault="003F40EB" w:rsidP="003B2F06">
      <w:pPr>
        <w:spacing w:line="360" w:lineRule="auto"/>
        <w:rPr>
          <w:rFonts w:ascii="Times New Roman" w:hAnsi="Times New Roman" w:cs="Times New Roman"/>
          <w:sz w:val="24"/>
          <w:szCs w:val="24"/>
        </w:rPr>
      </w:pPr>
      <w:bookmarkStart w:id="0" w:name="OLE_LINK1"/>
      <w:r w:rsidRPr="007E2091">
        <w:rPr>
          <w:rFonts w:ascii="Times New Roman" w:hAnsi="Times New Roman" w:cs="Times New Roman"/>
          <w:sz w:val="24"/>
          <w:szCs w:val="24"/>
        </w:rPr>
        <w:t>Game development is a software engineering domain where Brooks’s essential difficulties—particularly complexity and changeability—are especially evident. Intense market competition imposes tight deadlines, often leading to rushed design and poor maintainability. This makes thoughtful design decisions critical for long-term adaptability [8]. In this context, applying design patterns such as Builder and Strategy becomes essential. This report uses an RPG game case study to show how these patterns help manage object construction complexity and support evolving gameplay behaviors.</w:t>
      </w:r>
    </w:p>
    <w:p w14:paraId="4AD60750" w14:textId="77777777" w:rsidR="003F40EB" w:rsidRDefault="003F40EB" w:rsidP="003B2F06">
      <w:pPr>
        <w:spacing w:line="360" w:lineRule="auto"/>
        <w:rPr>
          <w:rFonts w:ascii="Times New Roman" w:hAnsi="Times New Roman" w:cs="Times New Roman"/>
          <w:sz w:val="24"/>
          <w:szCs w:val="24"/>
        </w:rPr>
      </w:pPr>
    </w:p>
    <w:p w14:paraId="111B5957" w14:textId="67307DC4" w:rsidR="00784F79" w:rsidRPr="00784F79" w:rsidRDefault="00B82F4A" w:rsidP="003B2F06">
      <w:pPr>
        <w:spacing w:line="360" w:lineRule="auto"/>
        <w:rPr>
          <w:rFonts w:ascii="Times New Roman" w:hAnsi="Times New Roman" w:cs="Times New Roman"/>
          <w:b/>
          <w:bCs/>
          <w:sz w:val="32"/>
          <w:szCs w:val="32"/>
        </w:rPr>
      </w:pPr>
      <w:r>
        <w:rPr>
          <w:rFonts w:ascii="Times New Roman" w:hAnsi="Times New Roman" w:cs="Times New Roman" w:hint="eastAsia"/>
          <w:b/>
          <w:bCs/>
          <w:sz w:val="32"/>
          <w:szCs w:val="32"/>
        </w:rPr>
        <w:t xml:space="preserve">4.1 </w:t>
      </w:r>
      <w:r w:rsidR="00784F79" w:rsidRPr="00784F79">
        <w:rPr>
          <w:rFonts w:ascii="Times New Roman" w:hAnsi="Times New Roman" w:cs="Times New Roman" w:hint="eastAsia"/>
          <w:b/>
          <w:bCs/>
          <w:sz w:val="32"/>
          <w:szCs w:val="32"/>
        </w:rPr>
        <w:t>Addressing Complexity</w:t>
      </w:r>
    </w:p>
    <w:p w14:paraId="6087D48E" w14:textId="16C7A84F" w:rsidR="00873C4B" w:rsidRDefault="00873C4B" w:rsidP="003B2F06">
      <w:pPr>
        <w:spacing w:line="360" w:lineRule="auto"/>
        <w:rPr>
          <w:rFonts w:ascii="Times New Roman" w:hAnsi="Times New Roman" w:cs="Times New Roman"/>
          <w:sz w:val="24"/>
          <w:szCs w:val="24"/>
        </w:rPr>
      </w:pPr>
      <w:r w:rsidRPr="00873C4B">
        <w:rPr>
          <w:rFonts w:ascii="Times New Roman" w:hAnsi="Times New Roman" w:cs="Times New Roman"/>
          <w:sz w:val="24"/>
          <w:szCs w:val="24"/>
        </w:rPr>
        <w:t>Brooks emphasizes that software complexity emerges from the intricate and nonlinear interactions between distinct components</w:t>
      </w:r>
      <w:r w:rsidR="00435750">
        <w:rPr>
          <w:rFonts w:ascii="Times New Roman" w:hAnsi="Times New Roman" w:cs="Times New Roman" w:hint="eastAsia"/>
          <w:sz w:val="24"/>
          <w:szCs w:val="24"/>
        </w:rPr>
        <w:t xml:space="preserve"> [1]</w:t>
      </w:r>
      <w:r w:rsidRPr="00873C4B">
        <w:rPr>
          <w:rFonts w:ascii="Times New Roman" w:hAnsi="Times New Roman" w:cs="Times New Roman"/>
          <w:sz w:val="24"/>
          <w:szCs w:val="24"/>
        </w:rPr>
        <w:t>. This complexity increases cognitive load and hinders effective communication within development teams. In the context of RPG development, character creation is a clear example. A character consists of multiple interrelated attributes such as</w:t>
      </w:r>
      <w:r w:rsidR="00435750">
        <w:rPr>
          <w:rFonts w:ascii="Times New Roman" w:hAnsi="Times New Roman" w:cs="Times New Roman" w:hint="eastAsia"/>
          <w:sz w:val="24"/>
          <w:szCs w:val="24"/>
        </w:rPr>
        <w:t xml:space="preserve"> profession</w:t>
      </w:r>
      <w:r w:rsidRPr="00873C4B">
        <w:rPr>
          <w:rFonts w:ascii="Times New Roman" w:hAnsi="Times New Roman" w:cs="Times New Roman"/>
          <w:sz w:val="24"/>
          <w:szCs w:val="24"/>
        </w:rPr>
        <w:t xml:space="preserve">, </w:t>
      </w:r>
      <w:r w:rsidR="00435750">
        <w:rPr>
          <w:rFonts w:ascii="Times New Roman" w:hAnsi="Times New Roman" w:cs="Times New Roman" w:hint="eastAsia"/>
          <w:sz w:val="24"/>
          <w:szCs w:val="24"/>
        </w:rPr>
        <w:t>name</w:t>
      </w:r>
      <w:r w:rsidRPr="00873C4B">
        <w:rPr>
          <w:rFonts w:ascii="Times New Roman" w:hAnsi="Times New Roman" w:cs="Times New Roman"/>
          <w:sz w:val="24"/>
          <w:szCs w:val="24"/>
        </w:rPr>
        <w:t>, weapon</w:t>
      </w:r>
      <w:r w:rsidR="00435750">
        <w:rPr>
          <w:rFonts w:ascii="Times New Roman" w:hAnsi="Times New Roman" w:cs="Times New Roman" w:hint="eastAsia"/>
          <w:sz w:val="24"/>
          <w:szCs w:val="24"/>
        </w:rPr>
        <w:t xml:space="preserve"> and armor which are shown in figure 3</w:t>
      </w:r>
      <w:r w:rsidRPr="00873C4B">
        <w:rPr>
          <w:rFonts w:ascii="Times New Roman" w:hAnsi="Times New Roman" w:cs="Times New Roman"/>
          <w:sz w:val="24"/>
          <w:szCs w:val="24"/>
        </w:rPr>
        <w:t>. Many of these attributes are optional or dependent on specific conditions. Without a well-structured approach, the object construction process becomes convoluted and error-prone. This leads to reduced clarity in design and creates barriers for new developers to understand the system.</w:t>
      </w:r>
    </w:p>
    <w:p w14:paraId="3D9FE7D7" w14:textId="7505B1F7" w:rsidR="00435750" w:rsidRDefault="00435750" w:rsidP="003B2F0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89526E" wp14:editId="3EA76DF1">
            <wp:extent cx="4495800" cy="2737750"/>
            <wp:effectExtent l="0" t="0" r="0" b="5715"/>
            <wp:docPr id="165673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33781" name="Picture 16567337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3340" cy="2748431"/>
                    </a:xfrm>
                    <a:prstGeom prst="rect">
                      <a:avLst/>
                    </a:prstGeom>
                  </pic:spPr>
                </pic:pic>
              </a:graphicData>
            </a:graphic>
          </wp:inline>
        </w:drawing>
      </w:r>
    </w:p>
    <w:p w14:paraId="41C8A9E7" w14:textId="481868B6" w:rsidR="00B82F4A" w:rsidRDefault="00B82F4A" w:rsidP="003B2F06">
      <w:pPr>
        <w:spacing w:line="360" w:lineRule="auto"/>
        <w:jc w:val="center"/>
        <w:rPr>
          <w:rFonts w:ascii="Times New Roman" w:hAnsi="Times New Roman" w:cs="Times New Roman"/>
          <w:szCs w:val="21"/>
        </w:rPr>
      </w:pPr>
      <w:r w:rsidRPr="00B82F4A">
        <w:rPr>
          <w:rFonts w:ascii="Times New Roman" w:hAnsi="Times New Roman" w:cs="Times New Roman" w:hint="eastAsia"/>
          <w:szCs w:val="21"/>
        </w:rPr>
        <w:t>Fi</w:t>
      </w:r>
      <w:r>
        <w:rPr>
          <w:rFonts w:ascii="Times New Roman" w:hAnsi="Times New Roman" w:cs="Times New Roman" w:hint="eastAsia"/>
          <w:szCs w:val="21"/>
        </w:rPr>
        <w:t>gure 3. UML class diagram for the builder pattern in game</w:t>
      </w:r>
    </w:p>
    <w:p w14:paraId="4567FFAF" w14:textId="77777777" w:rsidR="00B82F4A" w:rsidRPr="00873C4B" w:rsidRDefault="00B82F4A" w:rsidP="003B2F06">
      <w:pPr>
        <w:spacing w:line="360" w:lineRule="auto"/>
        <w:rPr>
          <w:rFonts w:ascii="Times New Roman" w:hAnsi="Times New Roman" w:cs="Times New Roman"/>
          <w:sz w:val="24"/>
          <w:szCs w:val="24"/>
        </w:rPr>
      </w:pPr>
    </w:p>
    <w:p w14:paraId="55F245A5" w14:textId="45D75505" w:rsidR="00873C4B" w:rsidRPr="007E2091" w:rsidRDefault="00873C4B" w:rsidP="003B2F06">
      <w:pPr>
        <w:spacing w:line="360" w:lineRule="auto"/>
        <w:rPr>
          <w:rFonts w:ascii="Times New Roman" w:hAnsi="Times New Roman" w:cs="Times New Roman"/>
          <w:sz w:val="24"/>
          <w:szCs w:val="24"/>
        </w:rPr>
      </w:pPr>
      <w:r w:rsidRPr="00873C4B">
        <w:rPr>
          <w:rFonts w:ascii="Times New Roman" w:hAnsi="Times New Roman" w:cs="Times New Roman"/>
          <w:sz w:val="24"/>
          <w:szCs w:val="24"/>
        </w:rPr>
        <w:t xml:space="preserve">The Builder </w:t>
      </w:r>
      <w:r w:rsidR="00B82F4A">
        <w:rPr>
          <w:rFonts w:ascii="Times New Roman" w:hAnsi="Times New Roman" w:cs="Times New Roman" w:hint="eastAsia"/>
          <w:sz w:val="24"/>
          <w:szCs w:val="24"/>
        </w:rPr>
        <w:t>p</w:t>
      </w:r>
      <w:r w:rsidRPr="00873C4B">
        <w:rPr>
          <w:rFonts w:ascii="Times New Roman" w:hAnsi="Times New Roman" w:cs="Times New Roman"/>
          <w:sz w:val="24"/>
          <w:szCs w:val="24"/>
        </w:rPr>
        <w:t xml:space="preserve">attern offers an effective solution by decoupling the process of object construction from its representation. It allows character objects to be assembled step by step in a modular and consistent manner. Through a fluent and readable interface, it ensures the logical order of construction while making it easier to introduce new character features without disrupting existing code. </w:t>
      </w:r>
      <w:r w:rsidR="00435750">
        <w:rPr>
          <w:rFonts w:ascii="Times New Roman" w:hAnsi="Times New Roman" w:cs="Times New Roman" w:hint="eastAsia"/>
          <w:sz w:val="24"/>
          <w:szCs w:val="24"/>
        </w:rPr>
        <w:t xml:space="preserve">The figure 4 shows the details of the sample code. </w:t>
      </w:r>
      <w:r w:rsidRPr="00873C4B">
        <w:rPr>
          <w:rFonts w:ascii="Times New Roman" w:hAnsi="Times New Roman" w:cs="Times New Roman"/>
          <w:sz w:val="24"/>
          <w:szCs w:val="24"/>
        </w:rPr>
        <w:t>This modularity simplifies the mental model required to work with the object structure and improves collaboration across the team.</w:t>
      </w:r>
    </w:p>
    <w:p w14:paraId="781E8C63" w14:textId="46FCA056" w:rsidR="00B82F4A" w:rsidRDefault="004105A4" w:rsidP="003B2F06">
      <w:pPr>
        <w:spacing w:line="360" w:lineRule="auto"/>
        <w:rPr>
          <w:rFonts w:ascii="Times New Roman" w:hAnsi="Times New Roman" w:cs="Times New Roman"/>
          <w:sz w:val="24"/>
          <w:szCs w:val="24"/>
        </w:rPr>
      </w:pPr>
      <w:r w:rsidRPr="004105A4">
        <w:rPr>
          <w:rFonts w:ascii="Times New Roman" w:hAnsi="Times New Roman" w:cs="Times New Roman"/>
          <w:noProof/>
          <w:sz w:val="24"/>
          <w:szCs w:val="24"/>
        </w:rPr>
        <w:drawing>
          <wp:inline distT="0" distB="0" distL="0" distR="0" wp14:anchorId="123A580C" wp14:editId="2A00A22B">
            <wp:extent cx="5318760" cy="2887980"/>
            <wp:effectExtent l="0" t="0" r="0" b="7620"/>
            <wp:docPr id="87768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81597" name=""/>
                    <pic:cNvPicPr/>
                  </pic:nvPicPr>
                  <pic:blipFill>
                    <a:blip r:embed="rId11"/>
                    <a:stretch>
                      <a:fillRect/>
                    </a:stretch>
                  </pic:blipFill>
                  <pic:spPr>
                    <a:xfrm>
                      <a:off x="0" y="0"/>
                      <a:ext cx="5400065" cy="2932127"/>
                    </a:xfrm>
                    <a:prstGeom prst="rect">
                      <a:avLst/>
                    </a:prstGeom>
                  </pic:spPr>
                </pic:pic>
              </a:graphicData>
            </a:graphic>
          </wp:inline>
        </w:drawing>
      </w:r>
    </w:p>
    <w:p w14:paraId="437E5F85" w14:textId="0B2989AB" w:rsidR="00B82F4A" w:rsidRDefault="00B82F4A" w:rsidP="003B2F06">
      <w:pPr>
        <w:spacing w:line="360" w:lineRule="auto"/>
        <w:jc w:val="center"/>
        <w:rPr>
          <w:rFonts w:ascii="Times New Roman" w:hAnsi="Times New Roman" w:cs="Times New Roman"/>
          <w:szCs w:val="21"/>
        </w:rPr>
      </w:pPr>
      <w:r w:rsidRPr="00B82F4A">
        <w:rPr>
          <w:rFonts w:ascii="Times New Roman" w:hAnsi="Times New Roman" w:cs="Times New Roman" w:hint="eastAsia"/>
          <w:szCs w:val="21"/>
        </w:rPr>
        <w:t>Fi</w:t>
      </w:r>
      <w:r>
        <w:rPr>
          <w:rFonts w:ascii="Times New Roman" w:hAnsi="Times New Roman" w:cs="Times New Roman" w:hint="eastAsia"/>
          <w:szCs w:val="21"/>
        </w:rPr>
        <w:t xml:space="preserve">gure 4. The sample code </w:t>
      </w:r>
      <w:r w:rsidR="003B2F06">
        <w:rPr>
          <w:rFonts w:ascii="Times New Roman" w:hAnsi="Times New Roman" w:cs="Times New Roman" w:hint="eastAsia"/>
          <w:szCs w:val="21"/>
        </w:rPr>
        <w:t>of the builder pattern</w:t>
      </w:r>
    </w:p>
    <w:p w14:paraId="73D813D9" w14:textId="77777777" w:rsidR="00B82F4A" w:rsidRPr="00B82F4A" w:rsidRDefault="00B82F4A" w:rsidP="003B2F06">
      <w:pPr>
        <w:spacing w:line="360" w:lineRule="auto"/>
        <w:rPr>
          <w:rFonts w:ascii="Times New Roman" w:hAnsi="Times New Roman" w:cs="Times New Roman"/>
          <w:sz w:val="24"/>
          <w:szCs w:val="24"/>
        </w:rPr>
      </w:pPr>
    </w:p>
    <w:p w14:paraId="73BBE4B0" w14:textId="558AC53A" w:rsidR="00784F79" w:rsidRPr="00784F79" w:rsidRDefault="00B82F4A" w:rsidP="003B2F06">
      <w:pPr>
        <w:spacing w:line="360" w:lineRule="auto"/>
        <w:rPr>
          <w:rFonts w:ascii="Times New Roman" w:hAnsi="Times New Roman" w:cs="Times New Roman"/>
          <w:b/>
          <w:bCs/>
          <w:sz w:val="32"/>
          <w:szCs w:val="32"/>
        </w:rPr>
      </w:pPr>
      <w:r>
        <w:rPr>
          <w:rFonts w:ascii="Times New Roman" w:hAnsi="Times New Roman" w:cs="Times New Roman" w:hint="eastAsia"/>
          <w:b/>
          <w:bCs/>
          <w:sz w:val="32"/>
          <w:szCs w:val="32"/>
        </w:rPr>
        <w:t xml:space="preserve">4.2 </w:t>
      </w:r>
      <w:r w:rsidR="00784F79" w:rsidRPr="00784F79">
        <w:rPr>
          <w:rFonts w:ascii="Times New Roman" w:hAnsi="Times New Roman" w:cs="Times New Roman" w:hint="eastAsia"/>
          <w:b/>
          <w:bCs/>
          <w:sz w:val="32"/>
          <w:szCs w:val="32"/>
        </w:rPr>
        <w:t>Addressing Changeability</w:t>
      </w:r>
    </w:p>
    <w:p w14:paraId="2D60C24D" w14:textId="2DFA3B26" w:rsidR="00873C4B" w:rsidRDefault="00873C4B" w:rsidP="003B2F06">
      <w:pPr>
        <w:spacing w:line="360" w:lineRule="auto"/>
        <w:rPr>
          <w:rFonts w:ascii="Times New Roman" w:hAnsi="Times New Roman" w:cs="Times New Roman"/>
          <w:sz w:val="24"/>
          <w:szCs w:val="24"/>
        </w:rPr>
      </w:pPr>
      <w:r w:rsidRPr="00873C4B">
        <w:rPr>
          <w:rFonts w:ascii="Times New Roman" w:hAnsi="Times New Roman" w:cs="Times New Roman"/>
          <w:sz w:val="24"/>
          <w:szCs w:val="24"/>
        </w:rPr>
        <w:t>According to Brooks, software must constantly adapt because it embodies functionality, which is the aspect most susceptible to evolving requirements</w:t>
      </w:r>
      <w:r w:rsidR="00435750">
        <w:rPr>
          <w:rFonts w:ascii="Times New Roman" w:hAnsi="Times New Roman" w:cs="Times New Roman" w:hint="eastAsia"/>
          <w:sz w:val="24"/>
          <w:szCs w:val="24"/>
        </w:rPr>
        <w:t xml:space="preserve"> [1]</w:t>
      </w:r>
      <w:r w:rsidRPr="00873C4B">
        <w:rPr>
          <w:rFonts w:ascii="Times New Roman" w:hAnsi="Times New Roman" w:cs="Times New Roman"/>
          <w:sz w:val="24"/>
          <w:szCs w:val="24"/>
        </w:rPr>
        <w:t>. In game development, this often manifests through the introduction of new combat mechanics, AI behaviors, or skill types as player expectations shift. These additions reflect a common source of change, where users seek to apply the software beyond its original scope. When all behavior is tightly integrated into a single character class, the system becomes rigid and increasingly difficult to modify or extend.</w:t>
      </w:r>
      <w:r w:rsidR="00784F79">
        <w:rPr>
          <w:rFonts w:ascii="Times New Roman" w:hAnsi="Times New Roman" w:cs="Times New Roman" w:hint="eastAsia"/>
          <w:sz w:val="24"/>
          <w:szCs w:val="24"/>
        </w:rPr>
        <w:t xml:space="preserve"> </w:t>
      </w:r>
    </w:p>
    <w:p w14:paraId="2C86CF31" w14:textId="27317FCC" w:rsidR="000C3338" w:rsidRDefault="00784F79" w:rsidP="003B2F0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007181" wp14:editId="5B0809BD">
            <wp:extent cx="5274310" cy="1353820"/>
            <wp:effectExtent l="0" t="0" r="2540" b="0"/>
            <wp:docPr id="1963370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70642" name="Picture 19633706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353820"/>
                    </a:xfrm>
                    <a:prstGeom prst="rect">
                      <a:avLst/>
                    </a:prstGeom>
                  </pic:spPr>
                </pic:pic>
              </a:graphicData>
            </a:graphic>
          </wp:inline>
        </w:drawing>
      </w:r>
    </w:p>
    <w:p w14:paraId="7ECE578A" w14:textId="0ACD82EA" w:rsidR="00B82F4A" w:rsidRDefault="00B82F4A" w:rsidP="003B2F06">
      <w:pPr>
        <w:spacing w:line="360" w:lineRule="auto"/>
        <w:jc w:val="center"/>
        <w:rPr>
          <w:rFonts w:ascii="Times New Roman" w:hAnsi="Times New Roman" w:cs="Times New Roman"/>
          <w:szCs w:val="21"/>
        </w:rPr>
      </w:pPr>
      <w:r w:rsidRPr="00B82F4A">
        <w:rPr>
          <w:rFonts w:ascii="Times New Roman" w:hAnsi="Times New Roman" w:cs="Times New Roman" w:hint="eastAsia"/>
          <w:szCs w:val="21"/>
        </w:rPr>
        <w:t>Fi</w:t>
      </w:r>
      <w:r>
        <w:rPr>
          <w:rFonts w:ascii="Times New Roman" w:hAnsi="Times New Roman" w:cs="Times New Roman" w:hint="eastAsia"/>
          <w:szCs w:val="21"/>
        </w:rPr>
        <w:t xml:space="preserve">gure </w:t>
      </w:r>
      <w:r w:rsidR="003B2F06">
        <w:rPr>
          <w:rFonts w:ascii="Times New Roman" w:hAnsi="Times New Roman" w:cs="Times New Roman" w:hint="eastAsia"/>
          <w:szCs w:val="21"/>
        </w:rPr>
        <w:t>5</w:t>
      </w:r>
      <w:r>
        <w:rPr>
          <w:rFonts w:ascii="Times New Roman" w:hAnsi="Times New Roman" w:cs="Times New Roman" w:hint="eastAsia"/>
          <w:szCs w:val="21"/>
        </w:rPr>
        <w:t xml:space="preserve">. </w:t>
      </w:r>
      <w:r w:rsidR="003B2F06">
        <w:rPr>
          <w:rFonts w:ascii="Times New Roman" w:hAnsi="Times New Roman" w:cs="Times New Roman" w:hint="eastAsia"/>
          <w:szCs w:val="21"/>
        </w:rPr>
        <w:t>UML class diagram for the strategy pattern in game</w:t>
      </w:r>
    </w:p>
    <w:p w14:paraId="2D24FB6D" w14:textId="77777777" w:rsidR="00B82F4A" w:rsidRPr="00B82F4A" w:rsidRDefault="00B82F4A" w:rsidP="003B2F06">
      <w:pPr>
        <w:spacing w:line="360" w:lineRule="auto"/>
        <w:rPr>
          <w:rFonts w:ascii="Times New Roman" w:hAnsi="Times New Roman" w:cs="Times New Roman"/>
          <w:sz w:val="24"/>
          <w:szCs w:val="24"/>
        </w:rPr>
      </w:pPr>
    </w:p>
    <w:p w14:paraId="3997316A" w14:textId="784F87FF" w:rsidR="00B82F4A" w:rsidRDefault="00873C4B" w:rsidP="003B2F06">
      <w:pPr>
        <w:spacing w:line="360" w:lineRule="auto"/>
        <w:rPr>
          <w:noProof/>
        </w:rPr>
      </w:pPr>
      <w:r w:rsidRPr="00873C4B">
        <w:rPr>
          <w:rFonts w:ascii="Times New Roman" w:hAnsi="Times New Roman" w:cs="Times New Roman"/>
          <w:sz w:val="24"/>
          <w:szCs w:val="24"/>
        </w:rPr>
        <w:t xml:space="preserve">The Strategy </w:t>
      </w:r>
      <w:r w:rsidR="00784F79">
        <w:rPr>
          <w:rFonts w:ascii="Times New Roman" w:hAnsi="Times New Roman" w:cs="Times New Roman" w:hint="eastAsia"/>
          <w:sz w:val="24"/>
          <w:szCs w:val="24"/>
        </w:rPr>
        <w:t>p</w:t>
      </w:r>
      <w:r w:rsidRPr="00873C4B">
        <w:rPr>
          <w:rFonts w:ascii="Times New Roman" w:hAnsi="Times New Roman" w:cs="Times New Roman"/>
          <w:sz w:val="24"/>
          <w:szCs w:val="24"/>
        </w:rPr>
        <w:t xml:space="preserve">attern addresses this issue by encapsulating each combat skill or behavior as a separate strategy class. Character objects delegate actions to a selected strategy, allowing different abilities such as </w:t>
      </w:r>
      <w:r w:rsidR="00784F79">
        <w:rPr>
          <w:rFonts w:ascii="Times New Roman" w:hAnsi="Times New Roman" w:cs="Times New Roman" w:hint="eastAsia"/>
          <w:sz w:val="24"/>
          <w:szCs w:val="24"/>
        </w:rPr>
        <w:t>m</w:t>
      </w:r>
      <w:r w:rsidR="00784F79" w:rsidRPr="00784F79">
        <w:rPr>
          <w:rFonts w:ascii="Times New Roman" w:hAnsi="Times New Roman" w:cs="Times New Roman"/>
          <w:sz w:val="24"/>
          <w:szCs w:val="24"/>
        </w:rPr>
        <w:t>elee</w:t>
      </w:r>
      <w:r w:rsidRPr="00873C4B">
        <w:rPr>
          <w:rFonts w:ascii="Times New Roman" w:hAnsi="Times New Roman" w:cs="Times New Roman"/>
          <w:sz w:val="24"/>
          <w:szCs w:val="24"/>
        </w:rPr>
        <w:t xml:space="preserve">, </w:t>
      </w:r>
      <w:r w:rsidR="00784F79">
        <w:rPr>
          <w:rFonts w:ascii="Times New Roman" w:hAnsi="Times New Roman" w:cs="Times New Roman" w:hint="eastAsia"/>
          <w:sz w:val="24"/>
          <w:szCs w:val="24"/>
        </w:rPr>
        <w:t>p</w:t>
      </w:r>
      <w:r w:rsidR="00784F79" w:rsidRPr="00784F79">
        <w:rPr>
          <w:rFonts w:ascii="Times New Roman" w:hAnsi="Times New Roman" w:cs="Times New Roman"/>
          <w:sz w:val="24"/>
          <w:szCs w:val="24"/>
        </w:rPr>
        <w:t>rojectile</w:t>
      </w:r>
      <w:r w:rsidRPr="00873C4B">
        <w:rPr>
          <w:rFonts w:ascii="Times New Roman" w:hAnsi="Times New Roman" w:cs="Times New Roman"/>
          <w:sz w:val="24"/>
          <w:szCs w:val="24"/>
        </w:rPr>
        <w:t xml:space="preserve"> or </w:t>
      </w:r>
      <w:r w:rsidR="00784F79">
        <w:rPr>
          <w:rFonts w:ascii="Times New Roman" w:hAnsi="Times New Roman" w:cs="Times New Roman" w:hint="eastAsia"/>
          <w:sz w:val="24"/>
          <w:szCs w:val="24"/>
        </w:rPr>
        <w:t>s</w:t>
      </w:r>
      <w:r w:rsidR="00784F79" w:rsidRPr="00784F79">
        <w:rPr>
          <w:rFonts w:ascii="Times New Roman" w:hAnsi="Times New Roman" w:cs="Times New Roman"/>
          <w:sz w:val="24"/>
          <w:szCs w:val="24"/>
        </w:rPr>
        <w:t>pell</w:t>
      </w:r>
      <w:r w:rsidRPr="00873C4B">
        <w:rPr>
          <w:rFonts w:ascii="Times New Roman" w:hAnsi="Times New Roman" w:cs="Times New Roman"/>
          <w:sz w:val="24"/>
          <w:szCs w:val="24"/>
        </w:rPr>
        <w:t xml:space="preserve"> </w:t>
      </w:r>
      <w:r w:rsidR="00784F79">
        <w:rPr>
          <w:rFonts w:ascii="Times New Roman" w:hAnsi="Times New Roman" w:cs="Times New Roman" w:hint="eastAsia"/>
          <w:sz w:val="24"/>
          <w:szCs w:val="24"/>
        </w:rPr>
        <w:t xml:space="preserve">shown in figure 5 </w:t>
      </w:r>
      <w:r w:rsidRPr="00873C4B">
        <w:rPr>
          <w:rFonts w:ascii="Times New Roman" w:hAnsi="Times New Roman" w:cs="Times New Roman"/>
          <w:sz w:val="24"/>
          <w:szCs w:val="24"/>
        </w:rPr>
        <w:t xml:space="preserve">to be applied dynamically at runtime. </w:t>
      </w:r>
      <w:r w:rsidR="00784F79">
        <w:rPr>
          <w:rFonts w:ascii="Times New Roman" w:hAnsi="Times New Roman" w:cs="Times New Roman" w:hint="eastAsia"/>
          <w:sz w:val="24"/>
          <w:szCs w:val="24"/>
        </w:rPr>
        <w:t xml:space="preserve">The figure 6 represents the detailed implementation code in this background. </w:t>
      </w:r>
      <w:r w:rsidRPr="00873C4B">
        <w:rPr>
          <w:rFonts w:ascii="Times New Roman" w:hAnsi="Times New Roman" w:cs="Times New Roman"/>
          <w:sz w:val="24"/>
          <w:szCs w:val="24"/>
        </w:rPr>
        <w:t>This approach removes the need for hardcoded conditionals and supports flexible extension without altering the core system. By separating behavior from the object structure, the Strategy Pattern supports maintainability and aligns with the Open/Closed Principle, making it an ideal solution for managing ongoing functional</w:t>
      </w:r>
      <w:r w:rsidR="00784F79">
        <w:rPr>
          <w:rFonts w:ascii="Times New Roman" w:hAnsi="Times New Roman" w:cs="Times New Roman" w:hint="eastAsia"/>
          <w:sz w:val="24"/>
          <w:szCs w:val="24"/>
        </w:rPr>
        <w:t xml:space="preserve"> </w:t>
      </w:r>
      <w:r w:rsidRPr="00873C4B">
        <w:rPr>
          <w:rFonts w:ascii="Times New Roman" w:hAnsi="Times New Roman" w:cs="Times New Roman"/>
          <w:sz w:val="24"/>
          <w:szCs w:val="24"/>
        </w:rPr>
        <w:t>changes.</w:t>
      </w:r>
      <w:r w:rsidR="000C3338" w:rsidRPr="000C3338">
        <w:rPr>
          <w:noProof/>
        </w:rPr>
        <w:t xml:space="preserve"> </w:t>
      </w:r>
    </w:p>
    <w:p w14:paraId="740ACB4D" w14:textId="06B8F67A" w:rsidR="00873C4B" w:rsidRPr="00873C4B" w:rsidRDefault="000C3338" w:rsidP="003B2F06">
      <w:pPr>
        <w:spacing w:line="360" w:lineRule="auto"/>
        <w:rPr>
          <w:rFonts w:ascii="Times New Roman" w:hAnsi="Times New Roman" w:cs="Times New Roman"/>
          <w:sz w:val="24"/>
          <w:szCs w:val="24"/>
        </w:rPr>
      </w:pPr>
      <w:r w:rsidRPr="000C3338">
        <w:rPr>
          <w:rFonts w:ascii="Times New Roman" w:hAnsi="Times New Roman" w:cs="Times New Roman"/>
          <w:noProof/>
          <w:sz w:val="24"/>
          <w:szCs w:val="24"/>
        </w:rPr>
        <w:drawing>
          <wp:inline distT="0" distB="0" distL="0" distR="0" wp14:anchorId="35635A37" wp14:editId="405FFF33">
            <wp:extent cx="5398135" cy="2743200"/>
            <wp:effectExtent l="0" t="0" r="0" b="0"/>
            <wp:docPr id="146627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71523" name=""/>
                    <pic:cNvPicPr/>
                  </pic:nvPicPr>
                  <pic:blipFill>
                    <a:blip r:embed="rId13"/>
                    <a:stretch>
                      <a:fillRect/>
                    </a:stretch>
                  </pic:blipFill>
                  <pic:spPr>
                    <a:xfrm>
                      <a:off x="0" y="0"/>
                      <a:ext cx="5439523" cy="2764232"/>
                    </a:xfrm>
                    <a:prstGeom prst="rect">
                      <a:avLst/>
                    </a:prstGeom>
                  </pic:spPr>
                </pic:pic>
              </a:graphicData>
            </a:graphic>
          </wp:inline>
        </w:drawing>
      </w:r>
    </w:p>
    <w:bookmarkEnd w:id="0"/>
    <w:p w14:paraId="3CAF0DEA" w14:textId="415F9DC3" w:rsidR="00B82F4A" w:rsidRDefault="00B82F4A" w:rsidP="003B2F06">
      <w:pPr>
        <w:spacing w:line="360" w:lineRule="auto"/>
        <w:jc w:val="center"/>
        <w:rPr>
          <w:rFonts w:ascii="Times New Roman" w:hAnsi="Times New Roman" w:cs="Times New Roman"/>
          <w:szCs w:val="21"/>
        </w:rPr>
      </w:pPr>
      <w:r w:rsidRPr="00B82F4A">
        <w:rPr>
          <w:rFonts w:ascii="Times New Roman" w:hAnsi="Times New Roman" w:cs="Times New Roman" w:hint="eastAsia"/>
          <w:szCs w:val="21"/>
        </w:rPr>
        <w:t>Fi</w:t>
      </w:r>
      <w:r>
        <w:rPr>
          <w:rFonts w:ascii="Times New Roman" w:hAnsi="Times New Roman" w:cs="Times New Roman" w:hint="eastAsia"/>
          <w:szCs w:val="21"/>
        </w:rPr>
        <w:t xml:space="preserve">gure </w:t>
      </w:r>
      <w:r w:rsidR="003B2F06">
        <w:rPr>
          <w:rFonts w:ascii="Times New Roman" w:hAnsi="Times New Roman" w:cs="Times New Roman" w:hint="eastAsia"/>
          <w:szCs w:val="21"/>
        </w:rPr>
        <w:t>6</w:t>
      </w:r>
      <w:r>
        <w:rPr>
          <w:rFonts w:ascii="Times New Roman" w:hAnsi="Times New Roman" w:cs="Times New Roman" w:hint="eastAsia"/>
          <w:szCs w:val="21"/>
        </w:rPr>
        <w:t xml:space="preserve">. </w:t>
      </w:r>
      <w:r w:rsidR="003B2F06">
        <w:rPr>
          <w:rFonts w:ascii="Times New Roman" w:hAnsi="Times New Roman" w:cs="Times New Roman" w:hint="eastAsia"/>
          <w:szCs w:val="21"/>
        </w:rPr>
        <w:t>The sample code of the strategy pattern</w:t>
      </w:r>
    </w:p>
    <w:p w14:paraId="6A7171E7" w14:textId="77777777" w:rsidR="00873C4B" w:rsidRPr="00B82F4A" w:rsidRDefault="00873C4B" w:rsidP="003B2F06">
      <w:pPr>
        <w:spacing w:line="360" w:lineRule="auto"/>
      </w:pPr>
    </w:p>
    <w:p w14:paraId="348380E8" w14:textId="5D3EB762" w:rsidR="00435750" w:rsidRPr="00904957" w:rsidRDefault="00435750" w:rsidP="00904957">
      <w:pPr>
        <w:pStyle w:val="ListParagraph"/>
        <w:numPr>
          <w:ilvl w:val="0"/>
          <w:numId w:val="3"/>
        </w:numPr>
        <w:spacing w:line="360" w:lineRule="auto"/>
        <w:rPr>
          <w:rFonts w:ascii="Times New Roman" w:hAnsi="Times New Roman" w:cs="Times New Roman"/>
          <w:b/>
          <w:bCs/>
          <w:sz w:val="40"/>
          <w:szCs w:val="40"/>
        </w:rPr>
      </w:pPr>
      <w:r w:rsidRPr="00904957">
        <w:rPr>
          <w:rFonts w:ascii="Times New Roman" w:hAnsi="Times New Roman" w:cs="Times New Roman"/>
          <w:b/>
          <w:bCs/>
          <w:sz w:val="40"/>
          <w:szCs w:val="40"/>
        </w:rPr>
        <w:t>Conclusion</w:t>
      </w:r>
    </w:p>
    <w:p w14:paraId="5BA035ED" w14:textId="77777777" w:rsidR="00B82F4A" w:rsidRDefault="00B82F4A" w:rsidP="003B2F06">
      <w:pPr>
        <w:spacing w:line="360" w:lineRule="auto"/>
        <w:rPr>
          <w:rFonts w:ascii="Times New Roman" w:hAnsi="Times New Roman" w:cs="Times New Roman"/>
          <w:sz w:val="24"/>
          <w:szCs w:val="24"/>
        </w:rPr>
      </w:pPr>
      <w:r w:rsidRPr="00B82F4A">
        <w:rPr>
          <w:rFonts w:ascii="Times New Roman" w:hAnsi="Times New Roman" w:cs="Times New Roman"/>
          <w:sz w:val="24"/>
          <w:szCs w:val="24"/>
        </w:rPr>
        <w:t xml:space="preserve">This report has examined two of the fundamental challenges identified by Brooks in </w:t>
      </w:r>
      <w:r w:rsidRPr="00B82F4A">
        <w:rPr>
          <w:rFonts w:ascii="Times New Roman" w:hAnsi="Times New Roman" w:cs="Times New Roman"/>
          <w:i/>
          <w:iCs/>
          <w:sz w:val="24"/>
          <w:szCs w:val="24"/>
        </w:rPr>
        <w:t xml:space="preserve">No </w:t>
      </w:r>
      <w:r w:rsidRPr="00B82F4A">
        <w:rPr>
          <w:rFonts w:ascii="Times New Roman" w:hAnsi="Times New Roman" w:cs="Times New Roman"/>
          <w:i/>
          <w:iCs/>
          <w:sz w:val="24"/>
          <w:szCs w:val="24"/>
        </w:rPr>
        <w:lastRenderedPageBreak/>
        <w:t>Silver Bullet</w:t>
      </w:r>
      <w:r w:rsidRPr="00B82F4A">
        <w:rPr>
          <w:rFonts w:ascii="Times New Roman" w:hAnsi="Times New Roman" w:cs="Times New Roman"/>
          <w:sz w:val="24"/>
          <w:szCs w:val="24"/>
        </w:rPr>
        <w:t>, namely complexity and changeability, and explored how mature design patterns can be applied to address these issues in practical software development. The Builder Pattern has been shown to reduce construction-related complexity by promoting modular design, improving clarity, and enhancing maintainability. On the other hand, the Strategy Pattern supports better management of behavioral variability by encapsulating algorithms as independent components and aligning with the Open/Closed Principle.</w:t>
      </w:r>
    </w:p>
    <w:p w14:paraId="1FF9B181" w14:textId="77777777" w:rsidR="00B82F4A" w:rsidRPr="00B82F4A" w:rsidRDefault="00B82F4A" w:rsidP="003B2F06">
      <w:pPr>
        <w:spacing w:line="360" w:lineRule="auto"/>
        <w:rPr>
          <w:rFonts w:ascii="Times New Roman" w:hAnsi="Times New Roman" w:cs="Times New Roman"/>
          <w:sz w:val="24"/>
          <w:szCs w:val="24"/>
        </w:rPr>
      </w:pPr>
    </w:p>
    <w:p w14:paraId="2C419A11" w14:textId="77777777" w:rsidR="00B82F4A" w:rsidRDefault="00B82F4A" w:rsidP="003B2F06">
      <w:pPr>
        <w:spacing w:line="360" w:lineRule="auto"/>
        <w:rPr>
          <w:rFonts w:ascii="Times New Roman" w:hAnsi="Times New Roman" w:cs="Times New Roman"/>
          <w:sz w:val="24"/>
          <w:szCs w:val="24"/>
        </w:rPr>
      </w:pPr>
      <w:r w:rsidRPr="00B82F4A">
        <w:rPr>
          <w:rFonts w:ascii="Times New Roman" w:hAnsi="Times New Roman" w:cs="Times New Roman"/>
          <w:sz w:val="24"/>
          <w:szCs w:val="24"/>
        </w:rPr>
        <w:t>The RPG game case study demonstrated that the considered use of design patterns can strengthen system architecture while also improving collaboration among developers and responsiveness to evolving requirements. One important insight gained from this study is that design patterns are not merely theoretical concepts. Instead, they represent proven, reusable knowledge that can inform and support real-world development decisions.</w:t>
      </w:r>
    </w:p>
    <w:p w14:paraId="2682E103" w14:textId="77777777" w:rsidR="00B82F4A" w:rsidRDefault="00B82F4A" w:rsidP="003B2F06">
      <w:pPr>
        <w:spacing w:line="360" w:lineRule="auto"/>
        <w:rPr>
          <w:rFonts w:ascii="Times New Roman" w:hAnsi="Times New Roman" w:cs="Times New Roman"/>
          <w:sz w:val="24"/>
          <w:szCs w:val="24"/>
        </w:rPr>
      </w:pPr>
    </w:p>
    <w:p w14:paraId="37437D04" w14:textId="650B49E0" w:rsidR="00B82F4A" w:rsidRPr="00B82F4A" w:rsidRDefault="00B82F4A" w:rsidP="003B2F06">
      <w:pPr>
        <w:spacing w:line="360" w:lineRule="auto"/>
        <w:rPr>
          <w:rFonts w:ascii="Times New Roman" w:hAnsi="Times New Roman" w:cs="Times New Roman"/>
          <w:sz w:val="24"/>
          <w:szCs w:val="24"/>
        </w:rPr>
      </w:pPr>
      <w:r w:rsidRPr="00B82F4A">
        <w:rPr>
          <w:rFonts w:ascii="Times New Roman" w:hAnsi="Times New Roman" w:cs="Times New Roman"/>
          <w:sz w:val="24"/>
          <w:szCs w:val="24"/>
        </w:rPr>
        <w:t>Although no single solution can fully overcome the inherent challenges of software engineering, design patterns can be regarded as a toolbox of expert knowledge that addresses these essential difficulties in a practical and reusable way. Furthermore, their application encourages developers to approach problems with greater abstraction and design discipline. In this sense, design patterns represent one of the incremental yet valuable steps toward more effective software engineering practice.</w:t>
      </w:r>
    </w:p>
    <w:p w14:paraId="2BF08926" w14:textId="77777777" w:rsidR="00B82F4A" w:rsidRPr="00B82F4A" w:rsidRDefault="00B82F4A" w:rsidP="003B2F06">
      <w:pPr>
        <w:spacing w:line="360" w:lineRule="auto"/>
        <w:rPr>
          <w:rFonts w:ascii="Times New Roman" w:hAnsi="Times New Roman" w:cs="Times New Roman"/>
          <w:b/>
          <w:bCs/>
          <w:sz w:val="24"/>
          <w:szCs w:val="24"/>
        </w:rPr>
      </w:pPr>
    </w:p>
    <w:p w14:paraId="070100FF" w14:textId="4C7D2508" w:rsidR="004227DD" w:rsidRPr="00904957" w:rsidRDefault="0080737D" w:rsidP="00904957">
      <w:pPr>
        <w:pStyle w:val="ListParagraph"/>
        <w:numPr>
          <w:ilvl w:val="0"/>
          <w:numId w:val="3"/>
        </w:numPr>
        <w:spacing w:line="360" w:lineRule="auto"/>
        <w:rPr>
          <w:rFonts w:ascii="Times New Roman" w:hAnsi="Times New Roman" w:cs="Times New Roman"/>
          <w:b/>
          <w:bCs/>
          <w:sz w:val="40"/>
          <w:szCs w:val="40"/>
        </w:rPr>
      </w:pPr>
      <w:r w:rsidRPr="00904957">
        <w:rPr>
          <w:rFonts w:ascii="Times New Roman" w:hAnsi="Times New Roman" w:cs="Times New Roman"/>
          <w:b/>
          <w:bCs/>
          <w:sz w:val="40"/>
          <w:szCs w:val="40"/>
        </w:rPr>
        <w:t>Task allocation</w:t>
      </w:r>
    </w:p>
    <w:p w14:paraId="49726624" w14:textId="449695C0" w:rsidR="00904957" w:rsidRDefault="00904957" w:rsidP="003B2F06">
      <w:pPr>
        <w:spacing w:line="360" w:lineRule="auto"/>
        <w:rPr>
          <w:rFonts w:ascii="Times New Roman" w:hAnsi="Times New Roman" w:cs="Times New Roman"/>
          <w:sz w:val="24"/>
          <w:szCs w:val="24"/>
        </w:rPr>
      </w:pPr>
      <w:r w:rsidRPr="00904957">
        <w:rPr>
          <w:rFonts w:ascii="Times New Roman" w:hAnsi="Times New Roman" w:cs="Times New Roman"/>
          <w:sz w:val="24"/>
          <w:szCs w:val="24"/>
        </w:rPr>
        <w:t>The team collaboratively utilized GitHub for version control to track individual contributions and maintain project progress.</w:t>
      </w:r>
    </w:p>
    <w:p w14:paraId="64A0F845" w14:textId="77777777" w:rsidR="00904957" w:rsidRPr="00904957" w:rsidRDefault="00904957" w:rsidP="003B2F06">
      <w:pPr>
        <w:spacing w:line="360" w:lineRule="auto"/>
        <w:rPr>
          <w:rFonts w:ascii="Times New Roman" w:hAnsi="Times New Roman" w:cs="Times New Roman"/>
          <w:sz w:val="24"/>
          <w:szCs w:val="24"/>
        </w:rPr>
      </w:pPr>
    </w:p>
    <w:p w14:paraId="4E2EB4C1" w14:textId="6599C69D" w:rsidR="00904957" w:rsidRDefault="00904957" w:rsidP="00904957">
      <w:pPr>
        <w:spacing w:line="360" w:lineRule="auto"/>
        <w:rPr>
          <w:rFonts w:ascii="Times New Roman" w:hAnsi="Times New Roman" w:cs="Times New Roman"/>
          <w:sz w:val="24"/>
          <w:szCs w:val="24"/>
        </w:rPr>
      </w:pPr>
      <w:r w:rsidRPr="00904957">
        <w:rPr>
          <w:rFonts w:ascii="Times New Roman" w:hAnsi="Times New Roman" w:cs="Times New Roman"/>
          <w:sz w:val="24"/>
          <w:szCs w:val="24"/>
        </w:rPr>
        <w:t xml:space="preserve">During the ideation phase, all members contributed to the idea branch by sharing their interpretations of </w:t>
      </w:r>
      <w:r w:rsidRPr="00904957">
        <w:rPr>
          <w:rFonts w:ascii="Times New Roman" w:hAnsi="Times New Roman" w:cs="Times New Roman"/>
          <w:i/>
          <w:iCs/>
          <w:sz w:val="24"/>
          <w:szCs w:val="24"/>
        </w:rPr>
        <w:t>No Silver Bullet</w:t>
      </w:r>
      <w:r w:rsidRPr="00904957">
        <w:rPr>
          <w:rFonts w:ascii="Times New Roman" w:hAnsi="Times New Roman" w:cs="Times New Roman"/>
          <w:sz w:val="24"/>
          <w:szCs w:val="24"/>
        </w:rPr>
        <w:t xml:space="preserve"> and identifying potential design patterns. After finalizing the focus on the Builder and Strategy patterns, Zirui Zhu and </w:t>
      </w:r>
      <w:proofErr w:type="spellStart"/>
      <w:r w:rsidRPr="00904957">
        <w:rPr>
          <w:rFonts w:ascii="Times New Roman" w:hAnsi="Times New Roman" w:cs="Times New Roman"/>
          <w:sz w:val="24"/>
          <w:szCs w:val="24"/>
        </w:rPr>
        <w:t>Ganmin</w:t>
      </w:r>
      <w:proofErr w:type="spellEnd"/>
      <w:r w:rsidRPr="00904957">
        <w:rPr>
          <w:rFonts w:ascii="Times New Roman" w:hAnsi="Times New Roman" w:cs="Times New Roman"/>
          <w:sz w:val="24"/>
          <w:szCs w:val="24"/>
        </w:rPr>
        <w:t xml:space="preserve"> Wang </w:t>
      </w:r>
      <w:r w:rsidRPr="00904957">
        <w:rPr>
          <w:rFonts w:ascii="Times New Roman" w:hAnsi="Times New Roman" w:cs="Times New Roman"/>
          <w:sz w:val="24"/>
          <w:szCs w:val="24"/>
        </w:rPr>
        <w:lastRenderedPageBreak/>
        <w:t>took responsibility for collecting and reviewing relevant academic literature, which was committed to the Literature-Review branch.</w:t>
      </w:r>
      <w:r w:rsidRPr="00904957">
        <w:rPr>
          <w:rFonts w:ascii="Times New Roman" w:hAnsi="Times New Roman" w:cs="Times New Roman" w:hint="eastAsia"/>
          <w:sz w:val="24"/>
          <w:szCs w:val="24"/>
        </w:rPr>
        <w:t xml:space="preserve"> </w:t>
      </w:r>
      <w:r w:rsidRPr="00904957">
        <w:rPr>
          <w:rFonts w:ascii="Times New Roman" w:hAnsi="Times New Roman" w:cs="Times New Roman"/>
          <w:sz w:val="24"/>
          <w:szCs w:val="24"/>
        </w:rPr>
        <w:t xml:space="preserve">Meanwhile, </w:t>
      </w:r>
      <w:proofErr w:type="spellStart"/>
      <w:r w:rsidRPr="00904957">
        <w:rPr>
          <w:rFonts w:ascii="Times New Roman" w:hAnsi="Times New Roman" w:cs="Times New Roman"/>
          <w:sz w:val="24"/>
          <w:szCs w:val="24"/>
        </w:rPr>
        <w:t>Huayuan</w:t>
      </w:r>
      <w:proofErr w:type="spellEnd"/>
      <w:r w:rsidRPr="00904957">
        <w:rPr>
          <w:rFonts w:ascii="Times New Roman" w:hAnsi="Times New Roman" w:cs="Times New Roman"/>
          <w:sz w:val="24"/>
          <w:szCs w:val="24"/>
        </w:rPr>
        <w:t xml:space="preserve"> Zheng and </w:t>
      </w:r>
      <w:proofErr w:type="spellStart"/>
      <w:r w:rsidRPr="00904957">
        <w:rPr>
          <w:rFonts w:ascii="Times New Roman" w:hAnsi="Times New Roman" w:cs="Times New Roman"/>
          <w:sz w:val="24"/>
          <w:szCs w:val="24"/>
        </w:rPr>
        <w:t>Linfeng</w:t>
      </w:r>
      <w:proofErr w:type="spellEnd"/>
      <w:r w:rsidRPr="00904957">
        <w:rPr>
          <w:rFonts w:ascii="Times New Roman" w:hAnsi="Times New Roman" w:cs="Times New Roman"/>
          <w:sz w:val="24"/>
          <w:szCs w:val="24"/>
        </w:rPr>
        <w:t xml:space="preserve"> Li conducted case study analysis for each design pattern. They developed examples and documented usage contexts, which were pushed to the Builder-Pattern-Application and Strategy-Pattern-Application branches respectively. Finally, Haojie Xu consolidated all the reviewed materials and case study findings into a cohesive research report, with updates managed on the main branch.</w:t>
      </w:r>
    </w:p>
    <w:p w14:paraId="4730A731" w14:textId="77777777" w:rsidR="00904957" w:rsidRPr="00904957" w:rsidRDefault="00904957" w:rsidP="00904957">
      <w:pPr>
        <w:spacing w:line="360" w:lineRule="auto"/>
        <w:rPr>
          <w:rFonts w:ascii="Times New Roman" w:hAnsi="Times New Roman" w:cs="Times New Roman"/>
          <w:sz w:val="24"/>
          <w:szCs w:val="24"/>
        </w:rPr>
      </w:pPr>
    </w:p>
    <w:p w14:paraId="52858624" w14:textId="6777EC64" w:rsidR="00904957" w:rsidRDefault="00904957" w:rsidP="003B2F06">
      <w:pPr>
        <w:spacing w:line="360" w:lineRule="auto"/>
        <w:rPr>
          <w:rFonts w:ascii="Times New Roman" w:hAnsi="Times New Roman" w:cs="Times New Roman" w:hint="eastAsia"/>
          <w:sz w:val="24"/>
          <w:szCs w:val="24"/>
        </w:rPr>
      </w:pPr>
      <w:r w:rsidRPr="00904957">
        <w:rPr>
          <w:rFonts w:ascii="Times New Roman" w:hAnsi="Times New Roman" w:cs="Times New Roman"/>
          <w:sz w:val="24"/>
          <w:szCs w:val="24"/>
        </w:rPr>
        <w:t>The version control history reflects each team member’s contributions through distinct branches and regular commits</w:t>
      </w:r>
      <w:r>
        <w:rPr>
          <w:rFonts w:ascii="Times New Roman" w:hAnsi="Times New Roman" w:cs="Times New Roman" w:hint="eastAsia"/>
          <w:sz w:val="24"/>
          <w:szCs w:val="24"/>
        </w:rPr>
        <w:t xml:space="preserve"> which are shown in figure 7 </w:t>
      </w:r>
      <w:r>
        <w:rPr>
          <w:rFonts w:ascii="Times New Roman" w:hAnsi="Times New Roman" w:cs="Times New Roman"/>
          <w:sz w:val="24"/>
          <w:szCs w:val="24"/>
        </w:rPr>
        <w:t>and</w:t>
      </w:r>
      <w:r>
        <w:rPr>
          <w:rFonts w:ascii="Times New Roman" w:hAnsi="Times New Roman" w:cs="Times New Roman" w:hint="eastAsia"/>
          <w:sz w:val="24"/>
          <w:szCs w:val="24"/>
        </w:rPr>
        <w:t xml:space="preserve"> figure 8</w:t>
      </w:r>
      <w:r w:rsidRPr="00904957">
        <w:rPr>
          <w:rFonts w:ascii="Times New Roman" w:hAnsi="Times New Roman" w:cs="Times New Roman"/>
          <w:sz w:val="24"/>
          <w:szCs w:val="24"/>
        </w:rPr>
        <w:t>, demonstrating effective collaboration and division of work.</w:t>
      </w:r>
    </w:p>
    <w:p w14:paraId="44CE3E52" w14:textId="3DB1DC53" w:rsidR="00904957" w:rsidRDefault="00904957" w:rsidP="003B2F06">
      <w:pPr>
        <w:spacing w:line="360" w:lineRule="auto"/>
        <w:rPr>
          <w:rFonts w:ascii="Times New Roman" w:hAnsi="Times New Roman" w:cs="Times New Roman"/>
          <w:sz w:val="24"/>
          <w:szCs w:val="24"/>
        </w:rPr>
      </w:pPr>
      <w:r w:rsidRPr="00904957">
        <w:rPr>
          <w:rFonts w:ascii="Times New Roman" w:hAnsi="Times New Roman" w:cs="Times New Roman"/>
          <w:sz w:val="24"/>
          <w:szCs w:val="24"/>
        </w:rPr>
        <w:drawing>
          <wp:inline distT="0" distB="0" distL="0" distR="0" wp14:anchorId="6B5E2E7F" wp14:editId="0364FEA4">
            <wp:extent cx="5274310" cy="1190625"/>
            <wp:effectExtent l="0" t="0" r="2540" b="9525"/>
            <wp:docPr id="13001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7433" name=""/>
                    <pic:cNvPicPr/>
                  </pic:nvPicPr>
                  <pic:blipFill>
                    <a:blip r:embed="rId14"/>
                    <a:stretch>
                      <a:fillRect/>
                    </a:stretch>
                  </pic:blipFill>
                  <pic:spPr>
                    <a:xfrm>
                      <a:off x="0" y="0"/>
                      <a:ext cx="5277021" cy="1191237"/>
                    </a:xfrm>
                    <a:prstGeom prst="rect">
                      <a:avLst/>
                    </a:prstGeom>
                  </pic:spPr>
                </pic:pic>
              </a:graphicData>
            </a:graphic>
          </wp:inline>
        </w:drawing>
      </w:r>
    </w:p>
    <w:p w14:paraId="015BAB44" w14:textId="1AD2BB40" w:rsidR="00904957" w:rsidRDefault="00904957" w:rsidP="00904957">
      <w:pPr>
        <w:spacing w:line="360" w:lineRule="auto"/>
        <w:jc w:val="center"/>
        <w:rPr>
          <w:rFonts w:ascii="Times New Roman" w:hAnsi="Times New Roman" w:cs="Times New Roman" w:hint="eastAsia"/>
          <w:szCs w:val="21"/>
        </w:rPr>
      </w:pPr>
      <w:r w:rsidRPr="00B82F4A">
        <w:rPr>
          <w:rFonts w:ascii="Times New Roman" w:hAnsi="Times New Roman" w:cs="Times New Roman" w:hint="eastAsia"/>
          <w:szCs w:val="21"/>
        </w:rPr>
        <w:t>Fi</w:t>
      </w:r>
      <w:r>
        <w:rPr>
          <w:rFonts w:ascii="Times New Roman" w:hAnsi="Times New Roman" w:cs="Times New Roman" w:hint="eastAsia"/>
          <w:szCs w:val="21"/>
        </w:rPr>
        <w:t xml:space="preserve">gure </w:t>
      </w:r>
      <w:r>
        <w:rPr>
          <w:rFonts w:ascii="Times New Roman" w:hAnsi="Times New Roman" w:cs="Times New Roman" w:hint="eastAsia"/>
          <w:szCs w:val="21"/>
        </w:rPr>
        <w:t>7</w:t>
      </w:r>
      <w:r>
        <w:rPr>
          <w:rFonts w:ascii="Times New Roman" w:hAnsi="Times New Roman" w:cs="Times New Roman" w:hint="eastAsia"/>
          <w:szCs w:val="21"/>
        </w:rPr>
        <w:t xml:space="preserve">. The </w:t>
      </w:r>
      <w:r>
        <w:rPr>
          <w:rFonts w:ascii="Times New Roman" w:hAnsi="Times New Roman" w:cs="Times New Roman" w:hint="eastAsia"/>
          <w:szCs w:val="21"/>
        </w:rPr>
        <w:t>details</w:t>
      </w:r>
      <w:r>
        <w:rPr>
          <w:rFonts w:ascii="Times New Roman" w:hAnsi="Times New Roman" w:cs="Times New Roman" w:hint="eastAsia"/>
          <w:szCs w:val="21"/>
        </w:rPr>
        <w:t xml:space="preserve"> of </w:t>
      </w:r>
      <w:r>
        <w:rPr>
          <w:rFonts w:ascii="Times New Roman" w:hAnsi="Times New Roman" w:cs="Times New Roman" w:hint="eastAsia"/>
          <w:szCs w:val="21"/>
        </w:rPr>
        <w:t>distinct branches</w:t>
      </w:r>
    </w:p>
    <w:p w14:paraId="39FBB69E" w14:textId="77777777" w:rsidR="00904957" w:rsidRPr="00904957" w:rsidRDefault="00904957" w:rsidP="003B2F06">
      <w:pPr>
        <w:spacing w:line="360" w:lineRule="auto"/>
        <w:rPr>
          <w:rFonts w:ascii="Times New Roman" w:hAnsi="Times New Roman" w:cs="Times New Roman" w:hint="eastAsia"/>
          <w:sz w:val="24"/>
          <w:szCs w:val="24"/>
        </w:rPr>
      </w:pPr>
    </w:p>
    <w:p w14:paraId="38E746EF" w14:textId="35B3DDE9" w:rsidR="00904957" w:rsidRDefault="00904957" w:rsidP="003B2F06">
      <w:pPr>
        <w:spacing w:line="360" w:lineRule="auto"/>
        <w:rPr>
          <w:rFonts w:ascii="Times New Roman" w:hAnsi="Times New Roman" w:cs="Times New Roman"/>
          <w:sz w:val="24"/>
          <w:szCs w:val="24"/>
        </w:rPr>
      </w:pPr>
      <w:r w:rsidRPr="00904957">
        <w:rPr>
          <w:rFonts w:ascii="Times New Roman" w:hAnsi="Times New Roman" w:cs="Times New Roman"/>
          <w:sz w:val="24"/>
          <w:szCs w:val="24"/>
        </w:rPr>
        <w:drawing>
          <wp:inline distT="0" distB="0" distL="0" distR="0" wp14:anchorId="505505B1" wp14:editId="6EBD529B">
            <wp:extent cx="5274310" cy="1008380"/>
            <wp:effectExtent l="0" t="0" r="2540" b="1270"/>
            <wp:docPr id="53455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54810" name=""/>
                    <pic:cNvPicPr/>
                  </pic:nvPicPr>
                  <pic:blipFill>
                    <a:blip r:embed="rId15"/>
                    <a:stretch>
                      <a:fillRect/>
                    </a:stretch>
                  </pic:blipFill>
                  <pic:spPr>
                    <a:xfrm>
                      <a:off x="0" y="0"/>
                      <a:ext cx="5274310" cy="1008380"/>
                    </a:xfrm>
                    <a:prstGeom prst="rect">
                      <a:avLst/>
                    </a:prstGeom>
                  </pic:spPr>
                </pic:pic>
              </a:graphicData>
            </a:graphic>
          </wp:inline>
        </w:drawing>
      </w:r>
    </w:p>
    <w:p w14:paraId="1BEE3AF0" w14:textId="5BE6497E" w:rsidR="00904957" w:rsidRDefault="00904957" w:rsidP="00904957">
      <w:pPr>
        <w:spacing w:line="360" w:lineRule="auto"/>
        <w:jc w:val="center"/>
        <w:rPr>
          <w:rFonts w:ascii="Times New Roman" w:hAnsi="Times New Roman" w:cs="Times New Roman" w:hint="eastAsia"/>
          <w:szCs w:val="21"/>
        </w:rPr>
      </w:pPr>
      <w:r w:rsidRPr="00B82F4A">
        <w:rPr>
          <w:rFonts w:ascii="Times New Roman" w:hAnsi="Times New Roman" w:cs="Times New Roman" w:hint="eastAsia"/>
          <w:szCs w:val="21"/>
        </w:rPr>
        <w:t>Fi</w:t>
      </w:r>
      <w:r>
        <w:rPr>
          <w:rFonts w:ascii="Times New Roman" w:hAnsi="Times New Roman" w:cs="Times New Roman" w:hint="eastAsia"/>
          <w:szCs w:val="21"/>
        </w:rPr>
        <w:t xml:space="preserve">gure </w:t>
      </w:r>
      <w:r>
        <w:rPr>
          <w:rFonts w:ascii="Times New Roman" w:hAnsi="Times New Roman" w:cs="Times New Roman" w:hint="eastAsia"/>
          <w:szCs w:val="21"/>
        </w:rPr>
        <w:t>8</w:t>
      </w:r>
      <w:r>
        <w:rPr>
          <w:rFonts w:ascii="Times New Roman" w:hAnsi="Times New Roman" w:cs="Times New Roman" w:hint="eastAsia"/>
          <w:szCs w:val="21"/>
        </w:rPr>
        <w:t xml:space="preserve">. The </w:t>
      </w:r>
      <w:r>
        <w:rPr>
          <w:rFonts w:ascii="Times New Roman" w:hAnsi="Times New Roman" w:cs="Times New Roman" w:hint="eastAsia"/>
          <w:szCs w:val="21"/>
        </w:rPr>
        <w:t>contributions of team members</w:t>
      </w:r>
    </w:p>
    <w:p w14:paraId="28A34DD9" w14:textId="77777777" w:rsidR="00904957" w:rsidRPr="00904957" w:rsidRDefault="00904957" w:rsidP="003B2F06">
      <w:pPr>
        <w:spacing w:line="360" w:lineRule="auto"/>
        <w:rPr>
          <w:rFonts w:ascii="Times New Roman" w:hAnsi="Times New Roman" w:cs="Times New Roman" w:hint="eastAsia"/>
          <w:sz w:val="24"/>
          <w:szCs w:val="24"/>
        </w:rPr>
      </w:pPr>
    </w:p>
    <w:p w14:paraId="36A89942" w14:textId="7CBC0FA6" w:rsidR="00136EB8" w:rsidRPr="007E2091" w:rsidRDefault="00136EB8" w:rsidP="003B2F06">
      <w:pPr>
        <w:spacing w:line="360" w:lineRule="auto"/>
        <w:rPr>
          <w:rFonts w:ascii="Times New Roman" w:hAnsi="Times New Roman" w:cs="Times New Roman" w:hint="eastAsia"/>
          <w:b/>
          <w:bCs/>
          <w:sz w:val="40"/>
          <w:szCs w:val="40"/>
        </w:rPr>
      </w:pPr>
      <w:r w:rsidRPr="007E2091">
        <w:rPr>
          <w:rFonts w:ascii="Times New Roman" w:hAnsi="Times New Roman" w:cs="Times New Roman"/>
          <w:b/>
          <w:bCs/>
          <w:sz w:val="40"/>
          <w:szCs w:val="40"/>
        </w:rPr>
        <w:t>Reference</w:t>
      </w:r>
      <w:r w:rsidR="00904957">
        <w:rPr>
          <w:rFonts w:ascii="Times New Roman" w:hAnsi="Times New Roman" w:cs="Times New Roman" w:hint="eastAsia"/>
          <w:b/>
          <w:bCs/>
          <w:sz w:val="40"/>
          <w:szCs w:val="40"/>
        </w:rPr>
        <w:t>s</w:t>
      </w:r>
    </w:p>
    <w:p w14:paraId="038AFF81" w14:textId="77777777" w:rsidR="003B2F06" w:rsidRDefault="003B2F06" w:rsidP="003B2F06">
      <w:pPr>
        <w:spacing w:line="360" w:lineRule="auto"/>
        <w:rPr>
          <w:rFonts w:ascii="Times New Roman" w:hAnsi="Times New Roman" w:cs="Times New Roman"/>
          <w:sz w:val="24"/>
          <w:szCs w:val="24"/>
        </w:rPr>
      </w:pPr>
      <w:r w:rsidRPr="003B2F06">
        <w:rPr>
          <w:rFonts w:ascii="Times New Roman" w:hAnsi="Times New Roman" w:cs="Times New Roman"/>
          <w:sz w:val="24"/>
          <w:szCs w:val="24"/>
        </w:rPr>
        <w:t xml:space="preserve">[1] F. P. Brooks, “No Silver Bullet—Essence and Accident in Software Engineering,” in </w:t>
      </w:r>
      <w:r w:rsidRPr="003B2F06">
        <w:rPr>
          <w:rFonts w:ascii="Times New Roman" w:hAnsi="Times New Roman" w:cs="Times New Roman"/>
          <w:i/>
          <w:iCs/>
          <w:sz w:val="24"/>
          <w:szCs w:val="24"/>
        </w:rPr>
        <w:t xml:space="preserve">Proc. IFIP 10th World </w:t>
      </w:r>
      <w:proofErr w:type="spellStart"/>
      <w:r w:rsidRPr="003B2F06">
        <w:rPr>
          <w:rFonts w:ascii="Times New Roman" w:hAnsi="Times New Roman" w:cs="Times New Roman"/>
          <w:i/>
          <w:iCs/>
          <w:sz w:val="24"/>
          <w:szCs w:val="24"/>
        </w:rPr>
        <w:t>Comput</w:t>
      </w:r>
      <w:proofErr w:type="spellEnd"/>
      <w:r w:rsidRPr="003B2F06">
        <w:rPr>
          <w:rFonts w:ascii="Times New Roman" w:hAnsi="Times New Roman" w:cs="Times New Roman"/>
          <w:i/>
          <w:iCs/>
          <w:sz w:val="24"/>
          <w:szCs w:val="24"/>
        </w:rPr>
        <w:t>. Conf.</w:t>
      </w:r>
      <w:r w:rsidRPr="003B2F06">
        <w:rPr>
          <w:rFonts w:ascii="Times New Roman" w:hAnsi="Times New Roman" w:cs="Times New Roman"/>
          <w:sz w:val="24"/>
          <w:szCs w:val="24"/>
        </w:rPr>
        <w:t xml:space="preserve">, 1986, pp. 1069–1076. </w:t>
      </w:r>
    </w:p>
    <w:p w14:paraId="1FA276C6" w14:textId="3BB512A7" w:rsidR="00136EB8" w:rsidRPr="007E2091" w:rsidRDefault="00136EB8"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[2]</w:t>
      </w:r>
      <w:r w:rsidRPr="007E2091">
        <w:rPr>
          <w:rFonts w:ascii="Times New Roman" w:hAnsi="Times New Roman" w:cs="Times New Roman"/>
          <w:color w:val="222222"/>
          <w:sz w:val="24"/>
          <w:szCs w:val="24"/>
          <w:shd w:val="clear" w:color="auto" w:fill="FFFFFF"/>
        </w:rPr>
        <w:t xml:space="preserve"> </w:t>
      </w:r>
      <w:r w:rsidR="003B2F06" w:rsidRPr="003B2F06">
        <w:rPr>
          <w:rFonts w:ascii="Times New Roman" w:hAnsi="Times New Roman" w:cs="Times New Roman"/>
          <w:sz w:val="24"/>
          <w:szCs w:val="24"/>
        </w:rPr>
        <w:t xml:space="preserve">E. Gamma, R. Helm, R. Johnson, and J. </w:t>
      </w:r>
      <w:proofErr w:type="spellStart"/>
      <w:r w:rsidR="003B2F06" w:rsidRPr="003B2F06">
        <w:rPr>
          <w:rFonts w:ascii="Times New Roman" w:hAnsi="Times New Roman" w:cs="Times New Roman"/>
          <w:sz w:val="24"/>
          <w:szCs w:val="24"/>
        </w:rPr>
        <w:t>Vlissides</w:t>
      </w:r>
      <w:proofErr w:type="spellEnd"/>
      <w:r w:rsidR="003B2F06" w:rsidRPr="003B2F06">
        <w:rPr>
          <w:rFonts w:ascii="Times New Roman" w:hAnsi="Times New Roman" w:cs="Times New Roman"/>
          <w:sz w:val="24"/>
          <w:szCs w:val="24"/>
        </w:rPr>
        <w:t xml:space="preserve">, </w:t>
      </w:r>
      <w:r w:rsidR="003B2F06" w:rsidRPr="003B2F06">
        <w:rPr>
          <w:rFonts w:ascii="Times New Roman" w:hAnsi="Times New Roman" w:cs="Times New Roman"/>
          <w:i/>
          <w:iCs/>
          <w:sz w:val="24"/>
          <w:szCs w:val="24"/>
        </w:rPr>
        <w:t>Design Patterns: Elements of Reusable Object-Oriented Software</w:t>
      </w:r>
      <w:r w:rsidR="003B2F06" w:rsidRPr="003B2F06">
        <w:rPr>
          <w:rFonts w:ascii="Times New Roman" w:hAnsi="Times New Roman" w:cs="Times New Roman"/>
          <w:sz w:val="24"/>
          <w:szCs w:val="24"/>
        </w:rPr>
        <w:t>. Pearson Deutschland GmbH, 1995.</w:t>
      </w:r>
    </w:p>
    <w:p w14:paraId="038438B6" w14:textId="7A1BD3B8" w:rsidR="006503FC" w:rsidRPr="007E2091" w:rsidRDefault="006503FC"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[3] </w:t>
      </w:r>
      <w:r w:rsidR="003B2F06" w:rsidRPr="003B2F06">
        <w:rPr>
          <w:rFonts w:ascii="Times New Roman" w:hAnsi="Times New Roman" w:cs="Times New Roman"/>
          <w:sz w:val="24"/>
          <w:szCs w:val="24"/>
        </w:rPr>
        <w:t xml:space="preserve">C. Chung, “Builder,” in </w:t>
      </w:r>
      <w:r w:rsidR="003B2F06" w:rsidRPr="003B2F06">
        <w:rPr>
          <w:rFonts w:ascii="Times New Roman" w:hAnsi="Times New Roman" w:cs="Times New Roman"/>
          <w:i/>
          <w:iCs/>
          <w:sz w:val="24"/>
          <w:szCs w:val="24"/>
        </w:rPr>
        <w:t>Pro Objective-C Design Patterns for iOS</w:t>
      </w:r>
      <w:r w:rsidR="003B2F06" w:rsidRPr="003B2F06">
        <w:rPr>
          <w:rFonts w:ascii="Times New Roman" w:hAnsi="Times New Roman" w:cs="Times New Roman"/>
          <w:sz w:val="24"/>
          <w:szCs w:val="24"/>
        </w:rPr>
        <w:t xml:space="preserve">, Berkeley, CA: </w:t>
      </w:r>
      <w:proofErr w:type="spellStart"/>
      <w:r w:rsidR="003B2F06" w:rsidRPr="003B2F06">
        <w:rPr>
          <w:rFonts w:ascii="Times New Roman" w:hAnsi="Times New Roman" w:cs="Times New Roman"/>
          <w:sz w:val="24"/>
          <w:szCs w:val="24"/>
        </w:rPr>
        <w:lastRenderedPageBreak/>
        <w:t>Apress</w:t>
      </w:r>
      <w:proofErr w:type="spellEnd"/>
      <w:r w:rsidR="003B2F06" w:rsidRPr="003B2F06">
        <w:rPr>
          <w:rFonts w:ascii="Times New Roman" w:hAnsi="Times New Roman" w:cs="Times New Roman"/>
          <w:sz w:val="24"/>
          <w:szCs w:val="24"/>
        </w:rPr>
        <w:t>, 2011, pp. 85–96.</w:t>
      </w:r>
    </w:p>
    <w:p w14:paraId="1EA8755F" w14:textId="7124DBF1" w:rsidR="009C0E2D" w:rsidRPr="007E2091" w:rsidRDefault="009C0E2D"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[4] Apache Software Foundation, "Chapter 5. Fluent API," Apache </w:t>
      </w:r>
      <w:proofErr w:type="spellStart"/>
      <w:r w:rsidRPr="007E2091">
        <w:rPr>
          <w:rFonts w:ascii="Times New Roman" w:hAnsi="Times New Roman" w:cs="Times New Roman"/>
          <w:sz w:val="24"/>
          <w:szCs w:val="24"/>
        </w:rPr>
        <w:t>HttpComponents</w:t>
      </w:r>
      <w:proofErr w:type="spellEnd"/>
      <w:r w:rsidRPr="007E2091">
        <w:rPr>
          <w:rFonts w:ascii="Times New Roman" w:hAnsi="Times New Roman" w:cs="Times New Roman"/>
          <w:sz w:val="24"/>
          <w:szCs w:val="24"/>
        </w:rPr>
        <w:t xml:space="preserve">, Apr. 2025. [Online]. Available: </w:t>
      </w:r>
      <w:hyperlink r:id="rId16" w:tgtFrame="_new" w:history="1">
        <w:r w:rsidRPr="007E2091">
          <w:rPr>
            <w:rStyle w:val="Hyperlink"/>
            <w:rFonts w:ascii="Times New Roman" w:hAnsi="Times New Roman" w:cs="Times New Roman"/>
            <w:sz w:val="24"/>
            <w:szCs w:val="24"/>
          </w:rPr>
          <w:t>https://hc.apache.org/httpcomponents-client-4.5.x/current/tutorial/html/fluent.html</w:t>
        </w:r>
      </w:hyperlink>
      <w:r w:rsidRPr="007E2091">
        <w:rPr>
          <w:rFonts w:ascii="Times New Roman" w:hAnsi="Times New Roman" w:cs="Times New Roman"/>
          <w:sz w:val="24"/>
          <w:szCs w:val="24"/>
        </w:rPr>
        <w:t>.</w:t>
      </w:r>
    </w:p>
    <w:p w14:paraId="658D8659" w14:textId="56CDA8F0" w:rsidR="009C0E2D" w:rsidRPr="007E2091" w:rsidRDefault="009C0E2D"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[5] </w:t>
      </w:r>
      <w:r w:rsidR="003B2F06" w:rsidRPr="003B2F06">
        <w:rPr>
          <w:rFonts w:ascii="Times New Roman" w:hAnsi="Times New Roman" w:cs="Times New Roman"/>
          <w:sz w:val="24"/>
          <w:szCs w:val="24"/>
        </w:rPr>
        <w:t xml:space="preserve">H. Wang, J. Zhang, and J. Guo, “Constructing data warehouses based on operational metadata-driven builder pattern,” in </w:t>
      </w:r>
      <w:r w:rsidR="003B2F06" w:rsidRPr="003B2F06">
        <w:rPr>
          <w:rFonts w:ascii="Times New Roman" w:hAnsi="Times New Roman" w:cs="Times New Roman"/>
          <w:i/>
          <w:iCs/>
          <w:sz w:val="24"/>
          <w:szCs w:val="24"/>
        </w:rPr>
        <w:t>Proc. 2015 Int. Conf. Logistics, Informatics and Service Sciences (LISS)</w:t>
      </w:r>
      <w:r w:rsidR="003B2F06" w:rsidRPr="003B2F06">
        <w:rPr>
          <w:rFonts w:ascii="Times New Roman" w:hAnsi="Times New Roman" w:cs="Times New Roman"/>
          <w:sz w:val="24"/>
          <w:szCs w:val="24"/>
        </w:rPr>
        <w:t xml:space="preserve">, Barcelona, Spain, 2015, pp. 1–4, </w:t>
      </w:r>
      <w:proofErr w:type="spellStart"/>
      <w:r w:rsidR="003B2F06" w:rsidRPr="003B2F06">
        <w:rPr>
          <w:rFonts w:ascii="Times New Roman" w:hAnsi="Times New Roman" w:cs="Times New Roman"/>
          <w:sz w:val="24"/>
          <w:szCs w:val="24"/>
        </w:rPr>
        <w:t>doi</w:t>
      </w:r>
      <w:proofErr w:type="spellEnd"/>
      <w:r w:rsidR="003B2F06" w:rsidRPr="003B2F06">
        <w:rPr>
          <w:rFonts w:ascii="Times New Roman" w:hAnsi="Times New Roman" w:cs="Times New Roman"/>
          <w:sz w:val="24"/>
          <w:szCs w:val="24"/>
        </w:rPr>
        <w:t>: 10.1109/LISS.2015.7369630.</w:t>
      </w:r>
    </w:p>
    <w:p w14:paraId="4987BCF2" w14:textId="4C95137E" w:rsidR="00074CDA" w:rsidRPr="007E2091" w:rsidRDefault="00074CDA"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[6] </w:t>
      </w:r>
      <w:proofErr w:type="spellStart"/>
      <w:r w:rsidRPr="007E2091">
        <w:rPr>
          <w:rFonts w:ascii="Times New Roman" w:hAnsi="Times New Roman" w:cs="Times New Roman"/>
          <w:sz w:val="24"/>
          <w:szCs w:val="24"/>
        </w:rPr>
        <w:t>Refactoring.Guru</w:t>
      </w:r>
      <w:proofErr w:type="spellEnd"/>
      <w:r w:rsidRPr="007E2091">
        <w:rPr>
          <w:rFonts w:ascii="Times New Roman" w:hAnsi="Times New Roman" w:cs="Times New Roman"/>
          <w:sz w:val="24"/>
          <w:szCs w:val="24"/>
        </w:rPr>
        <w:t xml:space="preserve">, "Strategy in Java," [Online]. Available: </w:t>
      </w:r>
      <w:hyperlink r:id="rId17" w:tgtFrame="_new" w:history="1">
        <w:r w:rsidRPr="007E2091">
          <w:rPr>
            <w:rStyle w:val="Hyperlink"/>
            <w:rFonts w:ascii="Times New Roman" w:hAnsi="Times New Roman" w:cs="Times New Roman"/>
            <w:sz w:val="24"/>
            <w:szCs w:val="24"/>
          </w:rPr>
          <w:t>https://refactoring.guru/design-patterns/strategy/java/example</w:t>
        </w:r>
      </w:hyperlink>
      <w:r w:rsidRPr="007E2091">
        <w:rPr>
          <w:rFonts w:ascii="Times New Roman" w:hAnsi="Times New Roman" w:cs="Times New Roman"/>
          <w:sz w:val="24"/>
          <w:szCs w:val="24"/>
        </w:rPr>
        <w:t>.</w:t>
      </w:r>
    </w:p>
    <w:p w14:paraId="58C7752A" w14:textId="5FD49D0A" w:rsidR="00074CDA" w:rsidRPr="007E2091" w:rsidRDefault="00074CDA" w:rsidP="003B2F06">
      <w:pPr>
        <w:spacing w:line="360" w:lineRule="auto"/>
        <w:rPr>
          <w:rFonts w:ascii="Times New Roman" w:hAnsi="Times New Roman" w:cs="Times New Roman"/>
          <w:sz w:val="24"/>
          <w:szCs w:val="24"/>
        </w:rPr>
      </w:pPr>
      <w:r w:rsidRPr="007E2091">
        <w:rPr>
          <w:rFonts w:ascii="Times New Roman" w:hAnsi="Times New Roman" w:cs="Times New Roman"/>
          <w:sz w:val="24"/>
          <w:szCs w:val="24"/>
        </w:rPr>
        <w:t xml:space="preserve">[7] </w:t>
      </w:r>
      <w:r w:rsidR="003B2F06" w:rsidRPr="003B2F06">
        <w:rPr>
          <w:rFonts w:ascii="Times New Roman" w:hAnsi="Times New Roman" w:cs="Times New Roman"/>
          <w:sz w:val="24"/>
          <w:szCs w:val="24"/>
        </w:rPr>
        <w:t xml:space="preserve">H. Patel, “A research paper on software design patterns,” </w:t>
      </w:r>
      <w:r w:rsidR="003B2F06" w:rsidRPr="003B2F06">
        <w:rPr>
          <w:rFonts w:ascii="Times New Roman" w:hAnsi="Times New Roman" w:cs="Times New Roman"/>
          <w:i/>
          <w:iCs/>
          <w:sz w:val="24"/>
          <w:szCs w:val="24"/>
        </w:rPr>
        <w:t>World J. Adv. Eng. Technol. Sci.</w:t>
      </w:r>
      <w:r w:rsidR="003B2F06" w:rsidRPr="003B2F06">
        <w:rPr>
          <w:rFonts w:ascii="Times New Roman" w:hAnsi="Times New Roman" w:cs="Times New Roman"/>
          <w:sz w:val="24"/>
          <w:szCs w:val="24"/>
        </w:rPr>
        <w:t>, vol. 13, no. 1, pp. 803–813, 2024.</w:t>
      </w:r>
    </w:p>
    <w:p w14:paraId="44F0018A" w14:textId="3A56DFF4" w:rsidR="003F40EB" w:rsidRPr="003B2F06" w:rsidRDefault="003F40EB" w:rsidP="003B2F06">
      <w:pPr>
        <w:spacing w:line="360" w:lineRule="auto"/>
        <w:rPr>
          <w:rFonts w:ascii="Times New Roman" w:hAnsi="Times New Roman" w:cs="Times New Roman"/>
          <w:sz w:val="24"/>
          <w:szCs w:val="24"/>
        </w:rPr>
      </w:pPr>
      <w:r w:rsidRPr="003B2F06">
        <w:rPr>
          <w:rFonts w:ascii="Times New Roman" w:hAnsi="Times New Roman" w:cs="Times New Roman"/>
          <w:sz w:val="24"/>
          <w:szCs w:val="24"/>
        </w:rPr>
        <w:t>[8]</w:t>
      </w:r>
      <w:r w:rsidR="003B2F06" w:rsidRPr="003B2F06">
        <w:t xml:space="preserve"> </w:t>
      </w:r>
      <w:r w:rsidR="003B2F06" w:rsidRPr="003B2F06">
        <w:rPr>
          <w:rFonts w:ascii="Times New Roman" w:hAnsi="Times New Roman" w:cs="Times New Roman"/>
          <w:sz w:val="24"/>
          <w:szCs w:val="24"/>
        </w:rPr>
        <w:t xml:space="preserve">M.-E. </w:t>
      </w:r>
      <w:proofErr w:type="spellStart"/>
      <w:r w:rsidR="003B2F06" w:rsidRPr="003B2F06">
        <w:rPr>
          <w:rFonts w:ascii="Times New Roman" w:hAnsi="Times New Roman" w:cs="Times New Roman"/>
          <w:sz w:val="24"/>
          <w:szCs w:val="24"/>
        </w:rPr>
        <w:t>Paschali</w:t>
      </w:r>
      <w:proofErr w:type="spellEnd"/>
      <w:r w:rsidR="003B2F06" w:rsidRPr="003B2F06">
        <w:rPr>
          <w:rFonts w:ascii="Times New Roman" w:hAnsi="Times New Roman" w:cs="Times New Roman"/>
          <w:sz w:val="24"/>
          <w:szCs w:val="24"/>
        </w:rPr>
        <w:t xml:space="preserve">, C. </w:t>
      </w:r>
      <w:proofErr w:type="spellStart"/>
      <w:r w:rsidR="003B2F06" w:rsidRPr="003B2F06">
        <w:rPr>
          <w:rFonts w:ascii="Times New Roman" w:hAnsi="Times New Roman" w:cs="Times New Roman"/>
          <w:sz w:val="24"/>
          <w:szCs w:val="24"/>
        </w:rPr>
        <w:t>Volioti</w:t>
      </w:r>
      <w:proofErr w:type="spellEnd"/>
      <w:r w:rsidR="003B2F06" w:rsidRPr="003B2F06">
        <w:rPr>
          <w:rFonts w:ascii="Times New Roman" w:hAnsi="Times New Roman" w:cs="Times New Roman"/>
          <w:sz w:val="24"/>
          <w:szCs w:val="24"/>
        </w:rPr>
        <w:t xml:space="preserve">, A. </w:t>
      </w:r>
      <w:proofErr w:type="spellStart"/>
      <w:r w:rsidR="003B2F06" w:rsidRPr="003B2F06">
        <w:rPr>
          <w:rFonts w:ascii="Times New Roman" w:hAnsi="Times New Roman" w:cs="Times New Roman"/>
          <w:sz w:val="24"/>
          <w:szCs w:val="24"/>
        </w:rPr>
        <w:t>Ampatzoglou</w:t>
      </w:r>
      <w:proofErr w:type="spellEnd"/>
      <w:r w:rsidR="003B2F06" w:rsidRPr="003B2F06">
        <w:rPr>
          <w:rFonts w:ascii="Times New Roman" w:hAnsi="Times New Roman" w:cs="Times New Roman"/>
          <w:sz w:val="24"/>
          <w:szCs w:val="24"/>
        </w:rPr>
        <w:t xml:space="preserve">, A. </w:t>
      </w:r>
      <w:proofErr w:type="spellStart"/>
      <w:r w:rsidR="003B2F06" w:rsidRPr="003B2F06">
        <w:rPr>
          <w:rFonts w:ascii="Times New Roman" w:hAnsi="Times New Roman" w:cs="Times New Roman"/>
          <w:sz w:val="24"/>
          <w:szCs w:val="24"/>
        </w:rPr>
        <w:t>Gkagkas</w:t>
      </w:r>
      <w:proofErr w:type="spellEnd"/>
      <w:r w:rsidR="003B2F06" w:rsidRPr="003B2F06">
        <w:rPr>
          <w:rFonts w:ascii="Times New Roman" w:hAnsi="Times New Roman" w:cs="Times New Roman"/>
          <w:sz w:val="24"/>
          <w:szCs w:val="24"/>
        </w:rPr>
        <w:t xml:space="preserve">, I. </w:t>
      </w:r>
      <w:proofErr w:type="spellStart"/>
      <w:r w:rsidR="003B2F06" w:rsidRPr="003B2F06">
        <w:rPr>
          <w:rFonts w:ascii="Times New Roman" w:hAnsi="Times New Roman" w:cs="Times New Roman"/>
          <w:sz w:val="24"/>
          <w:szCs w:val="24"/>
        </w:rPr>
        <w:t>Stamelos</w:t>
      </w:r>
      <w:proofErr w:type="spellEnd"/>
      <w:r w:rsidR="003B2F06" w:rsidRPr="003B2F06">
        <w:rPr>
          <w:rFonts w:ascii="Times New Roman" w:hAnsi="Times New Roman" w:cs="Times New Roman"/>
          <w:sz w:val="24"/>
          <w:szCs w:val="24"/>
        </w:rPr>
        <w:t xml:space="preserve">, and A. Chatzigeorgiou, “Implementing game requirements using design patterns,” </w:t>
      </w:r>
      <w:r w:rsidR="003B2F06" w:rsidRPr="003B2F06">
        <w:rPr>
          <w:rFonts w:ascii="Times New Roman" w:hAnsi="Times New Roman" w:cs="Times New Roman"/>
          <w:i/>
          <w:iCs/>
          <w:sz w:val="24"/>
          <w:szCs w:val="24"/>
        </w:rPr>
        <w:t xml:space="preserve">J. </w:t>
      </w:r>
      <w:proofErr w:type="spellStart"/>
      <w:r w:rsidR="003B2F06" w:rsidRPr="003B2F06">
        <w:rPr>
          <w:rFonts w:ascii="Times New Roman" w:hAnsi="Times New Roman" w:cs="Times New Roman"/>
          <w:i/>
          <w:iCs/>
          <w:sz w:val="24"/>
          <w:szCs w:val="24"/>
        </w:rPr>
        <w:t>Softw</w:t>
      </w:r>
      <w:proofErr w:type="spellEnd"/>
      <w:r w:rsidR="003B2F06" w:rsidRPr="003B2F06">
        <w:rPr>
          <w:rFonts w:ascii="Times New Roman" w:hAnsi="Times New Roman" w:cs="Times New Roman"/>
          <w:i/>
          <w:iCs/>
          <w:sz w:val="24"/>
          <w:szCs w:val="24"/>
        </w:rPr>
        <w:t xml:space="preserve">. </w:t>
      </w:r>
      <w:proofErr w:type="spellStart"/>
      <w:r w:rsidR="003B2F06" w:rsidRPr="003B2F06">
        <w:rPr>
          <w:rFonts w:ascii="Times New Roman" w:hAnsi="Times New Roman" w:cs="Times New Roman"/>
          <w:i/>
          <w:iCs/>
          <w:sz w:val="24"/>
          <w:szCs w:val="24"/>
        </w:rPr>
        <w:t>Evol</w:t>
      </w:r>
      <w:proofErr w:type="spellEnd"/>
      <w:r w:rsidR="003B2F06" w:rsidRPr="003B2F06">
        <w:rPr>
          <w:rFonts w:ascii="Times New Roman" w:hAnsi="Times New Roman" w:cs="Times New Roman"/>
          <w:i/>
          <w:iCs/>
          <w:sz w:val="24"/>
          <w:szCs w:val="24"/>
        </w:rPr>
        <w:t>. Process</w:t>
      </w:r>
      <w:r w:rsidR="003B2F06" w:rsidRPr="003B2F06">
        <w:rPr>
          <w:rFonts w:ascii="Times New Roman" w:hAnsi="Times New Roman" w:cs="Times New Roman"/>
          <w:sz w:val="24"/>
          <w:szCs w:val="24"/>
        </w:rPr>
        <w:t xml:space="preserve">, vol. 33, no. 12, p. e2399, 2021, </w:t>
      </w:r>
      <w:proofErr w:type="spellStart"/>
      <w:r w:rsidR="003B2F06" w:rsidRPr="003B2F06">
        <w:rPr>
          <w:rFonts w:ascii="Times New Roman" w:hAnsi="Times New Roman" w:cs="Times New Roman"/>
          <w:sz w:val="24"/>
          <w:szCs w:val="24"/>
        </w:rPr>
        <w:t>doi</w:t>
      </w:r>
      <w:proofErr w:type="spellEnd"/>
      <w:r w:rsidR="003B2F06" w:rsidRPr="003B2F06">
        <w:rPr>
          <w:rFonts w:ascii="Times New Roman" w:hAnsi="Times New Roman" w:cs="Times New Roman"/>
          <w:sz w:val="24"/>
          <w:szCs w:val="24"/>
        </w:rPr>
        <w:t>: 10.1002/smr.2399.</w:t>
      </w:r>
    </w:p>
    <w:p w14:paraId="7A21A6B8" w14:textId="0F05553D" w:rsidR="00B82F4A" w:rsidRPr="003B2F06" w:rsidRDefault="00B82F4A" w:rsidP="003B2F06">
      <w:pPr>
        <w:spacing w:line="360" w:lineRule="auto"/>
        <w:rPr>
          <w:rFonts w:ascii="Times New Roman" w:hAnsi="Times New Roman" w:cs="Times New Roman"/>
          <w:sz w:val="24"/>
          <w:szCs w:val="24"/>
        </w:rPr>
      </w:pPr>
      <w:r w:rsidRPr="003B2F06">
        <w:rPr>
          <w:rFonts w:ascii="Times New Roman" w:hAnsi="Times New Roman" w:cs="Times New Roman"/>
          <w:sz w:val="24"/>
          <w:szCs w:val="24"/>
        </w:rPr>
        <w:t>[9]</w:t>
      </w:r>
      <w:r w:rsidR="003B2F06" w:rsidRPr="003B2F06">
        <w:t xml:space="preserve"> </w:t>
      </w:r>
      <w:r w:rsidR="003B2F06" w:rsidRPr="003B2F06">
        <w:rPr>
          <w:rFonts w:ascii="Times New Roman" w:hAnsi="Times New Roman" w:cs="Times New Roman"/>
          <w:sz w:val="24"/>
          <w:szCs w:val="24"/>
        </w:rPr>
        <w:t xml:space="preserve">Java Design Patterns, “Builder,” [Online]. Available: </w:t>
      </w:r>
      <w:hyperlink r:id="rId18" w:tgtFrame="_new" w:history="1">
        <w:r w:rsidR="003B2F06" w:rsidRPr="003B2F06">
          <w:rPr>
            <w:rStyle w:val="Hyperlink"/>
            <w:rFonts w:ascii="Times New Roman" w:hAnsi="Times New Roman" w:cs="Times New Roman"/>
            <w:sz w:val="24"/>
            <w:szCs w:val="24"/>
          </w:rPr>
          <w:t>https://java-design-patterns.com/zh/patterns/builder</w:t>
        </w:r>
      </w:hyperlink>
      <w:r w:rsidR="003B2F06" w:rsidRPr="003B2F06">
        <w:rPr>
          <w:rFonts w:ascii="Times New Roman" w:hAnsi="Times New Roman" w:cs="Times New Roman"/>
          <w:sz w:val="24"/>
          <w:szCs w:val="24"/>
        </w:rPr>
        <w:t>. [Accessed: Apr. 10, 2025].</w:t>
      </w:r>
    </w:p>
    <w:p w14:paraId="5F1DCA63" w14:textId="2FB7E763" w:rsidR="00B82F4A" w:rsidRPr="003B2F06" w:rsidRDefault="00B82F4A" w:rsidP="003B2F06">
      <w:pPr>
        <w:spacing w:line="360" w:lineRule="auto"/>
        <w:rPr>
          <w:rFonts w:ascii="Times New Roman" w:hAnsi="Times New Roman" w:cs="Times New Roman"/>
          <w:sz w:val="24"/>
          <w:szCs w:val="24"/>
        </w:rPr>
      </w:pPr>
      <w:r w:rsidRPr="003B2F06">
        <w:rPr>
          <w:rFonts w:ascii="Times New Roman" w:hAnsi="Times New Roman" w:cs="Times New Roman"/>
          <w:sz w:val="24"/>
          <w:szCs w:val="24"/>
        </w:rPr>
        <w:t>[10]</w:t>
      </w:r>
      <w:r w:rsidR="003B2F06" w:rsidRPr="003B2F06">
        <w:t xml:space="preserve"> </w:t>
      </w:r>
      <w:r w:rsidR="003B2F06" w:rsidRPr="003B2F06">
        <w:rPr>
          <w:rFonts w:ascii="Times New Roman" w:hAnsi="Times New Roman" w:cs="Times New Roman"/>
          <w:sz w:val="24"/>
          <w:szCs w:val="24"/>
        </w:rPr>
        <w:t xml:space="preserve">Java Design Patterns, “Strategy,” [Online]. Available: </w:t>
      </w:r>
      <w:hyperlink r:id="rId19" w:tgtFrame="_new" w:history="1">
        <w:r w:rsidR="003B2F06" w:rsidRPr="003B2F06">
          <w:rPr>
            <w:rStyle w:val="Hyperlink"/>
            <w:rFonts w:ascii="Times New Roman" w:hAnsi="Times New Roman" w:cs="Times New Roman"/>
            <w:sz w:val="24"/>
            <w:szCs w:val="24"/>
          </w:rPr>
          <w:t>https://java-design-patterns.com/zh/patterns/strategy/</w:t>
        </w:r>
      </w:hyperlink>
      <w:r w:rsidR="003B2F06" w:rsidRPr="003B2F06">
        <w:rPr>
          <w:rFonts w:ascii="Times New Roman" w:hAnsi="Times New Roman" w:cs="Times New Roman"/>
          <w:sz w:val="24"/>
          <w:szCs w:val="24"/>
        </w:rPr>
        <w:t>. [Accessed: Apr. 10, 2025].</w:t>
      </w:r>
    </w:p>
    <w:sectPr w:rsidR="00B82F4A" w:rsidRPr="003B2F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9B384" w14:textId="77777777" w:rsidR="007878B9" w:rsidRDefault="007878B9" w:rsidP="00994D58">
      <w:r>
        <w:separator/>
      </w:r>
    </w:p>
  </w:endnote>
  <w:endnote w:type="continuationSeparator" w:id="0">
    <w:p w14:paraId="1CDB1EEA" w14:textId="77777777" w:rsidR="007878B9" w:rsidRDefault="007878B9" w:rsidP="00994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0A41C" w14:textId="77777777" w:rsidR="007878B9" w:rsidRDefault="007878B9" w:rsidP="00994D58">
      <w:r>
        <w:separator/>
      </w:r>
    </w:p>
  </w:footnote>
  <w:footnote w:type="continuationSeparator" w:id="0">
    <w:p w14:paraId="6882B67E" w14:textId="77777777" w:rsidR="007878B9" w:rsidRDefault="007878B9" w:rsidP="00994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154FD"/>
    <w:multiLevelType w:val="multilevel"/>
    <w:tmpl w:val="8370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1616C"/>
    <w:multiLevelType w:val="multilevel"/>
    <w:tmpl w:val="7E2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F73AF"/>
    <w:multiLevelType w:val="hybridMultilevel"/>
    <w:tmpl w:val="5622D0FA"/>
    <w:lvl w:ilvl="0" w:tplc="C90C46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3783191">
    <w:abstractNumId w:val="0"/>
  </w:num>
  <w:num w:numId="2" w16cid:durableId="91509690">
    <w:abstractNumId w:val="1"/>
  </w:num>
  <w:num w:numId="3" w16cid:durableId="1975400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A0"/>
    <w:rsid w:val="00067F20"/>
    <w:rsid w:val="00074CDA"/>
    <w:rsid w:val="000C3338"/>
    <w:rsid w:val="000E3A4E"/>
    <w:rsid w:val="00136EB8"/>
    <w:rsid w:val="00143A5C"/>
    <w:rsid w:val="00144F6A"/>
    <w:rsid w:val="001969DF"/>
    <w:rsid w:val="00292FCB"/>
    <w:rsid w:val="002A1237"/>
    <w:rsid w:val="00303AFB"/>
    <w:rsid w:val="003B2F06"/>
    <w:rsid w:val="003F40EB"/>
    <w:rsid w:val="004032DA"/>
    <w:rsid w:val="004105A4"/>
    <w:rsid w:val="004227DD"/>
    <w:rsid w:val="00435750"/>
    <w:rsid w:val="00436641"/>
    <w:rsid w:val="00571FBD"/>
    <w:rsid w:val="0058617C"/>
    <w:rsid w:val="005B5F89"/>
    <w:rsid w:val="00647145"/>
    <w:rsid w:val="006503FC"/>
    <w:rsid w:val="00784F79"/>
    <w:rsid w:val="007878B9"/>
    <w:rsid w:val="007E2091"/>
    <w:rsid w:val="0080737D"/>
    <w:rsid w:val="0082241D"/>
    <w:rsid w:val="00861D13"/>
    <w:rsid w:val="00873C4B"/>
    <w:rsid w:val="00895467"/>
    <w:rsid w:val="008A4B20"/>
    <w:rsid w:val="00904957"/>
    <w:rsid w:val="00994D58"/>
    <w:rsid w:val="009C0E2D"/>
    <w:rsid w:val="00A82E02"/>
    <w:rsid w:val="00AB572F"/>
    <w:rsid w:val="00B00087"/>
    <w:rsid w:val="00B82F4A"/>
    <w:rsid w:val="00BA3F16"/>
    <w:rsid w:val="00BF398B"/>
    <w:rsid w:val="00D61B18"/>
    <w:rsid w:val="00DB3AA0"/>
    <w:rsid w:val="00DD44E3"/>
    <w:rsid w:val="00EF3B56"/>
    <w:rsid w:val="00EF5C1E"/>
    <w:rsid w:val="00F44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05646"/>
  <w15:chartTrackingRefBased/>
  <w15:docId w15:val="{483B4257-FB3A-4569-93E3-B88F2924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B3AA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DB3AA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DB3AA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B3AA0"/>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DB3AA0"/>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DB3AA0"/>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DB3AA0"/>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B3AA0"/>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B3AA0"/>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AA0"/>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DB3AA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DB3AA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B3AA0"/>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DB3AA0"/>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DB3AA0"/>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DB3AA0"/>
    <w:rPr>
      <w:rFonts w:cstheme="majorBidi"/>
      <w:b/>
      <w:bCs/>
      <w:color w:val="595959" w:themeColor="text1" w:themeTint="A6"/>
    </w:rPr>
  </w:style>
  <w:style w:type="character" w:customStyle="1" w:styleId="Heading8Char">
    <w:name w:val="Heading 8 Char"/>
    <w:basedOn w:val="DefaultParagraphFont"/>
    <w:link w:val="Heading8"/>
    <w:uiPriority w:val="9"/>
    <w:semiHidden/>
    <w:rsid w:val="00DB3AA0"/>
    <w:rPr>
      <w:rFonts w:cstheme="majorBidi"/>
      <w:color w:val="595959" w:themeColor="text1" w:themeTint="A6"/>
    </w:rPr>
  </w:style>
  <w:style w:type="character" w:customStyle="1" w:styleId="Heading9Char">
    <w:name w:val="Heading 9 Char"/>
    <w:basedOn w:val="DefaultParagraphFont"/>
    <w:link w:val="Heading9"/>
    <w:uiPriority w:val="9"/>
    <w:semiHidden/>
    <w:rsid w:val="00DB3AA0"/>
    <w:rPr>
      <w:rFonts w:eastAsiaTheme="majorEastAsia" w:cstheme="majorBidi"/>
      <w:color w:val="595959" w:themeColor="text1" w:themeTint="A6"/>
    </w:rPr>
  </w:style>
  <w:style w:type="paragraph" w:styleId="Title">
    <w:name w:val="Title"/>
    <w:basedOn w:val="Normal"/>
    <w:next w:val="Normal"/>
    <w:link w:val="TitleChar"/>
    <w:uiPriority w:val="10"/>
    <w:qFormat/>
    <w:rsid w:val="00DB3AA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AA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AA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B3A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AA0"/>
    <w:rPr>
      <w:i/>
      <w:iCs/>
      <w:color w:val="404040" w:themeColor="text1" w:themeTint="BF"/>
    </w:rPr>
  </w:style>
  <w:style w:type="paragraph" w:styleId="ListParagraph">
    <w:name w:val="List Paragraph"/>
    <w:basedOn w:val="Normal"/>
    <w:uiPriority w:val="34"/>
    <w:qFormat/>
    <w:rsid w:val="00DB3AA0"/>
    <w:pPr>
      <w:ind w:left="720"/>
      <w:contextualSpacing/>
    </w:pPr>
  </w:style>
  <w:style w:type="character" w:styleId="IntenseEmphasis">
    <w:name w:val="Intense Emphasis"/>
    <w:basedOn w:val="DefaultParagraphFont"/>
    <w:uiPriority w:val="21"/>
    <w:qFormat/>
    <w:rsid w:val="00DB3AA0"/>
    <w:rPr>
      <w:i/>
      <w:iCs/>
      <w:color w:val="2F5496" w:themeColor="accent1" w:themeShade="BF"/>
    </w:rPr>
  </w:style>
  <w:style w:type="paragraph" w:styleId="IntenseQuote">
    <w:name w:val="Intense Quote"/>
    <w:basedOn w:val="Normal"/>
    <w:next w:val="Normal"/>
    <w:link w:val="IntenseQuoteChar"/>
    <w:uiPriority w:val="30"/>
    <w:qFormat/>
    <w:rsid w:val="00DB3A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AA0"/>
    <w:rPr>
      <w:i/>
      <w:iCs/>
      <w:color w:val="2F5496" w:themeColor="accent1" w:themeShade="BF"/>
    </w:rPr>
  </w:style>
  <w:style w:type="character" w:styleId="IntenseReference">
    <w:name w:val="Intense Reference"/>
    <w:basedOn w:val="DefaultParagraphFont"/>
    <w:uiPriority w:val="32"/>
    <w:qFormat/>
    <w:rsid w:val="00DB3AA0"/>
    <w:rPr>
      <w:b/>
      <w:bCs/>
      <w:smallCaps/>
      <w:color w:val="2F5496" w:themeColor="accent1" w:themeShade="BF"/>
      <w:spacing w:val="5"/>
    </w:rPr>
  </w:style>
  <w:style w:type="paragraph" w:styleId="Header">
    <w:name w:val="header"/>
    <w:basedOn w:val="Normal"/>
    <w:link w:val="HeaderChar"/>
    <w:uiPriority w:val="99"/>
    <w:unhideWhenUsed/>
    <w:rsid w:val="00994D5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94D58"/>
    <w:rPr>
      <w:sz w:val="18"/>
      <w:szCs w:val="18"/>
    </w:rPr>
  </w:style>
  <w:style w:type="paragraph" w:styleId="Footer">
    <w:name w:val="footer"/>
    <w:basedOn w:val="Normal"/>
    <w:link w:val="FooterChar"/>
    <w:uiPriority w:val="99"/>
    <w:unhideWhenUsed/>
    <w:rsid w:val="00994D5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4D58"/>
    <w:rPr>
      <w:sz w:val="18"/>
      <w:szCs w:val="18"/>
    </w:rPr>
  </w:style>
  <w:style w:type="character" w:styleId="Hyperlink">
    <w:name w:val="Hyperlink"/>
    <w:basedOn w:val="DefaultParagraphFont"/>
    <w:uiPriority w:val="99"/>
    <w:unhideWhenUsed/>
    <w:rsid w:val="009C0E2D"/>
    <w:rPr>
      <w:color w:val="0563C1" w:themeColor="hyperlink"/>
      <w:u w:val="single"/>
    </w:rPr>
  </w:style>
  <w:style w:type="character" w:styleId="UnresolvedMention">
    <w:name w:val="Unresolved Mention"/>
    <w:basedOn w:val="DefaultParagraphFont"/>
    <w:uiPriority w:val="99"/>
    <w:semiHidden/>
    <w:unhideWhenUsed/>
    <w:rsid w:val="009C0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00827">
      <w:bodyDiv w:val="1"/>
      <w:marLeft w:val="0"/>
      <w:marRight w:val="0"/>
      <w:marTop w:val="0"/>
      <w:marBottom w:val="0"/>
      <w:divBdr>
        <w:top w:val="none" w:sz="0" w:space="0" w:color="auto"/>
        <w:left w:val="none" w:sz="0" w:space="0" w:color="auto"/>
        <w:bottom w:val="none" w:sz="0" w:space="0" w:color="auto"/>
        <w:right w:val="none" w:sz="0" w:space="0" w:color="auto"/>
      </w:divBdr>
    </w:div>
    <w:div w:id="355280196">
      <w:bodyDiv w:val="1"/>
      <w:marLeft w:val="0"/>
      <w:marRight w:val="0"/>
      <w:marTop w:val="0"/>
      <w:marBottom w:val="0"/>
      <w:divBdr>
        <w:top w:val="none" w:sz="0" w:space="0" w:color="auto"/>
        <w:left w:val="none" w:sz="0" w:space="0" w:color="auto"/>
        <w:bottom w:val="none" w:sz="0" w:space="0" w:color="auto"/>
        <w:right w:val="none" w:sz="0" w:space="0" w:color="auto"/>
      </w:divBdr>
    </w:div>
    <w:div w:id="610010690">
      <w:bodyDiv w:val="1"/>
      <w:marLeft w:val="0"/>
      <w:marRight w:val="0"/>
      <w:marTop w:val="0"/>
      <w:marBottom w:val="0"/>
      <w:divBdr>
        <w:top w:val="none" w:sz="0" w:space="0" w:color="auto"/>
        <w:left w:val="none" w:sz="0" w:space="0" w:color="auto"/>
        <w:bottom w:val="none" w:sz="0" w:space="0" w:color="auto"/>
        <w:right w:val="none" w:sz="0" w:space="0" w:color="auto"/>
      </w:divBdr>
    </w:div>
    <w:div w:id="698042679">
      <w:bodyDiv w:val="1"/>
      <w:marLeft w:val="0"/>
      <w:marRight w:val="0"/>
      <w:marTop w:val="0"/>
      <w:marBottom w:val="0"/>
      <w:divBdr>
        <w:top w:val="none" w:sz="0" w:space="0" w:color="auto"/>
        <w:left w:val="none" w:sz="0" w:space="0" w:color="auto"/>
        <w:bottom w:val="none" w:sz="0" w:space="0" w:color="auto"/>
        <w:right w:val="none" w:sz="0" w:space="0" w:color="auto"/>
      </w:divBdr>
    </w:div>
    <w:div w:id="746532471">
      <w:bodyDiv w:val="1"/>
      <w:marLeft w:val="0"/>
      <w:marRight w:val="0"/>
      <w:marTop w:val="0"/>
      <w:marBottom w:val="0"/>
      <w:divBdr>
        <w:top w:val="none" w:sz="0" w:space="0" w:color="auto"/>
        <w:left w:val="none" w:sz="0" w:space="0" w:color="auto"/>
        <w:bottom w:val="none" w:sz="0" w:space="0" w:color="auto"/>
        <w:right w:val="none" w:sz="0" w:space="0" w:color="auto"/>
      </w:divBdr>
    </w:div>
    <w:div w:id="839008035">
      <w:bodyDiv w:val="1"/>
      <w:marLeft w:val="0"/>
      <w:marRight w:val="0"/>
      <w:marTop w:val="0"/>
      <w:marBottom w:val="0"/>
      <w:divBdr>
        <w:top w:val="none" w:sz="0" w:space="0" w:color="auto"/>
        <w:left w:val="none" w:sz="0" w:space="0" w:color="auto"/>
        <w:bottom w:val="none" w:sz="0" w:space="0" w:color="auto"/>
        <w:right w:val="none" w:sz="0" w:space="0" w:color="auto"/>
      </w:divBdr>
    </w:div>
    <w:div w:id="849098731">
      <w:bodyDiv w:val="1"/>
      <w:marLeft w:val="0"/>
      <w:marRight w:val="0"/>
      <w:marTop w:val="0"/>
      <w:marBottom w:val="0"/>
      <w:divBdr>
        <w:top w:val="none" w:sz="0" w:space="0" w:color="auto"/>
        <w:left w:val="none" w:sz="0" w:space="0" w:color="auto"/>
        <w:bottom w:val="none" w:sz="0" w:space="0" w:color="auto"/>
        <w:right w:val="none" w:sz="0" w:space="0" w:color="auto"/>
      </w:divBdr>
    </w:div>
    <w:div w:id="1004823134">
      <w:bodyDiv w:val="1"/>
      <w:marLeft w:val="0"/>
      <w:marRight w:val="0"/>
      <w:marTop w:val="0"/>
      <w:marBottom w:val="0"/>
      <w:divBdr>
        <w:top w:val="none" w:sz="0" w:space="0" w:color="auto"/>
        <w:left w:val="none" w:sz="0" w:space="0" w:color="auto"/>
        <w:bottom w:val="none" w:sz="0" w:space="0" w:color="auto"/>
        <w:right w:val="none" w:sz="0" w:space="0" w:color="auto"/>
      </w:divBdr>
    </w:div>
    <w:div w:id="1072779217">
      <w:bodyDiv w:val="1"/>
      <w:marLeft w:val="0"/>
      <w:marRight w:val="0"/>
      <w:marTop w:val="0"/>
      <w:marBottom w:val="0"/>
      <w:divBdr>
        <w:top w:val="none" w:sz="0" w:space="0" w:color="auto"/>
        <w:left w:val="none" w:sz="0" w:space="0" w:color="auto"/>
        <w:bottom w:val="none" w:sz="0" w:space="0" w:color="auto"/>
        <w:right w:val="none" w:sz="0" w:space="0" w:color="auto"/>
      </w:divBdr>
    </w:div>
    <w:div w:id="1086001896">
      <w:bodyDiv w:val="1"/>
      <w:marLeft w:val="0"/>
      <w:marRight w:val="0"/>
      <w:marTop w:val="0"/>
      <w:marBottom w:val="0"/>
      <w:divBdr>
        <w:top w:val="none" w:sz="0" w:space="0" w:color="auto"/>
        <w:left w:val="none" w:sz="0" w:space="0" w:color="auto"/>
        <w:bottom w:val="none" w:sz="0" w:space="0" w:color="auto"/>
        <w:right w:val="none" w:sz="0" w:space="0" w:color="auto"/>
      </w:divBdr>
    </w:div>
    <w:div w:id="1207067815">
      <w:bodyDiv w:val="1"/>
      <w:marLeft w:val="0"/>
      <w:marRight w:val="0"/>
      <w:marTop w:val="0"/>
      <w:marBottom w:val="0"/>
      <w:divBdr>
        <w:top w:val="none" w:sz="0" w:space="0" w:color="auto"/>
        <w:left w:val="none" w:sz="0" w:space="0" w:color="auto"/>
        <w:bottom w:val="none" w:sz="0" w:space="0" w:color="auto"/>
        <w:right w:val="none" w:sz="0" w:space="0" w:color="auto"/>
      </w:divBdr>
    </w:div>
    <w:div w:id="1255700648">
      <w:bodyDiv w:val="1"/>
      <w:marLeft w:val="0"/>
      <w:marRight w:val="0"/>
      <w:marTop w:val="0"/>
      <w:marBottom w:val="0"/>
      <w:divBdr>
        <w:top w:val="none" w:sz="0" w:space="0" w:color="auto"/>
        <w:left w:val="none" w:sz="0" w:space="0" w:color="auto"/>
        <w:bottom w:val="none" w:sz="0" w:space="0" w:color="auto"/>
        <w:right w:val="none" w:sz="0" w:space="0" w:color="auto"/>
      </w:divBdr>
    </w:div>
    <w:div w:id="1286079333">
      <w:bodyDiv w:val="1"/>
      <w:marLeft w:val="0"/>
      <w:marRight w:val="0"/>
      <w:marTop w:val="0"/>
      <w:marBottom w:val="0"/>
      <w:divBdr>
        <w:top w:val="none" w:sz="0" w:space="0" w:color="auto"/>
        <w:left w:val="none" w:sz="0" w:space="0" w:color="auto"/>
        <w:bottom w:val="none" w:sz="0" w:space="0" w:color="auto"/>
        <w:right w:val="none" w:sz="0" w:space="0" w:color="auto"/>
      </w:divBdr>
    </w:div>
    <w:div w:id="1334140992">
      <w:bodyDiv w:val="1"/>
      <w:marLeft w:val="0"/>
      <w:marRight w:val="0"/>
      <w:marTop w:val="0"/>
      <w:marBottom w:val="0"/>
      <w:divBdr>
        <w:top w:val="none" w:sz="0" w:space="0" w:color="auto"/>
        <w:left w:val="none" w:sz="0" w:space="0" w:color="auto"/>
        <w:bottom w:val="none" w:sz="0" w:space="0" w:color="auto"/>
        <w:right w:val="none" w:sz="0" w:space="0" w:color="auto"/>
      </w:divBdr>
    </w:div>
    <w:div w:id="1337878209">
      <w:bodyDiv w:val="1"/>
      <w:marLeft w:val="0"/>
      <w:marRight w:val="0"/>
      <w:marTop w:val="0"/>
      <w:marBottom w:val="0"/>
      <w:divBdr>
        <w:top w:val="none" w:sz="0" w:space="0" w:color="auto"/>
        <w:left w:val="none" w:sz="0" w:space="0" w:color="auto"/>
        <w:bottom w:val="none" w:sz="0" w:space="0" w:color="auto"/>
        <w:right w:val="none" w:sz="0" w:space="0" w:color="auto"/>
      </w:divBdr>
    </w:div>
    <w:div w:id="1406223922">
      <w:bodyDiv w:val="1"/>
      <w:marLeft w:val="0"/>
      <w:marRight w:val="0"/>
      <w:marTop w:val="0"/>
      <w:marBottom w:val="0"/>
      <w:divBdr>
        <w:top w:val="none" w:sz="0" w:space="0" w:color="auto"/>
        <w:left w:val="none" w:sz="0" w:space="0" w:color="auto"/>
        <w:bottom w:val="none" w:sz="0" w:space="0" w:color="auto"/>
        <w:right w:val="none" w:sz="0" w:space="0" w:color="auto"/>
      </w:divBdr>
    </w:div>
    <w:div w:id="1444761290">
      <w:bodyDiv w:val="1"/>
      <w:marLeft w:val="0"/>
      <w:marRight w:val="0"/>
      <w:marTop w:val="0"/>
      <w:marBottom w:val="0"/>
      <w:divBdr>
        <w:top w:val="none" w:sz="0" w:space="0" w:color="auto"/>
        <w:left w:val="none" w:sz="0" w:space="0" w:color="auto"/>
        <w:bottom w:val="none" w:sz="0" w:space="0" w:color="auto"/>
        <w:right w:val="none" w:sz="0" w:space="0" w:color="auto"/>
      </w:divBdr>
    </w:div>
    <w:div w:id="1499732803">
      <w:bodyDiv w:val="1"/>
      <w:marLeft w:val="0"/>
      <w:marRight w:val="0"/>
      <w:marTop w:val="0"/>
      <w:marBottom w:val="0"/>
      <w:divBdr>
        <w:top w:val="none" w:sz="0" w:space="0" w:color="auto"/>
        <w:left w:val="none" w:sz="0" w:space="0" w:color="auto"/>
        <w:bottom w:val="none" w:sz="0" w:space="0" w:color="auto"/>
        <w:right w:val="none" w:sz="0" w:space="0" w:color="auto"/>
      </w:divBdr>
    </w:div>
    <w:div w:id="1946034525">
      <w:bodyDiv w:val="1"/>
      <w:marLeft w:val="0"/>
      <w:marRight w:val="0"/>
      <w:marTop w:val="0"/>
      <w:marBottom w:val="0"/>
      <w:divBdr>
        <w:top w:val="none" w:sz="0" w:space="0" w:color="auto"/>
        <w:left w:val="none" w:sz="0" w:space="0" w:color="auto"/>
        <w:bottom w:val="none" w:sz="0" w:space="0" w:color="auto"/>
        <w:right w:val="none" w:sz="0" w:space="0" w:color="auto"/>
      </w:divBdr>
    </w:div>
    <w:div w:id="205476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java-design-patterns.com/zh/patterns/build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factoring.guru/design-patterns/strategy/java/example" TargetMode="External"/><Relationship Id="rId2" Type="http://schemas.openxmlformats.org/officeDocument/2006/relationships/styles" Target="styles.xml"/><Relationship Id="rId16" Type="http://schemas.openxmlformats.org/officeDocument/2006/relationships/hyperlink" Target="https://hc.apache.org/httpcomponents-client-4.5.x/current/tutorial/html/fluen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java-design-patterns.com/zh/patterns/strateg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2349</Words>
  <Characters>14495</Characters>
  <Application>Microsoft Office Word</Application>
  <DocSecurity>0</DocSecurity>
  <Lines>289</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浩杰 徐</dc:creator>
  <cp:keywords/>
  <dc:description/>
  <cp:lastModifiedBy>浩杰 徐</cp:lastModifiedBy>
  <cp:revision>6</cp:revision>
  <cp:lastPrinted>2025-04-10T10:43:00Z</cp:lastPrinted>
  <dcterms:created xsi:type="dcterms:W3CDTF">2025-04-10T10:42:00Z</dcterms:created>
  <dcterms:modified xsi:type="dcterms:W3CDTF">2025-04-10T12:34:00Z</dcterms:modified>
</cp:coreProperties>
</file>